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F8658" w14:textId="75E9EF4C" w:rsidR="00353955" w:rsidRPr="00353955" w:rsidRDefault="00353955" w:rsidP="0026721C">
      <w:pPr>
        <w:pStyle w:val="Ttulo1"/>
        <w:spacing w:line="360" w:lineRule="auto"/>
        <w:rPr>
          <w:rFonts w:ascii="Tahoma" w:hAnsi="Tahoma" w:cs="Tahoma"/>
          <w:i/>
          <w:sz w:val="20"/>
        </w:rPr>
      </w:pPr>
      <w:r w:rsidRPr="00353955">
        <w:rPr>
          <w:rFonts w:ascii="Tahoma" w:hAnsi="Tahoma" w:cs="Tahoma"/>
          <w:i/>
          <w:sz w:val="20"/>
        </w:rPr>
        <w:t xml:space="preserve">PROCESSO </w:t>
      </w:r>
      <w:r w:rsidR="00E83E54">
        <w:rPr>
          <w:rFonts w:ascii="Tahoma" w:hAnsi="Tahoma" w:cs="Tahoma"/>
          <w:i/>
          <w:sz w:val="20"/>
        </w:rPr>
        <w:t>n</w:t>
      </w:r>
      <w:r w:rsidRPr="00353955">
        <w:rPr>
          <w:rFonts w:ascii="Tahoma" w:hAnsi="Tahoma" w:cs="Tahoma"/>
          <w:i/>
          <w:sz w:val="20"/>
        </w:rPr>
        <w:t xml:space="preserve">° </w:t>
      </w:r>
      <w:r w:rsidR="00E83E54">
        <w:rPr>
          <w:rFonts w:ascii="Tahoma" w:hAnsi="Tahoma" w:cs="Tahoma"/>
          <w:i/>
          <w:sz w:val="20"/>
        </w:rPr>
        <w:t>3465</w:t>
      </w:r>
      <w:r w:rsidR="00FD6C6F">
        <w:rPr>
          <w:rFonts w:ascii="Tahoma" w:hAnsi="Tahoma" w:cs="Tahoma"/>
          <w:i/>
          <w:sz w:val="20"/>
        </w:rPr>
        <w:t>/</w:t>
      </w:r>
      <w:r w:rsidR="00E66A38">
        <w:rPr>
          <w:rFonts w:ascii="Tahoma" w:hAnsi="Tahoma" w:cs="Tahoma"/>
          <w:i/>
          <w:sz w:val="20"/>
        </w:rPr>
        <w:t>2.025</w:t>
      </w:r>
      <w:r w:rsidRPr="00353955">
        <w:rPr>
          <w:rFonts w:ascii="Tahoma" w:hAnsi="Tahoma" w:cs="Tahoma"/>
          <w:i/>
          <w:sz w:val="20"/>
        </w:rPr>
        <w:t xml:space="preserve">. </w:t>
      </w:r>
    </w:p>
    <w:p w14:paraId="73B1B7BB" w14:textId="558D846E" w:rsidR="00353955" w:rsidRDefault="00353955" w:rsidP="0026721C">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w:t>
      </w:r>
      <w:r w:rsidR="00E83E54">
        <w:rPr>
          <w:rFonts w:ascii="Tahoma" w:hAnsi="Tahoma" w:cs="Tahoma"/>
          <w:b/>
          <w:i/>
          <w:sz w:val="20"/>
          <w:szCs w:val="20"/>
        </w:rPr>
        <w:t>n</w:t>
      </w:r>
      <w:r w:rsidRPr="00353955">
        <w:rPr>
          <w:rFonts w:ascii="Tahoma" w:hAnsi="Tahoma" w:cs="Tahoma"/>
          <w:b/>
          <w:i/>
          <w:sz w:val="20"/>
          <w:szCs w:val="20"/>
        </w:rPr>
        <w:t xml:space="preserve">º </w:t>
      </w:r>
      <w:r w:rsidR="000675B7">
        <w:rPr>
          <w:rFonts w:ascii="Tahoma" w:hAnsi="Tahoma" w:cs="Tahoma"/>
          <w:b/>
          <w:i/>
          <w:sz w:val="20"/>
          <w:szCs w:val="20"/>
        </w:rPr>
        <w:t>10</w:t>
      </w:r>
      <w:r w:rsidR="00E43A74">
        <w:rPr>
          <w:rFonts w:ascii="Tahoma" w:hAnsi="Tahoma" w:cs="Tahoma"/>
          <w:b/>
          <w:i/>
          <w:sz w:val="20"/>
          <w:szCs w:val="20"/>
        </w:rPr>
        <w:t>/2.02</w:t>
      </w:r>
      <w:r w:rsidR="000675B7">
        <w:rPr>
          <w:rFonts w:ascii="Tahoma" w:hAnsi="Tahoma" w:cs="Tahoma"/>
          <w:b/>
          <w:i/>
          <w:sz w:val="20"/>
          <w:szCs w:val="20"/>
        </w:rPr>
        <w:t>6</w:t>
      </w:r>
      <w:r w:rsidRPr="00353955">
        <w:rPr>
          <w:rFonts w:ascii="Tahoma" w:hAnsi="Tahoma" w:cs="Tahoma"/>
          <w:b/>
          <w:i/>
          <w:sz w:val="20"/>
          <w:szCs w:val="20"/>
        </w:rPr>
        <w:t>.</w:t>
      </w:r>
    </w:p>
    <w:p w14:paraId="27E0E3B3" w14:textId="5B8A8229" w:rsidR="00E27CFD" w:rsidRDefault="00E27CFD" w:rsidP="0026721C">
      <w:pPr>
        <w:spacing w:line="360" w:lineRule="auto"/>
        <w:jc w:val="center"/>
        <w:rPr>
          <w:rFonts w:ascii="Tahoma" w:hAnsi="Tahoma" w:cs="Tahoma"/>
          <w:b/>
          <w:bCs/>
          <w:sz w:val="20"/>
          <w:szCs w:val="20"/>
        </w:rPr>
      </w:pPr>
      <w:r>
        <w:rPr>
          <w:rFonts w:ascii="Tahoma" w:hAnsi="Tahoma" w:cs="Tahoma"/>
          <w:b/>
          <w:bCs/>
          <w:sz w:val="20"/>
          <w:szCs w:val="20"/>
        </w:rPr>
        <w:t>EXTRATO</w:t>
      </w:r>
    </w:p>
    <w:p w14:paraId="132045E7" w14:textId="0A1DBE5A" w:rsidR="00E27CFD" w:rsidRPr="00C53155" w:rsidRDefault="00E27CFD" w:rsidP="0026721C">
      <w:pPr>
        <w:spacing w:after="0" w:line="360" w:lineRule="auto"/>
        <w:jc w:val="both"/>
        <w:rPr>
          <w:rFonts w:ascii="Tahoma" w:hAnsi="Tahoma" w:cs="Tahoma"/>
          <w:sz w:val="20"/>
          <w:szCs w:val="20"/>
        </w:rPr>
      </w:pPr>
      <w:r w:rsidRPr="00C53155">
        <w:rPr>
          <w:rFonts w:ascii="Tahoma" w:hAnsi="Tahoma" w:cs="Tahoma"/>
          <w:b/>
          <w:bCs/>
          <w:sz w:val="20"/>
          <w:szCs w:val="20"/>
        </w:rPr>
        <w:t xml:space="preserve">1. </w:t>
      </w:r>
      <w:r w:rsidR="00E9276F" w:rsidRPr="0026721C">
        <w:rPr>
          <w:rFonts w:ascii="Tahoma" w:hAnsi="Tahoma" w:cs="Tahoma"/>
          <w:bCs/>
          <w:sz w:val="20"/>
          <w:szCs w:val="20"/>
        </w:rPr>
        <w:t>D</w:t>
      </w:r>
      <w:r w:rsidRPr="0026721C">
        <w:rPr>
          <w:rFonts w:ascii="Tahoma" w:hAnsi="Tahoma" w:cs="Tahoma"/>
          <w:bCs/>
          <w:sz w:val="20"/>
          <w:szCs w:val="20"/>
        </w:rPr>
        <w:t xml:space="preserve">ata </w:t>
      </w:r>
      <w:r w:rsidR="00E9276F" w:rsidRPr="0026721C">
        <w:rPr>
          <w:rFonts w:ascii="Tahoma" w:hAnsi="Tahoma" w:cs="Tahoma"/>
          <w:bCs/>
          <w:sz w:val="20"/>
          <w:szCs w:val="20"/>
        </w:rPr>
        <w:t xml:space="preserve">da abertura da sessão </w:t>
      </w:r>
      <w:bookmarkStart w:id="0" w:name="_Hlk198387345"/>
      <w:r w:rsidR="00E9276F" w:rsidRPr="0026721C">
        <w:rPr>
          <w:rFonts w:ascii="Tahoma" w:hAnsi="Tahoma" w:cs="Tahoma"/>
          <w:bCs/>
          <w:sz w:val="20"/>
          <w:szCs w:val="20"/>
        </w:rPr>
        <w:t>pública eletrônica</w:t>
      </w:r>
      <w:bookmarkEnd w:id="0"/>
      <w:r w:rsidRPr="0026721C">
        <w:rPr>
          <w:rFonts w:ascii="Tahoma" w:hAnsi="Tahoma" w:cs="Tahoma"/>
          <w:bCs/>
          <w:sz w:val="20"/>
          <w:szCs w:val="20"/>
        </w:rPr>
        <w:t>:</w:t>
      </w:r>
      <w:r w:rsidRPr="00C53155">
        <w:rPr>
          <w:rFonts w:ascii="Tahoma" w:hAnsi="Tahoma" w:cs="Tahoma"/>
          <w:sz w:val="20"/>
          <w:szCs w:val="20"/>
        </w:rPr>
        <w:t xml:space="preserve"> </w:t>
      </w:r>
      <w:r w:rsidR="000675B7" w:rsidRPr="000675B7">
        <w:rPr>
          <w:rFonts w:ascii="Tahoma" w:hAnsi="Tahoma" w:cs="Tahoma"/>
          <w:b/>
          <w:bCs/>
          <w:sz w:val="20"/>
          <w:szCs w:val="20"/>
        </w:rPr>
        <w:t>25</w:t>
      </w:r>
      <w:r w:rsidRPr="000675B7">
        <w:rPr>
          <w:rFonts w:ascii="Tahoma" w:hAnsi="Tahoma" w:cs="Tahoma"/>
          <w:b/>
          <w:bCs/>
          <w:i/>
          <w:iCs/>
          <w:sz w:val="20"/>
          <w:szCs w:val="20"/>
        </w:rPr>
        <w:t xml:space="preserve"> de </w:t>
      </w:r>
      <w:r w:rsidR="000675B7" w:rsidRPr="000675B7">
        <w:rPr>
          <w:rFonts w:ascii="Tahoma" w:hAnsi="Tahoma" w:cs="Tahoma"/>
          <w:b/>
          <w:bCs/>
          <w:i/>
          <w:iCs/>
          <w:sz w:val="20"/>
          <w:szCs w:val="20"/>
        </w:rPr>
        <w:t>fevereiro</w:t>
      </w:r>
      <w:r w:rsidRPr="000675B7">
        <w:rPr>
          <w:rFonts w:ascii="Tahoma" w:hAnsi="Tahoma" w:cs="Tahoma"/>
          <w:b/>
          <w:bCs/>
          <w:i/>
          <w:iCs/>
          <w:sz w:val="20"/>
          <w:szCs w:val="20"/>
        </w:rPr>
        <w:t xml:space="preserve"> de 2.02</w:t>
      </w:r>
      <w:r w:rsidR="00E83E54" w:rsidRPr="000675B7">
        <w:rPr>
          <w:rFonts w:ascii="Tahoma" w:hAnsi="Tahoma" w:cs="Tahoma"/>
          <w:b/>
          <w:bCs/>
          <w:i/>
          <w:iCs/>
          <w:sz w:val="20"/>
          <w:szCs w:val="20"/>
        </w:rPr>
        <w:t>6</w:t>
      </w:r>
      <w:r w:rsidRPr="000675B7">
        <w:rPr>
          <w:rFonts w:ascii="Tahoma" w:hAnsi="Tahoma" w:cs="Tahoma"/>
          <w:b/>
          <w:bCs/>
          <w:i/>
          <w:iCs/>
          <w:sz w:val="20"/>
          <w:szCs w:val="20"/>
        </w:rPr>
        <w:t>, às 08h30min</w:t>
      </w:r>
      <w:r w:rsidRPr="000675B7">
        <w:rPr>
          <w:rFonts w:ascii="Tahoma" w:hAnsi="Tahoma" w:cs="Tahoma"/>
          <w:b/>
          <w:bCs/>
          <w:sz w:val="20"/>
          <w:szCs w:val="20"/>
        </w:rPr>
        <w:t>.</w:t>
      </w:r>
    </w:p>
    <w:p w14:paraId="5826793F" w14:textId="77777777" w:rsidR="00E27CFD" w:rsidRPr="00C53155" w:rsidRDefault="00E27CFD" w:rsidP="0026721C">
      <w:pPr>
        <w:spacing w:after="0" w:line="240" w:lineRule="auto"/>
        <w:ind w:left="709"/>
        <w:jc w:val="both"/>
        <w:rPr>
          <w:rFonts w:ascii="Tahoma" w:hAnsi="Tahoma" w:cs="Tahoma"/>
          <w:sz w:val="20"/>
          <w:szCs w:val="20"/>
        </w:rPr>
      </w:pPr>
    </w:p>
    <w:p w14:paraId="570646EB" w14:textId="367A067A" w:rsidR="00E27CFD" w:rsidRPr="00C53155" w:rsidRDefault="00E27CFD" w:rsidP="0026721C">
      <w:pPr>
        <w:spacing w:after="0" w:line="360" w:lineRule="auto"/>
        <w:jc w:val="both"/>
        <w:rPr>
          <w:rFonts w:ascii="Tahoma" w:hAnsi="Tahoma" w:cs="Tahoma"/>
          <w:b/>
          <w:bCs/>
          <w:i/>
          <w:iCs/>
          <w:sz w:val="20"/>
          <w:szCs w:val="20"/>
        </w:rPr>
      </w:pPr>
      <w:r w:rsidRPr="00C53155">
        <w:rPr>
          <w:rFonts w:ascii="Tahoma" w:hAnsi="Tahoma" w:cs="Tahoma"/>
          <w:b/>
          <w:bCs/>
          <w:sz w:val="20"/>
          <w:szCs w:val="20"/>
        </w:rPr>
        <w:t xml:space="preserve">2. </w:t>
      </w:r>
      <w:r w:rsidRPr="0026721C">
        <w:rPr>
          <w:rFonts w:ascii="Tahoma" w:hAnsi="Tahoma" w:cs="Tahoma"/>
          <w:bCs/>
          <w:sz w:val="20"/>
          <w:szCs w:val="20"/>
        </w:rPr>
        <w:t>Do objeto da Licitação:</w:t>
      </w:r>
      <w:r w:rsidRPr="00C53155">
        <w:rPr>
          <w:rFonts w:ascii="Tahoma" w:hAnsi="Tahoma" w:cs="Tahoma"/>
          <w:sz w:val="20"/>
          <w:szCs w:val="20"/>
        </w:rPr>
        <w:t xml:space="preserve"> </w:t>
      </w:r>
      <w:r w:rsidR="00E66A38" w:rsidRPr="00E66A38">
        <w:rPr>
          <w:rFonts w:ascii="Tahoma" w:hAnsi="Tahoma" w:cs="Tahoma"/>
          <w:b/>
          <w:bCs/>
          <w:i/>
          <w:iCs/>
          <w:sz w:val="20"/>
          <w:szCs w:val="20"/>
        </w:rPr>
        <w:t xml:space="preserve">Contratação de empresa especializada </w:t>
      </w:r>
      <w:r w:rsidR="00E83E54">
        <w:rPr>
          <w:rFonts w:ascii="Tahoma" w:hAnsi="Tahoma" w:cs="Tahoma"/>
          <w:b/>
          <w:bCs/>
          <w:i/>
          <w:iCs/>
          <w:sz w:val="20"/>
          <w:szCs w:val="20"/>
        </w:rPr>
        <w:t>e devidamente habilitada para realização dos serviços de manejo de resíduos sólidos urbanos</w:t>
      </w:r>
      <w:r w:rsidR="00FD6C6F">
        <w:rPr>
          <w:rFonts w:ascii="Tahoma" w:hAnsi="Tahoma" w:cs="Tahoma"/>
          <w:b/>
          <w:bCs/>
          <w:i/>
          <w:iCs/>
          <w:sz w:val="20"/>
          <w:szCs w:val="20"/>
        </w:rPr>
        <w:t xml:space="preserve">, em atendimento à Secretaria de </w:t>
      </w:r>
      <w:r w:rsidR="00E83E54">
        <w:rPr>
          <w:rFonts w:ascii="Tahoma" w:hAnsi="Tahoma" w:cs="Tahoma"/>
          <w:b/>
          <w:bCs/>
          <w:i/>
          <w:iCs/>
          <w:sz w:val="20"/>
          <w:szCs w:val="20"/>
        </w:rPr>
        <w:t>Agricultura e Zeladoria</w:t>
      </w:r>
      <w:r w:rsidR="00E66A38" w:rsidRPr="00E66A38">
        <w:rPr>
          <w:rFonts w:ascii="Tahoma" w:hAnsi="Tahoma" w:cs="Tahoma"/>
          <w:b/>
          <w:bCs/>
          <w:i/>
          <w:iCs/>
          <w:sz w:val="20"/>
          <w:szCs w:val="20"/>
        </w:rPr>
        <w:t xml:space="preserve"> da Prefeitura de Descalvado, São Paulo</w:t>
      </w:r>
      <w:r w:rsidRPr="00C53155">
        <w:rPr>
          <w:rFonts w:ascii="Tahoma" w:hAnsi="Tahoma" w:cs="Tahoma"/>
          <w:b/>
          <w:bCs/>
          <w:i/>
          <w:iCs/>
          <w:sz w:val="20"/>
          <w:szCs w:val="20"/>
        </w:rPr>
        <w:t>.</w:t>
      </w:r>
    </w:p>
    <w:p w14:paraId="2C2A9593" w14:textId="77777777" w:rsidR="007D042A" w:rsidRPr="00C53155" w:rsidRDefault="007D042A" w:rsidP="0026721C">
      <w:pPr>
        <w:spacing w:after="0" w:line="240" w:lineRule="auto"/>
        <w:ind w:left="709"/>
        <w:jc w:val="both"/>
        <w:rPr>
          <w:rFonts w:ascii="Tahoma" w:hAnsi="Tahoma" w:cs="Tahoma"/>
          <w:sz w:val="20"/>
          <w:szCs w:val="20"/>
        </w:rPr>
      </w:pPr>
    </w:p>
    <w:p w14:paraId="26DB87D4" w14:textId="17F80C9C" w:rsidR="00E27CFD" w:rsidRPr="00C53155" w:rsidRDefault="007D042A" w:rsidP="0026721C">
      <w:pPr>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A</w:t>
      </w:r>
      <w:r w:rsidR="00E27CFD" w:rsidRPr="00C53155">
        <w:rPr>
          <w:rFonts w:ascii="Tahoma" w:hAnsi="Tahoma" w:cs="Tahoma"/>
          <w:sz w:val="20"/>
          <w:szCs w:val="20"/>
        </w:rPr>
        <w:t xml:space="preserve">mpla concorrência. </w:t>
      </w:r>
    </w:p>
    <w:p w14:paraId="4EF69D6A" w14:textId="77777777" w:rsidR="00E27CFD" w:rsidRPr="00C53155" w:rsidRDefault="00E27CFD" w:rsidP="0026721C">
      <w:pPr>
        <w:spacing w:after="0" w:line="240" w:lineRule="auto"/>
        <w:ind w:left="709"/>
        <w:jc w:val="both"/>
        <w:rPr>
          <w:rFonts w:ascii="Tahoma" w:hAnsi="Tahoma" w:cs="Tahoma"/>
          <w:sz w:val="20"/>
          <w:szCs w:val="20"/>
        </w:rPr>
      </w:pPr>
    </w:p>
    <w:p w14:paraId="6601DDB2" w14:textId="783D08B7" w:rsidR="00E27CFD" w:rsidRPr="00C53155" w:rsidRDefault="00C53155" w:rsidP="0026721C">
      <w:pPr>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2FEF">
        <w:rPr>
          <w:rFonts w:ascii="Tahoma" w:hAnsi="Tahoma" w:cs="Tahoma"/>
          <w:sz w:val="20"/>
          <w:szCs w:val="20"/>
        </w:rPr>
        <w:t>12</w:t>
      </w:r>
      <w:r w:rsidR="00E27CFD" w:rsidRPr="00C53155">
        <w:rPr>
          <w:rFonts w:ascii="Tahoma" w:hAnsi="Tahoma" w:cs="Tahoma"/>
          <w:sz w:val="20"/>
          <w:szCs w:val="20"/>
        </w:rPr>
        <w:t xml:space="preserve"> (</w:t>
      </w:r>
      <w:r w:rsidR="009B2FEF">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26721C">
      <w:pPr>
        <w:spacing w:after="0" w:line="240" w:lineRule="auto"/>
        <w:ind w:left="709"/>
        <w:jc w:val="both"/>
        <w:rPr>
          <w:rFonts w:ascii="Tahoma" w:hAnsi="Tahoma" w:cs="Tahoma"/>
          <w:sz w:val="20"/>
          <w:szCs w:val="20"/>
        </w:rPr>
      </w:pPr>
    </w:p>
    <w:p w14:paraId="35B6A338" w14:textId="1FEA4386" w:rsidR="00E27CFD" w:rsidRPr="00C53155" w:rsidRDefault="00C53155" w:rsidP="0026721C">
      <w:pPr>
        <w:spacing w:after="0" w:line="360" w:lineRule="auto"/>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w:t>
      </w:r>
      <w:r w:rsidR="001D5485">
        <w:rPr>
          <w:rFonts w:ascii="Tahoma" w:hAnsi="Tahoma" w:cs="Tahoma"/>
          <w:b/>
          <w:bCs/>
          <w:sz w:val="20"/>
          <w:szCs w:val="20"/>
        </w:rPr>
        <w:t xml:space="preserve"> e local</w:t>
      </w:r>
      <w:r w:rsidR="00E27CFD" w:rsidRPr="00C53155">
        <w:rPr>
          <w:rFonts w:ascii="Tahoma" w:hAnsi="Tahoma" w:cs="Tahoma"/>
          <w:b/>
          <w:bCs/>
          <w:sz w:val="20"/>
          <w:szCs w:val="20"/>
        </w:rPr>
        <w:t xml:space="preserve"> de entrega:</w:t>
      </w:r>
      <w:r w:rsidR="00CB1738">
        <w:rPr>
          <w:rFonts w:ascii="Tahoma" w:hAnsi="Tahoma" w:cs="Tahoma"/>
          <w:sz w:val="20"/>
          <w:szCs w:val="20"/>
        </w:rPr>
        <w:t xml:space="preserve"> A execução dos</w:t>
      </w:r>
      <w:r w:rsidR="00CB1738" w:rsidRPr="00CB1738">
        <w:rPr>
          <w:rFonts w:ascii="Tahoma" w:hAnsi="Tahoma" w:cs="Tahoma"/>
          <w:sz w:val="20"/>
          <w:szCs w:val="20"/>
        </w:rPr>
        <w:t xml:space="preserve"> serviços, </w:t>
      </w:r>
      <w:r w:rsidR="00CB1738">
        <w:rPr>
          <w:rFonts w:ascii="Tahoma" w:hAnsi="Tahoma" w:cs="Tahoma"/>
          <w:sz w:val="20"/>
          <w:szCs w:val="20"/>
        </w:rPr>
        <w:t>objeto deste edital</w:t>
      </w:r>
      <w:r w:rsidR="00CB1738" w:rsidRPr="00CB1738">
        <w:rPr>
          <w:rFonts w:ascii="Tahoma" w:hAnsi="Tahoma" w:cs="Tahoma"/>
          <w:sz w:val="20"/>
          <w:szCs w:val="20"/>
        </w:rPr>
        <w:t xml:space="preserve">, </w:t>
      </w:r>
      <w:r w:rsidR="00CD29E8">
        <w:rPr>
          <w:rFonts w:ascii="Tahoma" w:hAnsi="Tahoma" w:cs="Tahoma"/>
          <w:sz w:val="20"/>
          <w:szCs w:val="20"/>
        </w:rPr>
        <w:t>deverá se</w:t>
      </w:r>
      <w:r w:rsidR="00CB1738">
        <w:rPr>
          <w:rFonts w:ascii="Tahoma" w:hAnsi="Tahoma" w:cs="Tahoma"/>
          <w:sz w:val="20"/>
          <w:szCs w:val="20"/>
        </w:rPr>
        <w:t xml:space="preserve"> inicia</w:t>
      </w:r>
      <w:r w:rsidR="00CD29E8">
        <w:rPr>
          <w:rFonts w:ascii="Tahoma" w:hAnsi="Tahoma" w:cs="Tahoma"/>
          <w:sz w:val="20"/>
          <w:szCs w:val="20"/>
        </w:rPr>
        <w:t>r</w:t>
      </w:r>
      <w:r w:rsidR="00CB1738">
        <w:rPr>
          <w:rFonts w:ascii="Tahoma" w:hAnsi="Tahoma" w:cs="Tahoma"/>
          <w:sz w:val="20"/>
          <w:szCs w:val="20"/>
        </w:rPr>
        <w:t xml:space="preserve"> </w:t>
      </w:r>
      <w:r w:rsidR="00CB1738" w:rsidRPr="00CB1738">
        <w:rPr>
          <w:rFonts w:ascii="Tahoma" w:hAnsi="Tahoma" w:cs="Tahoma"/>
          <w:sz w:val="20"/>
          <w:szCs w:val="20"/>
        </w:rPr>
        <w:t xml:space="preserve">no prazo máximo de </w:t>
      </w:r>
      <w:r w:rsidR="00CD29E8">
        <w:rPr>
          <w:rFonts w:ascii="Tahoma" w:hAnsi="Tahoma" w:cs="Tahoma"/>
          <w:sz w:val="20"/>
          <w:szCs w:val="20"/>
        </w:rPr>
        <w:t>05 (</w:t>
      </w:r>
      <w:r w:rsidR="00CB1738" w:rsidRPr="00CB1738">
        <w:rPr>
          <w:rFonts w:ascii="Tahoma" w:hAnsi="Tahoma" w:cs="Tahoma"/>
          <w:sz w:val="20"/>
          <w:szCs w:val="20"/>
        </w:rPr>
        <w:t>cinco</w:t>
      </w:r>
      <w:r w:rsidR="00CD29E8">
        <w:rPr>
          <w:rFonts w:ascii="Tahoma" w:hAnsi="Tahoma" w:cs="Tahoma"/>
          <w:sz w:val="20"/>
          <w:szCs w:val="20"/>
        </w:rPr>
        <w:t xml:space="preserve">) </w:t>
      </w:r>
      <w:r w:rsidR="00903EB3">
        <w:rPr>
          <w:rFonts w:ascii="Tahoma" w:hAnsi="Tahoma" w:cs="Tahoma"/>
          <w:sz w:val="20"/>
          <w:szCs w:val="20"/>
        </w:rPr>
        <w:t xml:space="preserve">dias úteis </w:t>
      </w:r>
      <w:r w:rsidR="00CB1738" w:rsidRPr="00CB1738">
        <w:rPr>
          <w:rFonts w:ascii="Tahoma" w:hAnsi="Tahoma" w:cs="Tahoma"/>
          <w:sz w:val="20"/>
          <w:szCs w:val="20"/>
        </w:rPr>
        <w:t>após o recebimento da Ordem de Serviço</w:t>
      </w:r>
      <w:r w:rsidR="00CB1738">
        <w:rPr>
          <w:rFonts w:ascii="Tahoma" w:hAnsi="Tahoma" w:cs="Tahoma"/>
          <w:sz w:val="20"/>
          <w:szCs w:val="20"/>
        </w:rPr>
        <w:t xml:space="preserve"> </w:t>
      </w:r>
      <w:r w:rsidR="00CD29E8">
        <w:rPr>
          <w:rFonts w:ascii="Tahoma" w:hAnsi="Tahoma" w:cs="Tahoma"/>
          <w:sz w:val="20"/>
          <w:szCs w:val="20"/>
        </w:rPr>
        <w:t xml:space="preserve">emitida pela Secretaria de </w:t>
      </w:r>
      <w:r w:rsidR="00E83E54">
        <w:rPr>
          <w:rFonts w:ascii="Tahoma" w:hAnsi="Tahoma" w:cs="Tahoma"/>
          <w:sz w:val="20"/>
          <w:szCs w:val="20"/>
        </w:rPr>
        <w:t>Agricultura e Zeladoria</w:t>
      </w:r>
      <w:r w:rsidR="00CD29E8">
        <w:rPr>
          <w:rFonts w:ascii="Tahoma" w:hAnsi="Tahoma" w:cs="Tahoma"/>
          <w:sz w:val="20"/>
          <w:szCs w:val="20"/>
        </w:rPr>
        <w:t xml:space="preserve">. </w:t>
      </w:r>
      <w:r w:rsidR="00CB1738">
        <w:rPr>
          <w:rFonts w:ascii="Tahoma" w:hAnsi="Tahoma" w:cs="Tahoma"/>
          <w:sz w:val="20"/>
          <w:szCs w:val="20"/>
        </w:rPr>
        <w:t>O</w:t>
      </w:r>
      <w:r w:rsidR="001D5485">
        <w:rPr>
          <w:rFonts w:ascii="Tahoma" w:hAnsi="Tahoma" w:cs="Tahoma"/>
          <w:sz w:val="20"/>
          <w:szCs w:val="20"/>
        </w:rPr>
        <w:t xml:space="preserve">s serviços serão prestados </w:t>
      </w:r>
      <w:r w:rsidR="00804FEE">
        <w:rPr>
          <w:rFonts w:ascii="Tahoma" w:hAnsi="Tahoma" w:cs="Tahoma"/>
          <w:sz w:val="20"/>
          <w:szCs w:val="20"/>
        </w:rPr>
        <w:t>no município de Descalvado,</w:t>
      </w:r>
      <w:r w:rsidR="0026721C">
        <w:rPr>
          <w:rFonts w:ascii="Tahoma" w:hAnsi="Tahoma" w:cs="Tahoma"/>
          <w:sz w:val="20"/>
          <w:szCs w:val="20"/>
        </w:rPr>
        <w:t xml:space="preserve"> </w:t>
      </w:r>
      <w:r w:rsidR="00E83E54">
        <w:rPr>
          <w:rFonts w:ascii="Tahoma" w:hAnsi="Tahoma" w:cs="Tahoma"/>
          <w:sz w:val="20"/>
          <w:szCs w:val="20"/>
        </w:rPr>
        <w:t xml:space="preserve">em passeio, ruas, avenidas e logradouros públicos, </w:t>
      </w:r>
      <w:r w:rsidR="00857879">
        <w:rPr>
          <w:rFonts w:ascii="Tahoma" w:hAnsi="Tahoma" w:cs="Tahoma"/>
          <w:sz w:val="20"/>
          <w:szCs w:val="20"/>
        </w:rPr>
        <w:t>e</w:t>
      </w:r>
      <w:r w:rsidR="003C71A0">
        <w:rPr>
          <w:rFonts w:ascii="Tahoma" w:hAnsi="Tahoma" w:cs="Tahoma"/>
          <w:sz w:val="20"/>
          <w:szCs w:val="20"/>
        </w:rPr>
        <w:t>m conformidade com o</w:t>
      </w:r>
      <w:r w:rsidR="001D5485" w:rsidRPr="001D5485">
        <w:rPr>
          <w:rFonts w:ascii="Tahoma" w:hAnsi="Tahoma" w:cs="Tahoma"/>
          <w:sz w:val="20"/>
          <w:szCs w:val="20"/>
        </w:rPr>
        <w:t xml:space="preserve"> </w:t>
      </w:r>
      <w:r w:rsidR="001D5485" w:rsidRPr="00857879">
        <w:rPr>
          <w:rFonts w:ascii="Tahoma" w:hAnsi="Tahoma" w:cs="Tahoma"/>
          <w:b/>
          <w:bCs/>
          <w:i/>
          <w:iCs/>
          <w:sz w:val="20"/>
          <w:szCs w:val="20"/>
        </w:rPr>
        <w:t>Termo de Referência</w:t>
      </w:r>
      <w:r w:rsidR="00857879">
        <w:rPr>
          <w:rFonts w:ascii="Tahoma" w:hAnsi="Tahoma" w:cs="Tahoma"/>
          <w:b/>
          <w:bCs/>
          <w:i/>
          <w:iCs/>
          <w:sz w:val="20"/>
          <w:szCs w:val="20"/>
        </w:rPr>
        <w:t xml:space="preserve">, </w:t>
      </w:r>
      <w:r w:rsidR="001D5485" w:rsidRPr="00857879">
        <w:rPr>
          <w:rFonts w:ascii="Tahoma" w:hAnsi="Tahoma" w:cs="Tahoma"/>
          <w:b/>
          <w:bCs/>
          <w:i/>
          <w:iCs/>
          <w:sz w:val="20"/>
          <w:szCs w:val="20"/>
        </w:rPr>
        <w:t>Anexo II</w:t>
      </w:r>
      <w:r w:rsidR="00E27CFD" w:rsidRPr="00C53155">
        <w:rPr>
          <w:rFonts w:ascii="Tahoma" w:hAnsi="Tahoma" w:cs="Tahoma"/>
          <w:sz w:val="20"/>
          <w:szCs w:val="20"/>
        </w:rPr>
        <w:t>.</w:t>
      </w:r>
    </w:p>
    <w:p w14:paraId="3AA07063" w14:textId="77777777" w:rsidR="00E27CFD" w:rsidRPr="00C53155" w:rsidRDefault="00E27CFD" w:rsidP="0026721C">
      <w:pPr>
        <w:spacing w:after="0" w:line="240" w:lineRule="auto"/>
        <w:ind w:left="709"/>
        <w:jc w:val="both"/>
        <w:rPr>
          <w:rFonts w:ascii="Tahoma" w:hAnsi="Tahoma" w:cs="Tahoma"/>
          <w:sz w:val="20"/>
          <w:szCs w:val="20"/>
        </w:rPr>
      </w:pPr>
    </w:p>
    <w:p w14:paraId="4D85308A" w14:textId="50E7230C" w:rsidR="00E27CFD" w:rsidRPr="00C53155" w:rsidRDefault="00E27CFD" w:rsidP="0026721C">
      <w:pPr>
        <w:spacing w:after="0" w:line="360" w:lineRule="auto"/>
        <w:jc w:val="both"/>
        <w:rPr>
          <w:rFonts w:ascii="Tahoma" w:hAnsi="Tahoma" w:cs="Tahoma"/>
          <w:sz w:val="20"/>
          <w:szCs w:val="20"/>
        </w:rPr>
      </w:pPr>
      <w:r w:rsidRPr="00C53155">
        <w:rPr>
          <w:rFonts w:ascii="Tahoma" w:hAnsi="Tahoma" w:cs="Tahoma"/>
          <w:b/>
          <w:bCs/>
          <w:sz w:val="20"/>
          <w:szCs w:val="20"/>
        </w:rPr>
        <w:t>6. Do prazo de pagamento:</w:t>
      </w:r>
      <w:r w:rsidRPr="00C53155">
        <w:rPr>
          <w:rFonts w:ascii="Tahoma" w:hAnsi="Tahoma" w:cs="Tahoma"/>
          <w:sz w:val="20"/>
          <w:szCs w:val="20"/>
        </w:rPr>
        <w:t xml:space="preserve"> </w:t>
      </w:r>
      <w:r w:rsidR="001D5485">
        <w:rPr>
          <w:rFonts w:ascii="Tahoma" w:hAnsi="Tahoma" w:cs="Tahoma"/>
          <w:sz w:val="20"/>
          <w:szCs w:val="20"/>
        </w:rPr>
        <w:t xml:space="preserve">Os pagamentos serão realizados mensalmente, até </w:t>
      </w:r>
      <w:r w:rsidR="0026721C">
        <w:rPr>
          <w:rFonts w:ascii="Tahoma" w:hAnsi="Tahoma" w:cs="Tahoma"/>
          <w:sz w:val="20"/>
          <w:szCs w:val="20"/>
        </w:rPr>
        <w:t xml:space="preserve">o </w:t>
      </w:r>
      <w:r w:rsidR="001D5485">
        <w:rPr>
          <w:rFonts w:ascii="Tahoma" w:hAnsi="Tahoma" w:cs="Tahoma"/>
          <w:sz w:val="20"/>
          <w:szCs w:val="20"/>
        </w:rPr>
        <w:t>15</w:t>
      </w:r>
      <w:r w:rsidR="0026721C">
        <w:rPr>
          <w:rFonts w:ascii="Tahoma" w:hAnsi="Tahoma" w:cs="Tahoma"/>
          <w:sz w:val="20"/>
          <w:szCs w:val="20"/>
        </w:rPr>
        <w:t>º</w:t>
      </w:r>
      <w:r w:rsidR="001D5485">
        <w:rPr>
          <w:rFonts w:ascii="Tahoma" w:hAnsi="Tahoma" w:cs="Tahoma"/>
          <w:sz w:val="20"/>
          <w:szCs w:val="20"/>
        </w:rPr>
        <w:t xml:space="preserve"> dia</w:t>
      </w:r>
      <w:r w:rsidR="003C71A0">
        <w:rPr>
          <w:rFonts w:ascii="Tahoma" w:hAnsi="Tahoma" w:cs="Tahoma"/>
          <w:sz w:val="20"/>
          <w:szCs w:val="20"/>
        </w:rPr>
        <w:t xml:space="preserve"> </w:t>
      </w:r>
      <w:r w:rsidR="0026721C">
        <w:rPr>
          <w:rFonts w:ascii="Tahoma" w:hAnsi="Tahoma" w:cs="Tahoma"/>
          <w:sz w:val="20"/>
          <w:szCs w:val="20"/>
        </w:rPr>
        <w:t>do mês subsequente</w:t>
      </w:r>
      <w:r w:rsidR="003C71A0">
        <w:rPr>
          <w:rFonts w:ascii="Tahoma" w:hAnsi="Tahoma" w:cs="Tahoma"/>
          <w:sz w:val="20"/>
          <w:szCs w:val="20"/>
        </w:rPr>
        <w:t xml:space="preserve"> a </w:t>
      </w:r>
      <w:r w:rsidR="0026721C">
        <w:rPr>
          <w:rFonts w:ascii="Tahoma" w:hAnsi="Tahoma" w:cs="Tahoma"/>
          <w:sz w:val="20"/>
          <w:szCs w:val="20"/>
        </w:rPr>
        <w:t xml:space="preserve">prestação dos serviços, com a </w:t>
      </w:r>
      <w:r w:rsidR="003C71A0">
        <w:rPr>
          <w:rFonts w:ascii="Tahoma" w:hAnsi="Tahoma" w:cs="Tahoma"/>
          <w:sz w:val="20"/>
          <w:szCs w:val="20"/>
        </w:rPr>
        <w:t>apresentação da Nota Fiscal Eletrônica de Serviços</w:t>
      </w:r>
      <w:r w:rsidR="00E70AB4">
        <w:rPr>
          <w:rFonts w:ascii="Tahoma" w:hAnsi="Tahoma" w:cs="Tahoma"/>
          <w:sz w:val="20"/>
          <w:szCs w:val="20"/>
        </w:rPr>
        <w:t xml:space="preserve"> e a</w:t>
      </w:r>
      <w:r w:rsidR="003C71A0">
        <w:rPr>
          <w:rFonts w:ascii="Tahoma" w:hAnsi="Tahoma" w:cs="Tahoma"/>
          <w:sz w:val="20"/>
          <w:szCs w:val="20"/>
        </w:rPr>
        <w:t>prov</w:t>
      </w:r>
      <w:r w:rsidR="0026721C">
        <w:rPr>
          <w:rFonts w:ascii="Tahoma" w:hAnsi="Tahoma" w:cs="Tahoma"/>
          <w:sz w:val="20"/>
          <w:szCs w:val="20"/>
        </w:rPr>
        <w:t xml:space="preserve">ação pela Secretaria </w:t>
      </w:r>
      <w:r w:rsidR="00E70AB4">
        <w:rPr>
          <w:rFonts w:ascii="Tahoma" w:hAnsi="Tahoma" w:cs="Tahoma"/>
          <w:sz w:val="20"/>
          <w:szCs w:val="20"/>
        </w:rPr>
        <w:t>Requisitante</w:t>
      </w:r>
      <w:r w:rsidRPr="00C53155">
        <w:rPr>
          <w:rFonts w:ascii="Tahoma" w:hAnsi="Tahoma" w:cs="Tahoma"/>
          <w:sz w:val="20"/>
          <w:szCs w:val="20"/>
        </w:rPr>
        <w:t>.</w:t>
      </w:r>
    </w:p>
    <w:p w14:paraId="09A40B75" w14:textId="77777777" w:rsidR="00E27CFD" w:rsidRPr="00C53155" w:rsidRDefault="00E27CFD" w:rsidP="0026721C">
      <w:pPr>
        <w:spacing w:after="0" w:line="240" w:lineRule="auto"/>
        <w:ind w:left="709"/>
        <w:jc w:val="both"/>
        <w:rPr>
          <w:rFonts w:ascii="Tahoma" w:hAnsi="Tahoma" w:cs="Tahoma"/>
          <w:sz w:val="20"/>
          <w:szCs w:val="20"/>
        </w:rPr>
      </w:pPr>
    </w:p>
    <w:p w14:paraId="75583B80" w14:textId="1A7E00AC" w:rsidR="00E27CFD" w:rsidRPr="00C53155" w:rsidRDefault="00E27CFD" w:rsidP="0026721C">
      <w:pPr>
        <w:spacing w:after="0" w:line="360" w:lineRule="auto"/>
        <w:jc w:val="both"/>
        <w:rPr>
          <w:rFonts w:ascii="Tahoma" w:hAnsi="Tahoma" w:cs="Tahoma"/>
          <w:sz w:val="20"/>
          <w:szCs w:val="20"/>
        </w:rPr>
      </w:pPr>
      <w:r w:rsidRPr="00C53155">
        <w:rPr>
          <w:rFonts w:ascii="Tahoma" w:hAnsi="Tahoma" w:cs="Tahoma"/>
          <w:b/>
          <w:bCs/>
          <w:sz w:val="20"/>
          <w:szCs w:val="20"/>
        </w:rPr>
        <w:t>7. Do valor unitário na proposta:</w:t>
      </w:r>
      <w:r w:rsidRPr="00C53155">
        <w:rPr>
          <w:rFonts w:ascii="Tahoma" w:hAnsi="Tahoma" w:cs="Tahoma"/>
          <w:sz w:val="20"/>
          <w:szCs w:val="20"/>
        </w:rPr>
        <w:t xml:space="preserve"> </w:t>
      </w:r>
      <w:r w:rsidR="00C53155" w:rsidRPr="00C53155">
        <w:rPr>
          <w:rFonts w:ascii="Tahoma" w:hAnsi="Tahoma" w:cs="Tahoma"/>
          <w:sz w:val="20"/>
          <w:szCs w:val="20"/>
        </w:rPr>
        <w:t>C</w:t>
      </w:r>
      <w:r w:rsidRPr="00C53155">
        <w:rPr>
          <w:rFonts w:ascii="Tahoma" w:hAnsi="Tahoma" w:cs="Tahoma"/>
          <w:sz w:val="20"/>
          <w:szCs w:val="20"/>
        </w:rPr>
        <w:t>om no máximo 02 (duas) casas decimais</w:t>
      </w:r>
      <w:r w:rsidR="00C53155" w:rsidRPr="00C53155">
        <w:rPr>
          <w:rFonts w:ascii="Tahoma" w:hAnsi="Tahoma" w:cs="Tahoma"/>
          <w:sz w:val="20"/>
          <w:szCs w:val="20"/>
        </w:rPr>
        <w:t>.</w:t>
      </w:r>
    </w:p>
    <w:p w14:paraId="54EF9FF3" w14:textId="77777777" w:rsidR="00E27CFD" w:rsidRPr="00C53155" w:rsidRDefault="00E27CFD" w:rsidP="0026721C">
      <w:pPr>
        <w:spacing w:after="0" w:line="240" w:lineRule="auto"/>
        <w:ind w:left="709"/>
        <w:jc w:val="both"/>
        <w:rPr>
          <w:rFonts w:ascii="Tahoma" w:hAnsi="Tahoma" w:cs="Tahoma"/>
          <w:sz w:val="20"/>
          <w:szCs w:val="20"/>
        </w:rPr>
      </w:pPr>
    </w:p>
    <w:p w14:paraId="07D81043" w14:textId="0DEE0920" w:rsidR="00E27CFD" w:rsidRPr="00C53155" w:rsidRDefault="00E27CFD" w:rsidP="0026721C">
      <w:pPr>
        <w:spacing w:after="0" w:line="360" w:lineRule="auto"/>
        <w:jc w:val="both"/>
        <w:rPr>
          <w:rFonts w:ascii="Tahoma" w:hAnsi="Tahoma" w:cs="Tahoma"/>
          <w:sz w:val="20"/>
          <w:szCs w:val="20"/>
        </w:rPr>
      </w:pPr>
      <w:r w:rsidRPr="00C53155">
        <w:rPr>
          <w:rFonts w:ascii="Tahoma" w:hAnsi="Tahoma" w:cs="Tahoma"/>
          <w:b/>
          <w:bCs/>
          <w:sz w:val="20"/>
          <w:szCs w:val="20"/>
        </w:rPr>
        <w:t>8. Do critério de julgamento:</w:t>
      </w:r>
      <w:r w:rsidRPr="00C53155">
        <w:rPr>
          <w:rFonts w:ascii="Tahoma" w:hAnsi="Tahoma" w:cs="Tahoma"/>
          <w:sz w:val="20"/>
          <w:szCs w:val="20"/>
        </w:rPr>
        <w:t xml:space="preserve"> </w:t>
      </w:r>
      <w:r w:rsidR="00C53155" w:rsidRPr="00C53155">
        <w:rPr>
          <w:rFonts w:ascii="Tahoma" w:hAnsi="Tahoma" w:cs="Tahoma"/>
          <w:sz w:val="20"/>
          <w:szCs w:val="20"/>
        </w:rPr>
        <w:t>M</w:t>
      </w:r>
      <w:r w:rsidRPr="00C53155">
        <w:rPr>
          <w:rFonts w:ascii="Tahoma" w:hAnsi="Tahoma" w:cs="Tahoma"/>
          <w:sz w:val="20"/>
          <w:szCs w:val="20"/>
        </w:rPr>
        <w:t xml:space="preserve">enor preço </w:t>
      </w:r>
      <w:r w:rsidR="00CD29E8">
        <w:rPr>
          <w:rFonts w:ascii="Tahoma" w:hAnsi="Tahoma" w:cs="Tahoma"/>
          <w:sz w:val="20"/>
          <w:szCs w:val="20"/>
        </w:rPr>
        <w:t>unitário</w:t>
      </w:r>
      <w:r w:rsidR="009F45E6">
        <w:rPr>
          <w:rFonts w:ascii="Tahoma" w:hAnsi="Tahoma" w:cs="Tahoma"/>
          <w:sz w:val="20"/>
          <w:szCs w:val="20"/>
        </w:rPr>
        <w:t xml:space="preserve"> do item</w:t>
      </w:r>
      <w:r w:rsidRPr="00C53155">
        <w:rPr>
          <w:rFonts w:ascii="Tahoma" w:hAnsi="Tahoma" w:cs="Tahoma"/>
          <w:sz w:val="20"/>
          <w:szCs w:val="20"/>
        </w:rPr>
        <w:t>.</w:t>
      </w:r>
    </w:p>
    <w:p w14:paraId="14BA80CE" w14:textId="77777777" w:rsidR="00E27CFD" w:rsidRPr="00C53155" w:rsidRDefault="00E27CFD" w:rsidP="0026721C">
      <w:pPr>
        <w:spacing w:after="0" w:line="240" w:lineRule="auto"/>
        <w:ind w:left="709"/>
        <w:jc w:val="both"/>
        <w:rPr>
          <w:rFonts w:ascii="Tahoma" w:hAnsi="Tahoma" w:cs="Tahoma"/>
          <w:sz w:val="20"/>
          <w:szCs w:val="20"/>
        </w:rPr>
      </w:pPr>
    </w:p>
    <w:p w14:paraId="51EC0DE4" w14:textId="183D3AC9" w:rsidR="00E27CFD" w:rsidRPr="00C53155" w:rsidRDefault="00C53155" w:rsidP="0026721C">
      <w:pPr>
        <w:spacing w:after="0" w:line="360" w:lineRule="auto"/>
        <w:jc w:val="both"/>
        <w:rPr>
          <w:rFonts w:ascii="Tahoma" w:hAnsi="Tahoma" w:cs="Tahoma"/>
          <w:sz w:val="20"/>
          <w:szCs w:val="20"/>
        </w:rPr>
      </w:pPr>
      <w:r w:rsidRPr="00C53155">
        <w:rPr>
          <w:rFonts w:ascii="Tahoma" w:hAnsi="Tahoma" w:cs="Tahoma"/>
          <w:b/>
          <w:bCs/>
          <w:sz w:val="20"/>
          <w:szCs w:val="20"/>
        </w:rPr>
        <w:t>9</w:t>
      </w:r>
      <w:r w:rsidR="00E27CFD" w:rsidRPr="00C53155">
        <w:rPr>
          <w:rFonts w:ascii="Tahoma" w:hAnsi="Tahoma" w:cs="Tahoma"/>
          <w:b/>
          <w:bCs/>
          <w:sz w:val="20"/>
          <w:szCs w:val="20"/>
        </w:rPr>
        <w:t xml:space="preserve">. Dos recursos orçamentários: </w:t>
      </w:r>
      <w:r w:rsidR="00E27CFD" w:rsidRPr="00C53155">
        <w:rPr>
          <w:rFonts w:ascii="Tahoma" w:hAnsi="Tahoma" w:cs="Tahoma"/>
          <w:color w:val="000000"/>
          <w:sz w:val="20"/>
          <w:szCs w:val="20"/>
        </w:rPr>
        <w:t xml:space="preserve">As despesas decorrentes do cumprimento deste procedimento licitatório serão empenhadas através da </w:t>
      </w:r>
      <w:r w:rsidR="00E27CFD" w:rsidRPr="00E7267B">
        <w:rPr>
          <w:rFonts w:ascii="Tahoma" w:hAnsi="Tahoma" w:cs="Tahoma"/>
          <w:color w:val="000000"/>
          <w:sz w:val="20"/>
          <w:szCs w:val="20"/>
        </w:rPr>
        <w:t>Categoria Econômica nº 3.3.90.</w:t>
      </w:r>
      <w:r w:rsidR="00CB1738" w:rsidRPr="00E7267B">
        <w:rPr>
          <w:rFonts w:ascii="Tahoma" w:hAnsi="Tahoma" w:cs="Tahoma"/>
          <w:color w:val="000000"/>
          <w:sz w:val="20"/>
          <w:szCs w:val="20"/>
        </w:rPr>
        <w:t>39</w:t>
      </w:r>
      <w:r w:rsidR="00E27CFD" w:rsidRPr="00E7267B">
        <w:rPr>
          <w:rFonts w:ascii="Tahoma" w:hAnsi="Tahoma" w:cs="Tahoma"/>
          <w:color w:val="000000"/>
          <w:sz w:val="20"/>
          <w:szCs w:val="20"/>
        </w:rPr>
        <w:t>.00</w:t>
      </w:r>
      <w:r w:rsidR="007F21C8" w:rsidRPr="00E7267B">
        <w:rPr>
          <w:rFonts w:ascii="Tahoma" w:hAnsi="Tahoma" w:cs="Tahoma"/>
          <w:color w:val="000000"/>
          <w:sz w:val="20"/>
          <w:szCs w:val="20"/>
        </w:rPr>
        <w:t xml:space="preserve"> (</w:t>
      </w:r>
      <w:r w:rsidR="00CB1738" w:rsidRPr="00E7267B">
        <w:rPr>
          <w:rFonts w:ascii="Tahoma" w:hAnsi="Tahoma" w:cs="Tahoma"/>
          <w:color w:val="000000"/>
          <w:sz w:val="20"/>
          <w:szCs w:val="20"/>
        </w:rPr>
        <w:t>Outros Serviços de Terceiro</w:t>
      </w:r>
      <w:r w:rsidR="0026721C" w:rsidRPr="00E7267B">
        <w:rPr>
          <w:rFonts w:ascii="Tahoma" w:hAnsi="Tahoma" w:cs="Tahoma"/>
          <w:color w:val="000000"/>
          <w:sz w:val="20"/>
          <w:szCs w:val="20"/>
        </w:rPr>
        <w:t>s</w:t>
      </w:r>
      <w:r w:rsidR="00CB1738" w:rsidRPr="00E7267B">
        <w:rPr>
          <w:rFonts w:ascii="Tahoma" w:hAnsi="Tahoma" w:cs="Tahoma"/>
          <w:color w:val="000000"/>
          <w:sz w:val="20"/>
          <w:szCs w:val="20"/>
        </w:rPr>
        <w:t xml:space="preserve"> - Pessoa Jurídica</w:t>
      </w:r>
      <w:r w:rsidR="007F21C8">
        <w:rPr>
          <w:rFonts w:ascii="Tahoma" w:hAnsi="Tahoma" w:cs="Tahoma"/>
          <w:color w:val="000000"/>
          <w:sz w:val="20"/>
          <w:szCs w:val="20"/>
        </w:rPr>
        <w:t>)</w:t>
      </w:r>
      <w:r w:rsidR="00E27CFD" w:rsidRPr="00C53155">
        <w:rPr>
          <w:rFonts w:ascii="Tahoma" w:hAnsi="Tahoma" w:cs="Tahoma"/>
          <w:color w:val="000000"/>
          <w:sz w:val="20"/>
          <w:szCs w:val="20"/>
        </w:rPr>
        <w:t>, da</w:t>
      </w:r>
      <w:r w:rsidRPr="00C53155">
        <w:rPr>
          <w:rFonts w:ascii="Tahoma" w:hAnsi="Tahoma" w:cs="Tahoma"/>
          <w:color w:val="000000"/>
          <w:sz w:val="20"/>
          <w:szCs w:val="20"/>
        </w:rPr>
        <w:t xml:space="preserve"> </w:t>
      </w:r>
      <w:r w:rsidR="00E27CFD" w:rsidRPr="00C53155">
        <w:rPr>
          <w:rFonts w:ascii="Tahoma" w:hAnsi="Tahoma" w:cs="Tahoma"/>
          <w:color w:val="000000"/>
          <w:sz w:val="20"/>
          <w:szCs w:val="20"/>
        </w:rPr>
        <w:t xml:space="preserve">seguinte </w:t>
      </w:r>
      <w:r w:rsidR="00D726A9">
        <w:rPr>
          <w:rFonts w:ascii="Tahoma" w:hAnsi="Tahoma" w:cs="Tahoma"/>
          <w:color w:val="000000"/>
          <w:sz w:val="20"/>
          <w:szCs w:val="20"/>
        </w:rPr>
        <w:t>Unidade</w:t>
      </w:r>
      <w:r w:rsidR="00E27CFD" w:rsidRPr="00C53155">
        <w:rPr>
          <w:rFonts w:ascii="Tahoma" w:hAnsi="Tahoma" w:cs="Tahoma"/>
          <w:sz w:val="20"/>
          <w:szCs w:val="20"/>
        </w:rPr>
        <w:t xml:space="preserve">: </w:t>
      </w:r>
    </w:p>
    <w:p w14:paraId="41299623" w14:textId="4B7C5F3F" w:rsidR="00E27CFD" w:rsidRDefault="0026721C" w:rsidP="00E7267B">
      <w:pPr>
        <w:autoSpaceDE w:val="0"/>
        <w:autoSpaceDN w:val="0"/>
        <w:adjustRightInd w:val="0"/>
        <w:spacing w:line="360" w:lineRule="auto"/>
        <w:ind w:firstLine="708"/>
        <w:jc w:val="both"/>
        <w:rPr>
          <w:rFonts w:ascii="Tahoma" w:hAnsi="Tahoma" w:cs="Tahoma"/>
          <w:sz w:val="20"/>
          <w:szCs w:val="20"/>
        </w:rPr>
      </w:pPr>
      <w:r w:rsidRPr="00D726A9">
        <w:rPr>
          <w:rFonts w:ascii="Tahoma" w:hAnsi="Tahoma" w:cs="Tahoma"/>
          <w:b/>
          <w:i/>
          <w:sz w:val="20"/>
          <w:szCs w:val="20"/>
        </w:rPr>
        <w:sym w:font="Wingdings" w:char="F0E0"/>
      </w:r>
      <w:r w:rsidRPr="00D726A9">
        <w:rPr>
          <w:rFonts w:ascii="Tahoma" w:hAnsi="Tahoma" w:cs="Tahoma"/>
          <w:b/>
          <w:i/>
          <w:sz w:val="20"/>
          <w:szCs w:val="20"/>
        </w:rPr>
        <w:t xml:space="preserve"> </w:t>
      </w:r>
      <w:r w:rsidR="009F45E6" w:rsidRPr="00D726A9">
        <w:rPr>
          <w:rFonts w:ascii="Tahoma" w:hAnsi="Tahoma" w:cs="Tahoma"/>
          <w:b/>
          <w:i/>
          <w:sz w:val="20"/>
          <w:szCs w:val="20"/>
        </w:rPr>
        <w:t xml:space="preserve">Secretaria de </w:t>
      </w:r>
      <w:r w:rsidR="00E7267B">
        <w:rPr>
          <w:rFonts w:ascii="Tahoma" w:hAnsi="Tahoma" w:cs="Tahoma"/>
          <w:b/>
          <w:i/>
          <w:sz w:val="20"/>
          <w:szCs w:val="20"/>
        </w:rPr>
        <w:t>Agricultura e Zeladoria</w:t>
      </w:r>
      <w:r w:rsidR="009F45E6" w:rsidRPr="00D726A9">
        <w:rPr>
          <w:rFonts w:ascii="Tahoma" w:hAnsi="Tahoma" w:cs="Tahoma"/>
          <w:b/>
          <w:i/>
          <w:sz w:val="20"/>
          <w:szCs w:val="20"/>
        </w:rPr>
        <w:t xml:space="preserve"> - </w:t>
      </w:r>
      <w:r w:rsidR="00E7267B" w:rsidRPr="00AA4F84">
        <w:rPr>
          <w:rFonts w:ascii="Ebrima" w:hAnsi="Ebrima" w:cs="Tahoma"/>
          <w:sz w:val="20"/>
          <w:szCs w:val="20"/>
          <w:lang w:val="pt-PT" w:eastAsia="pt-PT"/>
        </w:rPr>
        <w:t>funcional programática nº 022002.1545203202.556</w:t>
      </w:r>
      <w:r w:rsidR="00E7267B">
        <w:rPr>
          <w:rFonts w:ascii="Ebrima" w:hAnsi="Ebrima" w:cs="Tahoma"/>
          <w:sz w:val="20"/>
          <w:szCs w:val="20"/>
          <w:lang w:val="pt-PT" w:eastAsia="pt-PT"/>
        </w:rPr>
        <w:t xml:space="preserve">. </w:t>
      </w:r>
      <w:r w:rsidR="00E27CFD" w:rsidRPr="00C53155">
        <w:rPr>
          <w:rFonts w:ascii="Tahoma" w:hAnsi="Tahoma" w:cs="Tahoma"/>
          <w:sz w:val="20"/>
          <w:szCs w:val="20"/>
        </w:rPr>
        <w:t>Outras dotações poderão ser utilizadas</w:t>
      </w:r>
      <w:r>
        <w:rPr>
          <w:rFonts w:ascii="Tahoma" w:hAnsi="Tahoma" w:cs="Tahoma"/>
          <w:sz w:val="20"/>
          <w:szCs w:val="20"/>
        </w:rPr>
        <w:t xml:space="preserve"> durante o período de vigência e execução contratual</w:t>
      </w:r>
      <w:r w:rsidR="00E27CFD" w:rsidRPr="00C53155">
        <w:rPr>
          <w:rFonts w:ascii="Tahoma" w:hAnsi="Tahoma" w:cs="Tahoma"/>
          <w:sz w:val="20"/>
          <w:szCs w:val="20"/>
        </w:rPr>
        <w:t xml:space="preserve"> visando </w:t>
      </w:r>
      <w:r>
        <w:rPr>
          <w:rFonts w:ascii="Tahoma" w:hAnsi="Tahoma" w:cs="Tahoma"/>
          <w:sz w:val="20"/>
          <w:szCs w:val="20"/>
        </w:rPr>
        <w:t>uma melhor adequação e</w:t>
      </w:r>
      <w:r w:rsidR="00E27CFD" w:rsidRPr="00C53155">
        <w:rPr>
          <w:rFonts w:ascii="Tahoma" w:hAnsi="Tahoma" w:cs="Tahoma"/>
          <w:sz w:val="20"/>
          <w:szCs w:val="20"/>
        </w:rPr>
        <w:t xml:space="preserve"> otimização do</w:t>
      </w:r>
      <w:r>
        <w:rPr>
          <w:rFonts w:ascii="Tahoma" w:hAnsi="Tahoma" w:cs="Tahoma"/>
          <w:sz w:val="20"/>
          <w:szCs w:val="20"/>
        </w:rPr>
        <w:t xml:space="preserve">s recursos </w:t>
      </w:r>
      <w:r w:rsidR="00E27CFD" w:rsidRPr="00C53155">
        <w:rPr>
          <w:rFonts w:ascii="Tahoma" w:hAnsi="Tahoma" w:cs="Tahoma"/>
          <w:sz w:val="20"/>
          <w:szCs w:val="20"/>
        </w:rPr>
        <w:t>orçament</w:t>
      </w:r>
      <w:r>
        <w:rPr>
          <w:rFonts w:ascii="Tahoma" w:hAnsi="Tahoma" w:cs="Tahoma"/>
          <w:sz w:val="20"/>
          <w:szCs w:val="20"/>
        </w:rPr>
        <w:t>ários e financeiros</w:t>
      </w:r>
      <w:r w:rsidR="00C53155" w:rsidRPr="00C53155">
        <w:rPr>
          <w:rFonts w:ascii="Tahoma" w:hAnsi="Tahoma" w:cs="Tahoma"/>
          <w:sz w:val="20"/>
          <w:szCs w:val="20"/>
        </w:rPr>
        <w:t>.</w:t>
      </w:r>
    </w:p>
    <w:p w14:paraId="3668CA3A" w14:textId="1EC83D4B" w:rsidR="001E7583" w:rsidRPr="00D12A53" w:rsidRDefault="0015748F" w:rsidP="0026721C">
      <w:pPr>
        <w:spacing w:after="0" w:line="360" w:lineRule="auto"/>
        <w:jc w:val="both"/>
        <w:rPr>
          <w:rFonts w:ascii="Tahoma" w:hAnsi="Tahoma" w:cs="Tahoma"/>
          <w:sz w:val="20"/>
          <w:szCs w:val="20"/>
        </w:rPr>
      </w:pPr>
      <w:r>
        <w:rPr>
          <w:rFonts w:ascii="Tahoma" w:hAnsi="Tahoma" w:cs="Tahoma"/>
          <w:b/>
          <w:bCs/>
          <w:sz w:val="20"/>
          <w:szCs w:val="20"/>
        </w:rPr>
        <w:t>10</w:t>
      </w:r>
      <w:r w:rsidRPr="00C53155">
        <w:rPr>
          <w:rFonts w:ascii="Tahoma" w:hAnsi="Tahoma" w:cs="Tahoma"/>
          <w:b/>
          <w:bCs/>
          <w:sz w:val="20"/>
          <w:szCs w:val="20"/>
        </w:rPr>
        <w:t xml:space="preserve">. </w:t>
      </w:r>
      <w:r>
        <w:rPr>
          <w:rFonts w:ascii="Tahoma" w:hAnsi="Tahoma" w:cs="Tahoma"/>
          <w:b/>
          <w:bCs/>
          <w:sz w:val="20"/>
          <w:szCs w:val="20"/>
        </w:rPr>
        <w:t>Garantia</w:t>
      </w:r>
      <w:r w:rsidR="001E7583">
        <w:rPr>
          <w:rFonts w:ascii="Tahoma" w:hAnsi="Tahoma" w:cs="Tahoma"/>
          <w:b/>
          <w:bCs/>
          <w:sz w:val="20"/>
          <w:szCs w:val="20"/>
        </w:rPr>
        <w:t xml:space="preserve"> da proposta:</w:t>
      </w:r>
      <w:r w:rsidR="001E7583">
        <w:rPr>
          <w:rFonts w:ascii="Tahoma" w:hAnsi="Tahoma" w:cs="Tahoma"/>
          <w:sz w:val="20"/>
          <w:szCs w:val="20"/>
        </w:rPr>
        <w:t xml:space="preserve"> 1% (um por cento) do valor estimado para a contratação, nos termos do artigo 58, §1º da Lei de Licitações e Contratos Administrativos</w:t>
      </w:r>
      <w:r w:rsidR="001E7583" w:rsidRPr="00D12A53">
        <w:rPr>
          <w:rFonts w:ascii="Tahoma" w:hAnsi="Tahoma" w:cs="Tahoma"/>
          <w:sz w:val="20"/>
          <w:szCs w:val="20"/>
        </w:rPr>
        <w:t xml:space="preserve">, conforme Item </w:t>
      </w:r>
      <w:r w:rsidR="0027429C" w:rsidRPr="00D12A53">
        <w:rPr>
          <w:rFonts w:ascii="Tahoma" w:hAnsi="Tahoma" w:cs="Tahoma"/>
          <w:sz w:val="20"/>
          <w:szCs w:val="20"/>
        </w:rPr>
        <w:t>2.3.</w:t>
      </w:r>
      <w:r w:rsidR="001E7583" w:rsidRPr="00D12A53">
        <w:rPr>
          <w:rFonts w:ascii="Tahoma" w:hAnsi="Tahoma" w:cs="Tahoma"/>
          <w:sz w:val="20"/>
          <w:szCs w:val="20"/>
        </w:rPr>
        <w:t xml:space="preserve"> do Edital.</w:t>
      </w:r>
    </w:p>
    <w:p w14:paraId="7CB37B56" w14:textId="58EEE91C" w:rsidR="00D86EDA" w:rsidRDefault="001E7583" w:rsidP="0026721C">
      <w:pPr>
        <w:spacing w:after="0" w:line="360" w:lineRule="auto"/>
        <w:jc w:val="both"/>
        <w:rPr>
          <w:rFonts w:ascii="Tahoma" w:hAnsi="Tahoma" w:cs="Tahoma"/>
          <w:sz w:val="20"/>
          <w:szCs w:val="20"/>
        </w:rPr>
      </w:pPr>
      <w:r w:rsidRPr="00D12A53">
        <w:rPr>
          <w:rFonts w:ascii="Tahoma" w:hAnsi="Tahoma" w:cs="Tahoma"/>
          <w:b/>
          <w:bCs/>
          <w:sz w:val="20"/>
          <w:szCs w:val="20"/>
        </w:rPr>
        <w:t>11. Garantia</w:t>
      </w:r>
      <w:r w:rsidR="0015748F" w:rsidRPr="00D12A53">
        <w:rPr>
          <w:rFonts w:ascii="Tahoma" w:hAnsi="Tahoma" w:cs="Tahoma"/>
          <w:b/>
          <w:bCs/>
          <w:sz w:val="20"/>
          <w:szCs w:val="20"/>
        </w:rPr>
        <w:t>/Caução</w:t>
      </w:r>
      <w:r w:rsidR="0027429C" w:rsidRPr="00D12A53">
        <w:rPr>
          <w:rFonts w:ascii="Tahoma" w:hAnsi="Tahoma" w:cs="Tahoma"/>
          <w:b/>
          <w:bCs/>
          <w:sz w:val="20"/>
          <w:szCs w:val="20"/>
        </w:rPr>
        <w:t xml:space="preserve"> contratual</w:t>
      </w:r>
      <w:r w:rsidR="0015748F" w:rsidRPr="00D12A53">
        <w:rPr>
          <w:rFonts w:ascii="Tahoma" w:hAnsi="Tahoma" w:cs="Tahoma"/>
          <w:b/>
          <w:bCs/>
          <w:sz w:val="20"/>
          <w:szCs w:val="20"/>
        </w:rPr>
        <w:t>:</w:t>
      </w:r>
      <w:r w:rsidR="0015748F" w:rsidRPr="00D12A53">
        <w:rPr>
          <w:rFonts w:ascii="Tahoma" w:hAnsi="Tahoma" w:cs="Tahoma"/>
          <w:sz w:val="20"/>
          <w:szCs w:val="20"/>
        </w:rPr>
        <w:t xml:space="preserve"> </w:t>
      </w:r>
      <w:r w:rsidR="00E21BBA" w:rsidRPr="00D12A53">
        <w:rPr>
          <w:rFonts w:ascii="Tahoma" w:hAnsi="Tahoma" w:cs="Tahoma"/>
          <w:sz w:val="20"/>
          <w:szCs w:val="20"/>
        </w:rPr>
        <w:t>5</w:t>
      </w:r>
      <w:r w:rsidR="0015748F" w:rsidRPr="00D12A53">
        <w:rPr>
          <w:rFonts w:ascii="Tahoma" w:hAnsi="Tahoma" w:cs="Tahoma"/>
          <w:sz w:val="20"/>
          <w:szCs w:val="20"/>
        </w:rPr>
        <w:t>% (</w:t>
      </w:r>
      <w:r w:rsidR="00E21BBA" w:rsidRPr="00D12A53">
        <w:rPr>
          <w:rFonts w:ascii="Tahoma" w:hAnsi="Tahoma" w:cs="Tahoma"/>
          <w:sz w:val="20"/>
          <w:szCs w:val="20"/>
        </w:rPr>
        <w:t>cinco</w:t>
      </w:r>
      <w:r w:rsidR="0015748F" w:rsidRPr="00D12A53">
        <w:rPr>
          <w:rFonts w:ascii="Tahoma" w:hAnsi="Tahoma" w:cs="Tahoma"/>
          <w:sz w:val="20"/>
          <w:szCs w:val="20"/>
        </w:rPr>
        <w:t xml:space="preserve"> por cento) do valor da contratação, conforme item 10.1</w:t>
      </w:r>
      <w:r w:rsidR="007A1AC5" w:rsidRPr="00D12A53">
        <w:rPr>
          <w:rFonts w:ascii="Tahoma" w:hAnsi="Tahoma" w:cs="Tahoma"/>
          <w:sz w:val="20"/>
          <w:szCs w:val="20"/>
        </w:rPr>
        <w:t>3</w:t>
      </w:r>
      <w:r w:rsidR="0015748F" w:rsidRPr="00D12A53">
        <w:rPr>
          <w:rFonts w:ascii="Tahoma" w:hAnsi="Tahoma" w:cs="Tahoma"/>
          <w:sz w:val="20"/>
          <w:szCs w:val="20"/>
        </w:rPr>
        <w:t xml:space="preserve"> do edital.</w:t>
      </w:r>
      <w:r w:rsidR="00D86EDA">
        <w:rPr>
          <w:rFonts w:ascii="Tahoma" w:hAnsi="Tahoma" w:cs="Tahoma"/>
          <w:sz w:val="20"/>
          <w:szCs w:val="20"/>
        </w:rPr>
        <w:br w:type="page"/>
      </w:r>
    </w:p>
    <w:p w14:paraId="03E27201" w14:textId="155C87FF" w:rsidR="00353955" w:rsidRPr="0082377E" w:rsidRDefault="00E27CFD" w:rsidP="0026721C">
      <w:pPr>
        <w:spacing w:after="0" w:line="360" w:lineRule="auto"/>
        <w:jc w:val="center"/>
        <w:rPr>
          <w:rFonts w:ascii="Tahoma" w:hAnsi="Tahoma" w:cs="Tahoma"/>
          <w:b/>
          <w:bCs/>
          <w:sz w:val="20"/>
          <w:szCs w:val="20"/>
        </w:rPr>
      </w:pPr>
      <w:r w:rsidRPr="0082377E">
        <w:rPr>
          <w:rFonts w:ascii="Tahoma" w:hAnsi="Tahoma" w:cs="Tahoma"/>
          <w:b/>
          <w:bCs/>
          <w:sz w:val="20"/>
          <w:szCs w:val="20"/>
        </w:rPr>
        <w:lastRenderedPageBreak/>
        <w:t>EDITAL</w:t>
      </w:r>
    </w:p>
    <w:p w14:paraId="50CCFA9F" w14:textId="77777777" w:rsidR="00804FEE" w:rsidRDefault="00804FEE" w:rsidP="00AA0C9A">
      <w:pPr>
        <w:spacing w:after="0" w:line="360" w:lineRule="auto"/>
        <w:ind w:right="-2" w:firstLine="708"/>
        <w:jc w:val="both"/>
        <w:rPr>
          <w:rFonts w:ascii="Tahoma" w:hAnsi="Tahoma" w:cs="Tahoma"/>
          <w:sz w:val="20"/>
          <w:szCs w:val="20"/>
        </w:rPr>
      </w:pPr>
    </w:p>
    <w:p w14:paraId="453EFACB" w14:textId="573CA28D" w:rsidR="00AA0C9A" w:rsidRDefault="00AA0C9A" w:rsidP="00AA0C9A">
      <w:pPr>
        <w:spacing w:after="0" w:line="360" w:lineRule="auto"/>
        <w:ind w:right="-2" w:firstLine="708"/>
        <w:jc w:val="both"/>
        <w:rPr>
          <w:rFonts w:ascii="Tahoma" w:hAnsi="Tahoma" w:cs="Tahoma"/>
          <w:sz w:val="20"/>
          <w:szCs w:val="20"/>
        </w:rPr>
      </w:pPr>
      <w:r w:rsidRPr="00DB5C5F">
        <w:rPr>
          <w:rFonts w:ascii="Tahoma" w:hAnsi="Tahoma" w:cs="Tahoma"/>
          <w:sz w:val="20"/>
          <w:szCs w:val="20"/>
        </w:rPr>
        <w:t>Tornamos público a quem interessar possa que, por determinação do Excelentíssimo Prefeito do Município de Descalvado, Estado de São Paulo, encontra-se aberta nesta Prefeitura a presente Licitação, na modalidade de PREGÃO (ELETRÔNICO), com objeto abaixo descrito que será regido pela Lei Federal n° 14.133, de 1º de abril de 2021, e suas alteraçõe</w:t>
      </w:r>
      <w:r w:rsidR="0082377E">
        <w:rPr>
          <w:rFonts w:ascii="Tahoma" w:hAnsi="Tahoma" w:cs="Tahoma"/>
          <w:sz w:val="20"/>
          <w:szCs w:val="20"/>
        </w:rPr>
        <w:t xml:space="preserve">s; Decretos Municipais: nº </w:t>
      </w:r>
      <w:r w:rsidR="0082377E" w:rsidRPr="0082377E">
        <w:rPr>
          <w:rFonts w:ascii="Tahoma" w:hAnsi="Tahoma" w:cs="Tahoma"/>
          <w:sz w:val="20"/>
          <w:szCs w:val="20"/>
        </w:rPr>
        <w:t xml:space="preserve">4.995, de 09 de setembro de 2.019; nº 5349, de 19 de outubro de 2.020; nº 6116, de 25 de julho de 2.023; </w:t>
      </w:r>
      <w:r w:rsidR="0082377E">
        <w:rPr>
          <w:rFonts w:ascii="Tahoma" w:hAnsi="Tahoma" w:cs="Tahoma"/>
          <w:sz w:val="20"/>
          <w:szCs w:val="20"/>
        </w:rPr>
        <w:t xml:space="preserve">nº 6.096 </w:t>
      </w:r>
      <w:r w:rsidRPr="00DB5C5F">
        <w:rPr>
          <w:rFonts w:ascii="Tahoma" w:hAnsi="Tahoma" w:cs="Tahoma"/>
          <w:sz w:val="20"/>
          <w:szCs w:val="20"/>
        </w:rPr>
        <w:t xml:space="preserve">e </w:t>
      </w:r>
      <w:r w:rsidR="0082377E">
        <w:rPr>
          <w:rFonts w:ascii="Tahoma" w:hAnsi="Tahoma" w:cs="Tahoma"/>
          <w:sz w:val="20"/>
          <w:szCs w:val="20"/>
        </w:rPr>
        <w:t xml:space="preserve">nº </w:t>
      </w:r>
      <w:r w:rsidRPr="00DB5C5F">
        <w:rPr>
          <w:rFonts w:ascii="Tahoma" w:hAnsi="Tahoma" w:cs="Tahoma"/>
          <w:sz w:val="20"/>
          <w:szCs w:val="20"/>
        </w:rPr>
        <w:t xml:space="preserve">6.097, </w:t>
      </w:r>
      <w:r w:rsidR="0082377E">
        <w:rPr>
          <w:rFonts w:ascii="Tahoma" w:hAnsi="Tahoma" w:cs="Tahoma"/>
          <w:sz w:val="20"/>
          <w:szCs w:val="20"/>
        </w:rPr>
        <w:t>de 21 de junho de 2.023; nº</w:t>
      </w:r>
      <w:r>
        <w:rPr>
          <w:rFonts w:ascii="Tahoma" w:hAnsi="Tahoma" w:cs="Tahoma"/>
          <w:sz w:val="20"/>
          <w:szCs w:val="20"/>
        </w:rPr>
        <w:t xml:space="preserve"> </w:t>
      </w:r>
      <w:r w:rsidR="0082377E">
        <w:rPr>
          <w:rFonts w:ascii="Tahoma" w:hAnsi="Tahoma" w:cs="Tahoma"/>
          <w:sz w:val="20"/>
          <w:szCs w:val="20"/>
        </w:rPr>
        <w:t>6477, de 17 de janeiro de 2025;</w:t>
      </w:r>
      <w:r w:rsidRPr="00DB5C5F">
        <w:rPr>
          <w:rFonts w:ascii="Tahoma" w:hAnsi="Tahoma" w:cs="Tahoma"/>
          <w:sz w:val="20"/>
          <w:szCs w:val="20"/>
        </w:rPr>
        <w:t xml:space="preserve"> </w:t>
      </w:r>
      <w:r w:rsidR="0082377E">
        <w:rPr>
          <w:rFonts w:ascii="Tahoma" w:hAnsi="Tahoma" w:cs="Tahoma"/>
          <w:sz w:val="20"/>
          <w:szCs w:val="20"/>
        </w:rPr>
        <w:t xml:space="preserve">nº </w:t>
      </w:r>
      <w:r w:rsidRPr="00DB5C5F">
        <w:rPr>
          <w:rFonts w:ascii="Tahoma" w:hAnsi="Tahoma" w:cs="Tahoma"/>
          <w:sz w:val="20"/>
          <w:szCs w:val="20"/>
        </w:rPr>
        <w:t>6.540, de 07 de abril de 2.025</w:t>
      </w:r>
      <w:r w:rsidR="0082377E">
        <w:rPr>
          <w:rFonts w:ascii="Tahoma" w:hAnsi="Tahoma" w:cs="Tahoma"/>
          <w:sz w:val="20"/>
          <w:szCs w:val="20"/>
        </w:rPr>
        <w:t>;</w:t>
      </w:r>
      <w:r w:rsidRPr="00DB5C5F">
        <w:rPr>
          <w:rFonts w:ascii="Tahoma" w:hAnsi="Tahoma" w:cs="Tahoma"/>
          <w:sz w:val="20"/>
          <w:szCs w:val="20"/>
        </w:rPr>
        <w:t xml:space="preserve"> </w:t>
      </w:r>
      <w:r w:rsidR="0082377E">
        <w:rPr>
          <w:rFonts w:ascii="Tahoma" w:hAnsi="Tahoma" w:cs="Tahoma"/>
          <w:sz w:val="20"/>
          <w:szCs w:val="20"/>
        </w:rPr>
        <w:t xml:space="preserve">nº </w:t>
      </w:r>
      <w:r w:rsidRPr="00DB5C5F">
        <w:rPr>
          <w:rFonts w:ascii="Tahoma" w:hAnsi="Tahoma" w:cs="Tahoma"/>
          <w:sz w:val="20"/>
          <w:szCs w:val="20"/>
        </w:rPr>
        <w:t xml:space="preserve">6.549, </w:t>
      </w:r>
      <w:r w:rsidR="0082377E">
        <w:rPr>
          <w:rFonts w:ascii="Tahoma" w:hAnsi="Tahoma" w:cs="Tahoma"/>
          <w:sz w:val="20"/>
          <w:szCs w:val="20"/>
        </w:rPr>
        <w:t xml:space="preserve">nº </w:t>
      </w:r>
      <w:r w:rsidRPr="00DB5C5F">
        <w:rPr>
          <w:rFonts w:ascii="Tahoma" w:hAnsi="Tahoma" w:cs="Tahoma"/>
          <w:sz w:val="20"/>
          <w:szCs w:val="20"/>
        </w:rPr>
        <w:t xml:space="preserve">6.550 e </w:t>
      </w:r>
      <w:r w:rsidR="0082377E">
        <w:rPr>
          <w:rFonts w:ascii="Tahoma" w:hAnsi="Tahoma" w:cs="Tahoma"/>
          <w:sz w:val="20"/>
          <w:szCs w:val="20"/>
        </w:rPr>
        <w:t xml:space="preserve">nº </w:t>
      </w:r>
      <w:r w:rsidRPr="00DB5C5F">
        <w:rPr>
          <w:rFonts w:ascii="Tahoma" w:hAnsi="Tahoma" w:cs="Tahoma"/>
          <w:sz w:val="20"/>
          <w:szCs w:val="20"/>
        </w:rPr>
        <w:t>6.551</w:t>
      </w:r>
      <w:r w:rsidR="0082377E">
        <w:rPr>
          <w:rFonts w:ascii="Tahoma" w:hAnsi="Tahoma" w:cs="Tahoma"/>
          <w:sz w:val="20"/>
          <w:szCs w:val="20"/>
        </w:rPr>
        <w:t>,</w:t>
      </w:r>
      <w:r w:rsidRPr="00DB5C5F">
        <w:rPr>
          <w:rFonts w:ascii="Tahoma" w:hAnsi="Tahoma" w:cs="Tahoma"/>
          <w:sz w:val="20"/>
          <w:szCs w:val="20"/>
        </w:rPr>
        <w:t xml:space="preserve">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w:t>
      </w:r>
      <w:r w:rsidR="001E7583">
        <w:rPr>
          <w:rFonts w:ascii="Tahoma" w:hAnsi="Tahoma" w:cs="Tahoma"/>
          <w:sz w:val="20"/>
          <w:szCs w:val="20"/>
        </w:rPr>
        <w:t xml:space="preserve">Lei Federal nº 12305/2010; Lei Federal nº 11445/2007; </w:t>
      </w:r>
      <w:r w:rsidRPr="00DB5C5F">
        <w:rPr>
          <w:rFonts w:ascii="Tahoma" w:hAnsi="Tahoma" w:cs="Tahoma"/>
          <w:sz w:val="20"/>
          <w:szCs w:val="20"/>
        </w:rPr>
        <w:t>Lei Orgânica do Município, bem como, outras que vierem a ser introduzidas sobre a matéria, além das normas estabelecidas neste edital e seus Anexos, que integram o presente, independentemente de transcrições.</w:t>
      </w:r>
    </w:p>
    <w:p w14:paraId="5B9D42AC" w14:textId="38D180B7" w:rsidR="00353955" w:rsidRPr="00353955" w:rsidRDefault="00AA0C9A" w:rsidP="00AA0C9A">
      <w:pPr>
        <w:spacing w:after="0" w:line="360" w:lineRule="auto"/>
        <w:ind w:firstLine="708"/>
        <w:jc w:val="both"/>
        <w:rPr>
          <w:rFonts w:ascii="Tahoma" w:hAnsi="Tahoma" w:cs="Tahoma"/>
          <w:sz w:val="20"/>
          <w:szCs w:val="20"/>
        </w:rPr>
      </w:pPr>
      <w:r>
        <w:rPr>
          <w:rFonts w:ascii="Tahoma" w:hAnsi="Tahoma" w:cs="Tahoma"/>
          <w:sz w:val="20"/>
          <w:szCs w:val="20"/>
        </w:rPr>
        <w:t xml:space="preserve">A </w:t>
      </w:r>
      <w:r w:rsidR="00BF0023" w:rsidRPr="00BF0023">
        <w:rPr>
          <w:rFonts w:ascii="Tahoma" w:hAnsi="Tahoma" w:cs="Tahoma"/>
          <w:sz w:val="20"/>
          <w:szCs w:val="20"/>
        </w:rPr>
        <w:t xml:space="preserve">sessão de processamento do Pregão Eletrônico será realizada a partir </w:t>
      </w:r>
      <w:r w:rsidR="00BF0023" w:rsidRPr="00BF0023">
        <w:rPr>
          <w:rFonts w:ascii="Tahoma" w:hAnsi="Tahoma" w:cs="Tahoma"/>
          <w:b/>
          <w:bCs/>
          <w:i/>
          <w:iCs/>
          <w:sz w:val="20"/>
          <w:szCs w:val="20"/>
          <w:u w:val="single"/>
        </w:rPr>
        <w:t>das 08h30min (fuso horário de Brasília</w:t>
      </w:r>
      <w:r w:rsidR="00BF0023" w:rsidRPr="004253B4">
        <w:rPr>
          <w:rFonts w:ascii="Tahoma" w:hAnsi="Tahoma" w:cs="Tahoma"/>
          <w:b/>
          <w:bCs/>
          <w:i/>
          <w:iCs/>
          <w:sz w:val="20"/>
          <w:szCs w:val="20"/>
          <w:u w:val="single"/>
        </w:rPr>
        <w:t xml:space="preserve">) do </w:t>
      </w:r>
      <w:r w:rsidR="00BF0023" w:rsidRPr="000675B7">
        <w:rPr>
          <w:rFonts w:ascii="Tahoma" w:hAnsi="Tahoma" w:cs="Tahoma"/>
          <w:b/>
          <w:bCs/>
          <w:i/>
          <w:iCs/>
          <w:sz w:val="20"/>
          <w:szCs w:val="20"/>
          <w:u w:val="single"/>
        </w:rPr>
        <w:t xml:space="preserve">dia </w:t>
      </w:r>
      <w:r w:rsidR="000675B7">
        <w:rPr>
          <w:rFonts w:ascii="Tahoma" w:hAnsi="Tahoma" w:cs="Tahoma"/>
          <w:b/>
          <w:bCs/>
          <w:i/>
          <w:iCs/>
          <w:sz w:val="20"/>
          <w:szCs w:val="20"/>
          <w:u w:val="single"/>
        </w:rPr>
        <w:t>25</w:t>
      </w:r>
      <w:r w:rsidR="00F72F40" w:rsidRPr="000675B7">
        <w:rPr>
          <w:rFonts w:ascii="Tahoma" w:hAnsi="Tahoma" w:cs="Tahoma"/>
          <w:b/>
          <w:bCs/>
          <w:i/>
          <w:iCs/>
          <w:sz w:val="20"/>
          <w:szCs w:val="20"/>
          <w:u w:val="single"/>
        </w:rPr>
        <w:t xml:space="preserve"> de </w:t>
      </w:r>
      <w:r w:rsidR="000675B7">
        <w:rPr>
          <w:rFonts w:ascii="Tahoma" w:hAnsi="Tahoma" w:cs="Tahoma"/>
          <w:b/>
          <w:bCs/>
          <w:i/>
          <w:iCs/>
          <w:sz w:val="20"/>
          <w:szCs w:val="20"/>
          <w:u w:val="single"/>
        </w:rPr>
        <w:t>fevereiro</w:t>
      </w:r>
      <w:r w:rsidR="00F72F40" w:rsidRPr="000675B7">
        <w:rPr>
          <w:rFonts w:ascii="Tahoma" w:hAnsi="Tahoma" w:cs="Tahoma"/>
          <w:b/>
          <w:bCs/>
          <w:i/>
          <w:iCs/>
          <w:sz w:val="20"/>
          <w:szCs w:val="20"/>
          <w:u w:val="single"/>
        </w:rPr>
        <w:t xml:space="preserve"> 2.02</w:t>
      </w:r>
      <w:r w:rsidR="001E7583" w:rsidRPr="000675B7">
        <w:rPr>
          <w:rFonts w:ascii="Tahoma" w:hAnsi="Tahoma" w:cs="Tahoma"/>
          <w:b/>
          <w:bCs/>
          <w:i/>
          <w:iCs/>
          <w:sz w:val="20"/>
          <w:szCs w:val="20"/>
          <w:u w:val="single"/>
        </w:rPr>
        <w:t>6</w:t>
      </w:r>
      <w:r w:rsidR="00353955" w:rsidRPr="000675B7">
        <w:rPr>
          <w:rFonts w:ascii="Tahoma" w:hAnsi="Tahoma" w:cs="Tahoma"/>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AA0C9A">
      <w:pPr>
        <w:spacing w:after="0" w:line="360" w:lineRule="auto"/>
        <w:ind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AA0C9A">
      <w:pPr>
        <w:spacing w:after="0" w:line="360" w:lineRule="auto"/>
        <w:ind w:firstLine="708"/>
        <w:jc w:val="both"/>
        <w:rPr>
          <w:rFonts w:ascii="Tahoma" w:hAnsi="Tahoma" w:cs="Tahoma"/>
          <w:sz w:val="20"/>
          <w:szCs w:val="20"/>
        </w:rPr>
      </w:pPr>
      <w:bookmarkStart w:id="1"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AA0C9A">
      <w:pPr>
        <w:spacing w:after="0" w:line="360" w:lineRule="auto"/>
        <w:ind w:firstLine="708"/>
        <w:jc w:val="both"/>
        <w:rPr>
          <w:rFonts w:ascii="Tahoma" w:hAnsi="Tahoma" w:cs="Tahoma"/>
          <w:sz w:val="20"/>
          <w:szCs w:val="20"/>
        </w:rPr>
      </w:pPr>
      <w:bookmarkStart w:id="2" w:name="_Hlk166332703"/>
      <w:bookmarkEnd w:id="1"/>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22E83BCC" w14:textId="77777777" w:rsidR="00D726A9" w:rsidRPr="00353955" w:rsidRDefault="00D726A9" w:rsidP="00D726A9">
      <w:pPr>
        <w:spacing w:after="0" w:line="360" w:lineRule="auto"/>
        <w:jc w:val="both"/>
        <w:rPr>
          <w:rFonts w:ascii="Tahoma" w:hAnsi="Tahoma" w:cs="Tahoma"/>
          <w:sz w:val="20"/>
          <w:szCs w:val="20"/>
        </w:rPr>
      </w:pPr>
    </w:p>
    <w:p w14:paraId="0F12B8AF" w14:textId="7AD16BF9" w:rsidR="00353955" w:rsidRPr="00353955" w:rsidRDefault="00353955" w:rsidP="00AA0C9A">
      <w:pPr>
        <w:spacing w:after="0" w:line="360" w:lineRule="auto"/>
        <w:jc w:val="both"/>
        <w:rPr>
          <w:rFonts w:ascii="Tahoma" w:hAnsi="Tahoma" w:cs="Tahoma"/>
          <w:b/>
          <w:i/>
          <w:sz w:val="20"/>
          <w:szCs w:val="20"/>
        </w:rPr>
      </w:pPr>
      <w:bookmarkStart w:id="3" w:name="_Hlk166332719"/>
      <w:bookmarkEnd w:id="2"/>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61615235" w:rsidR="00353955" w:rsidRDefault="00353955" w:rsidP="00AA0C9A">
      <w:pPr>
        <w:spacing w:after="0" w:line="360" w:lineRule="auto"/>
        <w:ind w:firstLine="708"/>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1E7583">
        <w:rPr>
          <w:rFonts w:ascii="Tahoma" w:hAnsi="Tahoma" w:cs="Tahoma"/>
          <w:sz w:val="20"/>
          <w:szCs w:val="20"/>
        </w:rPr>
        <w:t>c</w:t>
      </w:r>
      <w:r w:rsidR="001E7583" w:rsidRPr="0001097E">
        <w:rPr>
          <w:rFonts w:ascii="Ebrima" w:hAnsi="Ebrima" w:cs="Arial"/>
          <w:sz w:val="20"/>
          <w:szCs w:val="20"/>
        </w:rPr>
        <w:t xml:space="preserve">ontratação de empresa especializada e </w:t>
      </w:r>
      <w:r w:rsidR="001E7583" w:rsidRPr="005C6698">
        <w:rPr>
          <w:rFonts w:ascii="Ebrima" w:hAnsi="Ebrima" w:cs="Arial"/>
          <w:sz w:val="20"/>
          <w:szCs w:val="20"/>
        </w:rPr>
        <w:t>devidamente habilitada</w:t>
      </w:r>
      <w:r w:rsidR="001E7583" w:rsidRPr="0001097E">
        <w:rPr>
          <w:rFonts w:ascii="Ebrima" w:hAnsi="Ebrima" w:cs="Arial"/>
          <w:sz w:val="20"/>
          <w:szCs w:val="20"/>
        </w:rPr>
        <w:t xml:space="preserve"> para realização dos serviços de manejo de resíduos sólidos urbanos</w:t>
      </w:r>
      <w:r w:rsidR="00AA0C9A">
        <w:rPr>
          <w:rFonts w:ascii="Tahoma" w:hAnsi="Tahoma" w:cs="Tahoma"/>
          <w:b/>
          <w:bCs/>
          <w:i/>
          <w:iCs/>
          <w:sz w:val="20"/>
          <w:szCs w:val="20"/>
        </w:rPr>
        <w:t xml:space="preserve"> </w:t>
      </w:r>
      <w:r w:rsidR="00AA0C9A" w:rsidRPr="001E7583">
        <w:rPr>
          <w:rFonts w:ascii="Tahoma" w:hAnsi="Tahoma" w:cs="Tahoma"/>
          <w:i/>
          <w:iCs/>
          <w:sz w:val="20"/>
          <w:szCs w:val="20"/>
        </w:rPr>
        <w:t xml:space="preserve">em atendimento à Secretaria de </w:t>
      </w:r>
      <w:r w:rsidR="001E7583" w:rsidRPr="001E7583">
        <w:rPr>
          <w:rFonts w:ascii="Tahoma" w:hAnsi="Tahoma" w:cs="Tahoma"/>
          <w:i/>
          <w:iCs/>
          <w:sz w:val="20"/>
          <w:szCs w:val="20"/>
        </w:rPr>
        <w:t>Agricultura e Zeladoria</w:t>
      </w:r>
      <w:r w:rsidR="00AA0C9A" w:rsidRPr="001E7583">
        <w:rPr>
          <w:rFonts w:ascii="Tahoma" w:hAnsi="Tahoma" w:cs="Tahoma"/>
          <w:i/>
          <w:iCs/>
          <w:sz w:val="20"/>
          <w:szCs w:val="20"/>
        </w:rPr>
        <w:t xml:space="preserve"> da Prefeitura de Descalvado, São Paulo</w:t>
      </w:r>
      <w:r w:rsidR="00AA0C9A" w:rsidRPr="00E66A38">
        <w:rPr>
          <w:rFonts w:ascii="Tahoma" w:hAnsi="Tahoma" w:cs="Tahoma"/>
          <w:b/>
          <w:bCs/>
          <w:i/>
          <w:iCs/>
          <w:sz w:val="20"/>
          <w:szCs w:val="20"/>
        </w:rPr>
        <w:t>,</w:t>
      </w:r>
      <w:r w:rsidR="007B18DE">
        <w:rPr>
          <w:rFonts w:ascii="Tahoma" w:hAnsi="Tahoma" w:cs="Tahoma"/>
          <w:b/>
          <w:bCs/>
          <w:i/>
          <w:iCs/>
          <w:sz w:val="20"/>
          <w:szCs w:val="20"/>
        </w:rPr>
        <w:t xml:space="preserve"> </w:t>
      </w:r>
      <w:r w:rsidR="00BF0023" w:rsidRPr="00BF0023">
        <w:rPr>
          <w:rFonts w:ascii="Tahoma" w:hAnsi="Tahoma" w:cs="Tahoma"/>
          <w:sz w:val="20"/>
          <w:szCs w:val="20"/>
        </w:rPr>
        <w:t xml:space="preserve">cujas características e especificações </w:t>
      </w:r>
      <w:r w:rsidR="00BF0023" w:rsidRPr="00BF0023">
        <w:rPr>
          <w:rFonts w:ascii="Tahoma" w:hAnsi="Tahoma" w:cs="Tahoma"/>
          <w:sz w:val="20"/>
          <w:szCs w:val="20"/>
        </w:rPr>
        <w:lastRenderedPageBreak/>
        <w:t xml:space="preserve">encontram-se no </w:t>
      </w:r>
      <w:r w:rsidR="004230E3">
        <w:rPr>
          <w:rFonts w:ascii="Tahoma" w:hAnsi="Tahoma" w:cs="Tahoma"/>
          <w:b/>
          <w:bCs/>
          <w:i/>
          <w:iCs/>
          <w:sz w:val="20"/>
          <w:szCs w:val="20"/>
        </w:rPr>
        <w:t xml:space="preserve">Termo de Referência </w:t>
      </w:r>
      <w:r w:rsidR="004230E3" w:rsidRPr="00240139">
        <w:rPr>
          <w:rFonts w:ascii="Tahoma" w:hAnsi="Tahoma" w:cs="Tahoma"/>
          <w:sz w:val="20"/>
          <w:szCs w:val="20"/>
        </w:rPr>
        <w:t>constante no</w:t>
      </w:r>
      <w:r w:rsidR="004230E3">
        <w:rPr>
          <w:rFonts w:ascii="Tahoma" w:hAnsi="Tahoma" w:cs="Tahoma"/>
          <w:b/>
          <w:bCs/>
          <w:i/>
          <w:iCs/>
          <w:sz w:val="20"/>
          <w:szCs w:val="20"/>
        </w:rPr>
        <w:t xml:space="preserve"> 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xml:space="preserve">, que integra este </w:t>
      </w:r>
      <w:r w:rsidR="005340E4">
        <w:rPr>
          <w:rFonts w:ascii="Tahoma" w:hAnsi="Tahoma" w:cs="Tahoma"/>
          <w:sz w:val="20"/>
          <w:szCs w:val="20"/>
        </w:rPr>
        <w:t>e</w:t>
      </w:r>
      <w:r w:rsidR="00BF0023" w:rsidRPr="00BF0023">
        <w:rPr>
          <w:rFonts w:ascii="Tahoma" w:hAnsi="Tahoma" w:cs="Tahoma"/>
          <w:sz w:val="20"/>
          <w:szCs w:val="20"/>
        </w:rPr>
        <w:t>dital, independentemente de transcrições</w:t>
      </w:r>
      <w:r w:rsidR="00354E96">
        <w:rPr>
          <w:rFonts w:ascii="Tahoma" w:hAnsi="Tahoma" w:cs="Tahoma"/>
          <w:sz w:val="20"/>
          <w:szCs w:val="20"/>
        </w:rPr>
        <w:t>, englobando:</w:t>
      </w:r>
    </w:p>
    <w:p w14:paraId="090079DD" w14:textId="6AF0A388" w:rsidR="00354E96" w:rsidRDefault="00354E96" w:rsidP="00AA0C9A">
      <w:pPr>
        <w:spacing w:after="0" w:line="360" w:lineRule="auto"/>
        <w:ind w:firstLine="708"/>
        <w:jc w:val="both"/>
        <w:rPr>
          <w:rFonts w:ascii="Tahoma" w:hAnsi="Tahoma" w:cs="Tahoma"/>
          <w:sz w:val="20"/>
          <w:szCs w:val="20"/>
        </w:rPr>
      </w:pPr>
      <w:r>
        <w:rPr>
          <w:rFonts w:ascii="Tahoma" w:hAnsi="Tahoma" w:cs="Tahoma"/>
          <w:sz w:val="20"/>
          <w:szCs w:val="20"/>
        </w:rPr>
        <w:t xml:space="preserve">- </w:t>
      </w:r>
      <w:proofErr w:type="gramStart"/>
      <w:r>
        <w:rPr>
          <w:rFonts w:ascii="Tahoma" w:hAnsi="Tahoma" w:cs="Tahoma"/>
          <w:sz w:val="20"/>
          <w:szCs w:val="20"/>
        </w:rPr>
        <w:t>execução</w:t>
      </w:r>
      <w:proofErr w:type="gramEnd"/>
      <w:r>
        <w:rPr>
          <w:rFonts w:ascii="Tahoma" w:hAnsi="Tahoma" w:cs="Tahoma"/>
          <w:sz w:val="20"/>
          <w:szCs w:val="20"/>
        </w:rPr>
        <w:t xml:space="preserve"> de serviços de coleta manual de resíduos sólidos domiciliares e comerciais, com serviços de transporte e destinação final em aterro sanitário devidamente licenciado pela CETESB;</w:t>
      </w:r>
    </w:p>
    <w:p w14:paraId="26C92C3B" w14:textId="4AB408E9" w:rsidR="00354E96" w:rsidRDefault="00354E96" w:rsidP="00AA0C9A">
      <w:pPr>
        <w:spacing w:after="0" w:line="360" w:lineRule="auto"/>
        <w:ind w:firstLine="708"/>
        <w:jc w:val="both"/>
        <w:rPr>
          <w:rFonts w:ascii="Tahoma" w:hAnsi="Tahoma" w:cs="Tahoma"/>
          <w:sz w:val="20"/>
          <w:szCs w:val="20"/>
        </w:rPr>
      </w:pPr>
      <w:r>
        <w:rPr>
          <w:rFonts w:ascii="Tahoma" w:hAnsi="Tahoma" w:cs="Tahoma"/>
          <w:sz w:val="20"/>
          <w:szCs w:val="20"/>
        </w:rPr>
        <w:t xml:space="preserve">- </w:t>
      </w:r>
      <w:proofErr w:type="gramStart"/>
      <w:r>
        <w:rPr>
          <w:rFonts w:ascii="Tahoma" w:hAnsi="Tahoma" w:cs="Tahoma"/>
          <w:sz w:val="20"/>
          <w:szCs w:val="20"/>
        </w:rPr>
        <w:t>e</w:t>
      </w:r>
      <w:r w:rsidRPr="00354E96">
        <w:rPr>
          <w:rFonts w:ascii="Tahoma" w:hAnsi="Tahoma" w:cs="Tahoma"/>
          <w:sz w:val="20"/>
          <w:szCs w:val="20"/>
        </w:rPr>
        <w:t>xecução</w:t>
      </w:r>
      <w:proofErr w:type="gramEnd"/>
      <w:r w:rsidRPr="00354E96">
        <w:rPr>
          <w:rFonts w:ascii="Tahoma" w:hAnsi="Tahoma" w:cs="Tahoma"/>
          <w:sz w:val="20"/>
          <w:szCs w:val="20"/>
        </w:rPr>
        <w:t xml:space="preserve"> de serviços de varrição manual de vias e logradouros públicos, com raspagem e escovação de terra e pequenas gramíneas, com fornecimento de insumos (vassouras, sacos de lixo) e equipamentos (carrinhos tipo </w:t>
      </w:r>
      <w:proofErr w:type="spellStart"/>
      <w:r w:rsidRPr="00354E96">
        <w:rPr>
          <w:rFonts w:ascii="Tahoma" w:hAnsi="Tahoma" w:cs="Tahoma"/>
          <w:sz w:val="20"/>
          <w:szCs w:val="20"/>
        </w:rPr>
        <w:t>lutocar</w:t>
      </w:r>
      <w:proofErr w:type="spellEnd"/>
      <w:r w:rsidRPr="00354E96">
        <w:rPr>
          <w:rFonts w:ascii="Tahoma" w:hAnsi="Tahoma" w:cs="Tahoma"/>
          <w:sz w:val="20"/>
          <w:szCs w:val="20"/>
        </w:rPr>
        <w:t>), assim como a destinação final dos resíduos</w:t>
      </w:r>
      <w:r>
        <w:rPr>
          <w:rFonts w:ascii="Tahoma" w:hAnsi="Tahoma" w:cs="Tahoma"/>
          <w:sz w:val="20"/>
          <w:szCs w:val="20"/>
        </w:rPr>
        <w:t>;</w:t>
      </w:r>
    </w:p>
    <w:p w14:paraId="1DE7AACC" w14:textId="7C9B2D07" w:rsidR="00354E96" w:rsidRDefault="00354E96" w:rsidP="00AA0C9A">
      <w:pPr>
        <w:spacing w:after="0" w:line="360" w:lineRule="auto"/>
        <w:ind w:firstLine="708"/>
        <w:jc w:val="both"/>
        <w:rPr>
          <w:rFonts w:ascii="Tahoma" w:hAnsi="Tahoma" w:cs="Tahoma"/>
          <w:sz w:val="20"/>
          <w:szCs w:val="20"/>
        </w:rPr>
      </w:pPr>
      <w:r>
        <w:rPr>
          <w:rFonts w:ascii="Tahoma" w:hAnsi="Tahoma" w:cs="Tahoma"/>
          <w:sz w:val="20"/>
          <w:szCs w:val="20"/>
        </w:rPr>
        <w:t xml:space="preserve">- </w:t>
      </w:r>
      <w:proofErr w:type="gramStart"/>
      <w:r>
        <w:rPr>
          <w:rFonts w:ascii="Tahoma" w:hAnsi="Tahoma" w:cs="Tahoma"/>
          <w:sz w:val="20"/>
          <w:szCs w:val="20"/>
        </w:rPr>
        <w:t>t</w:t>
      </w:r>
      <w:r w:rsidRPr="00354E96">
        <w:rPr>
          <w:rFonts w:ascii="Tahoma" w:hAnsi="Tahoma" w:cs="Tahoma"/>
          <w:sz w:val="20"/>
          <w:szCs w:val="20"/>
        </w:rPr>
        <w:t>ransporte</w:t>
      </w:r>
      <w:proofErr w:type="gramEnd"/>
      <w:r w:rsidRPr="00354E96">
        <w:rPr>
          <w:rFonts w:ascii="Tahoma" w:hAnsi="Tahoma" w:cs="Tahoma"/>
          <w:sz w:val="20"/>
          <w:szCs w:val="20"/>
        </w:rPr>
        <w:t xml:space="preserve"> e disposição final em aterro licenciado de resíduos de massa verde, volumosos (sofás, colchões, armários, outros móveis) e pequenos restos de entulho, através de caçamba rodoviária de reboque e/ou caçamba </w:t>
      </w:r>
      <w:proofErr w:type="spellStart"/>
      <w:r w:rsidRPr="00354E96">
        <w:rPr>
          <w:rFonts w:ascii="Tahoma" w:hAnsi="Tahoma" w:cs="Tahoma"/>
          <w:sz w:val="20"/>
          <w:szCs w:val="20"/>
        </w:rPr>
        <w:t>roll</w:t>
      </w:r>
      <w:proofErr w:type="spellEnd"/>
      <w:r w:rsidRPr="00354E96">
        <w:rPr>
          <w:rFonts w:ascii="Tahoma" w:hAnsi="Tahoma" w:cs="Tahoma"/>
          <w:sz w:val="20"/>
          <w:szCs w:val="20"/>
        </w:rPr>
        <w:t>–</w:t>
      </w:r>
      <w:proofErr w:type="spellStart"/>
      <w:r w:rsidRPr="00354E96">
        <w:rPr>
          <w:rFonts w:ascii="Tahoma" w:hAnsi="Tahoma" w:cs="Tahoma"/>
          <w:sz w:val="20"/>
          <w:szCs w:val="20"/>
        </w:rPr>
        <w:t>on</w:t>
      </w:r>
      <w:proofErr w:type="spellEnd"/>
      <w:r w:rsidRPr="00354E96">
        <w:rPr>
          <w:rFonts w:ascii="Tahoma" w:hAnsi="Tahoma" w:cs="Tahoma"/>
          <w:sz w:val="20"/>
          <w:szCs w:val="20"/>
        </w:rPr>
        <w:t xml:space="preserve"> </w:t>
      </w:r>
      <w:proofErr w:type="spellStart"/>
      <w:r w:rsidRPr="00354E96">
        <w:rPr>
          <w:rFonts w:ascii="Tahoma" w:hAnsi="Tahoma" w:cs="Tahoma"/>
          <w:sz w:val="20"/>
          <w:szCs w:val="20"/>
        </w:rPr>
        <w:t>roll</w:t>
      </w:r>
      <w:proofErr w:type="spellEnd"/>
      <w:r w:rsidRPr="00354E96">
        <w:rPr>
          <w:rFonts w:ascii="Tahoma" w:hAnsi="Tahoma" w:cs="Tahoma"/>
          <w:sz w:val="20"/>
          <w:szCs w:val="20"/>
        </w:rPr>
        <w:t>–off. O material será coletado pela prefeitura e depositados nas caçambas disponibilizadas pela CONTRATADA. Previsão de 20ton/semana.</w:t>
      </w:r>
    </w:p>
    <w:p w14:paraId="6BD09086" w14:textId="3BD83EB8" w:rsidR="00D92E98" w:rsidRDefault="00D92E98" w:rsidP="00860458">
      <w:pPr>
        <w:spacing w:after="0" w:line="360" w:lineRule="auto"/>
        <w:ind w:left="709"/>
        <w:jc w:val="both"/>
        <w:rPr>
          <w:rFonts w:ascii="Tahoma" w:hAnsi="Tahoma" w:cs="Tahoma"/>
          <w:sz w:val="20"/>
          <w:szCs w:val="20"/>
        </w:rPr>
      </w:pPr>
    </w:p>
    <w:bookmarkEnd w:id="3"/>
    <w:p w14:paraId="6335DCA4" w14:textId="0BA7F3B1" w:rsidR="00353955" w:rsidRPr="00353955" w:rsidRDefault="00D86EDA" w:rsidP="00AA0C9A">
      <w:pPr>
        <w:spacing w:after="0" w:line="360" w:lineRule="auto"/>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E760E45" w14:textId="77777777" w:rsidR="00AA0C9A"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w:t>
      </w:r>
      <w:r w:rsidR="00353955" w:rsidRPr="00AA0C9A">
        <w:rPr>
          <w:rFonts w:ascii="Tahoma" w:hAnsi="Tahoma" w:cs="Tahoma"/>
          <w:sz w:val="20"/>
          <w:szCs w:val="20"/>
        </w:rPr>
        <w:t>1.</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681749">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5147E702"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AA0C9A">
      <w:pPr>
        <w:spacing w:after="0" w:line="360" w:lineRule="auto"/>
        <w:ind w:firstLine="70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AA0C9A">
      <w:pPr>
        <w:spacing w:after="0" w:line="360" w:lineRule="auto"/>
        <w:ind w:firstLine="70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Default="00353955" w:rsidP="00AA0C9A">
      <w:pPr>
        <w:spacing w:after="0" w:line="360" w:lineRule="auto"/>
        <w:ind w:firstLine="708"/>
        <w:jc w:val="both"/>
        <w:rPr>
          <w:rFonts w:ascii="Tahoma" w:hAnsi="Tahoma" w:cs="Tahoma"/>
          <w:sz w:val="20"/>
          <w:szCs w:val="20"/>
        </w:rPr>
      </w:pPr>
      <w:r w:rsidRPr="00353955">
        <w:rPr>
          <w:rFonts w:ascii="Tahoma" w:hAnsi="Tahoma" w:cs="Tahoma"/>
          <w:sz w:val="20"/>
          <w:szCs w:val="20"/>
        </w:rPr>
        <w:t xml:space="preserve">c) estejam sob falência. </w:t>
      </w:r>
    </w:p>
    <w:p w14:paraId="59C255DA" w14:textId="1D262C3D" w:rsidR="001E7583" w:rsidRDefault="001E7583" w:rsidP="00AA0C9A">
      <w:pPr>
        <w:spacing w:after="0" w:line="360" w:lineRule="auto"/>
        <w:ind w:firstLine="708"/>
        <w:jc w:val="both"/>
        <w:rPr>
          <w:rFonts w:ascii="Tahoma" w:hAnsi="Tahoma" w:cs="Tahoma"/>
          <w:sz w:val="20"/>
          <w:szCs w:val="20"/>
        </w:rPr>
      </w:pPr>
      <w:r>
        <w:rPr>
          <w:rFonts w:ascii="Tahoma" w:hAnsi="Tahoma" w:cs="Tahoma"/>
          <w:sz w:val="20"/>
          <w:szCs w:val="20"/>
        </w:rPr>
        <w:t xml:space="preserve">2.3. Nos termos do </w:t>
      </w:r>
      <w:r w:rsidR="0027429C">
        <w:rPr>
          <w:rFonts w:ascii="Tahoma" w:hAnsi="Tahoma" w:cs="Tahoma"/>
          <w:sz w:val="20"/>
          <w:szCs w:val="20"/>
        </w:rPr>
        <w:t xml:space="preserve">Artigo 58 da Lei Federal nº 14133/2021, o interessado em participar do pregão, no momento da apresentação da proposta deverá comprovar o recolhimento de quantia referente a 1% (um por cento) do valor estimado para a contratação (ou seja, R$ 55.000,00 – cinquenta e cinco mil reais), a título de garantia de proposta, como requisito de </w:t>
      </w:r>
      <w:proofErr w:type="spellStart"/>
      <w:r w:rsidR="0027429C">
        <w:rPr>
          <w:rFonts w:ascii="Tahoma" w:hAnsi="Tahoma" w:cs="Tahoma"/>
          <w:sz w:val="20"/>
          <w:szCs w:val="20"/>
        </w:rPr>
        <w:t>pré</w:t>
      </w:r>
      <w:proofErr w:type="spellEnd"/>
      <w:r w:rsidR="0027429C">
        <w:rPr>
          <w:rFonts w:ascii="Tahoma" w:hAnsi="Tahoma" w:cs="Tahoma"/>
          <w:sz w:val="20"/>
          <w:szCs w:val="20"/>
        </w:rPr>
        <w:t>-habilitação.</w:t>
      </w:r>
    </w:p>
    <w:p w14:paraId="174D308D" w14:textId="78381365" w:rsidR="0027429C" w:rsidRDefault="0027429C" w:rsidP="00B317F8">
      <w:pPr>
        <w:spacing w:after="0" w:line="360" w:lineRule="auto"/>
        <w:ind w:firstLine="1418"/>
        <w:jc w:val="both"/>
        <w:rPr>
          <w:rFonts w:ascii="Tahoma" w:hAnsi="Tahoma" w:cs="Tahoma"/>
          <w:sz w:val="20"/>
          <w:szCs w:val="20"/>
        </w:rPr>
      </w:pPr>
      <w:r>
        <w:rPr>
          <w:rFonts w:ascii="Tahoma" w:hAnsi="Tahoma" w:cs="Tahoma"/>
          <w:sz w:val="20"/>
          <w:szCs w:val="20"/>
        </w:rPr>
        <w:t>2.3.1. A garantia da proposta poderá ser proposta nas modalidades que trata o §1º do artigo 96 da Lei Federal nº 14133/2021 a ser apresentada nos documentos da proposta.</w:t>
      </w:r>
    </w:p>
    <w:p w14:paraId="791D4017" w14:textId="13FBCEBC" w:rsidR="0027429C" w:rsidRDefault="0027429C" w:rsidP="00B317F8">
      <w:pPr>
        <w:spacing w:after="0" w:line="360" w:lineRule="auto"/>
        <w:ind w:firstLine="1418"/>
        <w:jc w:val="both"/>
        <w:rPr>
          <w:rFonts w:ascii="Tahoma" w:hAnsi="Tahoma" w:cs="Tahoma"/>
          <w:sz w:val="20"/>
          <w:szCs w:val="20"/>
        </w:rPr>
      </w:pPr>
      <w:r w:rsidRPr="000675B7">
        <w:rPr>
          <w:rFonts w:ascii="Tahoma" w:hAnsi="Tahoma" w:cs="Tahoma"/>
          <w:sz w:val="20"/>
          <w:szCs w:val="20"/>
        </w:rPr>
        <w:t xml:space="preserve">2.3.2. Em caso de caução em dinheiro, o depósito deverá ser feito em conta própria da Prefeitura de Descalvado, </w:t>
      </w:r>
      <w:r w:rsidR="000675B7" w:rsidRPr="000675B7">
        <w:rPr>
          <w:rFonts w:ascii="Tahoma" w:hAnsi="Tahoma" w:cs="Tahoma"/>
          <w:sz w:val="20"/>
          <w:szCs w:val="20"/>
        </w:rPr>
        <w:t>que será informada oportunamente ao depósito</w:t>
      </w:r>
      <w:r w:rsidRPr="000675B7">
        <w:rPr>
          <w:rFonts w:ascii="Tahoma" w:hAnsi="Tahoma" w:cs="Tahoma"/>
          <w:sz w:val="20"/>
          <w:szCs w:val="20"/>
        </w:rPr>
        <w:t>.</w:t>
      </w:r>
    </w:p>
    <w:p w14:paraId="147DCD4A" w14:textId="26E16C71" w:rsidR="0027429C" w:rsidRPr="00353955" w:rsidRDefault="0027429C" w:rsidP="00B317F8">
      <w:pPr>
        <w:spacing w:after="0" w:line="360" w:lineRule="auto"/>
        <w:ind w:firstLine="1418"/>
        <w:jc w:val="both"/>
        <w:rPr>
          <w:rFonts w:ascii="Tahoma" w:hAnsi="Tahoma" w:cs="Tahoma"/>
          <w:sz w:val="20"/>
          <w:szCs w:val="20"/>
        </w:rPr>
      </w:pPr>
      <w:r>
        <w:rPr>
          <w:rFonts w:ascii="Tahoma" w:hAnsi="Tahoma" w:cs="Tahoma"/>
          <w:sz w:val="20"/>
          <w:szCs w:val="20"/>
        </w:rPr>
        <w:t>2.3.3. A garantia da proposta será devolvida aos licitantes no prazo de 10 (dez) dias úteis, contado da assinatura do contrato ou da data em que for declarada fracassada a licitação, se for o caso.</w:t>
      </w:r>
    </w:p>
    <w:p w14:paraId="722AAA6D" w14:textId="115A6CB2" w:rsidR="00526804"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AA0C9A">
      <w:pPr>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4" w:name="_Hlk194503179"/>
      <w:r w:rsidR="00353955" w:rsidRPr="00353955">
        <w:rPr>
          <w:rFonts w:ascii="Tahoma" w:hAnsi="Tahoma" w:cs="Tahoma"/>
          <w:sz w:val="20"/>
          <w:szCs w:val="20"/>
        </w:rPr>
        <w:t>c</w:t>
      </w:r>
      <w:r w:rsidR="003073E7">
        <w:rPr>
          <w:rFonts w:ascii="Tahoma" w:hAnsi="Tahoma" w:cs="Tahoma"/>
          <w:sz w:val="20"/>
          <w:szCs w:val="20"/>
        </w:rPr>
        <w:t>adastramento</w:t>
      </w:r>
      <w:bookmarkEnd w:id="4"/>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BAECEF6"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Como apoio, os contatos da Seção de Licitação,</w:t>
      </w:r>
      <w:r w:rsidR="00ED3612">
        <w:rPr>
          <w:rFonts w:ascii="Tahoma" w:hAnsi="Tahoma" w:cs="Tahoma"/>
          <w:sz w:val="20"/>
          <w:szCs w:val="20"/>
        </w:rPr>
        <w:t xml:space="preserve"> </w:t>
      </w:r>
      <w:r w:rsidR="00ED3612" w:rsidRPr="00353955">
        <w:rPr>
          <w:rFonts w:ascii="Tahoma" w:hAnsi="Tahoma" w:cs="Tahoma"/>
          <w:sz w:val="20"/>
          <w:szCs w:val="20"/>
        </w:rPr>
        <w:t>telefone</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05C7F8DE" w:rsid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w:t>
      </w:r>
      <w:r w:rsidR="000265A4">
        <w:rPr>
          <w:rFonts w:ascii="Tahoma" w:hAnsi="Tahoma" w:cs="Tahoma"/>
          <w:sz w:val="20"/>
          <w:szCs w:val="20"/>
        </w:rPr>
        <w:t>: (42) 3026-4570 ou aplicativo W</w:t>
      </w:r>
      <w:r w:rsidR="00353955" w:rsidRPr="00353955">
        <w:rPr>
          <w:rFonts w:ascii="Tahoma" w:hAnsi="Tahoma" w:cs="Tahoma"/>
          <w:sz w:val="20"/>
          <w:szCs w:val="20"/>
        </w:rPr>
        <w:t>hats</w:t>
      </w:r>
      <w:r w:rsidR="000265A4">
        <w:rPr>
          <w:rFonts w:ascii="Tahoma" w:hAnsi="Tahoma" w:cs="Tahoma"/>
          <w:sz w:val="20"/>
          <w:szCs w:val="20"/>
        </w:rPr>
        <w:t>A</w:t>
      </w:r>
      <w:r w:rsidR="00353955" w:rsidRPr="00353955">
        <w:rPr>
          <w:rFonts w:ascii="Tahoma" w:hAnsi="Tahoma" w:cs="Tahoma"/>
          <w:sz w:val="20"/>
          <w:szCs w:val="20"/>
        </w:rPr>
        <w:t>pp: (42) 3026-4550. Esse suporte estará disponível apenas em dias úteis e horários comerciais.</w:t>
      </w:r>
    </w:p>
    <w:p w14:paraId="047FF1F9" w14:textId="6889DA21"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pelo telefone</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53CDA1D5" w14:textId="77777777" w:rsidR="00AA0C9A" w:rsidRDefault="00D86EDA" w:rsidP="00AA0C9A">
      <w:pPr>
        <w:autoSpaceDE w:val="0"/>
        <w:autoSpaceDN w:val="0"/>
        <w:adjustRightInd w:val="0"/>
        <w:spacing w:after="0" w:line="360" w:lineRule="auto"/>
        <w:ind w:firstLine="708"/>
        <w:jc w:val="both"/>
        <w:rPr>
          <w:rFonts w:ascii="Tahoma" w:hAnsi="Tahoma" w:cs="Tahoma"/>
          <w:sz w:val="20"/>
          <w:szCs w:val="20"/>
        </w:rPr>
      </w:pPr>
      <w:bookmarkStart w:id="5"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66CB7A2" w:rsid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sidR="00DC49A8">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5"/>
    <w:p w14:paraId="48283EAF" w14:textId="77777777" w:rsidR="00AA0C9A" w:rsidRDefault="00AA0C9A" w:rsidP="00AA0C9A">
      <w:pPr>
        <w:autoSpaceDE w:val="0"/>
        <w:autoSpaceDN w:val="0"/>
        <w:adjustRightInd w:val="0"/>
        <w:spacing w:after="0" w:line="360" w:lineRule="auto"/>
        <w:jc w:val="both"/>
        <w:rPr>
          <w:rFonts w:ascii="Tahoma" w:hAnsi="Tahoma" w:cs="Tahoma"/>
          <w:sz w:val="20"/>
          <w:szCs w:val="20"/>
        </w:rPr>
      </w:pPr>
    </w:p>
    <w:p w14:paraId="7CBC067A" w14:textId="5ED262E1" w:rsidR="00353955" w:rsidRPr="00353955" w:rsidRDefault="00D86EDA" w:rsidP="00AA0C9A">
      <w:pPr>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AA0C9A">
      <w:pPr>
        <w:autoSpaceDE w:val="0"/>
        <w:autoSpaceDN w:val="0"/>
        <w:adjustRightInd w:val="0"/>
        <w:spacing w:after="0" w:line="360" w:lineRule="auto"/>
        <w:ind w:firstLine="708"/>
        <w:jc w:val="both"/>
        <w:rPr>
          <w:rFonts w:ascii="Tahoma" w:hAnsi="Tahoma" w:cs="Tahoma"/>
          <w:sz w:val="20"/>
          <w:szCs w:val="20"/>
        </w:rPr>
      </w:pPr>
      <w:bookmarkStart w:id="6"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4E476A58" w:rsidR="005109B4" w:rsidRDefault="00D86EDA"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 xml:space="preserve">Termo de </w:t>
      </w:r>
      <w:r w:rsidR="005A5CAF" w:rsidRPr="007F7D67">
        <w:rPr>
          <w:rFonts w:ascii="Tahoma" w:hAnsi="Tahoma" w:cs="Tahoma"/>
          <w:b/>
          <w:bCs/>
          <w:i/>
          <w:iCs/>
          <w:sz w:val="20"/>
          <w:szCs w:val="20"/>
        </w:rPr>
        <w:t xml:space="preserve">Referência </w:t>
      </w:r>
      <w:r w:rsidR="007F7D67" w:rsidRPr="007F7D67">
        <w:rPr>
          <w:rFonts w:ascii="Tahoma" w:hAnsi="Tahoma" w:cs="Tahoma"/>
          <w:b/>
          <w:bCs/>
          <w:i/>
          <w:iCs/>
          <w:sz w:val="20"/>
          <w:szCs w:val="20"/>
        </w:rPr>
        <w:t>(</w:t>
      </w:r>
      <w:r w:rsidR="005A5CAF" w:rsidRPr="00376A32">
        <w:rPr>
          <w:rFonts w:ascii="Tahoma" w:hAnsi="Tahoma" w:cs="Tahoma"/>
          <w:b/>
          <w:bCs/>
          <w:i/>
          <w:iCs/>
          <w:sz w:val="20"/>
          <w:szCs w:val="20"/>
        </w:rPr>
        <w:t>Anexo II</w:t>
      </w:r>
      <w:r w:rsidR="007F7D67">
        <w:rPr>
          <w:rFonts w:ascii="Tahoma" w:hAnsi="Tahoma" w:cs="Tahoma"/>
          <w:b/>
          <w:bCs/>
          <w:i/>
          <w:iCs/>
          <w:sz w:val="20"/>
          <w:szCs w:val="20"/>
        </w:rPr>
        <w:t>)</w:t>
      </w:r>
      <w:r w:rsidR="005A5CAF">
        <w:rPr>
          <w:rFonts w:ascii="Tahoma" w:hAnsi="Tahoma" w:cs="Tahoma"/>
          <w:sz w:val="20"/>
          <w:szCs w:val="20"/>
        </w:rPr>
        <w:t>.</w:t>
      </w:r>
    </w:p>
    <w:p w14:paraId="54A15FF9" w14:textId="190BE6B7" w:rsidR="00353955" w:rsidRPr="00353955" w:rsidRDefault="00D86EDA" w:rsidP="00AA0C9A">
      <w:pPr>
        <w:autoSpaceDE w:val="0"/>
        <w:autoSpaceDN w:val="0"/>
        <w:adjustRightInd w:val="0"/>
        <w:spacing w:after="0" w:line="360" w:lineRule="auto"/>
        <w:ind w:left="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AA0C9A">
      <w:pPr>
        <w:autoSpaceDE w:val="0"/>
        <w:autoSpaceDN w:val="0"/>
        <w:adjustRightInd w:val="0"/>
        <w:spacing w:after="0" w:line="360" w:lineRule="auto"/>
        <w:ind w:firstLine="709"/>
        <w:jc w:val="both"/>
        <w:rPr>
          <w:rFonts w:ascii="Tahoma" w:hAnsi="Tahoma" w:cs="Tahoma"/>
          <w:sz w:val="20"/>
          <w:szCs w:val="20"/>
        </w:rPr>
      </w:pPr>
      <w:r w:rsidRPr="00353955">
        <w:rPr>
          <w:rFonts w:ascii="Tahoma" w:hAnsi="Tahoma" w:cs="Tahoma"/>
          <w:sz w:val="20"/>
          <w:szCs w:val="20"/>
        </w:rPr>
        <w:lastRenderedPageBreak/>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AA0C9A">
      <w:pPr>
        <w:autoSpaceDE w:val="0"/>
        <w:autoSpaceDN w:val="0"/>
        <w:adjustRightInd w:val="0"/>
        <w:spacing w:after="0" w:line="360" w:lineRule="auto"/>
        <w:ind w:firstLine="70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AA0C9A">
      <w:pPr>
        <w:autoSpaceDE w:val="0"/>
        <w:autoSpaceDN w:val="0"/>
        <w:adjustRightInd w:val="0"/>
        <w:spacing w:after="0" w:line="360" w:lineRule="auto"/>
        <w:ind w:firstLine="1417"/>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0D722740" w:rsidR="00353955" w:rsidRPr="00353955" w:rsidRDefault="00D86EDA"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w:t>
      </w:r>
      <w:r w:rsidR="0027429C" w:rsidRPr="00353955">
        <w:rPr>
          <w:rFonts w:ascii="Tahoma" w:hAnsi="Tahoma" w:cs="Tahoma"/>
          <w:sz w:val="20"/>
          <w:szCs w:val="20"/>
        </w:rPr>
        <w:t>dela</w:t>
      </w:r>
      <w:r w:rsidR="00353955" w:rsidRPr="00353955">
        <w:rPr>
          <w:rFonts w:ascii="Tahoma" w:hAnsi="Tahoma" w:cs="Tahoma"/>
          <w:sz w:val="20"/>
          <w:szCs w:val="20"/>
        </w:rPr>
        <w:t xml:space="preserve">, ou quaisquer outros dados que identifiquem o participante antes e durante a rodada de lances. </w:t>
      </w:r>
    </w:p>
    <w:p w14:paraId="5A806504" w14:textId="3083A86A" w:rsidR="00353955" w:rsidRPr="00353955" w:rsidRDefault="00D86EDA"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 xml:space="preserve">icitante, poderá </w:t>
      </w:r>
      <w:r w:rsidR="0027429C" w:rsidRPr="00353955">
        <w:rPr>
          <w:rFonts w:ascii="Tahoma" w:hAnsi="Tahoma" w:cs="Tahoma"/>
          <w:sz w:val="20"/>
          <w:szCs w:val="20"/>
        </w:rPr>
        <w:t>ele</w:t>
      </w:r>
      <w:r w:rsidR="00353955" w:rsidRPr="00353955">
        <w:rPr>
          <w:rFonts w:ascii="Tahoma" w:hAnsi="Tahoma" w:cs="Tahoma"/>
          <w:sz w:val="20"/>
          <w:szCs w:val="20"/>
        </w:rPr>
        <w:t xml:space="preserve"> usar a indicação “Marca Própria”.</w:t>
      </w:r>
    </w:p>
    <w:p w14:paraId="0AB02379" w14:textId="394A72D7" w:rsidR="00353955" w:rsidRDefault="00D86EDA" w:rsidP="00AA0C9A">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59DC6762" w:rsidR="00353955" w:rsidRDefault="00D86EDA" w:rsidP="00AA0C9A">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w:t>
      </w:r>
      <w:r w:rsidR="0027429C" w:rsidRPr="00353955">
        <w:rPr>
          <w:rFonts w:ascii="Tahoma" w:hAnsi="Tahoma" w:cs="Tahoma"/>
          <w:sz w:val="20"/>
          <w:szCs w:val="20"/>
        </w:rPr>
        <w:t>ela</w:t>
      </w:r>
      <w:r w:rsidR="00353955" w:rsidRPr="00353955">
        <w:rPr>
          <w:rFonts w:ascii="Tahoma" w:hAnsi="Tahoma" w:cs="Tahoma"/>
          <w:sz w:val="20"/>
          <w:szCs w:val="20"/>
        </w:rPr>
        <w:t xml:space="preserve">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798C0386" w:rsid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7"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7"/>
    <w:p w14:paraId="718216D5" w14:textId="3CA798B6" w:rsidR="00353955" w:rsidRPr="00353955" w:rsidRDefault="00D86EDA"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02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AA0C9A">
      <w:pPr>
        <w:autoSpaceDE w:val="0"/>
        <w:autoSpaceDN w:val="0"/>
        <w:adjustRightInd w:val="0"/>
        <w:spacing w:after="0" w:line="360" w:lineRule="auto"/>
        <w:ind w:firstLine="2694"/>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6"/>
    <w:p w14:paraId="6BB3CC11" w14:textId="77777777" w:rsidR="00353955" w:rsidRPr="00353955" w:rsidRDefault="00353955" w:rsidP="00860458">
      <w:pPr>
        <w:autoSpaceDE w:val="0"/>
        <w:autoSpaceDN w:val="0"/>
        <w:adjustRightInd w:val="0"/>
        <w:spacing w:after="0" w:line="360" w:lineRule="auto"/>
        <w:ind w:left="709"/>
        <w:jc w:val="both"/>
        <w:rPr>
          <w:rFonts w:ascii="Tahoma" w:hAnsi="Tahoma" w:cs="Tahoma"/>
          <w:sz w:val="20"/>
          <w:szCs w:val="20"/>
        </w:rPr>
      </w:pPr>
    </w:p>
    <w:p w14:paraId="6BA88B9A" w14:textId="475236B6" w:rsidR="00353955" w:rsidRPr="00353955" w:rsidRDefault="00D86EDA" w:rsidP="00AA0C9A">
      <w:pPr>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3D8CF845"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bookmarkStart w:id="8"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7F7D67">
        <w:rPr>
          <w:rFonts w:ascii="Tahoma" w:hAnsi="Tahoma" w:cs="Tahoma"/>
          <w:sz w:val="20"/>
          <w:szCs w:val="20"/>
        </w:rPr>
        <w:t xml:space="preserve">após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58E5337C" w:rsid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9"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9"/>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5F335ECF" w14:textId="50C90975" w:rsidR="00250099" w:rsidRDefault="00D86EDA" w:rsidP="00250099">
      <w:pPr>
        <w:autoSpaceDE w:val="0"/>
        <w:autoSpaceDN w:val="0"/>
        <w:adjustRightInd w:val="0"/>
        <w:spacing w:after="0" w:line="360" w:lineRule="auto"/>
        <w:ind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0"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0"/>
    </w:p>
    <w:p w14:paraId="67A39E0B" w14:textId="5325762C" w:rsidR="00353955" w:rsidRPr="00353955" w:rsidRDefault="00D86EDA" w:rsidP="00250099">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w:t>
      </w:r>
      <w:r w:rsidR="00D703D2" w:rsidRPr="00D703D2">
        <w:rPr>
          <w:rFonts w:ascii="Tahoma" w:hAnsi="Tahoma" w:cs="Tahoma"/>
          <w:sz w:val="20"/>
          <w:szCs w:val="20"/>
        </w:rPr>
        <w:t>pública eletrônica</w:t>
      </w:r>
      <w:r w:rsidR="00D703D2">
        <w:rPr>
          <w:rFonts w:ascii="Tahoma" w:hAnsi="Tahoma" w:cs="Tahoma"/>
          <w:sz w:val="20"/>
          <w:szCs w:val="20"/>
        </w:rPr>
        <w:t xml:space="preserve">, </w:t>
      </w:r>
      <w:r w:rsidR="00DF6E2B">
        <w:rPr>
          <w:rFonts w:ascii="Tahoma" w:hAnsi="Tahoma" w:cs="Tahoma"/>
          <w:sz w:val="20"/>
          <w:szCs w:val="20"/>
        </w:rPr>
        <w:t xml:space="preserve">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AA0C9A">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xml:space="preserve">. Os licitantes poderão oferecer lances sucessivos, observado o horário fixado e as regras de aceitação </w:t>
      </w:r>
      <w:proofErr w:type="gramStart"/>
      <w:r w:rsidR="00353955" w:rsidRPr="00353955">
        <w:rPr>
          <w:rFonts w:ascii="Tahoma" w:hAnsi="Tahoma" w:cs="Tahoma"/>
          <w:sz w:val="20"/>
          <w:szCs w:val="20"/>
        </w:rPr>
        <w:t>dos mesmos</w:t>
      </w:r>
      <w:proofErr w:type="gramEnd"/>
      <w:r w:rsidR="00353955" w:rsidRPr="00353955">
        <w:rPr>
          <w:rFonts w:ascii="Tahoma" w:hAnsi="Tahoma" w:cs="Tahoma"/>
          <w:sz w:val="20"/>
          <w:szCs w:val="20"/>
        </w:rPr>
        <w:t>.</w:t>
      </w:r>
    </w:p>
    <w:p w14:paraId="571AE8DE" w14:textId="2339774B"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AA0C9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AA0C9A">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lastRenderedPageBreak/>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AA0C9A">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AA0C9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39A860D" w:rsid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w:t>
      </w:r>
      <w:r w:rsidR="009D1F9B" w:rsidRPr="007F24D7">
        <w:rPr>
          <w:rFonts w:ascii="Tahoma" w:hAnsi="Tahoma" w:cs="Tahoma"/>
          <w:b/>
          <w:bCs/>
          <w:i/>
          <w:iCs/>
          <w:sz w:val="20"/>
          <w:szCs w:val="20"/>
        </w:rPr>
        <w:t>Declaração Conjunta</w:t>
      </w:r>
      <w:r w:rsidR="009D1F9B">
        <w:rPr>
          <w:rFonts w:ascii="Tahoma" w:hAnsi="Tahoma" w:cs="Tahoma"/>
          <w:sz w:val="20"/>
          <w:szCs w:val="20"/>
        </w:rPr>
        <w:t xml:space="preserve">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66E86AB9" w:rsidR="00353955" w:rsidRPr="00353955" w:rsidRDefault="00D86EDA" w:rsidP="00AA0C9A">
      <w:pPr>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B317F8" w:rsidRPr="00353955">
        <w:rPr>
          <w:rFonts w:ascii="Tahoma" w:hAnsi="Tahoma" w:cs="Tahoma"/>
          <w:sz w:val="20"/>
          <w:szCs w:val="20"/>
        </w:rPr>
        <w:t>mais bem</w:t>
      </w:r>
      <w:r w:rsidR="00353955"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353955" w:rsidRDefault="00D86EDA" w:rsidP="00AA0C9A">
      <w:pPr>
        <w:spacing w:after="0" w:line="360" w:lineRule="auto"/>
        <w:ind w:firstLine="141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09B23C02" w14:textId="77777777" w:rsidR="00AA0C9A" w:rsidRDefault="00D86EDA" w:rsidP="00AA0C9A">
      <w:pPr>
        <w:spacing w:after="0" w:line="360" w:lineRule="auto"/>
        <w:ind w:firstLine="141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w:t>
      </w:r>
      <w:proofErr w:type="gramStart"/>
      <w:r w:rsidR="00353955" w:rsidRPr="00353955">
        <w:rPr>
          <w:rFonts w:ascii="Tahoma" w:hAnsi="Tahoma" w:cs="Tahoma"/>
          <w:sz w:val="20"/>
          <w:szCs w:val="20"/>
        </w:rPr>
        <w:t>melhor</w:t>
      </w:r>
      <w:proofErr w:type="gramEnd"/>
      <w:r w:rsidR="00353955" w:rsidRPr="00353955">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6E9887B0" w:rsidR="00353955" w:rsidRDefault="00D86EDA" w:rsidP="00AA0C9A">
      <w:pPr>
        <w:spacing w:after="0" w:line="360" w:lineRule="auto"/>
        <w:ind w:firstLine="141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8"/>
    <w:p w14:paraId="6F26B0B5" w14:textId="77777777" w:rsidR="00AA0C9A" w:rsidRDefault="00AA0C9A" w:rsidP="00AA0C9A">
      <w:pPr>
        <w:pStyle w:val="Default"/>
        <w:spacing w:line="360" w:lineRule="auto"/>
        <w:jc w:val="both"/>
        <w:rPr>
          <w:rFonts w:ascii="Tahoma" w:hAnsi="Tahoma" w:cs="Tahoma"/>
          <w:color w:val="auto"/>
          <w:sz w:val="20"/>
          <w:szCs w:val="20"/>
        </w:rPr>
      </w:pPr>
    </w:p>
    <w:p w14:paraId="51C1E0F4" w14:textId="56329FBB" w:rsidR="00353955" w:rsidRPr="00353955" w:rsidRDefault="00D86EDA" w:rsidP="00AA0C9A">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AA0C9A">
      <w:pPr>
        <w:pStyle w:val="Default"/>
        <w:spacing w:line="360" w:lineRule="auto"/>
        <w:ind w:firstLine="708"/>
        <w:jc w:val="both"/>
        <w:rPr>
          <w:rFonts w:ascii="Tahoma" w:hAnsi="Tahoma" w:cs="Tahoma"/>
          <w:color w:val="auto"/>
          <w:sz w:val="20"/>
          <w:szCs w:val="20"/>
        </w:rPr>
      </w:pPr>
      <w:bookmarkStart w:id="11" w:name="_Hlk166333293"/>
      <w:bookmarkStart w:id="12" w:name="_Hlk165993804"/>
      <w:r>
        <w:rPr>
          <w:rFonts w:ascii="Tahoma" w:hAnsi="Tahoma" w:cs="Tahoma"/>
          <w:color w:val="auto"/>
          <w:sz w:val="20"/>
          <w:szCs w:val="20"/>
        </w:rPr>
        <w:lastRenderedPageBreak/>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AA0C9A">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AA0C9A">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1"/>
    <w:p w14:paraId="28CB9E8E" w14:textId="77A31BCC" w:rsidR="00852923" w:rsidRDefault="00D86EDA" w:rsidP="00AA0C9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3" w:name="_Hlk166333312"/>
      <w:r w:rsidR="00852923">
        <w:rPr>
          <w:rFonts w:ascii="Tahoma" w:hAnsi="Tahoma" w:cs="Tahoma"/>
          <w:color w:val="auto"/>
          <w:sz w:val="20"/>
          <w:szCs w:val="20"/>
        </w:rPr>
        <w:t>O pregoeiro</w:t>
      </w:r>
      <w:r w:rsidR="00852923" w:rsidRPr="00353955">
        <w:rPr>
          <w:rFonts w:ascii="Tahoma" w:hAnsi="Tahoma" w:cs="Tahoma"/>
          <w:color w:val="auto"/>
          <w:sz w:val="20"/>
          <w:szCs w:val="20"/>
        </w:rPr>
        <w:t xml:space="preserve"> suspenderá a sessão pública do certame, informando a data e o horário para retomada </w:t>
      </w:r>
      <w:r w:rsidR="00B317F8" w:rsidRPr="00353955">
        <w:rPr>
          <w:rFonts w:ascii="Tahoma" w:hAnsi="Tahoma" w:cs="Tahoma"/>
          <w:color w:val="auto"/>
          <w:sz w:val="20"/>
          <w:szCs w:val="20"/>
        </w:rPr>
        <w:t>dela</w:t>
      </w:r>
      <w:r w:rsidR="00852923" w:rsidRPr="00353955">
        <w:rPr>
          <w:rFonts w:ascii="Tahoma" w:hAnsi="Tahoma" w:cs="Tahoma"/>
          <w:color w:val="auto"/>
          <w:sz w:val="20"/>
          <w:szCs w:val="20"/>
        </w:rPr>
        <w:t xml:space="preserve">, </w:t>
      </w:r>
      <w:r w:rsidR="00F4155B">
        <w:rPr>
          <w:rFonts w:ascii="Tahoma" w:hAnsi="Tahoma" w:cs="Tahoma"/>
          <w:color w:val="auto"/>
          <w:sz w:val="20"/>
          <w:szCs w:val="20"/>
        </w:rPr>
        <w:t>momento</w:t>
      </w:r>
      <w:r w:rsidR="007F24D7">
        <w:rPr>
          <w:rFonts w:ascii="Tahoma" w:hAnsi="Tahoma" w:cs="Tahoma"/>
          <w:color w:val="auto"/>
          <w:sz w:val="20"/>
          <w:szCs w:val="20"/>
        </w:rPr>
        <w:t xml:space="preserve"> em</w:t>
      </w:r>
      <w:r w:rsidR="00F4155B">
        <w:rPr>
          <w:rFonts w:ascii="Tahoma" w:hAnsi="Tahoma" w:cs="Tahoma"/>
          <w:color w:val="auto"/>
          <w:sz w:val="20"/>
          <w:szCs w:val="20"/>
        </w:rPr>
        <w:t xml:space="preserve"> que</w:t>
      </w:r>
      <w:r w:rsidR="007F24D7">
        <w:rPr>
          <w:rFonts w:ascii="Tahoma" w:hAnsi="Tahoma" w:cs="Tahoma"/>
          <w:color w:val="auto"/>
          <w:sz w:val="20"/>
          <w:szCs w:val="20"/>
        </w:rPr>
        <w:t xml:space="preserve"> </w:t>
      </w:r>
      <w:r w:rsidR="007F24D7" w:rsidRPr="00353955">
        <w:rPr>
          <w:rFonts w:ascii="Tahoma" w:hAnsi="Tahoma" w:cs="Tahoma"/>
          <w:color w:val="auto"/>
          <w:sz w:val="20"/>
          <w:szCs w:val="20"/>
        </w:rPr>
        <w:t>verificará a Proposta de Preço</w:t>
      </w:r>
      <w:r w:rsidR="007F24D7">
        <w:rPr>
          <w:rFonts w:ascii="Tahoma" w:hAnsi="Tahoma" w:cs="Tahoma"/>
          <w:color w:val="auto"/>
          <w:sz w:val="20"/>
          <w:szCs w:val="20"/>
        </w:rPr>
        <w:t>s</w:t>
      </w:r>
      <w:r w:rsidR="007F24D7"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7F24D7">
        <w:rPr>
          <w:rFonts w:ascii="Tahoma" w:hAnsi="Tahoma" w:cs="Tahoma"/>
          <w:color w:val="auto"/>
          <w:sz w:val="20"/>
          <w:szCs w:val="20"/>
        </w:rPr>
        <w:t>e</w:t>
      </w:r>
      <w:r w:rsidR="007F24D7" w:rsidRPr="00353955">
        <w:rPr>
          <w:rFonts w:ascii="Tahoma" w:hAnsi="Tahoma" w:cs="Tahoma"/>
          <w:color w:val="auto"/>
          <w:sz w:val="20"/>
          <w:szCs w:val="20"/>
        </w:rPr>
        <w:t>dital</w:t>
      </w:r>
      <w:r w:rsidR="007F24D7">
        <w:rPr>
          <w:rFonts w:ascii="Tahoma" w:hAnsi="Tahoma" w:cs="Tahoma"/>
          <w:color w:val="auto"/>
          <w:sz w:val="20"/>
          <w:szCs w:val="20"/>
        </w:rPr>
        <w:t xml:space="preserve">, e a Equipe de Apoio realizará a </w:t>
      </w:r>
      <w:r w:rsidR="00852923">
        <w:rPr>
          <w:rFonts w:ascii="Tahoma" w:hAnsi="Tahoma" w:cs="Tahoma"/>
          <w:color w:val="auto"/>
          <w:sz w:val="20"/>
          <w:szCs w:val="20"/>
        </w:rPr>
        <w:t>“</w:t>
      </w:r>
      <w:r w:rsidR="00852923" w:rsidRPr="002926DE">
        <w:rPr>
          <w:rFonts w:ascii="Tahoma" w:hAnsi="Tahoma" w:cs="Tahoma"/>
          <w:b/>
          <w:bCs/>
          <w:i/>
          <w:iCs/>
          <w:color w:val="auto"/>
          <w:sz w:val="20"/>
          <w:szCs w:val="20"/>
        </w:rPr>
        <w:t xml:space="preserve">Análise de </w:t>
      </w:r>
      <w:r w:rsidR="00852923" w:rsidRPr="00F4155B">
        <w:rPr>
          <w:rFonts w:ascii="Tahoma" w:hAnsi="Tahoma" w:cs="Tahoma"/>
          <w:b/>
          <w:bCs/>
          <w:i/>
          <w:iCs/>
          <w:color w:val="auto"/>
          <w:sz w:val="20"/>
          <w:szCs w:val="20"/>
        </w:rPr>
        <w:t>Conformidade de Proposta</w:t>
      </w:r>
      <w:r w:rsidR="00852923" w:rsidRPr="00F4155B">
        <w:rPr>
          <w:rFonts w:ascii="Tahoma" w:hAnsi="Tahoma" w:cs="Tahoma"/>
          <w:i/>
          <w:iCs/>
          <w:color w:val="auto"/>
          <w:sz w:val="20"/>
          <w:szCs w:val="20"/>
        </w:rPr>
        <w:t>”</w:t>
      </w:r>
      <w:r w:rsidR="00852923" w:rsidRPr="00F4155B">
        <w:rPr>
          <w:rFonts w:ascii="Tahoma" w:hAnsi="Tahoma" w:cs="Tahoma"/>
          <w:b/>
          <w:bCs/>
          <w:i/>
          <w:iCs/>
          <w:color w:val="auto"/>
          <w:sz w:val="20"/>
          <w:szCs w:val="20"/>
        </w:rPr>
        <w:t>.</w:t>
      </w:r>
      <w:r w:rsidR="00852923" w:rsidRPr="00353955">
        <w:rPr>
          <w:rFonts w:ascii="Tahoma" w:hAnsi="Tahoma" w:cs="Tahoma"/>
          <w:color w:val="auto"/>
          <w:sz w:val="20"/>
          <w:szCs w:val="20"/>
        </w:rPr>
        <w:t xml:space="preserve"> </w:t>
      </w:r>
    </w:p>
    <w:p w14:paraId="62AA2296" w14:textId="39606F3B" w:rsidR="00353955" w:rsidRDefault="00D86EDA" w:rsidP="00AA0C9A">
      <w:pPr>
        <w:pStyle w:val="Default"/>
        <w:spacing w:line="360" w:lineRule="auto"/>
        <w:ind w:firstLine="1416"/>
        <w:jc w:val="both"/>
        <w:rPr>
          <w:rFonts w:ascii="Tahoma" w:hAnsi="Tahoma" w:cs="Tahoma"/>
          <w:b/>
          <w:bCs/>
          <w:i/>
          <w:sz w:val="20"/>
          <w:szCs w:val="20"/>
        </w:rPr>
      </w:pPr>
      <w:r>
        <w:rPr>
          <w:rFonts w:ascii="Tahoma" w:hAnsi="Tahoma" w:cs="Tahoma"/>
          <w:b/>
          <w:bCs/>
          <w:i/>
          <w:iCs/>
          <w:sz w:val="20"/>
          <w:szCs w:val="20"/>
        </w:rPr>
        <w:t>6</w:t>
      </w:r>
      <w:r w:rsidR="00353955" w:rsidRPr="00353955">
        <w:rPr>
          <w:rFonts w:ascii="Tahoma" w:hAnsi="Tahoma" w:cs="Tahoma"/>
          <w:b/>
          <w:bCs/>
          <w:i/>
          <w:iCs/>
          <w:sz w:val="20"/>
          <w:szCs w:val="20"/>
        </w:rPr>
        <w:t>.2.</w:t>
      </w:r>
      <w:r w:rsidR="007F24D7">
        <w:rPr>
          <w:rFonts w:ascii="Tahoma" w:hAnsi="Tahoma" w:cs="Tahoma"/>
          <w:b/>
          <w:bCs/>
          <w:i/>
          <w:iCs/>
          <w:sz w:val="20"/>
          <w:szCs w:val="20"/>
        </w:rPr>
        <w:t>1</w:t>
      </w:r>
      <w:r w:rsidR="00353955" w:rsidRPr="00353955">
        <w:rPr>
          <w:rFonts w:ascii="Tahoma" w:hAnsi="Tahoma" w:cs="Tahoma"/>
          <w:b/>
          <w:bCs/>
          <w:i/>
          <w:iCs/>
          <w:sz w:val="20"/>
          <w:szCs w:val="20"/>
        </w:rPr>
        <w:t xml:space="preserve">. </w:t>
      </w:r>
      <w:bookmarkStart w:id="14" w:name="_Hlk195344208"/>
      <w:r w:rsidR="00FD7F39">
        <w:rPr>
          <w:rFonts w:ascii="Tahoma" w:hAnsi="Tahoma" w:cs="Tahoma"/>
          <w:b/>
          <w:bCs/>
          <w:i/>
          <w:sz w:val="20"/>
          <w:szCs w:val="20"/>
          <w:u w:val="single"/>
        </w:rPr>
        <w:t xml:space="preserve">O </w:t>
      </w:r>
      <w:r w:rsidR="00353955" w:rsidRPr="00353955">
        <w:rPr>
          <w:rFonts w:ascii="Tahoma" w:hAnsi="Tahoma" w:cs="Tahoma"/>
          <w:b/>
          <w:bCs/>
          <w:i/>
          <w:sz w:val="20"/>
          <w:szCs w:val="20"/>
          <w:u w:val="single"/>
        </w:rPr>
        <w:t xml:space="preserve">licitante que não inserir na plataforma, os documentos de habilitação em conformidade com o item </w:t>
      </w:r>
      <w:r w:rsidR="00753434">
        <w:rPr>
          <w:rFonts w:ascii="Tahoma" w:hAnsi="Tahoma" w:cs="Tahoma"/>
          <w:b/>
          <w:bCs/>
          <w:i/>
          <w:sz w:val="20"/>
          <w:szCs w:val="20"/>
          <w:u w:val="single"/>
        </w:rPr>
        <w:t>08</w:t>
      </w:r>
      <w:r w:rsidR="00353955" w:rsidRPr="00353955">
        <w:rPr>
          <w:rFonts w:ascii="Tahoma" w:hAnsi="Tahoma" w:cs="Tahoma"/>
          <w:b/>
          <w:bCs/>
          <w:i/>
          <w:sz w:val="20"/>
          <w:szCs w:val="20"/>
          <w:u w:val="single"/>
        </w:rPr>
        <w:t xml:space="preserve">, </w:t>
      </w:r>
      <w:r w:rsidR="00973CB8" w:rsidRPr="00353955">
        <w:rPr>
          <w:rFonts w:ascii="Tahoma" w:hAnsi="Tahoma" w:cs="Tahoma"/>
          <w:b/>
          <w:bCs/>
          <w:i/>
          <w:sz w:val="20"/>
          <w:szCs w:val="20"/>
          <w:u w:val="single"/>
        </w:rPr>
        <w:t>nos prazos definidos neste edital e seus Anexos</w:t>
      </w:r>
      <w:r w:rsidR="00973CB8">
        <w:rPr>
          <w:rFonts w:ascii="Tahoma" w:hAnsi="Tahoma" w:cs="Tahoma"/>
          <w:b/>
          <w:bCs/>
          <w:i/>
          <w:sz w:val="20"/>
          <w:szCs w:val="20"/>
          <w:u w:val="single"/>
        </w:rPr>
        <w:t>,</w:t>
      </w:r>
      <w:r w:rsidR="00973CB8"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ou não enviar a proposta comercial final atualizada, no prazo definido no item</w:t>
      </w:r>
      <w:r w:rsidR="00753434">
        <w:rPr>
          <w:rFonts w:ascii="Tahoma" w:hAnsi="Tahoma" w:cs="Tahoma"/>
          <w:b/>
          <w:bCs/>
          <w:i/>
          <w:sz w:val="20"/>
          <w:szCs w:val="20"/>
          <w:u w:val="single"/>
        </w:rPr>
        <w:t xml:space="preserve"> 04</w:t>
      </w:r>
      <w:r w:rsidR="00353955" w:rsidRPr="00353955">
        <w:rPr>
          <w:rFonts w:ascii="Tahoma" w:hAnsi="Tahoma" w:cs="Tahoma"/>
          <w:b/>
          <w:bCs/>
          <w:i/>
          <w:sz w:val="20"/>
          <w:szCs w:val="20"/>
          <w:u w:val="single"/>
        </w:rPr>
        <w:t>, será automaticamente inabilitad</w:t>
      </w:r>
      <w:r w:rsidR="00FD7F39">
        <w:rPr>
          <w:rFonts w:ascii="Tahoma" w:hAnsi="Tahoma" w:cs="Tahoma"/>
          <w:b/>
          <w:bCs/>
          <w:i/>
          <w:sz w:val="20"/>
          <w:szCs w:val="20"/>
          <w:u w:val="single"/>
        </w:rPr>
        <w:t>o</w:t>
      </w:r>
      <w:r w:rsidR="00353955" w:rsidRPr="00353955">
        <w:rPr>
          <w:rFonts w:ascii="Tahoma" w:hAnsi="Tahoma" w:cs="Tahoma"/>
          <w:b/>
          <w:bCs/>
          <w:i/>
          <w:sz w:val="20"/>
          <w:szCs w:val="20"/>
          <w:u w:val="single"/>
        </w:rPr>
        <w:t xml:space="preserve"> de todo o certame</w:t>
      </w:r>
      <w:r w:rsidR="00353955" w:rsidRPr="00353955">
        <w:rPr>
          <w:rFonts w:ascii="Tahoma" w:hAnsi="Tahoma" w:cs="Tahoma"/>
          <w:b/>
          <w:bCs/>
          <w:i/>
          <w:sz w:val="20"/>
          <w:szCs w:val="20"/>
        </w:rPr>
        <w:t>.</w:t>
      </w:r>
      <w:bookmarkEnd w:id="14"/>
    </w:p>
    <w:p w14:paraId="33FDBCA5" w14:textId="40170952" w:rsidR="00353955" w:rsidRPr="00353955" w:rsidRDefault="00D86EDA" w:rsidP="00AA0C9A">
      <w:pPr>
        <w:spacing w:after="0" w:line="360" w:lineRule="auto"/>
        <w:ind w:firstLine="708"/>
        <w:jc w:val="both"/>
        <w:rPr>
          <w:rFonts w:ascii="Tahoma" w:hAnsi="Tahoma" w:cs="Tahoma"/>
          <w:sz w:val="20"/>
          <w:szCs w:val="20"/>
        </w:rPr>
      </w:pPr>
      <w:bookmarkStart w:id="15" w:name="_Hlk166333375"/>
      <w:bookmarkEnd w:id="13"/>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AA0C9A">
      <w:pPr>
        <w:pStyle w:val="Recuodecorpodetexto2"/>
        <w:spacing w:line="360" w:lineRule="auto"/>
        <w:ind w:left="0"/>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3238F0B0" w14:textId="77777777" w:rsidR="00AA0C9A" w:rsidRDefault="00353955" w:rsidP="00AA0C9A">
      <w:pPr>
        <w:spacing w:after="0" w:line="360" w:lineRule="auto"/>
        <w:ind w:left="708" w:firstLine="70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084DF83D" w:rsidR="00353955" w:rsidRPr="00353955" w:rsidRDefault="00353955" w:rsidP="00AA0C9A">
      <w:pPr>
        <w:spacing w:after="0" w:line="360" w:lineRule="auto"/>
        <w:ind w:left="708" w:firstLine="70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AA0C9A">
      <w:pPr>
        <w:spacing w:after="0" w:line="360" w:lineRule="auto"/>
        <w:ind w:firstLine="141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AA0C9A">
      <w:pPr>
        <w:spacing w:after="0" w:line="360" w:lineRule="auto"/>
        <w:ind w:firstLine="141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C48D79F" w:rsidR="00B72B9A" w:rsidRPr="009B2C5E" w:rsidRDefault="00D86EDA" w:rsidP="00AA0C9A">
      <w:pPr>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713932"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AA0C9A">
      <w:pPr>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AA0C9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w:t>
      </w:r>
      <w:r w:rsidR="00353955" w:rsidRPr="00353955">
        <w:rPr>
          <w:rFonts w:ascii="Tahoma" w:hAnsi="Tahoma" w:cs="Tahoma"/>
          <w:color w:val="auto"/>
          <w:sz w:val="20"/>
          <w:szCs w:val="20"/>
        </w:rPr>
        <w:lastRenderedPageBreak/>
        <w:t xml:space="preserve">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000D6E8E" w:rsidR="00353955" w:rsidRPr="00353955" w:rsidRDefault="00D86EDA"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AA0C9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AA0C9A">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AA0C9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35404783" w14:textId="77777777" w:rsidR="00D726A9" w:rsidRPr="00353955" w:rsidRDefault="00D726A9" w:rsidP="00860458">
      <w:pPr>
        <w:pStyle w:val="Default"/>
        <w:spacing w:line="360" w:lineRule="auto"/>
        <w:ind w:left="709" w:firstLine="708"/>
        <w:jc w:val="both"/>
        <w:rPr>
          <w:rFonts w:ascii="Tahoma" w:hAnsi="Tahoma" w:cs="Tahoma"/>
          <w:color w:val="auto"/>
          <w:sz w:val="20"/>
          <w:szCs w:val="20"/>
        </w:rPr>
      </w:pPr>
    </w:p>
    <w:bookmarkEnd w:id="12"/>
    <w:bookmarkEnd w:id="15"/>
    <w:p w14:paraId="06DC73C4" w14:textId="678CFFE6" w:rsidR="00353955" w:rsidRPr="00353955" w:rsidRDefault="004D1D36" w:rsidP="00AA0C9A">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4AA136A9" w:rsidR="00353955" w:rsidRDefault="004D1D36" w:rsidP="00AA0C9A">
      <w:pPr>
        <w:autoSpaceDE w:val="0"/>
        <w:autoSpaceDN w:val="0"/>
        <w:adjustRightInd w:val="0"/>
        <w:spacing w:after="0" w:line="360" w:lineRule="auto"/>
        <w:ind w:firstLine="708"/>
        <w:jc w:val="both"/>
        <w:rPr>
          <w:rFonts w:ascii="Tahoma" w:hAnsi="Tahoma" w:cs="Tahoma"/>
          <w:sz w:val="20"/>
          <w:szCs w:val="20"/>
        </w:rPr>
      </w:pPr>
      <w:bookmarkStart w:id="16"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0071C2">
        <w:rPr>
          <w:rFonts w:ascii="Tahoma" w:hAnsi="Tahoma" w:cs="Tahoma"/>
          <w:b/>
          <w:bCs/>
          <w:i/>
          <w:iCs/>
          <w:sz w:val="20"/>
          <w:szCs w:val="20"/>
        </w:rPr>
        <w:t>unitário</w:t>
      </w:r>
      <w:r w:rsidR="00AE1775" w:rsidRPr="00AE1775">
        <w:rPr>
          <w:rFonts w:ascii="Tahoma" w:hAnsi="Tahoma" w:cs="Tahoma"/>
          <w:b/>
          <w:bCs/>
          <w:i/>
          <w:iCs/>
          <w:sz w:val="20"/>
          <w:szCs w:val="20"/>
        </w:rPr>
        <w:t xml:space="preserve"> </w:t>
      </w:r>
      <w:r w:rsidR="00B26C03">
        <w:rPr>
          <w:rFonts w:ascii="Tahoma" w:hAnsi="Tahoma" w:cs="Tahoma"/>
          <w:b/>
          <w:bCs/>
          <w:i/>
          <w:iCs/>
          <w:sz w:val="20"/>
          <w:szCs w:val="20"/>
        </w:rPr>
        <w:t>do</w:t>
      </w:r>
      <w:r w:rsidR="00AE1775" w:rsidRPr="00AE1775">
        <w:rPr>
          <w:rFonts w:ascii="Tahoma" w:hAnsi="Tahoma" w:cs="Tahoma"/>
          <w:b/>
          <w:bCs/>
          <w:i/>
          <w:iCs/>
          <w:sz w:val="20"/>
          <w:szCs w:val="20"/>
        </w:rPr>
        <w:t xml:space="preserve"> item</w:t>
      </w:r>
      <w:r w:rsidR="00353955" w:rsidRPr="00353955">
        <w:rPr>
          <w:rFonts w:ascii="Tahoma" w:hAnsi="Tahoma" w:cs="Tahoma"/>
          <w:sz w:val="20"/>
          <w:szCs w:val="20"/>
        </w:rPr>
        <w:t>.</w:t>
      </w:r>
    </w:p>
    <w:p w14:paraId="279A6B16" w14:textId="0F3B0F0A" w:rsidR="00353955" w:rsidRDefault="004D1D36" w:rsidP="00AA0C9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7D42FE67" w:rsidR="00953693" w:rsidRDefault="004D1D36" w:rsidP="00AA0C9A">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8A84466" w:rsidR="000001C4" w:rsidRDefault="004D1D36" w:rsidP="00B50BFA">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34C4B55B" w14:textId="77777777" w:rsidR="00250099" w:rsidRDefault="00250099" w:rsidP="00250099">
      <w:pPr>
        <w:autoSpaceDE w:val="0"/>
        <w:autoSpaceDN w:val="0"/>
        <w:adjustRightInd w:val="0"/>
        <w:spacing w:after="0" w:line="360" w:lineRule="auto"/>
        <w:ind w:right="-2"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96E27F1" w14:textId="6A7BB415" w:rsidR="00250099" w:rsidRDefault="00D726A9" w:rsidP="00250099">
      <w:pPr>
        <w:autoSpaceDE w:val="0"/>
        <w:autoSpaceDN w:val="0"/>
        <w:adjustRightInd w:val="0"/>
        <w:spacing w:after="0" w:line="360" w:lineRule="auto"/>
        <w:ind w:right="-2" w:firstLine="1418"/>
        <w:jc w:val="both"/>
        <w:rPr>
          <w:rFonts w:ascii="Tahoma" w:hAnsi="Tahoma" w:cs="Tahoma"/>
          <w:sz w:val="20"/>
          <w:szCs w:val="20"/>
        </w:rPr>
      </w:pPr>
      <w:r>
        <w:rPr>
          <w:rFonts w:ascii="Tahoma" w:hAnsi="Tahoma" w:cs="Tahoma"/>
          <w:sz w:val="20"/>
          <w:szCs w:val="20"/>
        </w:rPr>
        <w:t>a) o</w:t>
      </w:r>
      <w:r w:rsidR="00250099">
        <w:rPr>
          <w:rFonts w:ascii="Tahoma" w:hAnsi="Tahoma" w:cs="Tahoma"/>
          <w:sz w:val="20"/>
          <w:szCs w:val="20"/>
        </w:rPr>
        <w:t>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11FF381F" w14:textId="41109ABD" w:rsidR="00250099" w:rsidRDefault="00250099" w:rsidP="00250099">
      <w:pPr>
        <w:autoSpaceDE w:val="0"/>
        <w:autoSpaceDN w:val="0"/>
        <w:adjustRightInd w:val="0"/>
        <w:spacing w:after="0" w:line="360" w:lineRule="auto"/>
        <w:ind w:right="-2" w:firstLine="1418"/>
        <w:jc w:val="both"/>
        <w:rPr>
          <w:rFonts w:ascii="Tahoma" w:hAnsi="Tahoma" w:cs="Tahoma"/>
          <w:sz w:val="20"/>
          <w:szCs w:val="20"/>
        </w:rPr>
      </w:pPr>
      <w:r>
        <w:rPr>
          <w:rFonts w:ascii="Tahoma" w:hAnsi="Tahoma" w:cs="Tahoma"/>
          <w:sz w:val="20"/>
          <w:szCs w:val="20"/>
        </w:rPr>
        <w:t>b)</w:t>
      </w:r>
      <w:r w:rsidR="00D726A9">
        <w:rPr>
          <w:rFonts w:ascii="Tahoma" w:hAnsi="Tahoma" w:cs="Tahoma"/>
          <w:sz w:val="20"/>
          <w:szCs w:val="20"/>
        </w:rPr>
        <w:t xml:space="preserve"> </w:t>
      </w:r>
      <w:r w:rsidR="00E61720">
        <w:rPr>
          <w:rFonts w:ascii="Tahoma" w:hAnsi="Tahoma" w:cs="Tahoma"/>
          <w:sz w:val="20"/>
          <w:szCs w:val="20"/>
        </w:rPr>
        <w:t>m</w:t>
      </w:r>
      <w:r>
        <w:rPr>
          <w:rFonts w:ascii="Tahoma" w:hAnsi="Tahoma" w:cs="Tahoma"/>
          <w:sz w:val="20"/>
          <w:szCs w:val="20"/>
        </w:rPr>
        <w:t>antido o empate, será designada nova sessão, para os licitantes empatados demonstrarem as contratações junto ao Poder Público, do mesmo objeto (similar), nos últimos 10 anos, observadas as mesmas regras de qualificação pecuniária do item anterior;</w:t>
      </w:r>
    </w:p>
    <w:p w14:paraId="0718C293" w14:textId="584149D1" w:rsidR="00250099" w:rsidRDefault="00E61720" w:rsidP="00250099">
      <w:pPr>
        <w:autoSpaceDE w:val="0"/>
        <w:autoSpaceDN w:val="0"/>
        <w:adjustRightInd w:val="0"/>
        <w:spacing w:after="0" w:line="360" w:lineRule="auto"/>
        <w:ind w:right="-2" w:firstLine="1418"/>
        <w:jc w:val="both"/>
        <w:rPr>
          <w:rFonts w:ascii="Tahoma" w:hAnsi="Tahoma" w:cs="Tahoma"/>
          <w:sz w:val="20"/>
          <w:szCs w:val="20"/>
        </w:rPr>
      </w:pPr>
      <w:r>
        <w:rPr>
          <w:rFonts w:ascii="Tahoma" w:hAnsi="Tahoma" w:cs="Tahoma"/>
          <w:sz w:val="20"/>
          <w:szCs w:val="20"/>
        </w:rPr>
        <w:lastRenderedPageBreak/>
        <w:t>c) c</w:t>
      </w:r>
      <w:r w:rsidR="00250099">
        <w:rPr>
          <w:rFonts w:ascii="Tahoma" w:hAnsi="Tahoma" w:cs="Tahoma"/>
          <w:sz w:val="20"/>
          <w:szCs w:val="20"/>
        </w:rPr>
        <w:t>aso persista o empate serão aplicados os critérios dos incisos III e IV e §1°, incisos I a IV, do artigo 60 da Lei Federal 14.133/2021;</w:t>
      </w:r>
    </w:p>
    <w:p w14:paraId="5BED358D" w14:textId="696F99E7" w:rsidR="00250099" w:rsidRDefault="00E61720" w:rsidP="00250099">
      <w:pPr>
        <w:autoSpaceDE w:val="0"/>
        <w:autoSpaceDN w:val="0"/>
        <w:adjustRightInd w:val="0"/>
        <w:spacing w:after="0" w:line="360" w:lineRule="auto"/>
        <w:ind w:right="-2" w:firstLine="1418"/>
        <w:jc w:val="both"/>
        <w:rPr>
          <w:rFonts w:ascii="Tahoma" w:hAnsi="Tahoma" w:cs="Tahoma"/>
          <w:sz w:val="20"/>
          <w:szCs w:val="20"/>
        </w:rPr>
      </w:pPr>
      <w:r>
        <w:rPr>
          <w:rFonts w:ascii="Tahoma" w:hAnsi="Tahoma" w:cs="Tahoma"/>
          <w:sz w:val="20"/>
          <w:szCs w:val="20"/>
        </w:rPr>
        <w:t>d) c</w:t>
      </w:r>
      <w:r w:rsidR="00250099">
        <w:rPr>
          <w:rFonts w:ascii="Tahoma" w:hAnsi="Tahoma" w:cs="Tahoma"/>
          <w:sz w:val="20"/>
          <w:szCs w:val="20"/>
        </w:rPr>
        <w:t>aso nenhum critério anterior seja suficiente para o desempate, será realizado sorteio a critério do agente de contratação responsável pela licitação, utilizando-se apenas do fator sorte.</w:t>
      </w:r>
    </w:p>
    <w:p w14:paraId="362C4C3F" w14:textId="77777777" w:rsidR="00250099" w:rsidRPr="00353955" w:rsidRDefault="00250099" w:rsidP="00250099">
      <w:pPr>
        <w:autoSpaceDE w:val="0"/>
        <w:autoSpaceDN w:val="0"/>
        <w:adjustRightInd w:val="0"/>
        <w:spacing w:after="0" w:line="360" w:lineRule="auto"/>
        <w:ind w:right="-2"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4A54DD90" w14:textId="77777777" w:rsidR="00250099" w:rsidRPr="00353955" w:rsidRDefault="00250099" w:rsidP="00B50BFA">
      <w:pPr>
        <w:autoSpaceDE w:val="0"/>
        <w:autoSpaceDN w:val="0"/>
        <w:adjustRightInd w:val="0"/>
        <w:spacing w:after="0" w:line="360" w:lineRule="auto"/>
        <w:ind w:firstLine="708"/>
        <w:jc w:val="both"/>
        <w:rPr>
          <w:rFonts w:ascii="Tahoma" w:hAnsi="Tahoma" w:cs="Tahoma"/>
          <w:sz w:val="20"/>
          <w:szCs w:val="20"/>
        </w:rPr>
      </w:pPr>
    </w:p>
    <w:bookmarkEnd w:id="16"/>
    <w:p w14:paraId="12AEE3E9" w14:textId="2CE9E315" w:rsidR="00353955" w:rsidRPr="00353955" w:rsidRDefault="004D1D36" w:rsidP="00B50BFA">
      <w:pPr>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4DFE3621" w:rsidR="00353955" w:rsidRPr="00353955" w:rsidRDefault="004D1D36" w:rsidP="00B50BFA">
      <w:pPr>
        <w:spacing w:after="0" w:line="360" w:lineRule="auto"/>
        <w:ind w:firstLine="708"/>
        <w:jc w:val="both"/>
        <w:rPr>
          <w:rFonts w:ascii="Tahoma" w:hAnsi="Tahoma" w:cs="Tahoma"/>
          <w:i/>
          <w:sz w:val="20"/>
          <w:szCs w:val="20"/>
        </w:rPr>
      </w:pPr>
      <w:bookmarkStart w:id="17" w:name="_Hlk165993870"/>
      <w:r>
        <w:rPr>
          <w:rFonts w:ascii="Tahoma" w:hAnsi="Tahoma" w:cs="Tahoma"/>
          <w:sz w:val="20"/>
          <w:szCs w:val="20"/>
        </w:rPr>
        <w:t>8</w:t>
      </w:r>
      <w:r w:rsidR="00353955" w:rsidRPr="00353955">
        <w:rPr>
          <w:rFonts w:ascii="Tahoma" w:hAnsi="Tahoma" w:cs="Tahoma"/>
          <w:sz w:val="20"/>
          <w:szCs w:val="20"/>
        </w:rPr>
        <w:t xml:space="preserve">.1. </w:t>
      </w:r>
      <w:bookmarkStart w:id="18" w:name="_Hlk130828264"/>
      <w:r w:rsidR="00353955" w:rsidRPr="00353955">
        <w:rPr>
          <w:rFonts w:ascii="Tahoma" w:hAnsi="Tahoma" w:cs="Tahoma"/>
          <w:b/>
          <w:bCs/>
          <w:i/>
          <w:sz w:val="20"/>
          <w:szCs w:val="20"/>
          <w:u w:val="single"/>
        </w:rPr>
        <w:t>O</w:t>
      </w:r>
      <w:r w:rsidR="00B317F8">
        <w:rPr>
          <w:rFonts w:ascii="Tahoma" w:hAnsi="Tahoma" w:cs="Tahoma"/>
          <w:b/>
          <w:bCs/>
          <w:i/>
          <w:sz w:val="20"/>
          <w:szCs w:val="20"/>
          <w:u w:val="single"/>
        </w:rPr>
        <w:t>(</w:t>
      </w:r>
      <w:r w:rsidR="00353955" w:rsidRPr="00353955">
        <w:rPr>
          <w:rFonts w:ascii="Tahoma" w:hAnsi="Tahoma" w:cs="Tahoma"/>
          <w:b/>
          <w:bCs/>
          <w:i/>
          <w:sz w:val="20"/>
          <w:szCs w:val="20"/>
          <w:u w:val="single"/>
        </w:rPr>
        <w:t>s</w:t>
      </w:r>
      <w:r w:rsidR="00B317F8">
        <w:rPr>
          <w:rFonts w:ascii="Tahoma" w:hAnsi="Tahoma" w:cs="Tahoma"/>
          <w:b/>
          <w:bCs/>
          <w:i/>
          <w:sz w:val="20"/>
          <w:szCs w:val="20"/>
          <w:u w:val="single"/>
        </w:rPr>
        <w:t>)</w:t>
      </w:r>
      <w:r w:rsidR="00353955" w:rsidRPr="00353955">
        <w:rPr>
          <w:rFonts w:ascii="Tahoma" w:hAnsi="Tahoma" w:cs="Tahoma"/>
          <w:b/>
          <w:bCs/>
          <w:i/>
          <w:sz w:val="20"/>
          <w:szCs w:val="20"/>
          <w:u w:val="single"/>
        </w:rPr>
        <w:t xml:space="preserve"> licitante</w:t>
      </w:r>
      <w:r w:rsidR="00B317F8">
        <w:rPr>
          <w:rFonts w:ascii="Tahoma" w:hAnsi="Tahoma" w:cs="Tahoma"/>
          <w:b/>
          <w:bCs/>
          <w:i/>
          <w:sz w:val="20"/>
          <w:szCs w:val="20"/>
          <w:u w:val="single"/>
        </w:rPr>
        <w:t>(</w:t>
      </w:r>
      <w:r w:rsidR="00353955" w:rsidRPr="00353955">
        <w:rPr>
          <w:rFonts w:ascii="Tahoma" w:hAnsi="Tahoma" w:cs="Tahoma"/>
          <w:b/>
          <w:bCs/>
          <w:i/>
          <w:sz w:val="20"/>
          <w:szCs w:val="20"/>
          <w:u w:val="single"/>
        </w:rPr>
        <w:t>s</w:t>
      </w:r>
      <w:r w:rsidR="00B317F8">
        <w:rPr>
          <w:rFonts w:ascii="Tahoma" w:hAnsi="Tahoma" w:cs="Tahoma"/>
          <w:b/>
          <w:bCs/>
          <w:i/>
          <w:sz w:val="20"/>
          <w:szCs w:val="20"/>
          <w:u w:val="single"/>
        </w:rPr>
        <w:t>)</w:t>
      </w:r>
      <w:r w:rsidR="00353955" w:rsidRPr="00353955">
        <w:rPr>
          <w:rFonts w:ascii="Tahoma" w:hAnsi="Tahoma" w:cs="Tahoma"/>
          <w:b/>
          <w:bCs/>
          <w:i/>
          <w:sz w:val="20"/>
          <w:szCs w:val="20"/>
          <w:u w:val="single"/>
        </w:rPr>
        <w:t xml:space="preserve"> com melhor oferta, declarado</w:t>
      </w:r>
      <w:r w:rsidR="00B317F8">
        <w:rPr>
          <w:rFonts w:ascii="Tahoma" w:hAnsi="Tahoma" w:cs="Tahoma"/>
          <w:b/>
          <w:bCs/>
          <w:i/>
          <w:sz w:val="20"/>
          <w:szCs w:val="20"/>
          <w:u w:val="single"/>
        </w:rPr>
        <w:t>(</w:t>
      </w:r>
      <w:r w:rsidR="00353955" w:rsidRPr="00353955">
        <w:rPr>
          <w:rFonts w:ascii="Tahoma" w:hAnsi="Tahoma" w:cs="Tahoma"/>
          <w:b/>
          <w:bCs/>
          <w:i/>
          <w:sz w:val="20"/>
          <w:szCs w:val="20"/>
          <w:u w:val="single"/>
        </w:rPr>
        <w:t>s</w:t>
      </w:r>
      <w:r w:rsidR="00B317F8">
        <w:rPr>
          <w:rFonts w:ascii="Tahoma" w:hAnsi="Tahoma" w:cs="Tahoma"/>
          <w:b/>
          <w:bCs/>
          <w:i/>
          <w:sz w:val="20"/>
          <w:szCs w:val="20"/>
          <w:u w:val="single"/>
        </w:rPr>
        <w:t>)</w:t>
      </w:r>
      <w:r w:rsidR="00353955" w:rsidRPr="00353955">
        <w:rPr>
          <w:rFonts w:ascii="Tahoma" w:hAnsi="Tahoma" w:cs="Tahoma"/>
          <w:b/>
          <w:bCs/>
          <w:i/>
          <w:sz w:val="20"/>
          <w:szCs w:val="20"/>
          <w:u w:val="single"/>
        </w:rPr>
        <w:t xml:space="preserve"> vencedor</w:t>
      </w:r>
      <w:r w:rsidR="00B317F8">
        <w:rPr>
          <w:rFonts w:ascii="Tahoma" w:hAnsi="Tahoma" w:cs="Tahoma"/>
          <w:b/>
          <w:bCs/>
          <w:i/>
          <w:sz w:val="20"/>
          <w:szCs w:val="20"/>
          <w:u w:val="single"/>
        </w:rPr>
        <w:t>(</w:t>
      </w:r>
      <w:r w:rsidR="00353955" w:rsidRPr="00353955">
        <w:rPr>
          <w:rFonts w:ascii="Tahoma" w:hAnsi="Tahoma" w:cs="Tahoma"/>
          <w:b/>
          <w:bCs/>
          <w:i/>
          <w:sz w:val="20"/>
          <w:szCs w:val="20"/>
          <w:u w:val="single"/>
        </w:rPr>
        <w:t>es</w:t>
      </w:r>
      <w:r w:rsidR="00B317F8">
        <w:rPr>
          <w:rFonts w:ascii="Tahoma" w:hAnsi="Tahoma" w:cs="Tahoma"/>
          <w:b/>
          <w:bCs/>
          <w:i/>
          <w:sz w:val="20"/>
          <w:szCs w:val="20"/>
          <w:u w:val="single"/>
        </w:rPr>
        <w:t>)</w:t>
      </w:r>
      <w:r w:rsidR="00353955" w:rsidRPr="00353955">
        <w:rPr>
          <w:rFonts w:ascii="Tahoma" w:hAnsi="Tahoma" w:cs="Tahoma"/>
          <w:b/>
          <w:bCs/>
          <w:i/>
          <w:sz w:val="20"/>
          <w:szCs w:val="20"/>
          <w:u w:val="single"/>
        </w:rPr>
        <w:t>, dever</w:t>
      </w:r>
      <w:r w:rsidR="00B317F8">
        <w:rPr>
          <w:rFonts w:ascii="Tahoma" w:hAnsi="Tahoma" w:cs="Tahoma"/>
          <w:b/>
          <w:bCs/>
          <w:i/>
          <w:sz w:val="20"/>
          <w:szCs w:val="20"/>
          <w:u w:val="single"/>
        </w:rPr>
        <w:t>á(</w:t>
      </w:r>
      <w:proofErr w:type="spellStart"/>
      <w:r w:rsidR="00353955" w:rsidRPr="00353955">
        <w:rPr>
          <w:rFonts w:ascii="Tahoma" w:hAnsi="Tahoma" w:cs="Tahoma"/>
          <w:b/>
          <w:bCs/>
          <w:i/>
          <w:sz w:val="20"/>
          <w:szCs w:val="20"/>
          <w:u w:val="single"/>
        </w:rPr>
        <w:t>ão</w:t>
      </w:r>
      <w:proofErr w:type="spellEnd"/>
      <w:r w:rsidR="00B317F8">
        <w:rPr>
          <w:rFonts w:ascii="Tahoma" w:hAnsi="Tahoma" w:cs="Tahoma"/>
          <w:b/>
          <w:bCs/>
          <w:i/>
          <w:sz w:val="20"/>
          <w:szCs w:val="20"/>
          <w:u w:val="single"/>
        </w:rPr>
        <w:t>)</w:t>
      </w:r>
      <w:r w:rsidR="00353955" w:rsidRPr="00353955">
        <w:rPr>
          <w:rFonts w:ascii="Tahoma" w:hAnsi="Tahoma" w:cs="Tahoma"/>
          <w:b/>
          <w:bCs/>
          <w:i/>
          <w:sz w:val="20"/>
          <w:szCs w:val="20"/>
          <w:u w:val="single"/>
        </w:rPr>
        <w:t xml:space="preserve">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18"/>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1B1F26C1" w:rsidR="00353955" w:rsidRPr="00353955" w:rsidRDefault="00353955" w:rsidP="00860458">
      <w:pPr>
        <w:pStyle w:val="Recuodecorpodetexto2"/>
        <w:spacing w:line="360" w:lineRule="auto"/>
        <w:ind w:left="709" w:firstLine="0"/>
        <w:rPr>
          <w:rFonts w:ascii="Tahoma" w:hAnsi="Tahoma" w:cs="Tahoma"/>
          <w:sz w:val="20"/>
        </w:rPr>
      </w:pPr>
      <w:r w:rsidRPr="00353955">
        <w:rPr>
          <w:rFonts w:ascii="Tahoma" w:hAnsi="Tahoma" w:cs="Tahoma"/>
          <w:sz w:val="20"/>
        </w:rPr>
        <w:t xml:space="preserve"> </w:t>
      </w:r>
      <w:r w:rsidRPr="00353955">
        <w:rPr>
          <w:rFonts w:ascii="Tahoma" w:hAnsi="Tahoma" w:cs="Tahoma"/>
          <w:sz w:val="20"/>
        </w:rPr>
        <w:tab/>
      </w:r>
      <w:r w:rsidR="004D1D36">
        <w:rPr>
          <w:rFonts w:ascii="Tahoma" w:hAnsi="Tahoma" w:cs="Tahoma"/>
          <w:sz w:val="20"/>
        </w:rPr>
        <w:t>8</w:t>
      </w:r>
      <w:r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Pr="00353955">
        <w:rPr>
          <w:rFonts w:ascii="Tahoma" w:hAnsi="Tahoma" w:cs="Tahoma"/>
          <w:sz w:val="20"/>
        </w:rPr>
        <w:t xml:space="preserve">: </w:t>
      </w:r>
    </w:p>
    <w:p w14:paraId="15787F64" w14:textId="6E57C11E" w:rsidR="00353955" w:rsidRPr="00353955" w:rsidRDefault="004D1D36" w:rsidP="00B50BFA">
      <w:pPr>
        <w:spacing w:after="0" w:line="360" w:lineRule="auto"/>
        <w:ind w:left="1416" w:firstLine="70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B50BFA">
      <w:pPr>
        <w:spacing w:after="0" w:line="360" w:lineRule="auto"/>
        <w:ind w:left="1416" w:firstLine="708"/>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3707E6E7" w14:textId="77777777" w:rsidR="00B50BFA"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c) documentos de eleição dos atuais administradores, tratando-se de sociedades por ações, acompanhados da documentação mencionad</w:t>
      </w:r>
      <w:r w:rsidR="00B50BFA">
        <w:rPr>
          <w:rFonts w:ascii="Tahoma" w:hAnsi="Tahoma" w:cs="Tahoma"/>
          <w:sz w:val="20"/>
          <w:szCs w:val="20"/>
        </w:rPr>
        <w:t>a na alínea “b”, deste subitem;</w:t>
      </w:r>
    </w:p>
    <w:p w14:paraId="28BE2934" w14:textId="77777777" w:rsidR="00B50BFA"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w:t>
      </w:r>
      <w:r w:rsidR="00B50BFA">
        <w:rPr>
          <w:rFonts w:ascii="Tahoma" w:hAnsi="Tahoma" w:cs="Tahoma"/>
          <w:sz w:val="20"/>
          <w:szCs w:val="20"/>
        </w:rPr>
        <w:t>rova da diretoria em exercício;</w:t>
      </w:r>
    </w:p>
    <w:p w14:paraId="4ACD1E42" w14:textId="6732F3C1" w:rsidR="00353955"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47B4E447" w:rsidR="00D13D99" w:rsidRDefault="00D13D99" w:rsidP="00B50BFA">
      <w:pPr>
        <w:spacing w:after="0" w:line="360" w:lineRule="auto"/>
        <w:ind w:firstLine="2694"/>
        <w:jc w:val="both"/>
        <w:rPr>
          <w:rFonts w:ascii="Tahoma" w:hAnsi="Tahoma" w:cs="Tahoma"/>
          <w:sz w:val="20"/>
          <w:szCs w:val="20"/>
        </w:rPr>
      </w:pPr>
      <w:r>
        <w:rPr>
          <w:rFonts w:ascii="Tahoma" w:hAnsi="Tahoma" w:cs="Tahoma"/>
          <w:sz w:val="20"/>
          <w:szCs w:val="20"/>
        </w:rPr>
        <w:t xml:space="preserve">8.2.1.1. Caso a empresa não seja representada pelo seu sócio administrador, o procurador/representante deverá apresentar procuração conferindo poderes para participação e representação </w:t>
      </w:r>
      <w:r w:rsidR="00B317F8">
        <w:rPr>
          <w:rFonts w:ascii="Tahoma" w:hAnsi="Tahoma" w:cs="Tahoma"/>
          <w:sz w:val="20"/>
          <w:szCs w:val="20"/>
        </w:rPr>
        <w:t>dela</w:t>
      </w:r>
      <w:r>
        <w:rPr>
          <w:rFonts w:ascii="Tahoma" w:hAnsi="Tahoma" w:cs="Tahoma"/>
          <w:sz w:val="20"/>
          <w:szCs w:val="20"/>
        </w:rPr>
        <w:t xml:space="preserve"> nos diversos atos envolvendo este procedimento licitatório.</w:t>
      </w:r>
    </w:p>
    <w:p w14:paraId="3A0E9FD8" w14:textId="75335CFB" w:rsidR="00353955"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8</w:t>
      </w:r>
      <w:r w:rsidRPr="00353955">
        <w:rPr>
          <w:rFonts w:ascii="Tahoma" w:hAnsi="Tahoma" w:cs="Tahoma"/>
          <w:sz w:val="20"/>
          <w:szCs w:val="20"/>
        </w:rPr>
        <w:t>.2.2.</w:t>
      </w:r>
      <w:r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B50BFA">
      <w:pPr>
        <w:spacing w:after="0" w:line="360" w:lineRule="auto"/>
        <w:ind w:left="1416" w:firstLine="708"/>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F60DC3E" w14:textId="77777777" w:rsidR="00B50BFA"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61894230" w14:textId="77777777" w:rsidR="00B50BFA"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lastRenderedPageBreak/>
        <w:t xml:space="preserve">e) Certificado de Regularidade de Situação (C.R.F.) com o F.G.T.S. (Fundo de </w:t>
      </w:r>
      <w:r w:rsidR="00B50BFA">
        <w:rPr>
          <w:rFonts w:ascii="Tahoma" w:hAnsi="Tahoma" w:cs="Tahoma"/>
          <w:sz w:val="20"/>
          <w:szCs w:val="20"/>
        </w:rPr>
        <w:t>Garantia Por Tempo de Serviço);</w:t>
      </w:r>
    </w:p>
    <w:p w14:paraId="1CDB93AB" w14:textId="77777777" w:rsidR="00B50BFA"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f) Certidão Negativa de Déb</w:t>
      </w:r>
      <w:r w:rsidR="00B50BFA">
        <w:rPr>
          <w:rFonts w:ascii="Tahoma" w:hAnsi="Tahoma" w:cs="Tahoma"/>
          <w:sz w:val="20"/>
          <w:szCs w:val="20"/>
        </w:rPr>
        <w:t>itos Trabalhistas (C.N.D.T.); e</w:t>
      </w:r>
    </w:p>
    <w:p w14:paraId="78F24F9F" w14:textId="4ACFB18F" w:rsidR="00353955" w:rsidRDefault="00353955" w:rsidP="00B50BFA">
      <w:pPr>
        <w:spacing w:after="0" w:line="360" w:lineRule="auto"/>
        <w:ind w:firstLine="2124"/>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30A3152A" w14:textId="77777777" w:rsidR="00B317F8" w:rsidRDefault="00B317F8" w:rsidP="00B317F8">
      <w:pPr>
        <w:spacing w:after="0" w:line="360" w:lineRule="auto"/>
        <w:ind w:firstLine="2124"/>
        <w:jc w:val="both"/>
        <w:rPr>
          <w:rFonts w:ascii="Tahoma" w:hAnsi="Tahoma" w:cs="Tahoma"/>
          <w:sz w:val="20"/>
          <w:szCs w:val="20"/>
        </w:rPr>
      </w:pPr>
      <w:r w:rsidRPr="00E41FAD">
        <w:rPr>
          <w:rFonts w:ascii="Tahoma" w:hAnsi="Tahoma" w:cs="Tahoma"/>
          <w:sz w:val="20"/>
          <w:szCs w:val="20"/>
        </w:rPr>
        <w:t>h) certidão simplificada emitida pela Junta Comercial do Estado de origem do licitante, emitida no prazo de até 90 (noventa) dias anteriores à data marcada da sessão pública.</w:t>
      </w:r>
    </w:p>
    <w:p w14:paraId="02E58F96" w14:textId="66F06D6E" w:rsidR="00353955" w:rsidRPr="00353955" w:rsidRDefault="004D1D36" w:rsidP="00B317F8">
      <w:pPr>
        <w:spacing w:after="0" w:line="360" w:lineRule="auto"/>
        <w:ind w:firstLine="2124"/>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B317F8">
      <w:pPr>
        <w:spacing w:after="0" w:line="360" w:lineRule="auto"/>
        <w:ind w:firstLine="2127"/>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1213E387" w14:textId="069E86A5" w:rsidR="00B317F8" w:rsidRPr="00B317F8" w:rsidRDefault="00B317F8" w:rsidP="00B317F8">
      <w:pPr>
        <w:spacing w:after="0" w:line="360" w:lineRule="auto"/>
        <w:ind w:firstLine="2127"/>
        <w:jc w:val="both"/>
        <w:rPr>
          <w:rFonts w:ascii="Tahoma" w:hAnsi="Tahoma" w:cs="Tahoma"/>
          <w:sz w:val="20"/>
          <w:szCs w:val="20"/>
        </w:rPr>
      </w:pPr>
      <w:r w:rsidRPr="00E41FAD">
        <w:rPr>
          <w:rFonts w:ascii="Tahoma" w:hAnsi="Tahoma" w:cs="Tahoma"/>
          <w:sz w:val="20"/>
          <w:szCs w:val="20"/>
        </w:rPr>
        <w:t xml:space="preserve">8.2.2.3. Em havendo alguma </w:t>
      </w:r>
      <w:r w:rsidRPr="00E41FAD">
        <w:rPr>
          <w:rFonts w:ascii="Tahoma" w:hAnsi="Tahoma" w:cs="Tahoma"/>
          <w:b/>
          <w:sz w:val="20"/>
          <w:szCs w:val="20"/>
        </w:rPr>
        <w:t>restrição na comprovação da regularidade fiscal</w:t>
      </w:r>
      <w:r w:rsidRPr="00E41FAD">
        <w:rPr>
          <w:rFonts w:ascii="Tahoma" w:hAnsi="Tahoma" w:cs="Tahoma"/>
          <w:sz w:val="20"/>
          <w:szCs w:val="20"/>
        </w:rPr>
        <w:t xml:space="preserve">, será assegurado o prazo de </w:t>
      </w:r>
      <w:r w:rsidRPr="00E41FAD">
        <w:rPr>
          <w:rFonts w:ascii="Tahoma" w:hAnsi="Tahoma" w:cs="Tahoma"/>
          <w:b/>
          <w:sz w:val="20"/>
          <w:szCs w:val="20"/>
        </w:rPr>
        <w:t xml:space="preserve">5 </w:t>
      </w:r>
      <w:r w:rsidRPr="00E41FAD">
        <w:rPr>
          <w:rFonts w:ascii="Tahoma" w:hAnsi="Tahoma" w:cs="Tahoma"/>
          <w:sz w:val="20"/>
          <w:szCs w:val="20"/>
        </w:rPr>
        <w:t xml:space="preserve">(cinco) </w:t>
      </w:r>
      <w:r w:rsidRPr="00E41FAD">
        <w:rPr>
          <w:rFonts w:ascii="Tahoma" w:hAnsi="Tahoma" w:cs="Tahoma"/>
          <w:b/>
          <w:sz w:val="20"/>
          <w:szCs w:val="20"/>
        </w:rPr>
        <w:t>dias úteis</w:t>
      </w:r>
      <w:r w:rsidRPr="00E41FAD">
        <w:rPr>
          <w:rFonts w:ascii="Tahoma" w:hAnsi="Tahoma" w:cs="Tahoma"/>
          <w:sz w:val="20"/>
          <w:szCs w:val="20"/>
        </w:rPr>
        <w:t xml:space="preserve">, a contar da publicação da </w:t>
      </w:r>
      <w:r w:rsidRPr="00E41FAD">
        <w:rPr>
          <w:rFonts w:ascii="Tahoma" w:hAnsi="Tahoma" w:cs="Tahoma"/>
          <w:b/>
          <w:sz w:val="20"/>
          <w:szCs w:val="20"/>
        </w:rPr>
        <w:t>homologação do certame</w:t>
      </w:r>
      <w:r w:rsidRPr="00E41FAD">
        <w:rPr>
          <w:rFonts w:ascii="Tahoma" w:hAnsi="Tahoma" w:cs="Tahoma"/>
          <w:sz w:val="20"/>
          <w:szCs w:val="20"/>
        </w:rPr>
        <w:t xml:space="preserve">, prorrogáveis por igual período, a critério desta municipalidade, para a </w:t>
      </w:r>
      <w:r w:rsidRPr="00E41FAD">
        <w:rPr>
          <w:rFonts w:ascii="Tahoma" w:hAnsi="Tahoma" w:cs="Tahoma"/>
          <w:b/>
          <w:sz w:val="20"/>
          <w:szCs w:val="20"/>
        </w:rPr>
        <w:t>regularização da documentação</w:t>
      </w:r>
      <w:r w:rsidRPr="00E41FAD">
        <w:rPr>
          <w:rFonts w:ascii="Tahoma" w:hAnsi="Tahoma" w:cs="Tahoma"/>
          <w:sz w:val="20"/>
          <w:szCs w:val="20"/>
        </w:rPr>
        <w:t xml:space="preserve">, com emissão de eventuais certidões negativas ou positivas com efeito de certidão negativa. A não regularização da documentação implicará na </w:t>
      </w:r>
      <w:r w:rsidRPr="00E41FAD">
        <w:rPr>
          <w:rFonts w:ascii="Tahoma" w:hAnsi="Tahoma" w:cs="Tahoma"/>
          <w:b/>
          <w:sz w:val="20"/>
          <w:szCs w:val="20"/>
        </w:rPr>
        <w:t>decadência do direito à contratação</w:t>
      </w:r>
      <w:r w:rsidRPr="00E41FAD">
        <w:rPr>
          <w:rFonts w:ascii="Tahoma" w:hAnsi="Tahoma" w:cs="Tahoma"/>
          <w:sz w:val="20"/>
          <w:szCs w:val="20"/>
        </w:rPr>
        <w:t>, sem prejuízo das sanções legais, procedendo-se à convocação dos licitantes remanescentes para, em sessão pública, retomar os atos referentes ao procedimento licitatório.</w:t>
      </w:r>
    </w:p>
    <w:p w14:paraId="1D3F5BDC" w14:textId="77777777" w:rsidR="00B317F8" w:rsidRDefault="00B317F8" w:rsidP="00B50BFA">
      <w:pPr>
        <w:spacing w:after="0" w:line="360" w:lineRule="auto"/>
        <w:ind w:firstLine="2835"/>
        <w:jc w:val="both"/>
        <w:rPr>
          <w:rFonts w:ascii="Tahoma" w:hAnsi="Tahoma" w:cs="Tahoma"/>
          <w:sz w:val="20"/>
          <w:szCs w:val="20"/>
        </w:rPr>
      </w:pPr>
    </w:p>
    <w:p w14:paraId="263C529A" w14:textId="091968E1" w:rsidR="005B24C6" w:rsidRPr="009C37B7" w:rsidRDefault="009C37B7" w:rsidP="00860458">
      <w:pPr>
        <w:autoSpaceDE w:val="0"/>
        <w:autoSpaceDN w:val="0"/>
        <w:adjustRightInd w:val="0"/>
        <w:spacing w:after="0" w:line="360" w:lineRule="auto"/>
        <w:ind w:left="70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4835FCEA" w14:textId="63A41492" w:rsidR="002574DE" w:rsidRDefault="005B24C6" w:rsidP="002574DE">
      <w:pPr>
        <w:spacing w:after="0" w:line="360" w:lineRule="auto"/>
        <w:ind w:firstLine="2124"/>
        <w:jc w:val="both"/>
        <w:rPr>
          <w:rFonts w:ascii="Tahoma" w:hAnsi="Tahoma" w:cs="Tahoma"/>
          <w:sz w:val="20"/>
          <w:szCs w:val="20"/>
        </w:rPr>
      </w:pPr>
      <w:r w:rsidRPr="009C37B7">
        <w:rPr>
          <w:rFonts w:ascii="Tahoma" w:hAnsi="Tahoma" w:cs="Tahoma"/>
          <w:sz w:val="20"/>
          <w:szCs w:val="20"/>
        </w:rPr>
        <w:t xml:space="preserve">a) </w:t>
      </w:r>
      <w:r w:rsidR="002574DE">
        <w:rPr>
          <w:rFonts w:ascii="Tahoma" w:hAnsi="Tahoma" w:cs="Tahoma"/>
          <w:sz w:val="20"/>
          <w:szCs w:val="20"/>
        </w:rPr>
        <w:t>c</w:t>
      </w:r>
      <w:r w:rsidR="002574DE" w:rsidRPr="002574DE">
        <w:rPr>
          <w:rFonts w:ascii="Tahoma" w:hAnsi="Tahoma" w:cs="Tahoma"/>
          <w:sz w:val="20"/>
          <w:szCs w:val="20"/>
        </w:rPr>
        <w:t>ertidão de Registro de pessoa jurídica, dentro do prazo de validade, junto ao Conselho Regional de Engenharia e Agronomia – CREA em nome do licitante, com validade na data de recebimento dos documentos de habilitação e classificação;</w:t>
      </w:r>
    </w:p>
    <w:p w14:paraId="5E1CCBBF" w14:textId="77777777" w:rsidR="002574DE" w:rsidRPr="002574DE" w:rsidRDefault="002574DE" w:rsidP="002574DE">
      <w:pPr>
        <w:spacing w:after="0" w:line="360" w:lineRule="auto"/>
        <w:ind w:firstLine="2124"/>
        <w:jc w:val="both"/>
        <w:rPr>
          <w:rFonts w:ascii="Tahoma" w:hAnsi="Tahoma" w:cs="Tahoma"/>
          <w:sz w:val="20"/>
          <w:szCs w:val="20"/>
        </w:rPr>
      </w:pPr>
      <w:r>
        <w:rPr>
          <w:rFonts w:ascii="Tahoma" w:hAnsi="Tahoma" w:cs="Tahoma"/>
          <w:sz w:val="20"/>
          <w:szCs w:val="20"/>
        </w:rPr>
        <w:t xml:space="preserve">b) </w:t>
      </w:r>
      <w:r w:rsidRPr="002574DE">
        <w:rPr>
          <w:rFonts w:ascii="Tahoma" w:hAnsi="Tahoma" w:cs="Tahoma"/>
          <w:sz w:val="20"/>
          <w:szCs w:val="20"/>
        </w:rPr>
        <w:t>Prova de aptidão para o desempenho de atividade pertinente e compatível em características, quantidades e prazos com o objeto desta licitação, por meio da apresentação de Atestado(s) ou Certidão(</w:t>
      </w:r>
      <w:proofErr w:type="spellStart"/>
      <w:r w:rsidRPr="002574DE">
        <w:rPr>
          <w:rFonts w:ascii="Tahoma" w:hAnsi="Tahoma" w:cs="Tahoma"/>
          <w:sz w:val="20"/>
          <w:szCs w:val="20"/>
        </w:rPr>
        <w:t>ões</w:t>
      </w:r>
      <w:proofErr w:type="spellEnd"/>
      <w:r w:rsidRPr="002574DE">
        <w:rPr>
          <w:rFonts w:ascii="Tahoma" w:hAnsi="Tahoma" w:cs="Tahoma"/>
          <w:sz w:val="20"/>
          <w:szCs w:val="20"/>
        </w:rPr>
        <w:t>), expedido(s) por pessoa jurídica de direito público ou privado, devidamente registrado(s) no CREA, necessariamente em nome do licitante onde se especifique os seguintes itens de maior relevância:</w:t>
      </w:r>
    </w:p>
    <w:p w14:paraId="6D9A5A62" w14:textId="71CEC404" w:rsidR="002574DE" w:rsidRDefault="002574DE" w:rsidP="002574DE">
      <w:pPr>
        <w:spacing w:after="0" w:line="360" w:lineRule="auto"/>
        <w:ind w:firstLine="2124"/>
        <w:jc w:val="both"/>
        <w:rPr>
          <w:rFonts w:ascii="Tahoma" w:hAnsi="Tahoma" w:cs="Tahoma"/>
          <w:sz w:val="20"/>
          <w:szCs w:val="20"/>
        </w:rPr>
      </w:pPr>
      <w:r>
        <w:rPr>
          <w:rFonts w:ascii="Tahoma" w:hAnsi="Tahoma" w:cs="Tahoma"/>
          <w:sz w:val="20"/>
          <w:szCs w:val="20"/>
        </w:rPr>
        <w:t xml:space="preserve">- </w:t>
      </w:r>
      <w:r w:rsidRPr="002574DE">
        <w:rPr>
          <w:rFonts w:ascii="Tahoma" w:hAnsi="Tahoma" w:cs="Tahoma"/>
          <w:sz w:val="20"/>
          <w:szCs w:val="20"/>
        </w:rPr>
        <w:t>Coleta, transporte e destinação final de resíduos classe II – A – 6.840 toneladas anuais;</w:t>
      </w:r>
    </w:p>
    <w:p w14:paraId="2FA23155" w14:textId="41D21708" w:rsidR="002574DE" w:rsidRDefault="002574DE" w:rsidP="002574DE">
      <w:pPr>
        <w:spacing w:after="0" w:line="360" w:lineRule="auto"/>
        <w:ind w:firstLine="2124"/>
        <w:jc w:val="both"/>
        <w:rPr>
          <w:rFonts w:ascii="Tahoma" w:hAnsi="Tahoma" w:cs="Tahoma"/>
          <w:sz w:val="20"/>
          <w:szCs w:val="20"/>
        </w:rPr>
      </w:pPr>
      <w:r>
        <w:rPr>
          <w:rFonts w:ascii="Tahoma" w:hAnsi="Tahoma" w:cs="Tahoma"/>
          <w:sz w:val="20"/>
          <w:szCs w:val="20"/>
        </w:rPr>
        <w:t>- Varrição manual de vias e logradouros públicos – 14.314,55 quilômetros anuais;</w:t>
      </w:r>
    </w:p>
    <w:p w14:paraId="7403FE33" w14:textId="660A884F" w:rsidR="002574DE" w:rsidRDefault="002574DE" w:rsidP="002574DE">
      <w:pPr>
        <w:spacing w:after="0" w:line="360" w:lineRule="auto"/>
        <w:ind w:firstLine="2124"/>
        <w:jc w:val="both"/>
        <w:rPr>
          <w:rFonts w:ascii="Tahoma" w:hAnsi="Tahoma" w:cs="Tahoma"/>
          <w:sz w:val="20"/>
          <w:szCs w:val="20"/>
        </w:rPr>
      </w:pPr>
      <w:r>
        <w:rPr>
          <w:rFonts w:ascii="Tahoma" w:hAnsi="Tahoma" w:cs="Tahoma"/>
          <w:sz w:val="20"/>
          <w:szCs w:val="20"/>
        </w:rPr>
        <w:t>- Coleta e transporte de materiais volumosos</w:t>
      </w:r>
      <w:r w:rsidR="00E1453A">
        <w:rPr>
          <w:rFonts w:ascii="Tahoma" w:hAnsi="Tahoma" w:cs="Tahoma"/>
          <w:sz w:val="20"/>
          <w:szCs w:val="20"/>
        </w:rPr>
        <w:t xml:space="preserve"> – 960 toneladas anuais;</w:t>
      </w:r>
    </w:p>
    <w:p w14:paraId="7A0B961F" w14:textId="52BC0EC0" w:rsidR="00E1453A" w:rsidRPr="002574DE" w:rsidRDefault="00E1453A" w:rsidP="002574DE">
      <w:pPr>
        <w:spacing w:after="0" w:line="360" w:lineRule="auto"/>
        <w:ind w:firstLine="2124"/>
        <w:jc w:val="both"/>
        <w:rPr>
          <w:rFonts w:ascii="Tahoma" w:hAnsi="Tahoma" w:cs="Tahoma"/>
          <w:sz w:val="20"/>
          <w:szCs w:val="20"/>
        </w:rPr>
      </w:pPr>
      <w:r>
        <w:rPr>
          <w:rFonts w:ascii="Tahoma" w:hAnsi="Tahoma" w:cs="Tahoma"/>
          <w:sz w:val="20"/>
          <w:szCs w:val="20"/>
        </w:rPr>
        <w:lastRenderedPageBreak/>
        <w:t>b.1) A comprovação referente ao Item b poderá ser efetuada pela somatória das quantidades realizadas em tantos atestados ou certidões quanto dispuser o licitante, desde que executados dentro de um período não inferior a 180 (cento e oitenta) dias.</w:t>
      </w:r>
    </w:p>
    <w:p w14:paraId="7DB8197C" w14:textId="5A3472E0" w:rsidR="002574DE" w:rsidRDefault="002574DE" w:rsidP="00B50BFA">
      <w:pPr>
        <w:spacing w:after="0" w:line="360" w:lineRule="auto"/>
        <w:ind w:firstLine="2124"/>
        <w:jc w:val="both"/>
        <w:rPr>
          <w:rFonts w:ascii="Tahoma" w:hAnsi="Tahoma" w:cs="Tahoma"/>
          <w:sz w:val="20"/>
          <w:szCs w:val="20"/>
        </w:rPr>
      </w:pPr>
    </w:p>
    <w:p w14:paraId="68B0474C" w14:textId="764BE084" w:rsidR="00E1453A" w:rsidRDefault="00E1453A" w:rsidP="00B50BFA">
      <w:pPr>
        <w:spacing w:after="0" w:line="360" w:lineRule="auto"/>
        <w:ind w:firstLine="2124"/>
        <w:jc w:val="both"/>
        <w:rPr>
          <w:rFonts w:ascii="Tahoma" w:hAnsi="Tahoma" w:cs="Tahoma"/>
          <w:b/>
          <w:bCs/>
          <w:sz w:val="20"/>
          <w:szCs w:val="20"/>
        </w:rPr>
      </w:pPr>
      <w:r>
        <w:rPr>
          <w:rFonts w:ascii="Tahoma" w:hAnsi="Tahoma" w:cs="Tahoma"/>
          <w:sz w:val="20"/>
          <w:szCs w:val="20"/>
        </w:rPr>
        <w:t xml:space="preserve">8.2.4. </w:t>
      </w:r>
      <w:r>
        <w:rPr>
          <w:rFonts w:ascii="Tahoma" w:hAnsi="Tahoma" w:cs="Tahoma"/>
          <w:b/>
          <w:bCs/>
          <w:sz w:val="20"/>
          <w:szCs w:val="20"/>
        </w:rPr>
        <w:t>Qualificação Profissional:</w:t>
      </w:r>
    </w:p>
    <w:p w14:paraId="01123038" w14:textId="77777777" w:rsidR="00E1453A" w:rsidRP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a) </w:t>
      </w:r>
      <w:r w:rsidRPr="00E1453A">
        <w:rPr>
          <w:rFonts w:ascii="Tahoma" w:hAnsi="Tahoma" w:cs="Tahoma"/>
          <w:sz w:val="20"/>
          <w:szCs w:val="20"/>
        </w:rPr>
        <w:t xml:space="preserve">Original ou por qualquer processo de cópia autenticada por cartório competente, por servidor da administração ou por publicação em órgão da imprensa oficial de Certidões de Acervo Técnico - </w:t>
      </w:r>
      <w:proofErr w:type="spellStart"/>
      <w:r w:rsidRPr="00E1453A">
        <w:rPr>
          <w:rFonts w:ascii="Tahoma" w:hAnsi="Tahoma" w:cs="Tahoma"/>
          <w:sz w:val="20"/>
          <w:szCs w:val="20"/>
        </w:rPr>
        <w:t>CAT’s</w:t>
      </w:r>
      <w:proofErr w:type="spellEnd"/>
      <w:r w:rsidRPr="00E1453A">
        <w:rPr>
          <w:rFonts w:ascii="Tahoma" w:hAnsi="Tahoma" w:cs="Tahoma"/>
          <w:sz w:val="20"/>
          <w:szCs w:val="20"/>
        </w:rPr>
        <w:t>, emitidas pelo CREA e em nome do(s) responsável(</w:t>
      </w:r>
      <w:proofErr w:type="spellStart"/>
      <w:r w:rsidRPr="00E1453A">
        <w:rPr>
          <w:rFonts w:ascii="Tahoma" w:hAnsi="Tahoma" w:cs="Tahoma"/>
          <w:sz w:val="20"/>
          <w:szCs w:val="20"/>
        </w:rPr>
        <w:t>is</w:t>
      </w:r>
      <w:proofErr w:type="spellEnd"/>
      <w:r w:rsidRPr="00E1453A">
        <w:rPr>
          <w:rFonts w:ascii="Tahoma" w:hAnsi="Tahoma" w:cs="Tahoma"/>
          <w:sz w:val="20"/>
          <w:szCs w:val="20"/>
        </w:rPr>
        <w:t xml:space="preserve">) técnico(s) que se responsabilizará pela execução dos serviços contratados e que faça parte do quadro da empresa licitante, nos termos da Súmula nº 25(*) do Tribunal de Contas, na data fixada para a apresentação das propostas, de forma a comprovar experiência em serviços de mesmas características às do objeto desta licitação. </w:t>
      </w:r>
    </w:p>
    <w:p w14:paraId="3CF6CAF8" w14:textId="77777777"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b) </w:t>
      </w:r>
      <w:r w:rsidRPr="00E1453A">
        <w:rPr>
          <w:rFonts w:ascii="Tahoma" w:hAnsi="Tahoma" w:cs="Tahoma"/>
          <w:sz w:val="20"/>
          <w:szCs w:val="20"/>
        </w:rPr>
        <w:t>Comprovação de aptidão Técnico-Profissional nos termos do inciso I, Art. 67, da Lei Federal no 14.133/21, de que a empresa possui profissional(</w:t>
      </w:r>
      <w:proofErr w:type="spellStart"/>
      <w:r w:rsidRPr="00E1453A">
        <w:rPr>
          <w:rFonts w:ascii="Tahoma" w:hAnsi="Tahoma" w:cs="Tahoma"/>
          <w:sz w:val="20"/>
          <w:szCs w:val="20"/>
        </w:rPr>
        <w:t>is</w:t>
      </w:r>
      <w:proofErr w:type="spellEnd"/>
      <w:r w:rsidRPr="00E1453A">
        <w:rPr>
          <w:rFonts w:ascii="Tahoma" w:hAnsi="Tahoma" w:cs="Tahoma"/>
          <w:sz w:val="20"/>
          <w:szCs w:val="20"/>
        </w:rPr>
        <w:t>) de nível superior, detentor(es) de atestado(s) de responsabilidade(s) técnica(s), execução de obras e serviços similares/semelhantes ao objeto licitado, emitido(s) por pessoas jurídicas de direito público ou privado e devidamente certificados pela entidade profissional competente (CREA), através do respectivo certificado de acervos técnicos – CAT, não havendo a necessidade dos serviços serem contemplados em um único acervo:</w:t>
      </w:r>
    </w:p>
    <w:p w14:paraId="6FF987A9" w14:textId="0AC7EFEA"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Coleta, transporte e destinação final de resíduos classe II-A;</w:t>
      </w:r>
    </w:p>
    <w:p w14:paraId="77D3CCA3" w14:textId="3C9D59D6"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Varrição manual de vias e logradouros públicos;</w:t>
      </w:r>
    </w:p>
    <w:p w14:paraId="4CCD5A5D" w14:textId="58439927"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Coleta e transporte de massa verde e resíduos volumosos.</w:t>
      </w:r>
    </w:p>
    <w:p w14:paraId="415E9C78" w14:textId="477CEE20"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c) </w:t>
      </w:r>
      <w:r w:rsidRPr="00E1453A">
        <w:rPr>
          <w:rFonts w:ascii="Tahoma" w:hAnsi="Tahoma" w:cs="Tahoma"/>
          <w:sz w:val="20"/>
          <w:szCs w:val="20"/>
        </w:rPr>
        <w:t xml:space="preserve">Licença de Operação vigente do aterro sanitário onde os resíduos serão destinados, emitida pela CETESB, com vigência mínima superior a data do término do contrato, onde fique claro que o local está licenciado para receber resíduos classe II – A e II - B, nas quantidades necessárias pelo município de Descalvado/SP, conforme </w:t>
      </w:r>
      <w:r>
        <w:rPr>
          <w:rFonts w:ascii="Tahoma" w:hAnsi="Tahoma" w:cs="Tahoma"/>
          <w:sz w:val="20"/>
          <w:szCs w:val="20"/>
        </w:rPr>
        <w:t>T</w:t>
      </w:r>
      <w:r w:rsidRPr="00E1453A">
        <w:rPr>
          <w:rFonts w:ascii="Tahoma" w:hAnsi="Tahoma" w:cs="Tahoma"/>
          <w:sz w:val="20"/>
          <w:szCs w:val="20"/>
        </w:rPr>
        <w:t xml:space="preserve">ermo de </w:t>
      </w:r>
      <w:r>
        <w:rPr>
          <w:rFonts w:ascii="Tahoma" w:hAnsi="Tahoma" w:cs="Tahoma"/>
          <w:sz w:val="20"/>
          <w:szCs w:val="20"/>
        </w:rPr>
        <w:t>R</w:t>
      </w:r>
      <w:r w:rsidRPr="00E1453A">
        <w:rPr>
          <w:rFonts w:ascii="Tahoma" w:hAnsi="Tahoma" w:cs="Tahoma"/>
          <w:sz w:val="20"/>
          <w:szCs w:val="20"/>
        </w:rPr>
        <w:t>eferência</w:t>
      </w:r>
      <w:r>
        <w:rPr>
          <w:rFonts w:ascii="Tahoma" w:hAnsi="Tahoma" w:cs="Tahoma"/>
          <w:sz w:val="20"/>
          <w:szCs w:val="20"/>
        </w:rPr>
        <w:t>, ANEXO II</w:t>
      </w:r>
      <w:r w:rsidRPr="00E1453A">
        <w:rPr>
          <w:rFonts w:ascii="Tahoma" w:hAnsi="Tahoma" w:cs="Tahoma"/>
          <w:sz w:val="20"/>
          <w:szCs w:val="20"/>
        </w:rPr>
        <w:t>.</w:t>
      </w:r>
    </w:p>
    <w:p w14:paraId="57445A47" w14:textId="047D8BEB"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c.1) </w:t>
      </w:r>
      <w:r w:rsidRPr="00E1453A">
        <w:rPr>
          <w:rFonts w:ascii="Tahoma" w:hAnsi="Tahoma" w:cs="Tahoma"/>
          <w:sz w:val="20"/>
          <w:szCs w:val="20"/>
        </w:rPr>
        <w:t xml:space="preserve">Caso o aterro sanitário não esteja em nome da empresa licitante ou de empresa que faça parte do mesmo grupo econômico, deverá ser feita </w:t>
      </w:r>
      <w:r w:rsidRPr="00E1453A">
        <w:rPr>
          <w:rFonts w:ascii="Tahoma" w:hAnsi="Tahoma" w:cs="Tahoma"/>
          <w:b/>
          <w:bCs/>
          <w:sz w:val="20"/>
          <w:szCs w:val="20"/>
        </w:rPr>
        <w:t>uma carta de anuência</w:t>
      </w:r>
      <w:r w:rsidR="00E41FAD">
        <w:rPr>
          <w:rFonts w:ascii="Tahoma" w:hAnsi="Tahoma" w:cs="Tahoma"/>
          <w:b/>
          <w:bCs/>
          <w:sz w:val="20"/>
          <w:szCs w:val="20"/>
        </w:rPr>
        <w:t xml:space="preserve"> (ou qualquer comprovação da viabilidade logística do transporte e destino dos resíduos sólidos)</w:t>
      </w:r>
      <w:r w:rsidRPr="00E1453A">
        <w:rPr>
          <w:rFonts w:ascii="Tahoma" w:hAnsi="Tahoma" w:cs="Tahoma"/>
          <w:sz w:val="20"/>
          <w:szCs w:val="20"/>
        </w:rPr>
        <w:t>,</w:t>
      </w:r>
      <w:r w:rsidR="00E92D87" w:rsidRPr="00E92D87">
        <w:rPr>
          <w:rFonts w:ascii="Ebrima" w:hAnsi="Ebrima" w:cs="Arial"/>
          <w:sz w:val="20"/>
          <w:szCs w:val="20"/>
        </w:rPr>
        <w:t xml:space="preserve"> </w:t>
      </w:r>
      <w:r w:rsidR="00E92D87" w:rsidRPr="005D1256">
        <w:rPr>
          <w:rFonts w:ascii="Ebrima" w:hAnsi="Ebrima" w:cs="Arial"/>
          <w:sz w:val="20"/>
          <w:szCs w:val="20"/>
        </w:rPr>
        <w:t>com reconhecimento de firma e/ou assinatura eletrônica</w:t>
      </w:r>
      <w:r w:rsidR="00E92D87" w:rsidRPr="00E92D87">
        <w:rPr>
          <w:rFonts w:ascii="Ebrima" w:hAnsi="Ebrima" w:cs="Arial"/>
          <w:sz w:val="20"/>
          <w:szCs w:val="20"/>
        </w:rPr>
        <w:t xml:space="preserve"> </w:t>
      </w:r>
      <w:r w:rsidR="00E92D87" w:rsidRPr="005D1256">
        <w:rPr>
          <w:rFonts w:ascii="Ebrima" w:hAnsi="Ebrima" w:cs="Arial"/>
          <w:sz w:val="20"/>
          <w:szCs w:val="20"/>
        </w:rPr>
        <w:t>com reconhecimento de firma e/ou assinatura eletrônica</w:t>
      </w:r>
      <w:r w:rsidR="00E92D87">
        <w:rPr>
          <w:rFonts w:ascii="Ebrima" w:hAnsi="Ebrima" w:cs="Arial"/>
          <w:sz w:val="20"/>
          <w:szCs w:val="20"/>
        </w:rPr>
        <w:t>,</w:t>
      </w:r>
      <w:r w:rsidRPr="00E1453A">
        <w:rPr>
          <w:rFonts w:ascii="Tahoma" w:hAnsi="Tahoma" w:cs="Tahoma"/>
          <w:sz w:val="20"/>
          <w:szCs w:val="20"/>
        </w:rPr>
        <w:t xml:space="preserve"> declarando que o aterro sanitário indicado receberá </w:t>
      </w:r>
      <w:r w:rsidRPr="00E1453A">
        <w:rPr>
          <w:rFonts w:ascii="Tahoma" w:hAnsi="Tahoma" w:cs="Tahoma"/>
          <w:b/>
          <w:bCs/>
          <w:sz w:val="20"/>
          <w:szCs w:val="20"/>
        </w:rPr>
        <w:t>por meio da empresa licitante</w:t>
      </w:r>
      <w:r w:rsidRPr="00E1453A">
        <w:rPr>
          <w:rFonts w:ascii="Tahoma" w:hAnsi="Tahoma" w:cs="Tahoma"/>
          <w:sz w:val="20"/>
          <w:szCs w:val="20"/>
        </w:rPr>
        <w:t xml:space="preserve"> a quantidade estimada de 6.840 toneladas/ano de resíduos classe II-A gerados pelo município de Descalvado, contendo o número deste processo licitatório.</w:t>
      </w:r>
    </w:p>
    <w:p w14:paraId="73D85C4F" w14:textId="3B626BA4"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c.2) </w:t>
      </w:r>
      <w:r w:rsidRPr="00E1453A">
        <w:rPr>
          <w:rFonts w:ascii="Tahoma" w:hAnsi="Tahoma" w:cs="Tahoma"/>
          <w:sz w:val="20"/>
          <w:szCs w:val="20"/>
        </w:rPr>
        <w:t xml:space="preserve">Caso o aterro sanitário não esteja em nome da empresa licitante ou de empresa que faça parte do mesmo grupo econômico, deverá ser feita </w:t>
      </w:r>
      <w:r w:rsidRPr="00E1453A">
        <w:rPr>
          <w:rFonts w:ascii="Tahoma" w:hAnsi="Tahoma" w:cs="Tahoma"/>
          <w:b/>
          <w:bCs/>
          <w:sz w:val="20"/>
          <w:szCs w:val="20"/>
        </w:rPr>
        <w:t xml:space="preserve">uma carta de anuência </w:t>
      </w:r>
      <w:r w:rsidR="00E41FAD">
        <w:rPr>
          <w:rFonts w:ascii="Tahoma" w:hAnsi="Tahoma" w:cs="Tahoma"/>
          <w:b/>
          <w:bCs/>
          <w:sz w:val="20"/>
          <w:szCs w:val="20"/>
        </w:rPr>
        <w:t>(ou qualquer comprovação da viabilidade logística do transporte e destino dos resíduos sólidos)</w:t>
      </w:r>
      <w:r w:rsidRPr="00E1453A">
        <w:rPr>
          <w:rFonts w:ascii="Tahoma" w:hAnsi="Tahoma" w:cs="Tahoma"/>
          <w:sz w:val="20"/>
          <w:szCs w:val="20"/>
        </w:rPr>
        <w:t xml:space="preserve">, </w:t>
      </w:r>
      <w:r w:rsidR="00E92D87" w:rsidRPr="005D1256">
        <w:rPr>
          <w:rFonts w:ascii="Ebrima" w:hAnsi="Ebrima" w:cs="Arial"/>
          <w:sz w:val="20"/>
          <w:szCs w:val="20"/>
        </w:rPr>
        <w:t>com reconhecimento de firma e/ou assinatura eletrônica</w:t>
      </w:r>
      <w:r w:rsidR="00E92D87">
        <w:rPr>
          <w:rFonts w:ascii="Tahoma" w:hAnsi="Tahoma" w:cs="Tahoma"/>
          <w:sz w:val="20"/>
          <w:szCs w:val="20"/>
        </w:rPr>
        <w:t xml:space="preserve">, </w:t>
      </w:r>
      <w:r w:rsidRPr="00E1453A">
        <w:rPr>
          <w:rFonts w:ascii="Tahoma" w:hAnsi="Tahoma" w:cs="Tahoma"/>
          <w:sz w:val="20"/>
          <w:szCs w:val="20"/>
        </w:rPr>
        <w:t xml:space="preserve">declarando que o aterro sanitário indicado receberá </w:t>
      </w:r>
      <w:r w:rsidRPr="00E1453A">
        <w:rPr>
          <w:rFonts w:ascii="Tahoma" w:hAnsi="Tahoma" w:cs="Tahoma"/>
          <w:b/>
          <w:bCs/>
          <w:sz w:val="20"/>
          <w:szCs w:val="20"/>
        </w:rPr>
        <w:t xml:space="preserve">por </w:t>
      </w:r>
      <w:r w:rsidRPr="00E1453A">
        <w:rPr>
          <w:rFonts w:ascii="Tahoma" w:hAnsi="Tahoma" w:cs="Tahoma"/>
          <w:b/>
          <w:bCs/>
          <w:sz w:val="20"/>
          <w:szCs w:val="20"/>
        </w:rPr>
        <w:lastRenderedPageBreak/>
        <w:t>meio da empresa licitante</w:t>
      </w:r>
      <w:r w:rsidRPr="00E1453A">
        <w:rPr>
          <w:rFonts w:ascii="Tahoma" w:hAnsi="Tahoma" w:cs="Tahoma"/>
          <w:sz w:val="20"/>
          <w:szCs w:val="20"/>
        </w:rPr>
        <w:t xml:space="preserve"> a quantidade estimada de 960 toneladas/ano de resíduos classe II-b gerados pelo município de Descalvado, contendo o número deste processo licitatório e edital.</w:t>
      </w:r>
    </w:p>
    <w:p w14:paraId="7F72255D" w14:textId="1D039080"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c.3) </w:t>
      </w:r>
      <w:r w:rsidRPr="00E1453A">
        <w:rPr>
          <w:rFonts w:ascii="Tahoma" w:hAnsi="Tahoma" w:cs="Tahoma"/>
          <w:sz w:val="20"/>
          <w:szCs w:val="20"/>
        </w:rPr>
        <w:t>Caso o aterro sanitário não esteja em nome da empresa licitante ou de empresa que faça parte do mesmo grupo econômico, deverá ser feita uma declaração informando que o recebimento dos resíduos não poderá ser interrompido por falta de pagamento da licitante, a menos que o município esteja inadimplente com esta em consonância com o Artigo 137, parágrafo segundo e inciso IV da Lei 14.133/2021 (atraso superior a dois meses contados da emissão da nota fiscal)</w:t>
      </w:r>
      <w:r>
        <w:rPr>
          <w:rFonts w:ascii="Tahoma" w:hAnsi="Tahoma" w:cs="Tahoma"/>
          <w:sz w:val="20"/>
          <w:szCs w:val="20"/>
        </w:rPr>
        <w:t>.</w:t>
      </w:r>
    </w:p>
    <w:p w14:paraId="1E994D21" w14:textId="3330C1DD" w:rsidR="00E1453A" w:rsidRDefault="00E1453A" w:rsidP="00E1453A">
      <w:pPr>
        <w:spacing w:after="0" w:line="360" w:lineRule="auto"/>
        <w:ind w:firstLine="2124"/>
        <w:jc w:val="both"/>
        <w:rPr>
          <w:rFonts w:ascii="Tahoma" w:hAnsi="Tahoma" w:cs="Tahoma"/>
          <w:sz w:val="20"/>
          <w:szCs w:val="20"/>
        </w:rPr>
      </w:pPr>
      <w:r>
        <w:rPr>
          <w:rFonts w:ascii="Tahoma" w:hAnsi="Tahoma" w:cs="Tahoma"/>
          <w:sz w:val="20"/>
          <w:szCs w:val="20"/>
        </w:rPr>
        <w:t xml:space="preserve">c.4) </w:t>
      </w:r>
      <w:r w:rsidRPr="00E1453A">
        <w:rPr>
          <w:rFonts w:ascii="Tahoma" w:hAnsi="Tahoma" w:cs="Tahoma"/>
          <w:sz w:val="20"/>
          <w:szCs w:val="20"/>
        </w:rPr>
        <w:t>Caso o aterro sanitário não esteja em nome da empresa licitante ou de empresa que faça parte do mesmo grupo econômico, deverá ser feita uma declaração da detentora do aterro sanitário, informando que:</w:t>
      </w:r>
      <w:r w:rsidR="00F66788">
        <w:rPr>
          <w:rFonts w:ascii="Tahoma" w:hAnsi="Tahoma" w:cs="Tahoma"/>
          <w:sz w:val="20"/>
          <w:szCs w:val="20"/>
        </w:rPr>
        <w:t xml:space="preserve"> (a) leu o edita e tomou conhecimento das condições, (b) o seu aterro sanitário estará disponível para receber os veículos transportadores dos resíduos do município de Descalvado, 07 (sete) dias por semana, 24 (vinte e quatro) horas por dia, e que os referidos veículos deverão ter o processo de descarga concluído em até 30 (trinta) minutos, conforme o termo de referência, inclusive no horário de intervalor de colaboradores, e (c) que possui balança rodoviária com certificação do INMETRO para pesagem dos resíduos, com capacidade mínima de 50 (cinquenta) toneladas (peso bruto).</w:t>
      </w:r>
    </w:p>
    <w:p w14:paraId="7A709447" w14:textId="3227A703" w:rsidR="00F66788" w:rsidRPr="00E1453A" w:rsidRDefault="00F66788" w:rsidP="00E1453A">
      <w:pPr>
        <w:spacing w:after="0" w:line="360" w:lineRule="auto"/>
        <w:ind w:firstLine="2124"/>
        <w:jc w:val="both"/>
        <w:rPr>
          <w:rFonts w:ascii="Tahoma" w:hAnsi="Tahoma" w:cs="Tahoma"/>
          <w:sz w:val="20"/>
          <w:szCs w:val="20"/>
        </w:rPr>
      </w:pPr>
      <w:r>
        <w:rPr>
          <w:rFonts w:ascii="Tahoma" w:hAnsi="Tahoma" w:cs="Tahoma"/>
          <w:sz w:val="20"/>
          <w:szCs w:val="20"/>
        </w:rPr>
        <w:t>c.5) O licitante deverá apresentar uma declaração com a capacidade disponível do aterro sanitário de acordo com a licença, de forma que nenhum aterro que esteja recebendo mais resíduos do que sua licença permite esteja habilitado a participar deste processo licitatório.</w:t>
      </w:r>
    </w:p>
    <w:p w14:paraId="63026DD1" w14:textId="77777777" w:rsidR="002574DE" w:rsidRPr="009C37B7" w:rsidRDefault="002574DE" w:rsidP="00B50BFA">
      <w:pPr>
        <w:spacing w:after="0" w:line="360" w:lineRule="auto"/>
        <w:ind w:firstLine="2124"/>
        <w:jc w:val="both"/>
        <w:rPr>
          <w:rFonts w:ascii="Tahoma" w:hAnsi="Tahoma" w:cs="Tahoma"/>
          <w:sz w:val="20"/>
          <w:szCs w:val="20"/>
        </w:rPr>
      </w:pPr>
    </w:p>
    <w:p w14:paraId="3990C1C3" w14:textId="3F4D1367" w:rsidR="00B50BFA" w:rsidRDefault="004D1D36" w:rsidP="00B50BFA">
      <w:pPr>
        <w:spacing w:after="0" w:line="360" w:lineRule="auto"/>
        <w:ind w:left="709"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E1453A">
        <w:rPr>
          <w:rFonts w:ascii="Tahoma" w:hAnsi="Tahoma" w:cs="Tahoma"/>
          <w:bCs/>
          <w:sz w:val="20"/>
          <w:szCs w:val="20"/>
        </w:rPr>
        <w:t>5</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2B5D01FD" w14:textId="5EFBEE7F" w:rsidR="00250099" w:rsidRDefault="00250099" w:rsidP="00250099">
      <w:pPr>
        <w:overflowPunct w:val="0"/>
        <w:autoSpaceDE w:val="0"/>
        <w:autoSpaceDN w:val="0"/>
        <w:adjustRightInd w:val="0"/>
        <w:spacing w:after="0" w:line="360" w:lineRule="auto"/>
        <w:ind w:firstLine="2127"/>
        <w:jc w:val="both"/>
        <w:rPr>
          <w:rFonts w:ascii="Tahoma" w:hAnsi="Tahoma" w:cs="Tahoma"/>
          <w:sz w:val="20"/>
          <w:szCs w:val="20"/>
        </w:rPr>
      </w:pPr>
      <w:bookmarkStart w:id="19" w:name="_Hlk166333528"/>
      <w:bookmarkStart w:id="20" w:name="_Hlk166333588"/>
      <w:bookmarkStart w:id="21" w:name="_Hlk166333605"/>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2A22198F" w14:textId="20E09DC6" w:rsidR="00250099" w:rsidRDefault="00250099" w:rsidP="00250099">
      <w:pPr>
        <w:spacing w:after="0" w:line="360" w:lineRule="auto"/>
        <w:ind w:firstLine="2124"/>
        <w:jc w:val="both"/>
        <w:rPr>
          <w:rFonts w:ascii="Tahoma" w:hAnsi="Tahoma" w:cs="Tahoma"/>
          <w:sz w:val="20"/>
          <w:szCs w:val="20"/>
        </w:rPr>
      </w:pPr>
      <w:r>
        <w:rPr>
          <w:rFonts w:ascii="Tahoma" w:hAnsi="Tahoma" w:cs="Tahoma"/>
          <w:sz w:val="20"/>
          <w:szCs w:val="20"/>
        </w:rPr>
        <w:t>b) balanço patrimonial e demonstração do resultado do exercício (DRE) do</w:t>
      </w:r>
      <w:r w:rsidR="002574DE">
        <w:rPr>
          <w:rFonts w:ascii="Tahoma" w:hAnsi="Tahoma" w:cs="Tahoma"/>
          <w:sz w:val="20"/>
          <w:szCs w:val="20"/>
        </w:rPr>
        <w:t>s dois últimos</w:t>
      </w:r>
      <w:r>
        <w:rPr>
          <w:rFonts w:ascii="Tahoma" w:hAnsi="Tahoma" w:cs="Tahoma"/>
          <w:sz w:val="20"/>
          <w:szCs w:val="20"/>
        </w:rPr>
        <w:t xml:space="preserve"> exercício</w:t>
      </w:r>
      <w:r w:rsidR="002574DE">
        <w:rPr>
          <w:rFonts w:ascii="Tahoma" w:hAnsi="Tahoma" w:cs="Tahoma"/>
          <w:sz w:val="20"/>
          <w:szCs w:val="20"/>
        </w:rPr>
        <w:t>s</w:t>
      </w:r>
      <w:r>
        <w:rPr>
          <w:rFonts w:ascii="Tahoma" w:hAnsi="Tahoma" w:cs="Tahoma"/>
          <w:sz w:val="20"/>
          <w:szCs w:val="20"/>
        </w:rPr>
        <w:t xml:space="preserve"> socia</w:t>
      </w:r>
      <w:r w:rsidR="002574DE">
        <w:rPr>
          <w:rFonts w:ascii="Tahoma" w:hAnsi="Tahoma" w:cs="Tahoma"/>
          <w:sz w:val="20"/>
          <w:szCs w:val="20"/>
        </w:rPr>
        <w:t>is</w:t>
      </w:r>
      <w:r>
        <w:rPr>
          <w:rFonts w:ascii="Tahoma" w:hAnsi="Tahoma" w:cs="Tahoma"/>
          <w:sz w:val="20"/>
          <w:szCs w:val="20"/>
        </w:rPr>
        <w:t xml:space="preserve">, já exigíveis e apresentados </w:t>
      </w:r>
      <w:r>
        <w:rPr>
          <w:rFonts w:ascii="Tahoma" w:hAnsi="Tahoma" w:cs="Tahoma"/>
          <w:b/>
          <w:bCs/>
          <w:i/>
          <w:iCs/>
          <w:sz w:val="20"/>
          <w:szCs w:val="20"/>
        </w:rPr>
        <w:t>na forma da Lei</w:t>
      </w:r>
      <w:r>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r w:rsidR="002574DE">
        <w:rPr>
          <w:rFonts w:ascii="Tahoma" w:hAnsi="Tahoma" w:cs="Tahoma"/>
          <w:sz w:val="20"/>
          <w:szCs w:val="20"/>
        </w:rPr>
        <w:t xml:space="preserve"> Os documentos supra referidos limitar-se-ão ao último exercício no caso de a pessoa jurídica ter sido constituída há menos de 02 anos, conforme disposto no Artigo 69, §6º da Lei Federal nº 14133/2021.</w:t>
      </w:r>
    </w:p>
    <w:p w14:paraId="793B43D5" w14:textId="645B30F3" w:rsidR="00250099" w:rsidRDefault="00250099" w:rsidP="00250099">
      <w:pPr>
        <w:spacing w:after="0" w:line="360" w:lineRule="auto"/>
        <w:ind w:firstLine="2832"/>
        <w:jc w:val="both"/>
        <w:rPr>
          <w:rFonts w:ascii="Tahoma" w:hAnsi="Tahoma" w:cs="Tahoma"/>
          <w:sz w:val="20"/>
          <w:szCs w:val="20"/>
        </w:rPr>
      </w:pPr>
      <w:r>
        <w:rPr>
          <w:rFonts w:ascii="Tahoma" w:hAnsi="Tahoma" w:cs="Tahoma"/>
          <w:sz w:val="20"/>
          <w:szCs w:val="20"/>
        </w:rPr>
        <w:t>b.1) A boa situação financeira da empresa será avaliada através dos índices de liquidez corrente (LC), liquidez geral (LG) e solvência geral (SG), tendo como critério de avaliação o resultado</w:t>
      </w:r>
      <w:r w:rsidR="00D12A53">
        <w:rPr>
          <w:rFonts w:ascii="Tahoma" w:hAnsi="Tahoma" w:cs="Tahoma"/>
          <w:sz w:val="20"/>
          <w:szCs w:val="20"/>
        </w:rPr>
        <w:t xml:space="preserve"> igual ou maior qu</w:t>
      </w:r>
      <w:r>
        <w:rPr>
          <w:rFonts w:ascii="Tahoma" w:hAnsi="Tahoma" w:cs="Tahoma"/>
          <w:sz w:val="20"/>
          <w:szCs w:val="20"/>
        </w:rPr>
        <w:t>e 01 (um), devendo, portanto, a licitante apresentar o cálculo prévio destes índices para que seja submetido a conferência dos contadores municipais.</w:t>
      </w:r>
    </w:p>
    <w:p w14:paraId="71A64E1E" w14:textId="77777777" w:rsidR="00250099" w:rsidRDefault="00250099" w:rsidP="00383932">
      <w:pPr>
        <w:spacing w:after="0" w:line="360" w:lineRule="auto"/>
        <w:ind w:firstLine="2835"/>
        <w:jc w:val="both"/>
        <w:rPr>
          <w:rFonts w:ascii="Tahoma" w:hAnsi="Tahoma" w:cs="Tahoma"/>
          <w:sz w:val="20"/>
          <w:szCs w:val="20"/>
        </w:rPr>
      </w:pPr>
      <w:r>
        <w:rPr>
          <w:rFonts w:ascii="Tahoma" w:hAnsi="Tahoma" w:cs="Tahoma"/>
          <w:sz w:val="20"/>
          <w:szCs w:val="20"/>
        </w:rPr>
        <w:t xml:space="preserve">b.2) Comprovação de Capital Registrado e Integralizado ou Patrimônio Líquido mínimo não inferior a 10% (dez por cento) do valor estimado na presente licitação, até a data afixada para a apresentação das propostas, comprovado através do balanço patrimonial apresentado. Caso houver alteração de capital social após o encerramento do balanço apresentado e anterior a data da sessão pública </w:t>
      </w:r>
      <w:r>
        <w:rPr>
          <w:rFonts w:ascii="Tahoma" w:hAnsi="Tahoma" w:cs="Tahoma"/>
          <w:sz w:val="20"/>
          <w:szCs w:val="20"/>
        </w:rPr>
        <w:lastRenderedPageBreak/>
        <w:t>deste certame, a licitante poderá comprová-lo mediante apresentação de Certidão de Breve Relato (Certidão Simplificada), expedida pela Junta Comercial ou do último instrumento de alteração contratual, devidamente registrada.</w:t>
      </w:r>
    </w:p>
    <w:p w14:paraId="140FCBF6" w14:textId="77777777" w:rsidR="00250099" w:rsidRDefault="00250099" w:rsidP="00383932">
      <w:pPr>
        <w:spacing w:after="0" w:line="360" w:lineRule="auto"/>
        <w:ind w:firstLine="2835"/>
        <w:jc w:val="both"/>
        <w:rPr>
          <w:rFonts w:ascii="Tahoma" w:hAnsi="Tahoma" w:cs="Tahoma"/>
          <w:sz w:val="20"/>
          <w:szCs w:val="20"/>
        </w:rPr>
      </w:pPr>
      <w:r>
        <w:rPr>
          <w:rFonts w:ascii="Tahoma" w:hAnsi="Tahoma" w:cs="Tahoma"/>
          <w:sz w:val="20"/>
          <w:szCs w:val="20"/>
        </w:rPr>
        <w:t>b.3) As empresas participantes que estiverem desobrigadas por lei da elaboração de balanço patrimonial e demonstrações contábeis, deverão apresentar as obrigações expressas neste item 8.2.4, alíneas “b”, “b1” e “b2” deste edital, porém, estão dispensadas do registro dessa documentação na Junta Comercial do Estado ou qualquer outro órgão competente.</w:t>
      </w:r>
    </w:p>
    <w:p w14:paraId="0DD8ED2F" w14:textId="073F737A" w:rsidR="002574DE" w:rsidRDefault="00250099" w:rsidP="002574DE">
      <w:pPr>
        <w:spacing w:after="0" w:line="360" w:lineRule="auto"/>
        <w:ind w:firstLine="2835"/>
        <w:jc w:val="both"/>
        <w:rPr>
          <w:rFonts w:ascii="Tahoma" w:hAnsi="Tahoma" w:cs="Tahoma"/>
          <w:sz w:val="20"/>
          <w:szCs w:val="20"/>
        </w:rPr>
      </w:pPr>
      <w:r>
        <w:rPr>
          <w:rFonts w:ascii="Tahoma" w:hAnsi="Tahoma" w:cs="Tahoma"/>
          <w:sz w:val="20"/>
          <w:szCs w:val="20"/>
        </w:rPr>
        <w:t>b.4) Comprovação de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39FD5B36" w14:textId="70845136" w:rsidR="00342D99" w:rsidRPr="00E805F7" w:rsidRDefault="004D1D36" w:rsidP="00B50BFA">
      <w:pPr>
        <w:spacing w:after="0" w:line="360" w:lineRule="auto"/>
        <w:ind w:firstLine="2124"/>
        <w:jc w:val="both"/>
        <w:rPr>
          <w:rFonts w:ascii="Tahoma" w:hAnsi="Tahoma" w:cs="Tahoma"/>
          <w:sz w:val="20"/>
          <w:szCs w:val="20"/>
        </w:rPr>
      </w:pPr>
      <w:r>
        <w:rPr>
          <w:rFonts w:ascii="Tahoma" w:hAnsi="Tahoma" w:cs="Tahoma"/>
          <w:sz w:val="20"/>
          <w:szCs w:val="20"/>
        </w:rPr>
        <w:t>8</w:t>
      </w:r>
      <w:r w:rsidR="00342D99" w:rsidRPr="00E805F7">
        <w:rPr>
          <w:rFonts w:ascii="Tahoma" w:hAnsi="Tahoma" w:cs="Tahoma"/>
          <w:sz w:val="20"/>
          <w:szCs w:val="20"/>
        </w:rPr>
        <w:t>.2.</w:t>
      </w:r>
      <w:r w:rsidR="00E1453A">
        <w:rPr>
          <w:rFonts w:ascii="Tahoma" w:hAnsi="Tahoma" w:cs="Tahoma"/>
          <w:sz w:val="20"/>
          <w:szCs w:val="20"/>
        </w:rPr>
        <w:t>6</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383932">
      <w:pPr>
        <w:spacing w:after="0" w:line="360" w:lineRule="auto"/>
        <w:ind w:firstLine="2127"/>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383932">
      <w:pPr>
        <w:spacing w:after="0" w:line="360" w:lineRule="auto"/>
        <w:ind w:firstLine="2127"/>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383932">
      <w:pPr>
        <w:spacing w:after="0" w:line="360" w:lineRule="auto"/>
        <w:ind w:firstLine="2127"/>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286CEB17" w:rsidR="00342D99" w:rsidRDefault="00FD34CE" w:rsidP="00383932">
      <w:pPr>
        <w:spacing w:after="0" w:line="360" w:lineRule="auto"/>
        <w:ind w:firstLine="2127"/>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CD9CD35" w:rsidR="00220A5B" w:rsidRPr="009C37B7" w:rsidRDefault="00220A5B" w:rsidP="00383932">
      <w:pPr>
        <w:spacing w:after="0" w:line="360" w:lineRule="auto"/>
        <w:ind w:firstLine="2127"/>
        <w:jc w:val="both"/>
        <w:rPr>
          <w:rFonts w:ascii="Tahoma" w:hAnsi="Tahoma" w:cs="Tahoma"/>
          <w:iCs/>
          <w:sz w:val="20"/>
          <w:szCs w:val="20"/>
        </w:rPr>
      </w:pPr>
      <w:r w:rsidRPr="009C37B7">
        <w:rPr>
          <w:rFonts w:ascii="Tahoma" w:hAnsi="Tahoma" w:cs="Tahoma"/>
          <w:iCs/>
          <w:sz w:val="20"/>
          <w:szCs w:val="20"/>
        </w:rPr>
        <w:t xml:space="preserve">e) </w:t>
      </w:r>
      <w:r w:rsidR="00E7233A">
        <w:rPr>
          <w:rFonts w:ascii="Tahoma" w:hAnsi="Tahoma" w:cs="Tahoma"/>
          <w:iCs/>
          <w:sz w:val="20"/>
          <w:szCs w:val="20"/>
        </w:rPr>
        <w:t xml:space="preserve">que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383932">
      <w:pPr>
        <w:spacing w:after="0" w:line="360" w:lineRule="auto"/>
        <w:ind w:firstLine="2127"/>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383932">
      <w:pPr>
        <w:spacing w:after="0" w:line="360" w:lineRule="auto"/>
        <w:ind w:firstLine="2127"/>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1C81CE5B" w:rsidR="00A22DD2" w:rsidRDefault="00324BB0" w:rsidP="00383932">
      <w:pPr>
        <w:spacing w:after="0" w:line="360" w:lineRule="auto"/>
        <w:ind w:firstLine="2127"/>
        <w:jc w:val="both"/>
        <w:rPr>
          <w:rFonts w:ascii="Tahoma" w:hAnsi="Tahoma" w:cs="Tahoma"/>
          <w:sz w:val="20"/>
          <w:szCs w:val="20"/>
        </w:rPr>
      </w:pPr>
      <w:bookmarkStart w:id="22" w:name="_Hlk166333557"/>
      <w:bookmarkEnd w:id="19"/>
      <w:r>
        <w:rPr>
          <w:rFonts w:ascii="Tahoma" w:hAnsi="Tahoma" w:cs="Tahoma"/>
          <w:sz w:val="20"/>
          <w:szCs w:val="20"/>
        </w:rPr>
        <w:t xml:space="preserve">h) </w:t>
      </w:r>
      <w:r w:rsidR="008F17CD" w:rsidRPr="008F17CD">
        <w:rPr>
          <w:rFonts w:ascii="Tahoma" w:hAnsi="Tahoma" w:cs="Tahoma"/>
          <w:sz w:val="20"/>
          <w:szCs w:val="20"/>
        </w:rPr>
        <w:t>que 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2C2C94">
        <w:rPr>
          <w:rFonts w:ascii="Tahoma" w:hAnsi="Tahoma" w:cs="Tahoma"/>
          <w:sz w:val="20"/>
          <w:szCs w:val="20"/>
        </w:rPr>
        <w:t>.</w:t>
      </w:r>
    </w:p>
    <w:bookmarkEnd w:id="20"/>
    <w:bookmarkEnd w:id="22"/>
    <w:p w14:paraId="4B40819B" w14:textId="65807B65" w:rsidR="0092298B" w:rsidRPr="00E805F7" w:rsidRDefault="006B0BBB" w:rsidP="00383932">
      <w:pPr>
        <w:spacing w:after="0" w:line="360" w:lineRule="auto"/>
        <w:ind w:firstLine="708"/>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860458">
      <w:pPr>
        <w:spacing w:after="0" w:line="360" w:lineRule="auto"/>
        <w:ind w:left="709"/>
        <w:jc w:val="both"/>
        <w:rPr>
          <w:rStyle w:val="Forte"/>
          <w:rFonts w:ascii="Tahoma" w:eastAsia="Arial Unicode MS" w:hAnsi="Tahoma" w:cs="Tahoma"/>
          <w:i/>
          <w:iCs/>
          <w:sz w:val="20"/>
          <w:szCs w:val="20"/>
        </w:rPr>
      </w:pPr>
      <w:bookmarkStart w:id="23" w:name="_Hlk165993992"/>
      <w:bookmarkEnd w:id="17"/>
      <w:bookmarkEnd w:id="21"/>
    </w:p>
    <w:p w14:paraId="5F6E25EC" w14:textId="1B75FD1D" w:rsidR="00353955" w:rsidRPr="00353955" w:rsidRDefault="004D1D36" w:rsidP="00B50BFA">
      <w:pPr>
        <w:spacing w:after="0" w:line="360" w:lineRule="auto"/>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7EE1B275" w14:textId="0138F6F7" w:rsidR="00353955" w:rsidRPr="00353955" w:rsidRDefault="004D1D36" w:rsidP="00B50BFA">
      <w:pPr>
        <w:spacing w:after="0" w:line="360" w:lineRule="auto"/>
        <w:ind w:firstLine="708"/>
        <w:jc w:val="both"/>
        <w:rPr>
          <w:rFonts w:ascii="Tahoma" w:hAnsi="Tahoma" w:cs="Tahoma"/>
          <w:sz w:val="20"/>
          <w:szCs w:val="20"/>
        </w:rPr>
      </w:pPr>
      <w:bookmarkStart w:id="24" w:name="_Hlk166333625"/>
      <w:r>
        <w:rPr>
          <w:rFonts w:ascii="Tahoma" w:hAnsi="Tahoma" w:cs="Tahoma"/>
          <w:sz w:val="20"/>
          <w:szCs w:val="20"/>
        </w:rPr>
        <w:lastRenderedPageBreak/>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r w:rsidR="00353955" w:rsidRPr="00353955">
        <w:rPr>
          <w:rFonts w:ascii="Tahoma" w:hAnsi="Tahoma" w:cs="Tahoma"/>
          <w:sz w:val="20"/>
          <w:szCs w:val="20"/>
        </w:rPr>
        <w:tab/>
      </w: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69C24E24" w:rsidR="00353955" w:rsidRPr="00353955" w:rsidRDefault="004D1D36" w:rsidP="00B50BFA">
      <w:pPr>
        <w:spacing w:after="0" w:line="360" w:lineRule="auto"/>
        <w:ind w:firstLine="70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599D72CC" w:rsidR="00353955" w:rsidRPr="00353955" w:rsidRDefault="004D1D36" w:rsidP="00B50BFA">
      <w:pPr>
        <w:spacing w:after="0" w:line="360" w:lineRule="auto"/>
        <w:ind w:firstLine="70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7C92D1A" w:rsidR="00353955" w:rsidRPr="00353955" w:rsidRDefault="004D1D36" w:rsidP="00B50BFA">
      <w:pPr>
        <w:spacing w:after="0" w:line="360" w:lineRule="auto"/>
        <w:ind w:firstLine="70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2E592C5F" w:rsidR="00353955" w:rsidRDefault="004D1D36" w:rsidP="00B50BFA">
      <w:pPr>
        <w:spacing w:after="0" w:line="360" w:lineRule="auto"/>
        <w:ind w:firstLine="70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w:t>
      </w:r>
      <w:r w:rsidR="007C21E0">
        <w:rPr>
          <w:rFonts w:ascii="Tahoma" w:hAnsi="Tahoma" w:cs="Tahoma"/>
          <w:sz w:val="20"/>
          <w:szCs w:val="20"/>
        </w:rPr>
        <w:t>s</w:t>
      </w:r>
      <w:r w:rsidR="00353955" w:rsidRPr="00353955">
        <w:rPr>
          <w:rFonts w:ascii="Tahoma" w:hAnsi="Tahoma" w:cs="Tahoma"/>
          <w:sz w:val="20"/>
          <w:szCs w:val="20"/>
        </w:rPr>
        <w:t xml:space="preserve"> critério</w:t>
      </w:r>
      <w:r w:rsidR="007C21E0">
        <w:rPr>
          <w:rFonts w:ascii="Tahoma" w:hAnsi="Tahoma" w:cs="Tahoma"/>
          <w:sz w:val="20"/>
          <w:szCs w:val="20"/>
        </w:rPr>
        <w:t>s</w:t>
      </w:r>
      <w:r w:rsidR="00353955" w:rsidRPr="00353955">
        <w:rPr>
          <w:rFonts w:ascii="Tahoma" w:hAnsi="Tahoma" w:cs="Tahoma"/>
          <w:sz w:val="20"/>
          <w:szCs w:val="20"/>
        </w:rPr>
        <w:t xml:space="preserve"> de julgamento estabelecido</w:t>
      </w:r>
      <w:r w:rsidR="007C21E0">
        <w:rPr>
          <w:rFonts w:ascii="Tahoma" w:hAnsi="Tahoma" w:cs="Tahoma"/>
          <w:sz w:val="20"/>
          <w:szCs w:val="20"/>
        </w:rPr>
        <w:t>s</w:t>
      </w:r>
      <w:r w:rsidR="00353955" w:rsidRPr="00353955">
        <w:rPr>
          <w:rFonts w:ascii="Tahoma" w:hAnsi="Tahoma" w:cs="Tahoma"/>
          <w:sz w:val="20"/>
          <w:szCs w:val="20"/>
        </w:rPr>
        <w:t xml:space="preserve"> no item </w:t>
      </w:r>
      <w:r w:rsidR="00FD34CE">
        <w:rPr>
          <w:rFonts w:ascii="Tahoma" w:hAnsi="Tahoma" w:cs="Tahoma"/>
          <w:sz w:val="20"/>
          <w:szCs w:val="20"/>
        </w:rPr>
        <w:t>07</w:t>
      </w:r>
      <w:r w:rsidR="00353955" w:rsidRPr="00353955">
        <w:rPr>
          <w:rFonts w:ascii="Tahoma" w:hAnsi="Tahoma" w:cs="Tahoma"/>
          <w:sz w:val="20"/>
          <w:szCs w:val="20"/>
        </w:rPr>
        <w:t>.</w:t>
      </w:r>
    </w:p>
    <w:p w14:paraId="76EE4A29" w14:textId="2E9FFFC1" w:rsidR="00383932" w:rsidRDefault="00383932" w:rsidP="00860458">
      <w:pPr>
        <w:spacing w:after="0" w:line="360" w:lineRule="auto"/>
        <w:ind w:left="709"/>
        <w:jc w:val="both"/>
        <w:rPr>
          <w:rFonts w:ascii="Tahoma" w:hAnsi="Tahoma" w:cs="Tahoma"/>
          <w:sz w:val="20"/>
          <w:szCs w:val="20"/>
        </w:rPr>
      </w:pPr>
    </w:p>
    <w:bookmarkEnd w:id="23"/>
    <w:bookmarkEnd w:id="24"/>
    <w:p w14:paraId="762947CC" w14:textId="6B1F0FF6" w:rsidR="00D0421E" w:rsidRDefault="001E4482" w:rsidP="00B50BFA">
      <w:pPr>
        <w:spacing w:after="0" w:line="360" w:lineRule="auto"/>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04CC2E5B"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74214BC9"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lastRenderedPageBreak/>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281B1620" w:rsidR="00D0421E" w:rsidRDefault="001E4482" w:rsidP="00B50BFA">
      <w:pPr>
        <w:spacing w:after="0" w:line="360" w:lineRule="auto"/>
        <w:ind w:firstLine="70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B50BFA">
      <w:pPr>
        <w:spacing w:after="0" w:line="360" w:lineRule="auto"/>
        <w:ind w:firstLine="70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044D3F07" w:rsidR="00577094"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0D221313" w14:textId="49145671"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w:t>
      </w:r>
      <w:r w:rsidR="00586373">
        <w:rPr>
          <w:rFonts w:ascii="Tahoma" w:hAnsi="Tahoma" w:cs="Tahoma"/>
          <w:sz w:val="20"/>
          <w:szCs w:val="20"/>
        </w:rPr>
        <w:t>9</w:t>
      </w:r>
      <w:r w:rsidR="00D0421E">
        <w:rPr>
          <w:rFonts w:ascii="Tahoma" w:hAnsi="Tahoma" w:cs="Tahoma"/>
          <w:sz w:val="20"/>
          <w:szCs w:val="20"/>
        </w:rPr>
        <w:t xml:space="preserve">. </w:t>
      </w:r>
      <w:r w:rsidR="00F36F67">
        <w:rPr>
          <w:rFonts w:ascii="Tahoma" w:hAnsi="Tahoma" w:cs="Tahoma"/>
          <w:sz w:val="20"/>
          <w:szCs w:val="20"/>
        </w:rPr>
        <w:t>O Contrat</w:t>
      </w:r>
      <w:r w:rsidR="00F60698">
        <w:rPr>
          <w:rFonts w:ascii="Tahoma" w:hAnsi="Tahoma" w:cs="Tahoma"/>
          <w:sz w:val="20"/>
          <w:szCs w:val="20"/>
        </w:rPr>
        <w:t xml:space="preserve">o terá vigência de </w:t>
      </w:r>
      <w:r w:rsidR="009B2FEF">
        <w:rPr>
          <w:rFonts w:ascii="Tahoma" w:hAnsi="Tahoma" w:cs="Tahoma"/>
          <w:sz w:val="20"/>
          <w:szCs w:val="20"/>
        </w:rPr>
        <w:t>12</w:t>
      </w:r>
      <w:r w:rsidR="00F60698">
        <w:rPr>
          <w:rFonts w:ascii="Tahoma" w:hAnsi="Tahoma" w:cs="Tahoma"/>
          <w:sz w:val="20"/>
          <w:szCs w:val="20"/>
        </w:rPr>
        <w:t xml:space="preserve"> (</w:t>
      </w:r>
      <w:r w:rsidR="009B2FEF">
        <w:rPr>
          <w:rFonts w:ascii="Tahoma" w:hAnsi="Tahoma" w:cs="Tahoma"/>
          <w:sz w:val="20"/>
          <w:szCs w:val="20"/>
        </w:rPr>
        <w:t>doze</w:t>
      </w:r>
      <w:r w:rsidR="00F60698">
        <w:rPr>
          <w:rFonts w:ascii="Tahoma" w:hAnsi="Tahoma" w:cs="Tahoma"/>
          <w:sz w:val="20"/>
          <w:szCs w:val="20"/>
        </w:rPr>
        <w:t xml:space="preserve">) meses, iniciando-se </w:t>
      </w:r>
      <w:r w:rsidR="00501F4F">
        <w:rPr>
          <w:rFonts w:ascii="Tahoma" w:hAnsi="Tahoma" w:cs="Tahoma"/>
          <w:sz w:val="20"/>
          <w:szCs w:val="20"/>
        </w:rPr>
        <w:t xml:space="preserve">a execução </w:t>
      </w:r>
      <w:r w:rsidR="00903EB3">
        <w:rPr>
          <w:rFonts w:ascii="Tahoma" w:hAnsi="Tahoma" w:cs="Tahoma"/>
          <w:sz w:val="20"/>
          <w:szCs w:val="20"/>
        </w:rPr>
        <w:t xml:space="preserve">em até 05 (cinco) dias úteis </w:t>
      </w:r>
      <w:r w:rsidR="009B026E">
        <w:rPr>
          <w:rFonts w:ascii="Tahoma" w:hAnsi="Tahoma" w:cs="Tahoma"/>
          <w:sz w:val="20"/>
          <w:szCs w:val="20"/>
        </w:rPr>
        <w:t xml:space="preserve">após o </w:t>
      </w:r>
      <w:r w:rsidR="009B026E" w:rsidRPr="009B026E">
        <w:rPr>
          <w:rFonts w:ascii="Tahoma" w:hAnsi="Tahoma" w:cs="Tahoma"/>
          <w:sz w:val="20"/>
          <w:szCs w:val="20"/>
        </w:rPr>
        <w:t>recebimento da Ordem de Serviço emitida pela</w:t>
      </w:r>
      <w:r w:rsidR="00C80A92">
        <w:rPr>
          <w:rFonts w:ascii="Tahoma" w:hAnsi="Tahoma" w:cs="Tahoma"/>
          <w:sz w:val="20"/>
          <w:szCs w:val="20"/>
        </w:rPr>
        <w:t xml:space="preserve"> </w:t>
      </w:r>
      <w:r w:rsidR="00383932">
        <w:rPr>
          <w:rFonts w:ascii="Tahoma" w:hAnsi="Tahoma" w:cs="Tahoma"/>
          <w:b/>
          <w:bCs/>
          <w:i/>
          <w:iCs/>
          <w:sz w:val="20"/>
          <w:szCs w:val="20"/>
        </w:rPr>
        <w:t>Secretaria de</w:t>
      </w:r>
      <w:r w:rsidR="00F66788">
        <w:rPr>
          <w:rFonts w:ascii="Tahoma" w:hAnsi="Tahoma" w:cs="Tahoma"/>
          <w:b/>
          <w:bCs/>
          <w:i/>
          <w:iCs/>
          <w:sz w:val="20"/>
          <w:szCs w:val="20"/>
        </w:rPr>
        <w:t xml:space="preserve"> Agricultura e Zeladoria</w:t>
      </w:r>
      <w:r w:rsidR="00D0421E">
        <w:rPr>
          <w:rFonts w:ascii="Tahoma" w:hAnsi="Tahoma" w:cs="Tahoma"/>
          <w:bCs/>
          <w:sz w:val="20"/>
          <w:szCs w:val="20"/>
        </w:rPr>
        <w:t>.</w:t>
      </w:r>
    </w:p>
    <w:p w14:paraId="6F428835" w14:textId="2319F9A0" w:rsidR="00D0421E" w:rsidRDefault="001E4482" w:rsidP="00B50BFA">
      <w:pPr>
        <w:spacing w:after="0" w:line="360" w:lineRule="auto"/>
        <w:ind w:firstLine="708"/>
        <w:jc w:val="both"/>
        <w:rPr>
          <w:rFonts w:ascii="Tahoma" w:hAnsi="Tahoma" w:cs="Tahoma"/>
          <w:sz w:val="20"/>
          <w:szCs w:val="20"/>
        </w:rPr>
      </w:pPr>
      <w:r>
        <w:rPr>
          <w:rFonts w:ascii="Tahoma" w:hAnsi="Tahoma" w:cs="Tahoma"/>
          <w:color w:val="000000"/>
          <w:sz w:val="20"/>
          <w:szCs w:val="20"/>
        </w:rPr>
        <w:t>10.1</w:t>
      </w:r>
      <w:r w:rsidR="00260FDC">
        <w:rPr>
          <w:rFonts w:ascii="Tahoma" w:hAnsi="Tahoma" w:cs="Tahoma"/>
          <w:color w:val="000000"/>
          <w:sz w:val="20"/>
          <w:szCs w:val="20"/>
        </w:rPr>
        <w:t>0</w:t>
      </w:r>
      <w:r w:rsidR="00D0421E">
        <w:rPr>
          <w:rFonts w:ascii="Tahoma" w:hAnsi="Tahoma" w:cs="Tahoma"/>
          <w:color w:val="000000"/>
          <w:sz w:val="20"/>
          <w:szCs w:val="20"/>
        </w:rPr>
        <w:t>.</w:t>
      </w:r>
      <w:r w:rsidR="009B026E">
        <w:rPr>
          <w:rFonts w:ascii="Tahoma" w:hAnsi="Tahoma" w:cs="Tahoma"/>
          <w:color w:val="000000"/>
          <w:sz w:val="20"/>
          <w:szCs w:val="20"/>
        </w:rPr>
        <w:t xml:space="preserve"> O Contratado deverá cumprir todas as obrigações previstas no </w:t>
      </w:r>
      <w:r w:rsidR="009B026E" w:rsidRPr="009B026E">
        <w:rPr>
          <w:rFonts w:ascii="Tahoma" w:hAnsi="Tahoma" w:cs="Tahoma"/>
          <w:sz w:val="20"/>
          <w:szCs w:val="20"/>
        </w:rPr>
        <w:t xml:space="preserve">Decreto Municipal nº 4.995, de 09 de setembro de 2.019, </w:t>
      </w:r>
      <w:r w:rsidR="009B026E">
        <w:rPr>
          <w:rFonts w:ascii="Tahoma" w:hAnsi="Tahoma" w:cs="Tahoma"/>
          <w:sz w:val="20"/>
          <w:szCs w:val="20"/>
        </w:rPr>
        <w:t xml:space="preserve">transcritas no </w:t>
      </w:r>
      <w:r w:rsidR="009B026E" w:rsidRPr="009B026E">
        <w:rPr>
          <w:rFonts w:ascii="Tahoma" w:hAnsi="Tahoma" w:cs="Tahoma"/>
          <w:b/>
          <w:bCs/>
          <w:i/>
          <w:iCs/>
          <w:sz w:val="20"/>
          <w:szCs w:val="20"/>
        </w:rPr>
        <w:t>Termo de Referência (Anexo II)</w:t>
      </w:r>
      <w:r w:rsidR="009B026E">
        <w:rPr>
          <w:rFonts w:ascii="Tahoma" w:hAnsi="Tahoma" w:cs="Tahoma"/>
          <w:sz w:val="20"/>
          <w:szCs w:val="20"/>
        </w:rPr>
        <w:t xml:space="preserve"> e na </w:t>
      </w:r>
      <w:r w:rsidR="009B026E" w:rsidRPr="009B026E">
        <w:rPr>
          <w:rFonts w:ascii="Tahoma" w:hAnsi="Tahoma" w:cs="Tahoma"/>
          <w:b/>
          <w:bCs/>
          <w:i/>
          <w:iCs/>
          <w:sz w:val="20"/>
          <w:szCs w:val="20"/>
        </w:rPr>
        <w:t>Minuta de Contrato (Anexo V)</w:t>
      </w:r>
      <w:r w:rsidR="009B026E">
        <w:rPr>
          <w:rFonts w:ascii="Tahoma" w:hAnsi="Tahoma" w:cs="Tahoma"/>
          <w:sz w:val="20"/>
          <w:szCs w:val="20"/>
        </w:rPr>
        <w:t>.</w:t>
      </w:r>
    </w:p>
    <w:p w14:paraId="66703DF5" w14:textId="7B41DB50"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10.1</w:t>
      </w:r>
      <w:r w:rsidR="00260FDC">
        <w:rPr>
          <w:rFonts w:ascii="Tahoma" w:hAnsi="Tahoma" w:cs="Tahoma"/>
          <w:sz w:val="20"/>
          <w:szCs w:val="20"/>
        </w:rPr>
        <w:t>1</w:t>
      </w:r>
      <w:r w:rsidR="00D0421E">
        <w:rPr>
          <w:rFonts w:ascii="Tahoma" w:hAnsi="Tahoma" w:cs="Tahoma"/>
          <w:sz w:val="20"/>
          <w:szCs w:val="20"/>
        </w:rPr>
        <w:t xml:space="preserve">. </w:t>
      </w:r>
      <w:r w:rsidR="009B026E">
        <w:rPr>
          <w:rFonts w:ascii="Tahoma" w:hAnsi="Tahoma" w:cs="Tahoma"/>
          <w:color w:val="000000"/>
          <w:sz w:val="20"/>
          <w:szCs w:val="20"/>
        </w:rPr>
        <w:t>A Prefeitura fornecerá ao Contratado, a critério deste, e dentro dos prazos que se fizerem necessários, todos os dados e demais informações pertinentes à execução dos serviços, objeto deste edital</w:t>
      </w:r>
      <w:r w:rsidR="009B026E">
        <w:rPr>
          <w:rFonts w:ascii="Tahoma" w:hAnsi="Tahoma" w:cs="Tahoma"/>
          <w:sz w:val="20"/>
          <w:szCs w:val="20"/>
        </w:rPr>
        <w:t>.</w:t>
      </w:r>
    </w:p>
    <w:p w14:paraId="1D099CDE" w14:textId="731BAF8D" w:rsidR="009B026E" w:rsidRPr="00BD60D3" w:rsidRDefault="009B026E" w:rsidP="00B50BFA">
      <w:pPr>
        <w:spacing w:after="0" w:line="360" w:lineRule="auto"/>
        <w:ind w:firstLine="708"/>
        <w:jc w:val="both"/>
        <w:rPr>
          <w:rFonts w:ascii="Tahoma" w:hAnsi="Tahoma" w:cs="Tahoma"/>
          <w:color w:val="FF0000"/>
          <w:sz w:val="20"/>
          <w:szCs w:val="20"/>
        </w:rPr>
      </w:pPr>
      <w:r>
        <w:rPr>
          <w:rFonts w:ascii="Tahoma" w:hAnsi="Tahoma" w:cs="Tahoma"/>
          <w:sz w:val="20"/>
          <w:szCs w:val="20"/>
        </w:rPr>
        <w:t>10.12. A fiscalização ficará a cargo da Prefeitura de Descalvado, através da Secretaria Requisitante.</w:t>
      </w:r>
    </w:p>
    <w:p w14:paraId="266F5CDE" w14:textId="101DFA52"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10.1</w:t>
      </w:r>
      <w:r w:rsidR="009B026E">
        <w:rPr>
          <w:rFonts w:ascii="Tahoma" w:hAnsi="Tahoma" w:cs="Tahoma"/>
          <w:sz w:val="20"/>
          <w:szCs w:val="20"/>
        </w:rPr>
        <w:t>3</w:t>
      </w:r>
      <w:r w:rsidR="00D0421E">
        <w:rPr>
          <w:rFonts w:ascii="Tahoma" w:hAnsi="Tahoma" w:cs="Tahoma"/>
          <w:sz w:val="20"/>
          <w:szCs w:val="20"/>
        </w:rPr>
        <w:t>. O</w:t>
      </w:r>
      <w:r w:rsidR="00F36F67">
        <w:rPr>
          <w:rFonts w:ascii="Tahoma" w:hAnsi="Tahoma" w:cs="Tahoma"/>
          <w:sz w:val="20"/>
          <w:szCs w:val="20"/>
        </w:rPr>
        <w:t xml:space="preserve"> Contratado</w:t>
      </w:r>
      <w:r w:rsidR="00D0421E">
        <w:rPr>
          <w:rFonts w:ascii="Tahoma" w:hAnsi="Tahoma" w:cs="Tahoma"/>
          <w:sz w:val="20"/>
          <w:szCs w:val="20"/>
        </w:rPr>
        <w:t xml:space="preserve"> deverá </w:t>
      </w:r>
      <w:r w:rsidR="00AB5CB5">
        <w:rPr>
          <w:rFonts w:ascii="Tahoma" w:hAnsi="Tahoma" w:cs="Tahoma"/>
          <w:sz w:val="20"/>
          <w:szCs w:val="20"/>
        </w:rPr>
        <w:t xml:space="preserve">formalizar </w:t>
      </w:r>
      <w:r w:rsidR="00AB5CB5" w:rsidRPr="0063662D">
        <w:rPr>
          <w:rFonts w:ascii="Tahoma" w:hAnsi="Tahoma" w:cs="Tahoma"/>
          <w:b/>
          <w:bCs/>
          <w:sz w:val="20"/>
          <w:szCs w:val="20"/>
        </w:rPr>
        <w:t>garantia</w:t>
      </w:r>
      <w:r w:rsidR="00F97952" w:rsidRPr="00F97952">
        <w:rPr>
          <w:rFonts w:ascii="Tahoma" w:hAnsi="Tahoma" w:cs="Tahoma"/>
          <w:sz w:val="20"/>
          <w:szCs w:val="20"/>
        </w:rPr>
        <w:t>, a título de caução,</w:t>
      </w:r>
      <w:r w:rsidR="00AB5CB5">
        <w:rPr>
          <w:rFonts w:ascii="Tahoma" w:hAnsi="Tahoma" w:cs="Tahoma"/>
          <w:sz w:val="20"/>
          <w:szCs w:val="20"/>
        </w:rPr>
        <w:t xml:space="preserve"> </w:t>
      </w:r>
      <w:r w:rsidR="00786B70">
        <w:rPr>
          <w:rFonts w:ascii="Tahoma" w:hAnsi="Tahoma" w:cs="Tahoma"/>
          <w:sz w:val="20"/>
          <w:szCs w:val="20"/>
        </w:rPr>
        <w:t>ao Município de Descalvado</w:t>
      </w:r>
      <w:r w:rsidR="00D0421E">
        <w:rPr>
          <w:rFonts w:ascii="Tahoma" w:hAnsi="Tahoma" w:cs="Tahoma"/>
          <w:sz w:val="20"/>
          <w:szCs w:val="20"/>
        </w:rPr>
        <w:t xml:space="preserve">, em até 30 (trinta) dias contados da assinatura do Contrato, </w:t>
      </w:r>
      <w:r w:rsidR="00786B70">
        <w:rPr>
          <w:rFonts w:ascii="Tahoma" w:hAnsi="Tahoma" w:cs="Tahoma"/>
          <w:sz w:val="20"/>
          <w:szCs w:val="20"/>
        </w:rPr>
        <w:t xml:space="preserve">correspondente a </w:t>
      </w:r>
      <w:r w:rsidR="00E21BBA">
        <w:rPr>
          <w:rFonts w:ascii="Tahoma" w:hAnsi="Tahoma" w:cs="Tahoma"/>
          <w:sz w:val="20"/>
          <w:szCs w:val="20"/>
        </w:rPr>
        <w:t>5</w:t>
      </w:r>
      <w:r w:rsidR="00D0421E" w:rsidRPr="0063662D">
        <w:rPr>
          <w:rFonts w:ascii="Tahoma" w:hAnsi="Tahoma" w:cs="Tahoma"/>
          <w:b/>
          <w:bCs/>
          <w:sz w:val="20"/>
          <w:szCs w:val="20"/>
        </w:rPr>
        <w:t>% (</w:t>
      </w:r>
      <w:r w:rsidR="00E21BBA">
        <w:rPr>
          <w:rFonts w:ascii="Tahoma" w:hAnsi="Tahoma" w:cs="Tahoma"/>
          <w:b/>
          <w:bCs/>
          <w:sz w:val="20"/>
          <w:szCs w:val="20"/>
        </w:rPr>
        <w:t>cinco</w:t>
      </w:r>
      <w:r w:rsidR="00D0421E" w:rsidRPr="0063662D">
        <w:rPr>
          <w:rFonts w:ascii="Tahoma" w:hAnsi="Tahoma" w:cs="Tahoma"/>
          <w:b/>
          <w:bCs/>
          <w:sz w:val="20"/>
          <w:szCs w:val="20"/>
        </w:rPr>
        <w:t xml:space="preserve"> por cento) do valor da contratação</w:t>
      </w:r>
      <w:r w:rsidR="00D0421E">
        <w:rPr>
          <w:rFonts w:ascii="Tahoma" w:hAnsi="Tahoma" w:cs="Tahoma"/>
          <w:sz w:val="20"/>
          <w:szCs w:val="20"/>
        </w:rPr>
        <w:t>, que poderá ser efetivada nas seguintes modalidades: em moeda corrente ou título da dívida pública, seguro-garantia ou fiança bancária.</w:t>
      </w:r>
    </w:p>
    <w:p w14:paraId="569C6989" w14:textId="69961DB2" w:rsidR="00D0421E" w:rsidRDefault="009B026E" w:rsidP="00B50BFA">
      <w:pPr>
        <w:spacing w:after="0" w:line="360" w:lineRule="auto"/>
        <w:ind w:firstLine="708"/>
        <w:jc w:val="both"/>
        <w:rPr>
          <w:rFonts w:ascii="Tahoma" w:hAnsi="Tahoma" w:cs="Tahoma"/>
          <w:sz w:val="20"/>
          <w:szCs w:val="20"/>
        </w:rPr>
      </w:pPr>
      <w:r>
        <w:rPr>
          <w:rFonts w:ascii="Tahoma" w:hAnsi="Tahoma" w:cs="Tahoma"/>
          <w:sz w:val="20"/>
          <w:szCs w:val="20"/>
        </w:rPr>
        <w:t xml:space="preserve">10.14. </w:t>
      </w:r>
      <w:r w:rsidR="00D0421E">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Pr>
          <w:rFonts w:ascii="Tahoma" w:hAnsi="Tahoma" w:cs="Tahoma"/>
          <w:color w:val="FF0000"/>
          <w:sz w:val="20"/>
          <w:szCs w:val="20"/>
        </w:rPr>
        <w:t xml:space="preserve"> </w:t>
      </w:r>
      <w:r w:rsidR="00D0421E">
        <w:rPr>
          <w:rFonts w:ascii="Tahoma" w:hAnsi="Tahoma" w:cs="Tahoma"/>
          <w:sz w:val="20"/>
          <w:szCs w:val="20"/>
        </w:rPr>
        <w:t xml:space="preserve">da Lei Federal nº 14.133, de 1º de abril de 2.021, </w:t>
      </w:r>
      <w:r w:rsidR="00D0421E">
        <w:rPr>
          <w:rFonts w:ascii="Tahoma" w:hAnsi="Tahoma" w:cs="Tahoma"/>
          <w:sz w:val="20"/>
          <w:szCs w:val="20"/>
        </w:rPr>
        <w:lastRenderedPageBreak/>
        <w:t xml:space="preserve">de modo previsto no artigo 138, com as consequências estabelecidas no artigo 139, todos da referida Lei Federal, não cabendo qualquer indenização </w:t>
      </w:r>
      <w:r w:rsidR="00786B70">
        <w:rPr>
          <w:rFonts w:ascii="Tahoma" w:hAnsi="Tahoma" w:cs="Tahoma"/>
          <w:sz w:val="20"/>
          <w:szCs w:val="20"/>
        </w:rPr>
        <w:t>ao contratado</w:t>
      </w:r>
      <w:r w:rsidR="00D0421E">
        <w:rPr>
          <w:rFonts w:ascii="Tahoma" w:hAnsi="Tahoma" w:cs="Tahoma"/>
          <w:sz w:val="20"/>
          <w:szCs w:val="20"/>
        </w:rPr>
        <w:t>.</w:t>
      </w:r>
    </w:p>
    <w:p w14:paraId="0BBB4FE2" w14:textId="77777777" w:rsidR="001E4482" w:rsidRDefault="001E4482" w:rsidP="00860458">
      <w:pPr>
        <w:spacing w:after="0" w:line="360" w:lineRule="auto"/>
        <w:ind w:left="709" w:firstLine="737"/>
        <w:jc w:val="both"/>
        <w:rPr>
          <w:rFonts w:ascii="Tahoma" w:hAnsi="Tahoma" w:cs="Tahoma"/>
          <w:sz w:val="20"/>
          <w:szCs w:val="20"/>
        </w:rPr>
      </w:pPr>
    </w:p>
    <w:p w14:paraId="50A40F52" w14:textId="6D797FBA" w:rsidR="00D0421E" w:rsidRPr="00353955" w:rsidRDefault="001E4482" w:rsidP="00B50BFA">
      <w:pPr>
        <w:spacing w:after="0" w:line="360" w:lineRule="auto"/>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5931F26F"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D0421E">
        <w:rPr>
          <w:rFonts w:ascii="Tahoma" w:hAnsi="Tahoma" w:cs="Tahoma"/>
          <w:sz w:val="20"/>
          <w:szCs w:val="20"/>
        </w:rPr>
        <w:t xml:space="preserve">e execução do </w:t>
      </w:r>
      <w:r w:rsidR="005D7EB8">
        <w:rPr>
          <w:rFonts w:ascii="Tahoma" w:hAnsi="Tahoma" w:cs="Tahoma"/>
          <w:sz w:val="20"/>
          <w:szCs w:val="20"/>
        </w:rPr>
        <w:t>C</w:t>
      </w:r>
      <w:r w:rsidR="00D0421E">
        <w:rPr>
          <w:rFonts w:ascii="Tahoma" w:hAnsi="Tahoma" w:cs="Tahoma"/>
          <w:sz w:val="20"/>
          <w:szCs w:val="20"/>
        </w:rPr>
        <w:t>ontrato</w:t>
      </w:r>
      <w:r w:rsidR="00D0421E" w:rsidRPr="00353955">
        <w:rPr>
          <w:rFonts w:ascii="Tahoma" w:hAnsi="Tahoma" w:cs="Tahoma"/>
          <w:sz w:val="20"/>
          <w:szCs w:val="20"/>
        </w:rPr>
        <w:t xml:space="preserve"> 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44247B">
        <w:rPr>
          <w:rFonts w:ascii="Tahoma" w:hAnsi="Tahoma" w:cs="Tahoma"/>
          <w:sz w:val="20"/>
          <w:szCs w:val="20"/>
        </w:rPr>
        <w:t>12</w:t>
      </w:r>
      <w:r w:rsidR="00F97952">
        <w:rPr>
          <w:rFonts w:ascii="Tahoma" w:hAnsi="Tahoma" w:cs="Tahoma"/>
          <w:sz w:val="20"/>
          <w:szCs w:val="20"/>
        </w:rPr>
        <w:t xml:space="preserve"> (</w:t>
      </w:r>
      <w:r w:rsidR="0044247B">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D0421E">
        <w:rPr>
          <w:rFonts w:ascii="Tahoma" w:hAnsi="Tahoma" w:cs="Tahoma"/>
          <w:sz w:val="20"/>
          <w:szCs w:val="20"/>
        </w:rPr>
        <w:t>o</w:t>
      </w:r>
      <w:r w:rsidR="00D0421E" w:rsidRPr="00353955">
        <w:rPr>
          <w:rFonts w:ascii="Tahoma" w:hAnsi="Tahoma" w:cs="Tahoma"/>
          <w:sz w:val="20"/>
          <w:szCs w:val="20"/>
        </w:rPr>
        <w:t xml:space="preserve"> respectiv</w:t>
      </w:r>
      <w:r w:rsidR="00D0421E">
        <w:rPr>
          <w:rFonts w:ascii="Tahoma" w:hAnsi="Tahoma" w:cs="Tahoma"/>
          <w:sz w:val="20"/>
          <w:szCs w:val="20"/>
        </w:rPr>
        <w:t xml:space="preserve">o </w:t>
      </w:r>
      <w:r w:rsidR="005D7EB8">
        <w:rPr>
          <w:rFonts w:ascii="Tahoma" w:hAnsi="Tahoma" w:cs="Tahoma"/>
          <w:sz w:val="20"/>
          <w:szCs w:val="20"/>
        </w:rPr>
        <w:t>C</w:t>
      </w:r>
      <w:r w:rsidR="00D0421E">
        <w:rPr>
          <w:rFonts w:ascii="Tahoma" w:hAnsi="Tahoma" w:cs="Tahoma"/>
          <w:sz w:val="20"/>
          <w:szCs w:val="20"/>
        </w:rPr>
        <w:t>ontrato</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3D808525" w:rsidR="00D0421E" w:rsidRDefault="001E4482" w:rsidP="00B50BFA">
      <w:pPr>
        <w:spacing w:after="0" w:line="360" w:lineRule="auto"/>
        <w:ind w:firstLine="141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B61C3F" w:rsidRPr="006E057E">
        <w:rPr>
          <w:rFonts w:ascii="Tahoma" w:hAnsi="Tahoma" w:cs="Tahoma"/>
          <w:sz w:val="20"/>
          <w:szCs w:val="20"/>
        </w:rPr>
        <w:t xml:space="preserve">O prazo </w:t>
      </w:r>
      <w:r w:rsidR="00B61C3F">
        <w:rPr>
          <w:rFonts w:ascii="Tahoma" w:hAnsi="Tahoma" w:cs="Tahoma"/>
          <w:sz w:val="20"/>
          <w:szCs w:val="20"/>
        </w:rPr>
        <w:t xml:space="preserve">do </w:t>
      </w:r>
      <w:r w:rsidR="005D7EB8">
        <w:rPr>
          <w:rFonts w:ascii="Tahoma" w:hAnsi="Tahoma" w:cs="Tahoma"/>
          <w:sz w:val="20"/>
          <w:szCs w:val="20"/>
        </w:rPr>
        <w:t>C</w:t>
      </w:r>
      <w:r w:rsidR="00B61C3F">
        <w:rPr>
          <w:rFonts w:ascii="Tahoma" w:hAnsi="Tahoma" w:cs="Tahoma"/>
          <w:sz w:val="20"/>
          <w:szCs w:val="20"/>
        </w:rPr>
        <w:t>ontrato</w:t>
      </w:r>
      <w:r w:rsidR="00B61C3F"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w:t>
      </w:r>
      <w:r w:rsidR="005D7EB8">
        <w:rPr>
          <w:rFonts w:ascii="Tahoma" w:hAnsi="Tahoma" w:cs="Tahoma"/>
          <w:sz w:val="20"/>
          <w:szCs w:val="20"/>
        </w:rPr>
        <w:t>,</w:t>
      </w:r>
      <w:r w:rsidR="00B61C3F" w:rsidRPr="006E057E">
        <w:rPr>
          <w:rFonts w:ascii="Tahoma" w:hAnsi="Tahoma" w:cs="Tahoma"/>
          <w:sz w:val="20"/>
          <w:szCs w:val="20"/>
        </w:rPr>
        <w:t xml:space="preserve"> em seu artigo 107.</w:t>
      </w:r>
    </w:p>
    <w:p w14:paraId="11962CF8" w14:textId="5A799F0B" w:rsidR="00AE2725"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882275">
        <w:rPr>
          <w:rFonts w:ascii="Tahoma" w:hAnsi="Tahoma" w:cs="Tahoma"/>
          <w:sz w:val="20"/>
          <w:szCs w:val="20"/>
        </w:rPr>
        <w:t>A execução dos</w:t>
      </w:r>
      <w:r w:rsidR="00882275" w:rsidRPr="00CB1738">
        <w:rPr>
          <w:rFonts w:ascii="Tahoma" w:hAnsi="Tahoma" w:cs="Tahoma"/>
          <w:sz w:val="20"/>
          <w:szCs w:val="20"/>
        </w:rPr>
        <w:t xml:space="preserve"> serviços, </w:t>
      </w:r>
      <w:r w:rsidR="00882275">
        <w:rPr>
          <w:rFonts w:ascii="Tahoma" w:hAnsi="Tahoma" w:cs="Tahoma"/>
          <w:sz w:val="20"/>
          <w:szCs w:val="20"/>
        </w:rPr>
        <w:t>objeto deste edital</w:t>
      </w:r>
      <w:r w:rsidR="00882275" w:rsidRPr="00CB1738">
        <w:rPr>
          <w:rFonts w:ascii="Tahoma" w:hAnsi="Tahoma" w:cs="Tahoma"/>
          <w:sz w:val="20"/>
          <w:szCs w:val="20"/>
        </w:rPr>
        <w:t xml:space="preserve">, </w:t>
      </w:r>
      <w:r w:rsidR="00882275">
        <w:rPr>
          <w:rFonts w:ascii="Tahoma" w:hAnsi="Tahoma" w:cs="Tahoma"/>
          <w:sz w:val="20"/>
          <w:szCs w:val="20"/>
        </w:rPr>
        <w:t xml:space="preserve">deverá se iniciar </w:t>
      </w:r>
      <w:r w:rsidR="00882275" w:rsidRPr="00CB1738">
        <w:rPr>
          <w:rFonts w:ascii="Tahoma" w:hAnsi="Tahoma" w:cs="Tahoma"/>
          <w:sz w:val="20"/>
          <w:szCs w:val="20"/>
        </w:rPr>
        <w:t xml:space="preserve">no prazo máximo de </w:t>
      </w:r>
      <w:r w:rsidR="00882275">
        <w:rPr>
          <w:rFonts w:ascii="Tahoma" w:hAnsi="Tahoma" w:cs="Tahoma"/>
          <w:sz w:val="20"/>
          <w:szCs w:val="20"/>
        </w:rPr>
        <w:t>05 (</w:t>
      </w:r>
      <w:r w:rsidR="00882275" w:rsidRPr="00CB1738">
        <w:rPr>
          <w:rFonts w:ascii="Tahoma" w:hAnsi="Tahoma" w:cs="Tahoma"/>
          <w:sz w:val="20"/>
          <w:szCs w:val="20"/>
        </w:rPr>
        <w:t>cinco</w:t>
      </w:r>
      <w:r w:rsidR="00882275">
        <w:rPr>
          <w:rFonts w:ascii="Tahoma" w:hAnsi="Tahoma" w:cs="Tahoma"/>
          <w:sz w:val="20"/>
          <w:szCs w:val="20"/>
        </w:rPr>
        <w:t xml:space="preserve">) </w:t>
      </w:r>
      <w:r w:rsidR="00903EB3">
        <w:rPr>
          <w:rFonts w:ascii="Tahoma" w:hAnsi="Tahoma" w:cs="Tahoma"/>
          <w:sz w:val="20"/>
          <w:szCs w:val="20"/>
        </w:rPr>
        <w:t xml:space="preserve">dias úteis </w:t>
      </w:r>
      <w:r w:rsidR="00882275" w:rsidRPr="00CB1738">
        <w:rPr>
          <w:rFonts w:ascii="Tahoma" w:hAnsi="Tahoma" w:cs="Tahoma"/>
          <w:sz w:val="20"/>
          <w:szCs w:val="20"/>
        </w:rPr>
        <w:t>após o recebimento da Ordem de Serviço</w:t>
      </w:r>
      <w:r w:rsidR="00882275">
        <w:rPr>
          <w:rFonts w:ascii="Tahoma" w:hAnsi="Tahoma" w:cs="Tahoma"/>
          <w:sz w:val="20"/>
          <w:szCs w:val="20"/>
        </w:rPr>
        <w:t xml:space="preserve"> emitida pela </w:t>
      </w:r>
      <w:r w:rsidR="00383932">
        <w:rPr>
          <w:rFonts w:ascii="Tahoma" w:hAnsi="Tahoma" w:cs="Tahoma"/>
          <w:b/>
          <w:bCs/>
          <w:i/>
          <w:iCs/>
          <w:sz w:val="20"/>
          <w:szCs w:val="20"/>
        </w:rPr>
        <w:t xml:space="preserve">Secretaria de </w:t>
      </w:r>
      <w:r w:rsidR="00F66788">
        <w:rPr>
          <w:rFonts w:ascii="Tahoma" w:hAnsi="Tahoma" w:cs="Tahoma"/>
          <w:b/>
          <w:bCs/>
          <w:i/>
          <w:iCs/>
          <w:sz w:val="20"/>
          <w:szCs w:val="20"/>
        </w:rPr>
        <w:t>Agricultura e Zeladoria</w:t>
      </w:r>
      <w:r w:rsidR="00882275">
        <w:rPr>
          <w:rFonts w:ascii="Tahoma" w:hAnsi="Tahoma" w:cs="Tahoma"/>
          <w:sz w:val="20"/>
          <w:szCs w:val="20"/>
        </w:rPr>
        <w:t>.</w:t>
      </w:r>
    </w:p>
    <w:p w14:paraId="55095AD4" w14:textId="0142F669" w:rsidR="00882275" w:rsidRDefault="00AE2725" w:rsidP="00B50BFA">
      <w:pPr>
        <w:spacing w:after="0" w:line="360" w:lineRule="auto"/>
        <w:ind w:firstLine="708"/>
        <w:jc w:val="both"/>
        <w:rPr>
          <w:rFonts w:ascii="Tahoma" w:hAnsi="Tahoma" w:cs="Tahoma"/>
          <w:sz w:val="20"/>
          <w:szCs w:val="20"/>
        </w:rPr>
      </w:pPr>
      <w:r>
        <w:rPr>
          <w:rFonts w:ascii="Tahoma" w:hAnsi="Tahoma" w:cs="Tahoma"/>
          <w:sz w:val="20"/>
          <w:szCs w:val="20"/>
        </w:rPr>
        <w:t xml:space="preserve">11.3. Os serviços serão prestados no município de Descalvado, </w:t>
      </w:r>
      <w:r w:rsidR="00AE36DC">
        <w:rPr>
          <w:rFonts w:ascii="Tahoma" w:hAnsi="Tahoma" w:cs="Tahoma"/>
          <w:sz w:val="20"/>
          <w:szCs w:val="20"/>
        </w:rPr>
        <w:t>em passeios, ruas, avenidas, áreas e logradouros públicos</w:t>
      </w:r>
      <w:r>
        <w:rPr>
          <w:rFonts w:ascii="Tahoma" w:hAnsi="Tahoma" w:cs="Tahoma"/>
          <w:sz w:val="20"/>
          <w:szCs w:val="20"/>
        </w:rPr>
        <w:t>,</w:t>
      </w:r>
      <w:r w:rsidR="00AE36DC">
        <w:rPr>
          <w:rFonts w:ascii="Tahoma" w:hAnsi="Tahoma" w:cs="Tahoma"/>
          <w:sz w:val="20"/>
          <w:szCs w:val="20"/>
        </w:rPr>
        <w:t xml:space="preserve"> </w:t>
      </w:r>
      <w:r>
        <w:rPr>
          <w:rFonts w:ascii="Tahoma" w:hAnsi="Tahoma" w:cs="Tahoma"/>
          <w:sz w:val="20"/>
          <w:szCs w:val="20"/>
        </w:rPr>
        <w:t xml:space="preserve">em caráter continuado, em </w:t>
      </w:r>
      <w:r w:rsidR="00AE36DC">
        <w:rPr>
          <w:rFonts w:ascii="Tahoma" w:hAnsi="Tahoma" w:cs="Tahoma"/>
          <w:sz w:val="20"/>
          <w:szCs w:val="20"/>
        </w:rPr>
        <w:t xml:space="preserve">dias e horários previstos no </w:t>
      </w:r>
      <w:r w:rsidRPr="00857879">
        <w:rPr>
          <w:rFonts w:ascii="Tahoma" w:hAnsi="Tahoma" w:cs="Tahoma"/>
          <w:b/>
          <w:bCs/>
          <w:i/>
          <w:iCs/>
          <w:sz w:val="20"/>
          <w:szCs w:val="20"/>
        </w:rPr>
        <w:t>Termo de Referência</w:t>
      </w:r>
      <w:r>
        <w:rPr>
          <w:rFonts w:ascii="Tahoma" w:hAnsi="Tahoma" w:cs="Tahoma"/>
          <w:b/>
          <w:bCs/>
          <w:i/>
          <w:iCs/>
          <w:sz w:val="20"/>
          <w:szCs w:val="20"/>
        </w:rPr>
        <w:t xml:space="preserve">, </w:t>
      </w:r>
      <w:r w:rsidRPr="00857879">
        <w:rPr>
          <w:rFonts w:ascii="Tahoma" w:hAnsi="Tahoma" w:cs="Tahoma"/>
          <w:b/>
          <w:bCs/>
          <w:i/>
          <w:iCs/>
          <w:sz w:val="20"/>
          <w:szCs w:val="20"/>
        </w:rPr>
        <w:t>Anexo II</w:t>
      </w:r>
      <w:r w:rsidR="00882275" w:rsidRPr="00882275">
        <w:rPr>
          <w:rFonts w:ascii="Tahoma" w:hAnsi="Tahoma" w:cs="Tahoma"/>
          <w:b/>
          <w:bCs/>
          <w:i/>
          <w:iCs/>
          <w:sz w:val="20"/>
          <w:szCs w:val="20"/>
        </w:rPr>
        <w:t>.</w:t>
      </w:r>
    </w:p>
    <w:p w14:paraId="4F89645D" w14:textId="55CFD63C"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w:t>
      </w:r>
      <w:r w:rsidR="00AE2725">
        <w:rPr>
          <w:rFonts w:ascii="Tahoma" w:hAnsi="Tahoma" w:cs="Tahoma"/>
          <w:sz w:val="20"/>
          <w:szCs w:val="20"/>
        </w:rPr>
        <w:t>4</w:t>
      </w:r>
      <w:r w:rsidR="00D0421E" w:rsidRPr="00353955">
        <w:rPr>
          <w:rFonts w:ascii="Tahoma" w:hAnsi="Tahoma" w:cs="Tahoma"/>
          <w:sz w:val="20"/>
          <w:szCs w:val="20"/>
        </w:rPr>
        <w:t xml:space="preserve">. </w:t>
      </w:r>
      <w:r w:rsidRPr="00353955">
        <w:rPr>
          <w:rFonts w:ascii="Tahoma" w:hAnsi="Tahoma" w:cs="Tahoma"/>
          <w:sz w:val="20"/>
          <w:szCs w:val="20"/>
        </w:rPr>
        <w:t xml:space="preserve">Ocorrerá a rejeição no recebimento dos </w:t>
      </w:r>
      <w:r w:rsidR="001E2E3C">
        <w:rPr>
          <w:rFonts w:ascii="Tahoma" w:hAnsi="Tahoma" w:cs="Tahoma"/>
          <w:sz w:val="20"/>
          <w:szCs w:val="20"/>
        </w:rPr>
        <w:t>serviços</w:t>
      </w:r>
      <w:r w:rsidRPr="00353955">
        <w:rPr>
          <w:rFonts w:ascii="Tahoma" w:hAnsi="Tahoma" w:cs="Tahoma"/>
          <w:sz w:val="20"/>
          <w:szCs w:val="20"/>
        </w:rPr>
        <w:t xml:space="preserve"> se estes não estiverem </w:t>
      </w:r>
      <w:r w:rsidR="001E2E3C">
        <w:rPr>
          <w:rFonts w:ascii="Tahoma" w:hAnsi="Tahoma" w:cs="Tahoma"/>
          <w:sz w:val="20"/>
          <w:szCs w:val="20"/>
        </w:rPr>
        <w:t>de acordo</w:t>
      </w:r>
      <w:r w:rsidRPr="00353955">
        <w:rPr>
          <w:rFonts w:ascii="Tahoma" w:hAnsi="Tahoma" w:cs="Tahoma"/>
          <w:sz w:val="20"/>
          <w:szCs w:val="20"/>
        </w:rPr>
        <w:t xml:space="preserve"> com o presente </w:t>
      </w:r>
      <w:r w:rsidR="002E0D3B">
        <w:rPr>
          <w:rFonts w:ascii="Tahoma" w:hAnsi="Tahoma" w:cs="Tahoma"/>
          <w:sz w:val="20"/>
          <w:szCs w:val="20"/>
        </w:rPr>
        <w:t>edital</w:t>
      </w:r>
      <w:r w:rsidR="00D0421E" w:rsidRPr="00353955">
        <w:rPr>
          <w:rFonts w:ascii="Tahoma" w:hAnsi="Tahoma" w:cs="Tahoma"/>
          <w:sz w:val="20"/>
          <w:szCs w:val="20"/>
        </w:rPr>
        <w:t xml:space="preserve"> e</w:t>
      </w:r>
      <w:r w:rsidR="001E2E3C">
        <w:rPr>
          <w:rFonts w:ascii="Tahoma" w:hAnsi="Tahoma" w:cs="Tahoma"/>
          <w:sz w:val="20"/>
          <w:szCs w:val="20"/>
        </w:rPr>
        <w:t xml:space="preserve"> seus anexos, devendo neste caso ser imediatamente corrigido pelo Contratado sob pena de rescisão contratual, sem prejuízo da aplicação das penalidades cabíveis</w:t>
      </w:r>
      <w:r w:rsidR="00D0421E" w:rsidRPr="00353955">
        <w:rPr>
          <w:rFonts w:ascii="Tahoma" w:hAnsi="Tahoma" w:cs="Tahoma"/>
          <w:sz w:val="20"/>
          <w:szCs w:val="20"/>
        </w:rPr>
        <w:t>.</w:t>
      </w:r>
    </w:p>
    <w:p w14:paraId="1CF68A39" w14:textId="77777777" w:rsidR="00D726A9" w:rsidRDefault="00D726A9" w:rsidP="00860458">
      <w:pPr>
        <w:autoSpaceDE w:val="0"/>
        <w:autoSpaceDN w:val="0"/>
        <w:adjustRightInd w:val="0"/>
        <w:spacing w:after="0" w:line="360" w:lineRule="auto"/>
        <w:ind w:left="709" w:firstLine="709"/>
        <w:jc w:val="both"/>
        <w:rPr>
          <w:rFonts w:ascii="Tahoma" w:hAnsi="Tahoma" w:cs="Tahoma"/>
          <w:sz w:val="20"/>
          <w:szCs w:val="20"/>
        </w:rPr>
      </w:pPr>
    </w:p>
    <w:p w14:paraId="69F8A1B9" w14:textId="22D55E1C" w:rsidR="006E057E" w:rsidRPr="001E4482" w:rsidRDefault="001E4482" w:rsidP="00B50BFA">
      <w:pPr>
        <w:spacing w:after="0" w:line="360" w:lineRule="auto"/>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03136132" w:rsidR="00D0421E" w:rsidRDefault="001E4482" w:rsidP="00B50BFA">
      <w:pPr>
        <w:spacing w:after="0" w:line="360" w:lineRule="auto"/>
        <w:ind w:firstLine="708"/>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5D0D6135" w14:textId="7C4344F4" w:rsidR="001E4482" w:rsidRDefault="001E4482" w:rsidP="00860458">
      <w:pPr>
        <w:spacing w:after="0" w:line="360" w:lineRule="auto"/>
        <w:ind w:left="709" w:firstLine="709"/>
        <w:jc w:val="both"/>
        <w:rPr>
          <w:rFonts w:ascii="Tahoma" w:hAnsi="Tahoma" w:cs="Tahoma"/>
          <w:sz w:val="20"/>
          <w:szCs w:val="20"/>
        </w:rPr>
      </w:pPr>
    </w:p>
    <w:p w14:paraId="1D2BD26C" w14:textId="54B32DBC" w:rsidR="001009F9" w:rsidRDefault="00353955" w:rsidP="00B50BFA">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656F4479" w14:textId="35D71DC9" w:rsidR="00383932" w:rsidRPr="00EB4822" w:rsidRDefault="00383932" w:rsidP="00383932">
      <w:pPr>
        <w:spacing w:after="0" w:line="360" w:lineRule="auto"/>
        <w:ind w:right="-2" w:firstLine="709"/>
        <w:jc w:val="both"/>
        <w:rPr>
          <w:rFonts w:ascii="Tahoma" w:eastAsia="Times New Roman" w:hAnsi="Tahoma" w:cs="Tahoma"/>
          <w:color w:val="FF0000"/>
          <w:sz w:val="20"/>
          <w:szCs w:val="20"/>
          <w:lang w:eastAsia="pt-BR"/>
        </w:rPr>
      </w:pPr>
      <w:bookmarkStart w:id="25" w:name="_Hlk194922232"/>
      <w:r>
        <w:rPr>
          <w:rFonts w:ascii="Tahoma" w:hAnsi="Tahoma" w:cs="Tahoma"/>
          <w:sz w:val="20"/>
          <w:szCs w:val="20"/>
        </w:rPr>
        <w:t>13.</w:t>
      </w:r>
      <w:r w:rsidRPr="00353955">
        <w:rPr>
          <w:rFonts w:ascii="Tahoma" w:hAnsi="Tahoma" w:cs="Tahoma"/>
          <w:sz w:val="20"/>
          <w:szCs w:val="20"/>
        </w:rPr>
        <w:t xml:space="preserve">1. </w:t>
      </w:r>
      <w:r w:rsidR="00D93E98" w:rsidRPr="00D93E98">
        <w:rPr>
          <w:rFonts w:ascii="Tahoma" w:hAnsi="Tahoma" w:cs="Tahoma"/>
          <w:sz w:val="20"/>
          <w:szCs w:val="20"/>
        </w:rPr>
        <w:t>Os pagamentos serão realizados mensalmente, até o 15º dia do mês subsequente a prestação dos serviços, com a apresentação da Nota Fiscal Eletrônica de Serviços e aprovação pela Secretaria Requisitante</w:t>
      </w:r>
      <w:r w:rsidRPr="00EC205C">
        <w:rPr>
          <w:rFonts w:ascii="Tahoma" w:eastAsia="Times New Roman" w:hAnsi="Tahoma" w:cs="Tahoma"/>
          <w:sz w:val="20"/>
          <w:szCs w:val="20"/>
          <w:lang w:eastAsia="pt-BR"/>
        </w:rPr>
        <w:t>.</w:t>
      </w:r>
    </w:p>
    <w:p w14:paraId="78A2CC0A" w14:textId="4B991D9E" w:rsidR="00383932" w:rsidRDefault="00D726A9" w:rsidP="00383932">
      <w:pPr>
        <w:spacing w:after="0" w:line="360" w:lineRule="auto"/>
        <w:ind w:right="-2" w:firstLine="709"/>
        <w:jc w:val="both"/>
        <w:rPr>
          <w:rFonts w:ascii="Tahoma" w:hAnsi="Tahoma" w:cs="Tahoma"/>
          <w:sz w:val="20"/>
          <w:szCs w:val="20"/>
        </w:rPr>
      </w:pPr>
      <w:r>
        <w:rPr>
          <w:rFonts w:ascii="Tahoma" w:hAnsi="Tahoma" w:cs="Tahoma"/>
          <w:sz w:val="20"/>
          <w:szCs w:val="20"/>
        </w:rPr>
        <w:t>13</w:t>
      </w:r>
      <w:r w:rsidR="00383932">
        <w:rPr>
          <w:rFonts w:ascii="Tahoma" w:hAnsi="Tahoma" w:cs="Tahoma"/>
          <w:sz w:val="20"/>
          <w:szCs w:val="20"/>
        </w:rPr>
        <w:t>.</w:t>
      </w:r>
      <w:r w:rsidR="00383932" w:rsidRPr="00353955">
        <w:rPr>
          <w:rFonts w:ascii="Tahoma" w:hAnsi="Tahoma" w:cs="Tahoma"/>
          <w:sz w:val="20"/>
          <w:szCs w:val="20"/>
        </w:rPr>
        <w:t xml:space="preserve">2. Conferida a </w:t>
      </w:r>
      <w:r w:rsidR="00383932">
        <w:rPr>
          <w:rFonts w:ascii="Tahoma" w:hAnsi="Tahoma" w:cs="Tahoma"/>
          <w:sz w:val="20"/>
          <w:szCs w:val="20"/>
        </w:rPr>
        <w:t>n</w:t>
      </w:r>
      <w:r w:rsidR="00383932" w:rsidRPr="00353955">
        <w:rPr>
          <w:rFonts w:ascii="Tahoma" w:hAnsi="Tahoma" w:cs="Tahoma"/>
          <w:sz w:val="20"/>
          <w:szCs w:val="20"/>
        </w:rPr>
        <w:t xml:space="preserve">ota </w:t>
      </w:r>
      <w:r w:rsidR="00383932">
        <w:rPr>
          <w:rFonts w:ascii="Tahoma" w:hAnsi="Tahoma" w:cs="Tahoma"/>
          <w:sz w:val="20"/>
          <w:szCs w:val="20"/>
        </w:rPr>
        <w:t>f</w:t>
      </w:r>
      <w:r w:rsidR="00383932" w:rsidRPr="00353955">
        <w:rPr>
          <w:rFonts w:ascii="Tahoma" w:hAnsi="Tahoma" w:cs="Tahoma"/>
          <w:sz w:val="20"/>
          <w:szCs w:val="20"/>
        </w:rPr>
        <w:t xml:space="preserve">iscal </w:t>
      </w:r>
      <w:r>
        <w:rPr>
          <w:rFonts w:ascii="Tahoma" w:hAnsi="Tahoma" w:cs="Tahoma"/>
          <w:sz w:val="20"/>
          <w:szCs w:val="20"/>
        </w:rPr>
        <w:t xml:space="preserve">eletrônica </w:t>
      </w:r>
      <w:r w:rsidR="00383932" w:rsidRPr="00353955">
        <w:rPr>
          <w:rFonts w:ascii="Tahoma" w:hAnsi="Tahoma" w:cs="Tahoma"/>
          <w:sz w:val="20"/>
          <w:szCs w:val="20"/>
        </w:rPr>
        <w:t xml:space="preserve">e não estando ela de acordo com os </w:t>
      </w:r>
      <w:r w:rsidR="00383932" w:rsidRPr="00EF1381">
        <w:rPr>
          <w:rFonts w:ascii="Tahoma" w:hAnsi="Tahoma" w:cs="Tahoma"/>
          <w:sz w:val="20"/>
          <w:szCs w:val="20"/>
        </w:rPr>
        <w:t>serviços</w:t>
      </w:r>
      <w:r w:rsidR="00383932" w:rsidRPr="00EC5BF2">
        <w:rPr>
          <w:rFonts w:ascii="Tahoma" w:hAnsi="Tahoma" w:cs="Tahoma"/>
          <w:color w:val="EE0000"/>
          <w:sz w:val="20"/>
          <w:szCs w:val="20"/>
        </w:rPr>
        <w:t xml:space="preserve"> </w:t>
      </w:r>
      <w:r w:rsidR="00383932" w:rsidRPr="00353955">
        <w:rPr>
          <w:rFonts w:ascii="Tahoma" w:hAnsi="Tahoma" w:cs="Tahoma"/>
          <w:sz w:val="20"/>
          <w:szCs w:val="20"/>
        </w:rPr>
        <w:t xml:space="preserve">e preços contratados, </w:t>
      </w:r>
      <w:r w:rsidR="00383932">
        <w:rPr>
          <w:rFonts w:ascii="Tahoma" w:hAnsi="Tahoma" w:cs="Tahoma"/>
          <w:sz w:val="20"/>
          <w:szCs w:val="20"/>
        </w:rPr>
        <w:t>a</w:t>
      </w:r>
      <w:r w:rsidR="00383932" w:rsidRPr="00353955">
        <w:rPr>
          <w:rFonts w:ascii="Tahoma" w:hAnsi="Tahoma" w:cs="Tahoma"/>
          <w:sz w:val="20"/>
          <w:szCs w:val="20"/>
        </w:rPr>
        <w:t xml:space="preserve"> </w:t>
      </w:r>
      <w:r w:rsidR="00383932">
        <w:rPr>
          <w:rFonts w:ascii="Tahoma" w:hAnsi="Tahoma" w:cs="Tahoma"/>
          <w:sz w:val="20"/>
          <w:szCs w:val="20"/>
        </w:rPr>
        <w:t>Contratante</w:t>
      </w:r>
      <w:r w:rsidR="00383932" w:rsidRPr="00353955">
        <w:rPr>
          <w:rFonts w:ascii="Tahoma" w:hAnsi="Tahoma" w:cs="Tahoma"/>
          <w:sz w:val="20"/>
          <w:szCs w:val="20"/>
        </w:rPr>
        <w:t xml:space="preserve"> devolverá </w:t>
      </w:r>
      <w:r w:rsidR="00383932">
        <w:rPr>
          <w:rFonts w:ascii="Tahoma" w:hAnsi="Tahoma" w:cs="Tahoma"/>
          <w:sz w:val="20"/>
          <w:szCs w:val="20"/>
        </w:rPr>
        <w:t>ao Contratado</w:t>
      </w:r>
      <w:r w:rsidR="00383932"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187AA607" w14:textId="30EA135E" w:rsidR="00383932" w:rsidRPr="00353955" w:rsidRDefault="00D726A9" w:rsidP="00383932">
      <w:pPr>
        <w:spacing w:after="0" w:line="360" w:lineRule="auto"/>
        <w:ind w:right="-2" w:firstLine="709"/>
        <w:jc w:val="both"/>
        <w:rPr>
          <w:rFonts w:ascii="Tahoma" w:hAnsi="Tahoma" w:cs="Tahoma"/>
          <w:sz w:val="20"/>
          <w:szCs w:val="20"/>
        </w:rPr>
      </w:pPr>
      <w:r>
        <w:rPr>
          <w:rFonts w:ascii="Tahoma" w:hAnsi="Tahoma" w:cs="Tahoma"/>
          <w:sz w:val="20"/>
          <w:szCs w:val="20"/>
        </w:rPr>
        <w:lastRenderedPageBreak/>
        <w:t>13</w:t>
      </w:r>
      <w:r w:rsidR="00383932">
        <w:rPr>
          <w:rFonts w:ascii="Tahoma" w:hAnsi="Tahoma" w:cs="Tahoma"/>
          <w:sz w:val="20"/>
          <w:szCs w:val="20"/>
        </w:rPr>
        <w:t xml:space="preserve">.3. </w:t>
      </w:r>
      <w:r w:rsidR="00383932" w:rsidRPr="00431DF8">
        <w:rPr>
          <w:rFonts w:ascii="Tahoma" w:hAnsi="Tahoma" w:cs="Tahoma"/>
          <w:sz w:val="20"/>
          <w:szCs w:val="20"/>
        </w:rPr>
        <w:t>Os pagamentos estão, ainda, condicionados, ao cumprimento da Instrução Normativa RFB n° 2</w:t>
      </w:r>
      <w:r>
        <w:rPr>
          <w:rFonts w:ascii="Tahoma" w:hAnsi="Tahoma" w:cs="Tahoma"/>
          <w:sz w:val="20"/>
          <w:szCs w:val="20"/>
        </w:rPr>
        <w:t>.</w:t>
      </w:r>
      <w:r w:rsidR="00383932" w:rsidRPr="00431DF8">
        <w:rPr>
          <w:rFonts w:ascii="Tahoma" w:hAnsi="Tahoma" w:cs="Tahoma"/>
          <w:sz w:val="20"/>
          <w:szCs w:val="20"/>
        </w:rPr>
        <w:t>110, de 17 de outubro de 2</w:t>
      </w:r>
      <w:r>
        <w:rPr>
          <w:rFonts w:ascii="Tahoma" w:hAnsi="Tahoma" w:cs="Tahoma"/>
          <w:sz w:val="20"/>
          <w:szCs w:val="20"/>
        </w:rPr>
        <w:t>.</w:t>
      </w:r>
      <w:r w:rsidR="00383932" w:rsidRPr="00431DF8">
        <w:rPr>
          <w:rFonts w:ascii="Tahoma" w:hAnsi="Tahoma" w:cs="Tahoma"/>
          <w:sz w:val="20"/>
          <w:szCs w:val="20"/>
        </w:rPr>
        <w:t xml:space="preserve">022, ou outra que vier substituí-la, obrigando o </w:t>
      </w:r>
      <w:r w:rsidR="00383932">
        <w:rPr>
          <w:rFonts w:ascii="Tahoma" w:hAnsi="Tahoma" w:cs="Tahoma"/>
          <w:sz w:val="20"/>
          <w:szCs w:val="20"/>
        </w:rPr>
        <w:t>Contratado</w:t>
      </w:r>
      <w:r w:rsidR="00383932" w:rsidRPr="00431DF8">
        <w:rPr>
          <w:rFonts w:ascii="Tahoma" w:hAnsi="Tahoma" w:cs="Tahoma"/>
          <w:sz w:val="20"/>
          <w:szCs w:val="20"/>
        </w:rPr>
        <w:t xml:space="preserve"> consignar na Nota Fiscal Eletrônica de </w:t>
      </w:r>
      <w:r w:rsidR="00383932" w:rsidRPr="003157DF">
        <w:rPr>
          <w:rFonts w:ascii="Tahoma" w:hAnsi="Tahoma" w:cs="Tahoma"/>
          <w:sz w:val="20"/>
          <w:szCs w:val="20"/>
        </w:rPr>
        <w:t xml:space="preserve">Serviços, </w:t>
      </w:r>
      <w:r w:rsidR="00383932" w:rsidRPr="00431DF8">
        <w:rPr>
          <w:rFonts w:ascii="Tahoma" w:hAnsi="Tahoma" w:cs="Tahoma"/>
          <w:sz w:val="20"/>
          <w:szCs w:val="20"/>
        </w:rPr>
        <w:t xml:space="preserve">Fatura ou Recibo, de forma discriminada a “RETENÇÃO PARA A SEGURIDADE SOCIAL”, de 11% (onze por cento) do valor dos </w:t>
      </w:r>
      <w:r w:rsidR="00383932" w:rsidRPr="003157DF">
        <w:rPr>
          <w:rFonts w:ascii="Tahoma" w:hAnsi="Tahoma" w:cs="Tahoma"/>
          <w:sz w:val="20"/>
          <w:szCs w:val="20"/>
        </w:rPr>
        <w:t>serviços</w:t>
      </w:r>
      <w:r w:rsidR="00383932" w:rsidRPr="00431DF8">
        <w:rPr>
          <w:rFonts w:ascii="Tahoma" w:hAnsi="Tahoma" w:cs="Tahoma"/>
          <w:sz w:val="20"/>
          <w:szCs w:val="20"/>
        </w:rPr>
        <w:t xml:space="preserve">, com as deduções (valores retidos e recolhidos relativos aos </w:t>
      </w:r>
      <w:r w:rsidR="00D93E98">
        <w:rPr>
          <w:rFonts w:ascii="Tahoma" w:hAnsi="Tahoma" w:cs="Tahoma"/>
          <w:sz w:val="20"/>
          <w:szCs w:val="20"/>
        </w:rPr>
        <w:t>serviços</w:t>
      </w:r>
      <w:r w:rsidR="00383932" w:rsidRPr="00431DF8">
        <w:rPr>
          <w:rFonts w:ascii="Tahoma" w:hAnsi="Tahoma" w:cs="Tahoma"/>
          <w:sz w:val="20"/>
          <w:szCs w:val="20"/>
        </w:rPr>
        <w:t xml:space="preserve"> subcontratados), se houver, indicando, assim, o valor a ser efetivamente retido pela </w:t>
      </w:r>
      <w:r w:rsidR="00383932">
        <w:rPr>
          <w:rFonts w:ascii="Tahoma" w:hAnsi="Tahoma" w:cs="Tahoma"/>
          <w:sz w:val="20"/>
          <w:szCs w:val="20"/>
        </w:rPr>
        <w:t>Contratante</w:t>
      </w:r>
      <w:r w:rsidR="00383932" w:rsidRPr="00431DF8">
        <w:rPr>
          <w:rFonts w:ascii="Tahoma" w:hAnsi="Tahoma" w:cs="Tahoma"/>
          <w:sz w:val="20"/>
          <w:szCs w:val="20"/>
        </w:rPr>
        <w:t xml:space="preserve"> e, ainda, com a devida aprovação da Secretaria de Finanças do Município</w:t>
      </w:r>
      <w:r w:rsidR="00383932">
        <w:rPr>
          <w:rFonts w:ascii="Tahoma" w:hAnsi="Tahoma" w:cs="Tahoma"/>
          <w:sz w:val="20"/>
          <w:szCs w:val="20"/>
        </w:rPr>
        <w:t>.</w:t>
      </w:r>
    </w:p>
    <w:p w14:paraId="344020E7" w14:textId="257772AF" w:rsidR="00383932" w:rsidRPr="00353955" w:rsidRDefault="003157DF" w:rsidP="00383932">
      <w:pPr>
        <w:spacing w:after="0" w:line="360" w:lineRule="auto"/>
        <w:ind w:right="-2" w:firstLine="709"/>
        <w:jc w:val="both"/>
        <w:rPr>
          <w:rFonts w:ascii="Tahoma" w:hAnsi="Tahoma" w:cs="Tahoma"/>
          <w:sz w:val="20"/>
          <w:szCs w:val="20"/>
        </w:rPr>
      </w:pPr>
      <w:r>
        <w:rPr>
          <w:rFonts w:ascii="Tahoma" w:hAnsi="Tahoma" w:cs="Tahoma"/>
          <w:sz w:val="20"/>
          <w:szCs w:val="20"/>
        </w:rPr>
        <w:t>13</w:t>
      </w:r>
      <w:r w:rsidR="00383932">
        <w:rPr>
          <w:rFonts w:ascii="Tahoma" w:hAnsi="Tahoma" w:cs="Tahoma"/>
          <w:sz w:val="20"/>
          <w:szCs w:val="20"/>
        </w:rPr>
        <w:t>.</w:t>
      </w:r>
      <w:r w:rsidR="00383932" w:rsidRPr="00577094">
        <w:rPr>
          <w:rFonts w:ascii="Tahoma" w:hAnsi="Tahoma" w:cs="Tahoma"/>
          <w:sz w:val="20"/>
          <w:szCs w:val="20"/>
        </w:rPr>
        <w:t>4. Haverá Retenção de Imposto de Renda na Fonte, nos casos previstos na Instrução Normativa RFB nº 2145/23</w:t>
      </w:r>
      <w:r w:rsidR="00383932">
        <w:rPr>
          <w:rFonts w:ascii="Tahoma" w:hAnsi="Tahoma" w:cs="Tahoma"/>
          <w:sz w:val="20"/>
          <w:szCs w:val="20"/>
        </w:rPr>
        <w:t>. Frise-se que e</w:t>
      </w:r>
      <w:r w:rsidR="00383932" w:rsidRPr="00577094">
        <w:rPr>
          <w:rFonts w:ascii="Tahoma" w:hAnsi="Tahoma" w:cs="Tahoma"/>
          <w:sz w:val="20"/>
          <w:szCs w:val="20"/>
        </w:rPr>
        <w:t xml:space="preserve">nquanto </w:t>
      </w:r>
      <w:r w:rsidR="00383932">
        <w:rPr>
          <w:rFonts w:ascii="Tahoma" w:hAnsi="Tahoma" w:cs="Tahoma"/>
          <w:sz w:val="20"/>
          <w:szCs w:val="20"/>
        </w:rPr>
        <w:t>o</w:t>
      </w:r>
      <w:r w:rsidR="00383932" w:rsidRPr="00577094">
        <w:rPr>
          <w:rFonts w:ascii="Tahoma" w:hAnsi="Tahoma" w:cs="Tahoma"/>
          <w:sz w:val="20"/>
          <w:szCs w:val="20"/>
        </w:rPr>
        <w:t xml:space="preserve"> </w:t>
      </w:r>
      <w:r w:rsidR="00383932">
        <w:rPr>
          <w:rFonts w:ascii="Tahoma" w:hAnsi="Tahoma" w:cs="Tahoma"/>
          <w:sz w:val="20"/>
          <w:szCs w:val="20"/>
        </w:rPr>
        <w:t>C</w:t>
      </w:r>
      <w:r w:rsidR="00383932" w:rsidRPr="00577094">
        <w:rPr>
          <w:rFonts w:ascii="Tahoma" w:hAnsi="Tahoma" w:cs="Tahoma"/>
          <w:sz w:val="20"/>
          <w:szCs w:val="20"/>
        </w:rPr>
        <w:t>ontratad</w:t>
      </w:r>
      <w:r w:rsidR="00383932">
        <w:rPr>
          <w:rFonts w:ascii="Tahoma" w:hAnsi="Tahoma" w:cs="Tahoma"/>
          <w:sz w:val="20"/>
          <w:szCs w:val="20"/>
        </w:rPr>
        <w:t>o</w:t>
      </w:r>
      <w:r w:rsidR="00383932" w:rsidRPr="00577094">
        <w:rPr>
          <w:rFonts w:ascii="Tahoma" w:hAnsi="Tahoma" w:cs="Tahoma"/>
          <w:sz w:val="20"/>
          <w:szCs w:val="20"/>
        </w:rPr>
        <w:t xml:space="preserve"> for optante pelo SIMPLES não haverá a respectiva retenção, conforme legislação vigente.</w:t>
      </w:r>
      <w:r w:rsidR="00383932">
        <w:rPr>
          <w:rFonts w:ascii="Tahoma" w:hAnsi="Tahoma" w:cs="Tahoma"/>
          <w:sz w:val="20"/>
          <w:szCs w:val="20"/>
        </w:rPr>
        <w:t xml:space="preserve"> </w:t>
      </w:r>
    </w:p>
    <w:p w14:paraId="1B3B06E7" w14:textId="7638EB40" w:rsidR="00383932" w:rsidRPr="00353955"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13</w:t>
      </w:r>
      <w:r w:rsidR="00383932">
        <w:rPr>
          <w:rFonts w:ascii="Tahoma" w:hAnsi="Tahoma" w:cs="Tahoma"/>
          <w:sz w:val="20"/>
          <w:szCs w:val="20"/>
        </w:rPr>
        <w:t>.</w:t>
      </w:r>
      <w:r w:rsidR="00383932" w:rsidRPr="00353955">
        <w:rPr>
          <w:rFonts w:ascii="Tahoma" w:hAnsi="Tahoma" w:cs="Tahoma"/>
          <w:sz w:val="20"/>
          <w:szCs w:val="20"/>
        </w:rPr>
        <w:t xml:space="preserve">4.1. </w:t>
      </w:r>
      <w:r w:rsidR="00383932">
        <w:rPr>
          <w:rFonts w:ascii="Tahoma" w:hAnsi="Tahoma" w:cs="Tahoma"/>
          <w:sz w:val="20"/>
          <w:szCs w:val="20"/>
        </w:rPr>
        <w:t>O</w:t>
      </w:r>
      <w:r w:rsidR="00383932" w:rsidRPr="00353955">
        <w:rPr>
          <w:rFonts w:ascii="Tahoma" w:hAnsi="Tahoma" w:cs="Tahoma"/>
          <w:sz w:val="20"/>
          <w:szCs w:val="20"/>
        </w:rPr>
        <w:t xml:space="preserve"> C</w:t>
      </w:r>
      <w:r w:rsidR="00383932">
        <w:rPr>
          <w:rFonts w:ascii="Tahoma" w:hAnsi="Tahoma" w:cs="Tahoma"/>
          <w:sz w:val="20"/>
          <w:szCs w:val="20"/>
        </w:rPr>
        <w:t>ontratado</w:t>
      </w:r>
      <w:r w:rsidR="00383932" w:rsidRPr="00353955">
        <w:rPr>
          <w:rFonts w:ascii="Tahoma" w:hAnsi="Tahoma" w:cs="Tahoma"/>
          <w:sz w:val="20"/>
          <w:szCs w:val="20"/>
        </w:rPr>
        <w:t xml:space="preserve"> fica obrigad</w:t>
      </w:r>
      <w:r w:rsidR="00383932">
        <w:rPr>
          <w:rFonts w:ascii="Tahoma" w:hAnsi="Tahoma" w:cs="Tahoma"/>
          <w:sz w:val="20"/>
          <w:szCs w:val="20"/>
        </w:rPr>
        <w:t>o</w:t>
      </w:r>
      <w:r w:rsidR="00383932" w:rsidRPr="00353955">
        <w:rPr>
          <w:rFonts w:ascii="Tahoma" w:hAnsi="Tahoma" w:cs="Tahoma"/>
          <w:sz w:val="20"/>
          <w:szCs w:val="20"/>
        </w:rPr>
        <w:t xml:space="preserve"> a destacar na emissão da Nota Fiscal </w:t>
      </w:r>
      <w:r w:rsidR="00E61720">
        <w:rPr>
          <w:rFonts w:ascii="Tahoma" w:hAnsi="Tahoma" w:cs="Tahoma"/>
          <w:sz w:val="20"/>
          <w:szCs w:val="20"/>
        </w:rPr>
        <w:t xml:space="preserve">Eletrônica de Serviços </w:t>
      </w:r>
      <w:r w:rsidR="00383932" w:rsidRPr="00353955">
        <w:rPr>
          <w:rFonts w:ascii="Tahoma" w:hAnsi="Tahoma" w:cs="Tahoma"/>
          <w:sz w:val="20"/>
          <w:szCs w:val="20"/>
        </w:rPr>
        <w:t>(NF</w:t>
      </w:r>
      <w:r w:rsidR="00E61720">
        <w:rPr>
          <w:rFonts w:ascii="Tahoma" w:hAnsi="Tahoma" w:cs="Tahoma"/>
          <w:sz w:val="20"/>
          <w:szCs w:val="20"/>
        </w:rPr>
        <w:t>-e</w:t>
      </w:r>
      <w:r w:rsidR="00383932" w:rsidRPr="00353955">
        <w:rPr>
          <w:rFonts w:ascii="Tahoma" w:hAnsi="Tahoma" w:cs="Tahoma"/>
          <w:sz w:val="20"/>
          <w:szCs w:val="20"/>
        </w:rPr>
        <w:t>) o valor da retenção do Imposto de Renda a ser retido na Fonte, em conformidade com a Instrução Normativa RFB nº 2</w:t>
      </w:r>
      <w:r>
        <w:rPr>
          <w:rFonts w:ascii="Tahoma" w:hAnsi="Tahoma" w:cs="Tahoma"/>
          <w:sz w:val="20"/>
          <w:szCs w:val="20"/>
        </w:rPr>
        <w:t>.</w:t>
      </w:r>
      <w:r w:rsidR="00383932" w:rsidRPr="00353955">
        <w:rPr>
          <w:rFonts w:ascii="Tahoma" w:hAnsi="Tahoma" w:cs="Tahoma"/>
          <w:sz w:val="20"/>
          <w:szCs w:val="20"/>
        </w:rPr>
        <w:t>145/</w:t>
      </w:r>
      <w:r>
        <w:rPr>
          <w:rFonts w:ascii="Tahoma" w:hAnsi="Tahoma" w:cs="Tahoma"/>
          <w:sz w:val="20"/>
          <w:szCs w:val="20"/>
        </w:rPr>
        <w:t>2.0</w:t>
      </w:r>
      <w:r w:rsidR="00383932" w:rsidRPr="00353955">
        <w:rPr>
          <w:rFonts w:ascii="Tahoma" w:hAnsi="Tahoma" w:cs="Tahoma"/>
          <w:sz w:val="20"/>
          <w:szCs w:val="20"/>
        </w:rPr>
        <w:t>23.</w:t>
      </w:r>
    </w:p>
    <w:p w14:paraId="42847C3F" w14:textId="0A057D18" w:rsidR="00383932" w:rsidRDefault="003157DF" w:rsidP="00383932">
      <w:pPr>
        <w:spacing w:after="0" w:line="360" w:lineRule="auto"/>
        <w:ind w:right="-2" w:firstLine="709"/>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w:t>
      </w:r>
      <w:r w:rsidR="00383932" w:rsidRPr="00353955">
        <w:rPr>
          <w:rFonts w:ascii="Tahoma" w:hAnsi="Tahoma" w:cs="Tahoma"/>
          <w:sz w:val="20"/>
          <w:szCs w:val="20"/>
        </w:rPr>
        <w:t xml:space="preserve">5. Não serão concedidas antecipações nos pagamentos dos créditos relativos a este certame, ainda que a requerimento </w:t>
      </w:r>
      <w:r w:rsidR="00383932">
        <w:rPr>
          <w:rFonts w:ascii="Tahoma" w:hAnsi="Tahoma" w:cs="Tahoma"/>
          <w:sz w:val="20"/>
          <w:szCs w:val="20"/>
        </w:rPr>
        <w:t>do Contratado</w:t>
      </w:r>
      <w:r w:rsidR="00383932" w:rsidRPr="00353955">
        <w:rPr>
          <w:rFonts w:ascii="Tahoma" w:hAnsi="Tahoma" w:cs="Tahoma"/>
          <w:sz w:val="20"/>
          <w:szCs w:val="20"/>
        </w:rPr>
        <w:t>.</w:t>
      </w:r>
    </w:p>
    <w:p w14:paraId="6F9F5CCB" w14:textId="4C92A9AE" w:rsidR="00383932" w:rsidRDefault="003157DF" w:rsidP="00383932">
      <w:pPr>
        <w:spacing w:after="0" w:line="360" w:lineRule="auto"/>
        <w:ind w:right="-2" w:firstLine="709"/>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.6.  Atraso no pagamento por culpa do Município acarretará a correção pela Taxa Referencial – TR.</w:t>
      </w:r>
    </w:p>
    <w:p w14:paraId="4FB7C4C4" w14:textId="567D1DC3" w:rsidR="00383932" w:rsidRDefault="003157DF" w:rsidP="00383932">
      <w:pPr>
        <w:spacing w:after="0" w:line="360" w:lineRule="auto"/>
        <w:ind w:right="-2" w:firstLine="709"/>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 xml:space="preserve">.7. </w:t>
      </w:r>
      <w:r w:rsidR="00383932" w:rsidRPr="00E9184B">
        <w:rPr>
          <w:rFonts w:ascii="Tahoma" w:hAnsi="Tahoma" w:cs="Tahoma"/>
          <w:sz w:val="20"/>
          <w:szCs w:val="20"/>
        </w:rPr>
        <w:t>No momento da formalização do contrato, a licitante vencedora deverá informar os dados bancários para futuros pagamentos, e</w:t>
      </w:r>
      <w:r w:rsidR="00383932">
        <w:rPr>
          <w:rFonts w:ascii="Tahoma" w:hAnsi="Tahoma" w:cs="Tahoma"/>
          <w:sz w:val="20"/>
          <w:szCs w:val="20"/>
        </w:rPr>
        <w:t>, também,</w:t>
      </w:r>
      <w:r w:rsidR="00383932" w:rsidRPr="00E9184B">
        <w:rPr>
          <w:rFonts w:ascii="Tahoma" w:hAnsi="Tahoma" w:cs="Tahoma"/>
          <w:sz w:val="20"/>
          <w:szCs w:val="20"/>
        </w:rPr>
        <w:t xml:space="preserve"> fazer constar essa informação no campo </w:t>
      </w:r>
      <w:r w:rsidR="00383932">
        <w:rPr>
          <w:rFonts w:ascii="Tahoma" w:hAnsi="Tahoma" w:cs="Tahoma"/>
          <w:sz w:val="20"/>
          <w:szCs w:val="20"/>
        </w:rPr>
        <w:t>“</w:t>
      </w:r>
      <w:r w:rsidR="00383932" w:rsidRPr="00E9184B">
        <w:rPr>
          <w:rFonts w:ascii="Tahoma" w:hAnsi="Tahoma" w:cs="Tahoma"/>
          <w:sz w:val="20"/>
          <w:szCs w:val="20"/>
        </w:rPr>
        <w:t>observação</w:t>
      </w:r>
      <w:r w:rsidR="00383932">
        <w:rPr>
          <w:rFonts w:ascii="Tahoma" w:hAnsi="Tahoma" w:cs="Tahoma"/>
          <w:sz w:val="20"/>
          <w:szCs w:val="20"/>
        </w:rPr>
        <w:t>”</w:t>
      </w:r>
      <w:r w:rsidR="00383932" w:rsidRPr="00E9184B">
        <w:rPr>
          <w:rFonts w:ascii="Tahoma" w:hAnsi="Tahoma" w:cs="Tahoma"/>
          <w:sz w:val="20"/>
          <w:szCs w:val="20"/>
        </w:rPr>
        <w:t xml:space="preserve"> das notas fiscais emitidas.</w:t>
      </w:r>
    </w:p>
    <w:p w14:paraId="58047821" w14:textId="40F69C61" w:rsidR="00383932"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 xml:space="preserve">.7.1. </w:t>
      </w:r>
      <w:r w:rsidR="00383932" w:rsidRPr="00E9184B">
        <w:rPr>
          <w:rFonts w:ascii="Tahoma" w:hAnsi="Tahoma" w:cs="Tahoma"/>
          <w:sz w:val="20"/>
          <w:szCs w:val="20"/>
        </w:rPr>
        <w:t>Eventuais alterações relativas aos dados bancários para pagamento serão admitidas apenas e tão somente por aditivo contratual</w:t>
      </w:r>
      <w:r w:rsidR="00383932" w:rsidRPr="00431DF8">
        <w:rPr>
          <w:rFonts w:ascii="Tahoma" w:hAnsi="Tahoma" w:cs="Tahoma"/>
          <w:sz w:val="20"/>
          <w:szCs w:val="20"/>
        </w:rPr>
        <w:t>.</w:t>
      </w:r>
    </w:p>
    <w:p w14:paraId="3E817D87" w14:textId="2FB0C2FE" w:rsidR="00383932" w:rsidRDefault="003157DF" w:rsidP="00383932">
      <w:pPr>
        <w:spacing w:after="0" w:line="360" w:lineRule="auto"/>
        <w:ind w:right="-2" w:firstLine="709"/>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.8. 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p w14:paraId="4FA352D3" w14:textId="06B7A747" w:rsidR="00383932" w:rsidRDefault="003157DF" w:rsidP="00383932">
      <w:pPr>
        <w:spacing w:after="0" w:line="360" w:lineRule="auto"/>
        <w:ind w:right="-2" w:firstLine="709"/>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 xml:space="preserve">.9. Conforme </w:t>
      </w:r>
      <w:r w:rsidR="00EF1381">
        <w:rPr>
          <w:rFonts w:ascii="Tahoma" w:hAnsi="Tahoma" w:cs="Tahoma"/>
          <w:sz w:val="20"/>
          <w:szCs w:val="20"/>
        </w:rPr>
        <w:t xml:space="preserve">consta no </w:t>
      </w:r>
      <w:r w:rsidR="00383932" w:rsidRPr="00D93E98">
        <w:rPr>
          <w:rFonts w:ascii="Tahoma" w:hAnsi="Tahoma" w:cs="Tahoma"/>
          <w:b/>
          <w:bCs/>
          <w:i/>
          <w:iCs/>
          <w:sz w:val="20"/>
          <w:szCs w:val="20"/>
        </w:rPr>
        <w:t>Decreto Municipal n° 4.995/2</w:t>
      </w:r>
      <w:r w:rsidR="00EF1381" w:rsidRPr="00D93E98">
        <w:rPr>
          <w:rFonts w:ascii="Tahoma" w:hAnsi="Tahoma" w:cs="Tahoma"/>
          <w:b/>
          <w:bCs/>
          <w:i/>
          <w:iCs/>
          <w:sz w:val="20"/>
          <w:szCs w:val="20"/>
        </w:rPr>
        <w:t>.</w:t>
      </w:r>
      <w:r w:rsidR="00383932" w:rsidRPr="00D93E98">
        <w:rPr>
          <w:rFonts w:ascii="Tahoma" w:hAnsi="Tahoma" w:cs="Tahoma"/>
          <w:b/>
          <w:bCs/>
          <w:i/>
          <w:iCs/>
          <w:sz w:val="20"/>
          <w:szCs w:val="20"/>
        </w:rPr>
        <w:t>019</w:t>
      </w:r>
      <w:r w:rsidR="00383932">
        <w:rPr>
          <w:rFonts w:ascii="Tahoma" w:hAnsi="Tahoma" w:cs="Tahoma"/>
          <w:sz w:val="20"/>
          <w:szCs w:val="20"/>
        </w:rPr>
        <w:t>:</w:t>
      </w:r>
    </w:p>
    <w:p w14:paraId="47AD444A" w14:textId="5A65B8B9" w:rsidR="00383932"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 xml:space="preserve">.9.1. </w:t>
      </w:r>
      <w:r w:rsidR="00383932" w:rsidRPr="003157DF">
        <w:rPr>
          <w:rFonts w:ascii="Tahoma" w:hAnsi="Tahoma" w:cs="Tahoma"/>
          <w:sz w:val="20"/>
          <w:szCs w:val="20"/>
        </w:rPr>
        <w:t>A Contratante reterá</w:t>
      </w:r>
      <w:r>
        <w:rPr>
          <w:rFonts w:ascii="Tahoma" w:hAnsi="Tahoma" w:cs="Tahoma"/>
          <w:sz w:val="20"/>
          <w:szCs w:val="20"/>
        </w:rPr>
        <w:t>,</w:t>
      </w:r>
      <w:r w:rsidR="00383932" w:rsidRPr="003157DF">
        <w:rPr>
          <w:rFonts w:ascii="Tahoma" w:hAnsi="Tahoma" w:cs="Tahoma"/>
          <w:sz w:val="20"/>
          <w:szCs w:val="20"/>
        </w:rPr>
        <w:t xml:space="preserve"> mensalmente</w:t>
      </w:r>
      <w:r w:rsidR="00383932">
        <w:rPr>
          <w:rFonts w:ascii="Tahoma" w:hAnsi="Tahoma" w:cs="Tahoma"/>
          <w:sz w:val="20"/>
          <w:szCs w:val="20"/>
        </w:rPr>
        <w:t>,</w:t>
      </w:r>
      <w:r w:rsidR="00383932" w:rsidRPr="00051447">
        <w:rPr>
          <w:rFonts w:ascii="Tahoma" w:hAnsi="Tahoma" w:cs="Tahoma"/>
          <w:sz w:val="20"/>
          <w:szCs w:val="20"/>
        </w:rPr>
        <w:t xml:space="preserve"> do valor faturado pela </w:t>
      </w:r>
      <w:r w:rsidR="00383932">
        <w:rPr>
          <w:rFonts w:ascii="Tahoma" w:hAnsi="Tahoma" w:cs="Tahoma"/>
          <w:sz w:val="20"/>
          <w:szCs w:val="20"/>
        </w:rPr>
        <w:t>C</w:t>
      </w:r>
      <w:r w:rsidR="00383932" w:rsidRPr="00051447">
        <w:rPr>
          <w:rFonts w:ascii="Tahoma" w:hAnsi="Tahoma" w:cs="Tahoma"/>
          <w:sz w:val="20"/>
          <w:szCs w:val="20"/>
        </w:rPr>
        <w:t>ontratada</w:t>
      </w:r>
      <w:r w:rsidR="00383932">
        <w:rPr>
          <w:rFonts w:ascii="Tahoma" w:hAnsi="Tahoma" w:cs="Tahoma"/>
          <w:sz w:val="20"/>
          <w:szCs w:val="20"/>
        </w:rPr>
        <w:t xml:space="preserve">, </w:t>
      </w:r>
      <w:r w:rsidR="00383932" w:rsidRPr="00051447">
        <w:rPr>
          <w:rFonts w:ascii="Tahoma" w:hAnsi="Tahoma" w:cs="Tahoma"/>
          <w:sz w:val="20"/>
          <w:szCs w:val="20"/>
        </w:rPr>
        <w:t>percentual incidente sobre as provisões de encargos dos empregados diretamente vinculados à execução do contrato</w:t>
      </w:r>
      <w:r w:rsidR="00383932">
        <w:rPr>
          <w:rFonts w:ascii="Tahoma" w:hAnsi="Tahoma" w:cs="Tahoma"/>
          <w:sz w:val="20"/>
          <w:szCs w:val="20"/>
        </w:rPr>
        <w:t>;</w:t>
      </w:r>
    </w:p>
    <w:p w14:paraId="5D21AA57" w14:textId="74D7595B" w:rsidR="00383932"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.9.2. A Contratada deverá a</w:t>
      </w:r>
      <w:r w:rsidR="00383932" w:rsidRPr="00D84DC9">
        <w:rPr>
          <w:rFonts w:ascii="Tahoma" w:hAnsi="Tahoma" w:cs="Tahoma"/>
          <w:sz w:val="20"/>
          <w:szCs w:val="20"/>
        </w:rPr>
        <w:t>dotar as providências necessárias estabelecidas pela Contratante e por banco público oficial, até 30 dias após a assinatura do contrato, para a abertura de conta vinculada ao contrato, bloqueada para movimentação, unicamente para depósito de provisões retidas contratualmente, assumindo os custos eventualmente incidentes;</w:t>
      </w:r>
    </w:p>
    <w:p w14:paraId="6F90B52D" w14:textId="0BE147C0" w:rsidR="00383932"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 xml:space="preserve">.9.3. </w:t>
      </w:r>
      <w:r w:rsidR="00383932" w:rsidRPr="00D84DC9">
        <w:rPr>
          <w:rFonts w:ascii="Tahoma" w:hAnsi="Tahoma" w:cs="Tahoma"/>
          <w:sz w:val="20"/>
          <w:szCs w:val="20"/>
        </w:rPr>
        <w:t>A movimentação financeira da conta vinculada ao contrato depende de prévia autorização da Contratante;</w:t>
      </w:r>
    </w:p>
    <w:p w14:paraId="1D837CEE" w14:textId="2FC887B2" w:rsidR="00383932" w:rsidRPr="00051447"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.9.4. Os pa</w:t>
      </w:r>
      <w:r w:rsidR="00383932" w:rsidRPr="00051447">
        <w:rPr>
          <w:rFonts w:ascii="Tahoma" w:hAnsi="Tahoma" w:cs="Tahoma"/>
          <w:sz w:val="20"/>
          <w:szCs w:val="20"/>
        </w:rPr>
        <w:t>gamento</w:t>
      </w:r>
      <w:r w:rsidR="00383932">
        <w:rPr>
          <w:rFonts w:ascii="Tahoma" w:hAnsi="Tahoma" w:cs="Tahoma"/>
          <w:sz w:val="20"/>
          <w:szCs w:val="20"/>
        </w:rPr>
        <w:t>s</w:t>
      </w:r>
      <w:r w:rsidR="00383932" w:rsidRPr="00051447">
        <w:rPr>
          <w:rFonts w:ascii="Tahoma" w:hAnsi="Tahoma" w:cs="Tahoma"/>
          <w:sz w:val="20"/>
          <w:szCs w:val="20"/>
        </w:rPr>
        <w:t xml:space="preserve"> </w:t>
      </w:r>
      <w:r w:rsidR="00383932">
        <w:rPr>
          <w:rFonts w:ascii="Tahoma" w:hAnsi="Tahoma" w:cs="Tahoma"/>
          <w:sz w:val="20"/>
          <w:szCs w:val="20"/>
        </w:rPr>
        <w:t>à</w:t>
      </w:r>
      <w:r w:rsidR="00383932" w:rsidRPr="00051447">
        <w:rPr>
          <w:rFonts w:ascii="Tahoma" w:hAnsi="Tahoma" w:cs="Tahoma"/>
          <w:sz w:val="20"/>
          <w:szCs w:val="20"/>
        </w:rPr>
        <w:t xml:space="preserve"> </w:t>
      </w:r>
      <w:r w:rsidR="00383932">
        <w:rPr>
          <w:rFonts w:ascii="Tahoma" w:hAnsi="Tahoma" w:cs="Tahoma"/>
          <w:sz w:val="20"/>
          <w:szCs w:val="20"/>
        </w:rPr>
        <w:t>C</w:t>
      </w:r>
      <w:r w:rsidR="00383932" w:rsidRPr="00051447">
        <w:rPr>
          <w:rFonts w:ascii="Tahoma" w:hAnsi="Tahoma" w:cs="Tahoma"/>
          <w:sz w:val="20"/>
          <w:szCs w:val="20"/>
        </w:rPr>
        <w:t>ontratada est</w:t>
      </w:r>
      <w:r w:rsidR="00383932">
        <w:rPr>
          <w:rFonts w:ascii="Tahoma" w:hAnsi="Tahoma" w:cs="Tahoma"/>
          <w:sz w:val="20"/>
          <w:szCs w:val="20"/>
        </w:rPr>
        <w:t>ão</w:t>
      </w:r>
      <w:r w:rsidR="00383932" w:rsidRPr="00051447">
        <w:rPr>
          <w:rFonts w:ascii="Tahoma" w:hAnsi="Tahoma" w:cs="Tahoma"/>
          <w:sz w:val="20"/>
          <w:szCs w:val="20"/>
        </w:rPr>
        <w:t xml:space="preserve"> condicionado</w:t>
      </w:r>
      <w:r w:rsidR="00383932">
        <w:rPr>
          <w:rFonts w:ascii="Tahoma" w:hAnsi="Tahoma" w:cs="Tahoma"/>
          <w:sz w:val="20"/>
          <w:szCs w:val="20"/>
        </w:rPr>
        <w:t>s</w:t>
      </w:r>
      <w:r w:rsidR="00383932" w:rsidRPr="00051447">
        <w:rPr>
          <w:rFonts w:ascii="Tahoma" w:hAnsi="Tahoma" w:cs="Tahoma"/>
          <w:sz w:val="20"/>
          <w:szCs w:val="20"/>
        </w:rPr>
        <w:t xml:space="preserve"> à:</w:t>
      </w:r>
    </w:p>
    <w:p w14:paraId="585C7A6B" w14:textId="77777777" w:rsidR="00383932" w:rsidRPr="00051447" w:rsidRDefault="00383932" w:rsidP="00383932">
      <w:pPr>
        <w:spacing w:after="0" w:line="360" w:lineRule="auto"/>
        <w:ind w:right="-2" w:firstLine="1418"/>
        <w:jc w:val="both"/>
        <w:rPr>
          <w:rFonts w:ascii="Tahoma" w:hAnsi="Tahoma" w:cs="Tahoma"/>
          <w:sz w:val="20"/>
          <w:szCs w:val="20"/>
        </w:rPr>
      </w:pPr>
      <w:r w:rsidRPr="00051447">
        <w:rPr>
          <w:rFonts w:ascii="Tahoma" w:hAnsi="Tahoma" w:cs="Tahoma"/>
          <w:sz w:val="20"/>
          <w:szCs w:val="20"/>
        </w:rPr>
        <w:t xml:space="preserve">a) apresentação de documento comprobatório do pagamento da remuneração mensal e do recolhimento do INSS e do FGTS a cargo da empresa contratada, de acordo com a legislação e os padrões </w:t>
      </w:r>
      <w:r w:rsidRPr="00051447">
        <w:rPr>
          <w:rFonts w:ascii="Tahoma" w:hAnsi="Tahoma" w:cs="Tahoma"/>
          <w:sz w:val="20"/>
          <w:szCs w:val="20"/>
        </w:rPr>
        <w:lastRenderedPageBreak/>
        <w:t>estabelecidos pela Previdência Social e pela Caixa Económica Federal, relativo a cada empregado vinculado à prestação do serviço;</w:t>
      </w:r>
    </w:p>
    <w:p w14:paraId="6ED15168" w14:textId="77777777" w:rsidR="00383932" w:rsidRDefault="00383932" w:rsidP="00383932">
      <w:pPr>
        <w:spacing w:after="0" w:line="360" w:lineRule="auto"/>
        <w:ind w:right="-2" w:firstLine="1418"/>
        <w:jc w:val="both"/>
        <w:rPr>
          <w:rFonts w:ascii="Tahoma" w:hAnsi="Tahoma" w:cs="Tahoma"/>
          <w:sz w:val="20"/>
          <w:szCs w:val="20"/>
        </w:rPr>
      </w:pPr>
      <w:r w:rsidRPr="00051447">
        <w:rPr>
          <w:rFonts w:ascii="Tahoma" w:hAnsi="Tahoma" w:cs="Tahoma"/>
          <w:sz w:val="20"/>
          <w:szCs w:val="20"/>
        </w:rPr>
        <w:t>b) apresentação mensal de relação nominal dos empregados designados para execução dos serviços, bem como os que deixaram de prestá-lo, com CPF, cargo, valor da remuneração mensal, entre outras informações que se fizerem necessárias à verificação do recolhimento, pela contratada, dos encargos trabalhistas e previdenciários (FGTS e INSS) relacionados aos pagamentos de salários dos trabalhadores alceados no contrato.</w:t>
      </w:r>
    </w:p>
    <w:p w14:paraId="6F2CEA41" w14:textId="30E7DF82" w:rsidR="00383932" w:rsidRPr="00D84DC9"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14</w:t>
      </w:r>
      <w:r w:rsidR="00383932">
        <w:rPr>
          <w:rFonts w:ascii="Tahoma" w:hAnsi="Tahoma" w:cs="Tahoma"/>
          <w:sz w:val="20"/>
          <w:szCs w:val="20"/>
        </w:rPr>
        <w:t>.9.5.</w:t>
      </w:r>
      <w:r w:rsidR="00383932" w:rsidRPr="00D84DC9">
        <w:rPr>
          <w:rFonts w:ascii="Tahoma" w:hAnsi="Tahoma" w:cs="Tahoma"/>
          <w:sz w:val="20"/>
          <w:szCs w:val="20"/>
        </w:rPr>
        <w:t xml:space="preserve"> </w:t>
      </w:r>
      <w:r w:rsidR="00383932">
        <w:rPr>
          <w:rFonts w:ascii="Tahoma" w:hAnsi="Tahoma" w:cs="Tahoma"/>
          <w:sz w:val="20"/>
          <w:szCs w:val="20"/>
        </w:rPr>
        <w:t>A Contratada deve au</w:t>
      </w:r>
      <w:r w:rsidR="00383932" w:rsidRPr="00D84DC9">
        <w:rPr>
          <w:rFonts w:ascii="Tahoma" w:hAnsi="Tahoma" w:cs="Tahoma"/>
          <w:sz w:val="20"/>
          <w:szCs w:val="20"/>
        </w:rPr>
        <w:t xml:space="preserve">torizar a Administração Contratante, quando houver falha no cumprimento das obrigações </w:t>
      </w:r>
      <w:r w:rsidR="00383932">
        <w:rPr>
          <w:rFonts w:ascii="Tahoma" w:hAnsi="Tahoma" w:cs="Tahoma"/>
          <w:sz w:val="20"/>
          <w:szCs w:val="20"/>
        </w:rPr>
        <w:t>elencadas neste item</w:t>
      </w:r>
      <w:r w:rsidR="00383932" w:rsidRPr="00D84DC9">
        <w:rPr>
          <w:rFonts w:ascii="Tahoma" w:hAnsi="Tahoma" w:cs="Tahoma"/>
          <w:sz w:val="20"/>
          <w:szCs w:val="20"/>
        </w:rPr>
        <w:t>, até o momento da sua regularização, à:</w:t>
      </w:r>
    </w:p>
    <w:p w14:paraId="2923B9F9" w14:textId="2DD7AEF8" w:rsidR="00383932" w:rsidRPr="00D84DC9"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a) r</w:t>
      </w:r>
      <w:r w:rsidR="00383932" w:rsidRPr="00D84DC9">
        <w:rPr>
          <w:rFonts w:ascii="Tahoma" w:hAnsi="Tahoma" w:cs="Tahoma"/>
          <w:sz w:val="20"/>
          <w:szCs w:val="20"/>
        </w:rPr>
        <w:t>ealizar a retenção na fatura dos valores devidos ao Fundo de Garantia do Tempo de Serviço - FGTS e ao recolhimento mensal do INSS;</w:t>
      </w:r>
    </w:p>
    <w:p w14:paraId="5AA250C2" w14:textId="28A05638" w:rsidR="00383932" w:rsidRPr="00D84DC9"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b) p</w:t>
      </w:r>
      <w:r w:rsidR="00383932" w:rsidRPr="00D84DC9">
        <w:rPr>
          <w:rFonts w:ascii="Tahoma" w:hAnsi="Tahoma" w:cs="Tahoma"/>
          <w:sz w:val="20"/>
          <w:szCs w:val="20"/>
        </w:rPr>
        <w:t>roceder ao depósito direto dos aludidos valores na conta vinculada dos empregados diretamente envolvidos na execução do ajuste, observada a legislação específica;</w:t>
      </w:r>
    </w:p>
    <w:p w14:paraId="2001115F" w14:textId="71FB1002" w:rsidR="00383932" w:rsidRPr="00D84DC9"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c) e</w:t>
      </w:r>
      <w:r w:rsidR="00383932" w:rsidRPr="00D84DC9">
        <w:rPr>
          <w:rFonts w:ascii="Tahoma" w:hAnsi="Tahoma" w:cs="Tahoma"/>
          <w:sz w:val="20"/>
          <w:szCs w:val="20"/>
        </w:rPr>
        <w:t>fetuar o desconto na fatura do valor relativo aos salários e/ou demais verbas trabalhistas dos empregados diretamente envolvidos na execução do ajuste, quando houver falha no cumprimento dessas obrigações por sua culpa ou dolo, até o momento da regularização, sem prejuízo das sanções cabíveis; e</w:t>
      </w:r>
    </w:p>
    <w:p w14:paraId="64043CC1" w14:textId="7B9A88EE" w:rsidR="00383932" w:rsidRDefault="003157DF" w:rsidP="00383932">
      <w:pPr>
        <w:spacing w:after="0" w:line="360" w:lineRule="auto"/>
        <w:ind w:right="-2" w:firstLine="1418"/>
        <w:jc w:val="both"/>
        <w:rPr>
          <w:rFonts w:ascii="Tahoma" w:hAnsi="Tahoma" w:cs="Tahoma"/>
          <w:sz w:val="20"/>
          <w:szCs w:val="20"/>
        </w:rPr>
      </w:pPr>
      <w:r>
        <w:rPr>
          <w:rFonts w:ascii="Tahoma" w:hAnsi="Tahoma" w:cs="Tahoma"/>
          <w:sz w:val="20"/>
          <w:szCs w:val="20"/>
        </w:rPr>
        <w:t>d) r</w:t>
      </w:r>
      <w:r w:rsidR="00383932" w:rsidRPr="00D84DC9">
        <w:rPr>
          <w:rFonts w:ascii="Tahoma" w:hAnsi="Tahoma" w:cs="Tahoma"/>
          <w:sz w:val="20"/>
          <w:szCs w:val="20"/>
        </w:rPr>
        <w:t>ealizar o consequente pagamento direto dos salários e/ou demais verbas trabalhistas aos empregados envolvidos na execução do ajuste.</w:t>
      </w:r>
    </w:p>
    <w:bookmarkEnd w:id="25"/>
    <w:p w14:paraId="563D30FD" w14:textId="77777777" w:rsidR="00D93E98" w:rsidRDefault="00D93E98" w:rsidP="00062840">
      <w:pPr>
        <w:spacing w:after="0" w:line="360" w:lineRule="auto"/>
        <w:jc w:val="both"/>
        <w:rPr>
          <w:rFonts w:ascii="Tahoma" w:hAnsi="Tahoma" w:cs="Tahoma"/>
          <w:b/>
          <w:i/>
          <w:iCs/>
          <w:sz w:val="20"/>
          <w:szCs w:val="20"/>
        </w:rPr>
      </w:pPr>
    </w:p>
    <w:p w14:paraId="3A8261D7" w14:textId="77777777" w:rsidR="00D93E98" w:rsidRDefault="00D93E98" w:rsidP="00062840">
      <w:pPr>
        <w:spacing w:after="0" w:line="360" w:lineRule="auto"/>
        <w:jc w:val="both"/>
        <w:rPr>
          <w:rFonts w:ascii="Tahoma" w:hAnsi="Tahoma" w:cs="Tahoma"/>
          <w:b/>
          <w:i/>
          <w:iCs/>
          <w:sz w:val="20"/>
          <w:szCs w:val="20"/>
        </w:rPr>
      </w:pPr>
    </w:p>
    <w:p w14:paraId="6E1C80CD" w14:textId="048D4450" w:rsidR="001009F9" w:rsidRPr="00353955" w:rsidRDefault="00353955" w:rsidP="00062840">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26" w:name="_Hlk166334331"/>
      <w:bookmarkStart w:id="27"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6"/>
    <w:p w14:paraId="2D4DFC75" w14:textId="1A8D86A2" w:rsidR="000A6A71" w:rsidRDefault="001E4482" w:rsidP="00062840">
      <w:pPr>
        <w:spacing w:after="0" w:line="360" w:lineRule="auto"/>
        <w:ind w:firstLine="708"/>
        <w:jc w:val="both"/>
        <w:rPr>
          <w:rFonts w:ascii="Tahoma" w:hAnsi="Tahoma" w:cs="Tahoma"/>
          <w:sz w:val="20"/>
          <w:szCs w:val="20"/>
        </w:rPr>
      </w:pPr>
      <w:r w:rsidRPr="001E4482">
        <w:rPr>
          <w:rFonts w:ascii="Tahoma" w:eastAsia="Times New Roman" w:hAnsi="Tahoma" w:cs="Tahoma"/>
          <w:sz w:val="20"/>
          <w:szCs w:val="20"/>
          <w:lang w:eastAsia="pt-BR"/>
        </w:rPr>
        <w:t>1</w:t>
      </w:r>
      <w:r>
        <w:rPr>
          <w:rFonts w:ascii="Tahoma" w:eastAsia="Times New Roman" w:hAnsi="Tahoma" w:cs="Tahoma"/>
          <w:sz w:val="20"/>
          <w:szCs w:val="20"/>
          <w:lang w:eastAsia="pt-BR"/>
        </w:rPr>
        <w:t>4</w:t>
      </w:r>
      <w:r w:rsidRPr="001E4482">
        <w:rPr>
          <w:rFonts w:ascii="Tahoma" w:eastAsia="Times New Roman" w:hAnsi="Tahoma" w:cs="Tahoma"/>
          <w:sz w:val="20"/>
          <w:szCs w:val="20"/>
          <w:lang w:eastAsia="pt-BR"/>
        </w:rPr>
        <w:t xml:space="preserve">.1. </w:t>
      </w:r>
      <w:r w:rsidR="00E0345B" w:rsidRPr="001E4482">
        <w:rPr>
          <w:rFonts w:ascii="Tahoma" w:eastAsia="Times New Roman" w:hAnsi="Tahoma" w:cs="Tahoma"/>
          <w:sz w:val="20"/>
          <w:szCs w:val="20"/>
          <w:lang w:eastAsia="pt-BR"/>
        </w:rPr>
        <w:t>As despesas decorrentes do cumprimento deste procedimento licitatório serão empenhadas no exercício de 2.02</w:t>
      </w:r>
      <w:r w:rsidR="00E0345B">
        <w:rPr>
          <w:rFonts w:ascii="Tahoma" w:eastAsia="Times New Roman" w:hAnsi="Tahoma" w:cs="Tahoma"/>
          <w:sz w:val="20"/>
          <w:szCs w:val="20"/>
          <w:lang w:eastAsia="pt-BR"/>
        </w:rPr>
        <w:t>5</w:t>
      </w:r>
      <w:r w:rsidR="00E0345B" w:rsidRPr="001E4482">
        <w:rPr>
          <w:rFonts w:ascii="Tahoma" w:eastAsia="Times New Roman" w:hAnsi="Tahoma" w:cs="Tahoma"/>
          <w:sz w:val="20"/>
          <w:szCs w:val="20"/>
          <w:lang w:eastAsia="pt-BR"/>
        </w:rPr>
        <w:t xml:space="preserve">, </w:t>
      </w:r>
      <w:r w:rsidR="003157DF">
        <w:rPr>
          <w:rFonts w:ascii="Tahoma" w:eastAsia="Times New Roman" w:hAnsi="Tahoma" w:cs="Tahoma"/>
          <w:sz w:val="20"/>
          <w:szCs w:val="20"/>
          <w:lang w:eastAsia="pt-BR"/>
        </w:rPr>
        <w:t xml:space="preserve">e subsequentes, </w:t>
      </w:r>
      <w:r w:rsidR="00E0345B" w:rsidRPr="001E4482">
        <w:rPr>
          <w:rFonts w:ascii="Tahoma" w:eastAsia="Times New Roman" w:hAnsi="Tahoma" w:cs="Tahoma"/>
          <w:sz w:val="20"/>
          <w:szCs w:val="20"/>
          <w:lang w:eastAsia="pt-BR"/>
        </w:rPr>
        <w:t xml:space="preserve">do Orçamento Geral do Município, através da Categoria Econômica </w:t>
      </w:r>
      <w:r w:rsidR="000A6A71" w:rsidRPr="00C53155">
        <w:rPr>
          <w:rFonts w:ascii="Tahoma" w:hAnsi="Tahoma" w:cs="Tahoma"/>
          <w:color w:val="000000"/>
          <w:sz w:val="20"/>
          <w:szCs w:val="20"/>
        </w:rPr>
        <w:t>nº 3.3.90.</w:t>
      </w:r>
      <w:r w:rsidR="000A6A71">
        <w:rPr>
          <w:rFonts w:ascii="Tahoma" w:hAnsi="Tahoma" w:cs="Tahoma"/>
          <w:color w:val="000000"/>
          <w:sz w:val="20"/>
          <w:szCs w:val="20"/>
        </w:rPr>
        <w:t>39</w:t>
      </w:r>
      <w:r w:rsidR="000A6A71" w:rsidRPr="00C53155">
        <w:rPr>
          <w:rFonts w:ascii="Tahoma" w:hAnsi="Tahoma" w:cs="Tahoma"/>
          <w:color w:val="000000"/>
          <w:sz w:val="20"/>
          <w:szCs w:val="20"/>
        </w:rPr>
        <w:t>.00</w:t>
      </w:r>
      <w:r w:rsidR="000A6A71">
        <w:rPr>
          <w:rFonts w:ascii="Tahoma" w:hAnsi="Tahoma" w:cs="Tahoma"/>
          <w:color w:val="000000"/>
          <w:sz w:val="20"/>
          <w:szCs w:val="20"/>
        </w:rPr>
        <w:t xml:space="preserve"> (Outros Serviços de Terceiro</w:t>
      </w:r>
      <w:r w:rsidR="003157DF">
        <w:rPr>
          <w:rFonts w:ascii="Tahoma" w:hAnsi="Tahoma" w:cs="Tahoma"/>
          <w:color w:val="000000"/>
          <w:sz w:val="20"/>
          <w:szCs w:val="20"/>
        </w:rPr>
        <w:t>s</w:t>
      </w:r>
      <w:r w:rsidR="000A6A71">
        <w:rPr>
          <w:rFonts w:ascii="Tahoma" w:hAnsi="Tahoma" w:cs="Tahoma"/>
          <w:color w:val="000000"/>
          <w:sz w:val="20"/>
          <w:szCs w:val="20"/>
        </w:rPr>
        <w:t xml:space="preserve"> - Pessoa Jurídica)</w:t>
      </w:r>
      <w:r w:rsidR="000A6A71" w:rsidRPr="00C53155">
        <w:rPr>
          <w:rFonts w:ascii="Tahoma" w:hAnsi="Tahoma" w:cs="Tahoma"/>
          <w:color w:val="000000"/>
          <w:sz w:val="20"/>
          <w:szCs w:val="20"/>
        </w:rPr>
        <w:t xml:space="preserve">, da seguinte </w:t>
      </w:r>
      <w:r w:rsidR="003157DF">
        <w:rPr>
          <w:rFonts w:ascii="Tahoma" w:hAnsi="Tahoma" w:cs="Tahoma"/>
          <w:color w:val="000000"/>
          <w:sz w:val="20"/>
          <w:szCs w:val="20"/>
        </w:rPr>
        <w:t>unidade</w:t>
      </w:r>
      <w:r w:rsidR="000A6A71" w:rsidRPr="00C53155">
        <w:rPr>
          <w:rFonts w:ascii="Tahoma" w:hAnsi="Tahoma" w:cs="Tahoma"/>
          <w:sz w:val="20"/>
          <w:szCs w:val="20"/>
        </w:rPr>
        <w:t xml:space="preserve">: </w:t>
      </w:r>
    </w:p>
    <w:p w14:paraId="78C573E5" w14:textId="77777777" w:rsidR="00E83C9D" w:rsidRPr="00C53155" w:rsidRDefault="00E83C9D" w:rsidP="00062840">
      <w:pPr>
        <w:spacing w:after="0" w:line="360" w:lineRule="auto"/>
        <w:ind w:firstLine="708"/>
        <w:jc w:val="both"/>
        <w:rPr>
          <w:rFonts w:ascii="Tahoma" w:hAnsi="Tahoma" w:cs="Tahoma"/>
          <w:sz w:val="20"/>
          <w:szCs w:val="20"/>
        </w:rPr>
      </w:pPr>
    </w:p>
    <w:p w14:paraId="54194AC7" w14:textId="19817F65" w:rsidR="00B56846" w:rsidRPr="00062840" w:rsidRDefault="00062840" w:rsidP="003157DF">
      <w:pPr>
        <w:spacing w:after="0" w:line="360" w:lineRule="auto"/>
        <w:ind w:firstLine="708"/>
        <w:jc w:val="both"/>
        <w:rPr>
          <w:rFonts w:ascii="Tahoma" w:hAnsi="Tahoma" w:cs="Tahoma"/>
          <w:sz w:val="20"/>
          <w:szCs w:val="20"/>
        </w:rPr>
      </w:pPr>
      <w:r w:rsidRPr="00062840">
        <w:rPr>
          <w:rFonts w:ascii="Tahoma" w:hAnsi="Tahoma" w:cs="Tahoma"/>
          <w:b/>
          <w:i/>
          <w:sz w:val="20"/>
          <w:szCs w:val="20"/>
        </w:rPr>
        <w:sym w:font="Wingdings" w:char="F0E0"/>
      </w:r>
      <w:r w:rsidRPr="00062840">
        <w:rPr>
          <w:rFonts w:ascii="Tahoma" w:hAnsi="Tahoma" w:cs="Tahoma"/>
          <w:b/>
          <w:i/>
          <w:sz w:val="20"/>
          <w:szCs w:val="20"/>
        </w:rPr>
        <w:t xml:space="preserve"> </w:t>
      </w:r>
      <w:r w:rsidR="00383932">
        <w:rPr>
          <w:rFonts w:ascii="Tahoma" w:hAnsi="Tahoma" w:cs="Tahoma"/>
          <w:b/>
          <w:i/>
          <w:sz w:val="20"/>
          <w:szCs w:val="20"/>
        </w:rPr>
        <w:t xml:space="preserve">Secretaria de </w:t>
      </w:r>
      <w:r w:rsidR="00E83C9D">
        <w:rPr>
          <w:rFonts w:ascii="Tahoma" w:hAnsi="Tahoma" w:cs="Tahoma"/>
          <w:b/>
          <w:i/>
          <w:sz w:val="20"/>
          <w:szCs w:val="20"/>
        </w:rPr>
        <w:t>Agricultura e Zeladoria</w:t>
      </w:r>
      <w:r w:rsidR="000A6A71" w:rsidRPr="00062840">
        <w:rPr>
          <w:rFonts w:ascii="Tahoma" w:hAnsi="Tahoma" w:cs="Tahoma"/>
          <w:b/>
          <w:i/>
          <w:sz w:val="20"/>
          <w:szCs w:val="20"/>
        </w:rPr>
        <w:t xml:space="preserve"> - </w:t>
      </w:r>
      <w:r w:rsidR="000A6A71" w:rsidRPr="00062840">
        <w:rPr>
          <w:rFonts w:ascii="Tahoma" w:hAnsi="Tahoma" w:cs="Tahoma"/>
          <w:bCs/>
          <w:sz w:val="20"/>
          <w:szCs w:val="20"/>
        </w:rPr>
        <w:t>Funciona</w:t>
      </w:r>
      <w:r w:rsidR="004732DD">
        <w:rPr>
          <w:rFonts w:ascii="Tahoma" w:hAnsi="Tahoma" w:cs="Tahoma"/>
          <w:bCs/>
          <w:sz w:val="20"/>
          <w:szCs w:val="20"/>
        </w:rPr>
        <w:t>l</w:t>
      </w:r>
      <w:r w:rsidR="000A6A71" w:rsidRPr="00062840">
        <w:rPr>
          <w:rFonts w:ascii="Tahoma" w:hAnsi="Tahoma" w:cs="Tahoma"/>
          <w:bCs/>
          <w:sz w:val="20"/>
          <w:szCs w:val="20"/>
        </w:rPr>
        <w:t xml:space="preserve"> Programática n°</w:t>
      </w:r>
      <w:r w:rsidR="004732DD">
        <w:rPr>
          <w:rFonts w:ascii="Tahoma" w:hAnsi="Tahoma" w:cs="Tahoma"/>
          <w:bCs/>
          <w:sz w:val="20"/>
          <w:szCs w:val="20"/>
        </w:rPr>
        <w:t xml:space="preserve"> </w:t>
      </w:r>
      <w:r w:rsidR="00E83C9D" w:rsidRPr="00E83C9D">
        <w:rPr>
          <w:rFonts w:ascii="Tahoma" w:hAnsi="Tahoma" w:cs="Tahoma"/>
          <w:bCs/>
          <w:sz w:val="20"/>
          <w:szCs w:val="20"/>
          <w:lang w:val="pt-PT"/>
        </w:rPr>
        <w:t>022002.1545203202.556</w:t>
      </w:r>
      <w:r w:rsidR="00E83C9D">
        <w:rPr>
          <w:rFonts w:ascii="Tahoma" w:hAnsi="Tahoma" w:cs="Tahoma"/>
          <w:bCs/>
          <w:sz w:val="20"/>
          <w:szCs w:val="20"/>
          <w:lang w:val="pt-PT"/>
        </w:rPr>
        <w:t xml:space="preserve">. </w:t>
      </w:r>
      <w:r w:rsidR="00B56846" w:rsidRPr="00062840">
        <w:rPr>
          <w:rFonts w:ascii="Tahoma" w:eastAsia="Times New Roman" w:hAnsi="Tahoma" w:cs="Tahoma"/>
          <w:sz w:val="20"/>
          <w:szCs w:val="20"/>
          <w:lang w:eastAsia="pt-BR"/>
        </w:rPr>
        <w:t xml:space="preserve">Outras dotações poderão ser utilizadas </w:t>
      </w:r>
      <w:r w:rsidR="003157DF">
        <w:rPr>
          <w:rFonts w:ascii="Tahoma" w:eastAsia="Times New Roman" w:hAnsi="Tahoma" w:cs="Tahoma"/>
          <w:sz w:val="20"/>
          <w:szCs w:val="20"/>
          <w:lang w:eastAsia="pt-BR"/>
        </w:rPr>
        <w:t xml:space="preserve">durante o período de vigência e de execução contratual </w:t>
      </w:r>
      <w:r w:rsidR="00B56846" w:rsidRPr="00062840">
        <w:rPr>
          <w:rFonts w:ascii="Tahoma" w:eastAsia="Times New Roman" w:hAnsi="Tahoma" w:cs="Tahoma"/>
          <w:sz w:val="20"/>
          <w:szCs w:val="20"/>
          <w:lang w:eastAsia="pt-BR"/>
        </w:rPr>
        <w:t xml:space="preserve">visando </w:t>
      </w:r>
      <w:r w:rsidR="003157DF">
        <w:rPr>
          <w:rFonts w:ascii="Tahoma" w:eastAsia="Times New Roman" w:hAnsi="Tahoma" w:cs="Tahoma"/>
          <w:sz w:val="20"/>
          <w:szCs w:val="20"/>
          <w:lang w:eastAsia="pt-BR"/>
        </w:rPr>
        <w:t>um melhor aplicação e</w:t>
      </w:r>
      <w:r w:rsidR="00B56846" w:rsidRPr="00062840">
        <w:rPr>
          <w:rFonts w:ascii="Tahoma" w:eastAsia="Times New Roman" w:hAnsi="Tahoma" w:cs="Tahoma"/>
          <w:sz w:val="20"/>
          <w:szCs w:val="20"/>
          <w:lang w:eastAsia="pt-BR"/>
        </w:rPr>
        <w:t xml:space="preserve"> otimização do</w:t>
      </w:r>
      <w:r w:rsidR="003157DF">
        <w:rPr>
          <w:rFonts w:ascii="Tahoma" w:eastAsia="Times New Roman" w:hAnsi="Tahoma" w:cs="Tahoma"/>
          <w:sz w:val="20"/>
          <w:szCs w:val="20"/>
          <w:lang w:eastAsia="pt-BR"/>
        </w:rPr>
        <w:t>s</w:t>
      </w:r>
      <w:r w:rsidR="00B56846" w:rsidRPr="00062840">
        <w:rPr>
          <w:rFonts w:ascii="Tahoma" w:eastAsia="Times New Roman" w:hAnsi="Tahoma" w:cs="Tahoma"/>
          <w:sz w:val="20"/>
          <w:szCs w:val="20"/>
          <w:lang w:eastAsia="pt-BR"/>
        </w:rPr>
        <w:t xml:space="preserve"> </w:t>
      </w:r>
      <w:r w:rsidR="003157DF">
        <w:rPr>
          <w:rFonts w:ascii="Tahoma" w:eastAsia="Times New Roman" w:hAnsi="Tahoma" w:cs="Tahoma"/>
          <w:sz w:val="20"/>
          <w:szCs w:val="20"/>
          <w:lang w:eastAsia="pt-BR"/>
        </w:rPr>
        <w:t xml:space="preserve">recursos </w:t>
      </w:r>
      <w:r w:rsidR="00B56846" w:rsidRPr="00062840">
        <w:rPr>
          <w:rFonts w:ascii="Tahoma" w:eastAsia="Times New Roman" w:hAnsi="Tahoma" w:cs="Tahoma"/>
          <w:sz w:val="20"/>
          <w:szCs w:val="20"/>
          <w:lang w:eastAsia="pt-BR"/>
        </w:rPr>
        <w:t>orçament</w:t>
      </w:r>
      <w:r w:rsidR="003157DF">
        <w:rPr>
          <w:rFonts w:ascii="Tahoma" w:eastAsia="Times New Roman" w:hAnsi="Tahoma" w:cs="Tahoma"/>
          <w:sz w:val="20"/>
          <w:szCs w:val="20"/>
          <w:lang w:eastAsia="pt-BR"/>
        </w:rPr>
        <w:t>ários e financeiros</w:t>
      </w:r>
      <w:r w:rsidR="00B56846" w:rsidRPr="00062840">
        <w:rPr>
          <w:rFonts w:ascii="Tahoma" w:eastAsia="Times New Roman" w:hAnsi="Tahoma" w:cs="Tahoma"/>
          <w:sz w:val="20"/>
          <w:szCs w:val="20"/>
          <w:lang w:eastAsia="pt-BR"/>
        </w:rPr>
        <w:t>.</w:t>
      </w:r>
    </w:p>
    <w:p w14:paraId="50949FF7" w14:textId="6974C3B0" w:rsidR="00353955" w:rsidRPr="00353955" w:rsidRDefault="00353955" w:rsidP="00860458">
      <w:pPr>
        <w:spacing w:after="0" w:line="360" w:lineRule="auto"/>
        <w:ind w:left="709"/>
        <w:jc w:val="both"/>
        <w:rPr>
          <w:rFonts w:ascii="Tahoma" w:hAnsi="Tahoma" w:cs="Tahoma"/>
          <w:b/>
          <w:i/>
          <w:iCs/>
          <w:sz w:val="20"/>
          <w:szCs w:val="20"/>
        </w:rPr>
      </w:pPr>
    </w:p>
    <w:bookmarkEnd w:id="27"/>
    <w:p w14:paraId="3918E2D0" w14:textId="2CD462CD" w:rsidR="001009F9" w:rsidRPr="00353955" w:rsidRDefault="00353955" w:rsidP="00062840">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3EB91F1E" w14:textId="0393734D" w:rsidR="003157DF" w:rsidRPr="003157DF" w:rsidRDefault="003157DF" w:rsidP="001F235D">
      <w:pPr>
        <w:spacing w:after="0" w:line="360" w:lineRule="auto"/>
        <w:ind w:right="-2" w:firstLine="708"/>
        <w:jc w:val="both"/>
        <w:rPr>
          <w:rFonts w:ascii="Tahoma" w:hAnsi="Tahoma" w:cs="Tahoma"/>
          <w:sz w:val="20"/>
          <w:szCs w:val="20"/>
        </w:rPr>
      </w:pPr>
      <w:r>
        <w:rPr>
          <w:rFonts w:ascii="Tahoma" w:hAnsi="Tahoma" w:cs="Tahoma"/>
          <w:sz w:val="20"/>
          <w:szCs w:val="20"/>
        </w:rPr>
        <w:t>15</w:t>
      </w:r>
      <w:r w:rsidRPr="003157DF">
        <w:rPr>
          <w:rFonts w:ascii="Tahoma" w:hAnsi="Tahoma" w:cs="Tahoma"/>
          <w:sz w:val="20"/>
          <w:szCs w:val="20"/>
        </w:rPr>
        <w:t>.1. O Contratado total ou parcialmente inadimplente, garantida a defesa prévia, ficará sujeita às sanções administrativas previstas no artigo 156, nos moldes de seus parágrafos, da Lei Federal nº 14.133/2.021, quais sejam:</w:t>
      </w:r>
    </w:p>
    <w:p w14:paraId="5EEB95E4" w14:textId="77777777" w:rsidR="003157DF" w:rsidRPr="003157DF" w:rsidRDefault="003157DF" w:rsidP="001F235D">
      <w:pPr>
        <w:spacing w:after="0" w:line="360" w:lineRule="auto"/>
        <w:ind w:right="-2" w:firstLine="708"/>
        <w:jc w:val="both"/>
        <w:rPr>
          <w:rFonts w:ascii="Tahoma" w:hAnsi="Tahoma" w:cs="Tahoma"/>
          <w:sz w:val="20"/>
          <w:szCs w:val="20"/>
        </w:rPr>
      </w:pPr>
      <w:r w:rsidRPr="003157DF">
        <w:rPr>
          <w:rFonts w:ascii="Tahoma" w:hAnsi="Tahoma" w:cs="Tahoma"/>
          <w:sz w:val="20"/>
          <w:szCs w:val="20"/>
        </w:rPr>
        <w:t>a) advertência;</w:t>
      </w:r>
    </w:p>
    <w:p w14:paraId="0EE23D6C" w14:textId="77777777" w:rsidR="003157DF" w:rsidRPr="003157DF" w:rsidRDefault="003157DF" w:rsidP="001F235D">
      <w:pPr>
        <w:spacing w:after="0" w:line="360" w:lineRule="auto"/>
        <w:ind w:right="-2" w:firstLine="708"/>
        <w:jc w:val="both"/>
        <w:rPr>
          <w:rFonts w:ascii="Tahoma" w:hAnsi="Tahoma" w:cs="Tahoma"/>
          <w:sz w:val="20"/>
          <w:szCs w:val="20"/>
        </w:rPr>
      </w:pPr>
      <w:r w:rsidRPr="003157DF">
        <w:rPr>
          <w:rFonts w:ascii="Tahoma" w:hAnsi="Tahoma" w:cs="Tahoma"/>
          <w:sz w:val="20"/>
          <w:szCs w:val="20"/>
        </w:rPr>
        <w:t>b) multa;</w:t>
      </w:r>
    </w:p>
    <w:p w14:paraId="185B19CD" w14:textId="77777777" w:rsidR="003157DF" w:rsidRPr="003157DF" w:rsidRDefault="003157DF" w:rsidP="001F235D">
      <w:pPr>
        <w:spacing w:after="0" w:line="360" w:lineRule="auto"/>
        <w:ind w:right="-2" w:firstLine="708"/>
        <w:jc w:val="both"/>
        <w:rPr>
          <w:rFonts w:ascii="Tahoma" w:hAnsi="Tahoma" w:cs="Tahoma"/>
          <w:sz w:val="20"/>
          <w:szCs w:val="20"/>
        </w:rPr>
      </w:pPr>
      <w:r w:rsidRPr="003157DF">
        <w:rPr>
          <w:rFonts w:ascii="Tahoma" w:hAnsi="Tahoma" w:cs="Tahoma"/>
          <w:sz w:val="20"/>
          <w:szCs w:val="20"/>
        </w:rPr>
        <w:lastRenderedPageBreak/>
        <w:t>c) impedimento de licitar e contratar;</w:t>
      </w:r>
    </w:p>
    <w:p w14:paraId="79F97E79" w14:textId="77777777" w:rsidR="003157DF" w:rsidRPr="003157DF" w:rsidRDefault="003157DF" w:rsidP="001F235D">
      <w:pPr>
        <w:spacing w:after="0" w:line="360" w:lineRule="auto"/>
        <w:ind w:right="-2" w:firstLine="708"/>
        <w:jc w:val="both"/>
        <w:rPr>
          <w:rFonts w:ascii="Tahoma" w:hAnsi="Tahoma" w:cs="Tahoma"/>
          <w:sz w:val="20"/>
          <w:szCs w:val="20"/>
        </w:rPr>
      </w:pPr>
      <w:r w:rsidRPr="003157DF">
        <w:rPr>
          <w:rFonts w:ascii="Tahoma" w:hAnsi="Tahoma" w:cs="Tahoma"/>
          <w:sz w:val="20"/>
          <w:szCs w:val="20"/>
        </w:rPr>
        <w:t>d) declaração de inidoneidade para licitar ou contratar.</w:t>
      </w:r>
    </w:p>
    <w:p w14:paraId="7375E037" w14:textId="490D00CE" w:rsidR="003157DF" w:rsidRPr="003157DF" w:rsidRDefault="003157DF" w:rsidP="001F235D">
      <w:pPr>
        <w:spacing w:after="0" w:line="360" w:lineRule="auto"/>
        <w:ind w:right="-2" w:firstLine="708"/>
        <w:jc w:val="both"/>
        <w:rPr>
          <w:rFonts w:ascii="Tahoma" w:hAnsi="Tahoma" w:cs="Tahoma"/>
          <w:sz w:val="20"/>
          <w:szCs w:val="20"/>
        </w:rPr>
      </w:pPr>
      <w:r>
        <w:rPr>
          <w:rFonts w:ascii="Tahoma" w:hAnsi="Tahoma" w:cs="Tahoma"/>
          <w:sz w:val="20"/>
          <w:szCs w:val="20"/>
        </w:rPr>
        <w:t>15</w:t>
      </w:r>
      <w:r w:rsidRPr="003157DF">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1F235D">
          <w:rPr>
            <w:rStyle w:val="Hyperlink"/>
            <w:rFonts w:ascii="Tahoma" w:hAnsi="Tahoma" w:cs="Tahoma"/>
            <w:sz w:val="20"/>
            <w:szCs w:val="20"/>
          </w:rPr>
          <w:t>https://www.descalvado.sp.gov.br/novoportal/prefeitura/index.php/diario_oficial/ano10ed945.pdf</w:t>
        </w:r>
      </w:hyperlink>
      <w:r w:rsidRPr="003157DF">
        <w:rPr>
          <w:rFonts w:ascii="Tahoma" w:hAnsi="Tahoma" w:cs="Tahoma"/>
          <w:sz w:val="20"/>
          <w:szCs w:val="20"/>
        </w:rPr>
        <w:t>).</w:t>
      </w:r>
    </w:p>
    <w:p w14:paraId="0C278C5A" w14:textId="34DA1E5F" w:rsidR="003157DF" w:rsidRPr="003157DF" w:rsidRDefault="003157DF" w:rsidP="001F235D">
      <w:pPr>
        <w:spacing w:after="0" w:line="360" w:lineRule="auto"/>
        <w:ind w:right="-2" w:firstLine="708"/>
        <w:jc w:val="both"/>
        <w:rPr>
          <w:rFonts w:ascii="Tahoma" w:hAnsi="Tahoma" w:cs="Tahoma"/>
          <w:sz w:val="20"/>
          <w:szCs w:val="20"/>
        </w:rPr>
      </w:pPr>
      <w:r>
        <w:rPr>
          <w:rFonts w:ascii="Tahoma" w:hAnsi="Tahoma" w:cs="Tahoma"/>
          <w:sz w:val="20"/>
          <w:szCs w:val="20"/>
        </w:rPr>
        <w:t>15</w:t>
      </w:r>
      <w:r w:rsidRPr="003157DF">
        <w:rPr>
          <w:rFonts w:ascii="Tahoma" w:hAnsi="Tahoma" w:cs="Tahoma"/>
          <w:sz w:val="20"/>
          <w:szCs w:val="20"/>
        </w:rPr>
        <w:t xml:space="preserve">.3. As penalidades serão notificadas e impostas ao Contratado através do e-mail fornecido por este no momento da assinatura do contrato. </w:t>
      </w:r>
    </w:p>
    <w:p w14:paraId="64402199" w14:textId="5904FD28" w:rsidR="003157DF" w:rsidRPr="003157DF" w:rsidRDefault="003157DF" w:rsidP="001F235D">
      <w:pPr>
        <w:spacing w:after="0" w:line="360" w:lineRule="auto"/>
        <w:ind w:right="-2" w:firstLine="1416"/>
        <w:jc w:val="both"/>
        <w:rPr>
          <w:rFonts w:ascii="Tahoma" w:hAnsi="Tahoma" w:cs="Tahoma"/>
          <w:sz w:val="20"/>
          <w:szCs w:val="20"/>
        </w:rPr>
      </w:pPr>
      <w:r>
        <w:rPr>
          <w:rFonts w:ascii="Tahoma" w:hAnsi="Tahoma" w:cs="Tahoma"/>
          <w:sz w:val="20"/>
          <w:szCs w:val="20"/>
        </w:rPr>
        <w:t>15</w:t>
      </w:r>
      <w:r w:rsidRPr="003157DF">
        <w:rPr>
          <w:rFonts w:ascii="Tahoma" w:hAnsi="Tahoma" w:cs="Tahoma"/>
          <w:sz w:val="20"/>
          <w:szCs w:val="20"/>
        </w:rPr>
        <w:t>.3.1. É dever do Contratado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0B55E0AC" w14:textId="1C2ABEA8" w:rsidR="003157DF" w:rsidRPr="003157DF" w:rsidRDefault="003157DF" w:rsidP="001F235D">
      <w:pPr>
        <w:spacing w:after="0" w:line="360" w:lineRule="auto"/>
        <w:ind w:right="-2" w:firstLine="708"/>
        <w:jc w:val="both"/>
        <w:rPr>
          <w:rFonts w:ascii="Tahoma" w:hAnsi="Tahoma" w:cs="Tahoma"/>
          <w:sz w:val="20"/>
          <w:szCs w:val="20"/>
        </w:rPr>
      </w:pPr>
      <w:r>
        <w:rPr>
          <w:rFonts w:ascii="Tahoma" w:hAnsi="Tahoma" w:cs="Tahoma"/>
          <w:sz w:val="20"/>
          <w:szCs w:val="20"/>
        </w:rPr>
        <w:t>15</w:t>
      </w:r>
      <w:r w:rsidRPr="003157DF">
        <w:rPr>
          <w:rFonts w:ascii="Tahoma" w:hAnsi="Tahoma" w:cs="Tahoma"/>
          <w:sz w:val="20"/>
          <w:szCs w:val="20"/>
        </w:rPr>
        <w:t xml:space="preserve">.4. A penalização na fase licitatória acompanhará as disposições constantes na Nova Lei de Licitações e Contratos e no Decreto </w:t>
      </w:r>
      <w:r>
        <w:rPr>
          <w:rFonts w:ascii="Tahoma" w:hAnsi="Tahoma" w:cs="Tahoma"/>
          <w:sz w:val="20"/>
          <w:szCs w:val="20"/>
        </w:rPr>
        <w:t xml:space="preserve">Municipal nº </w:t>
      </w:r>
      <w:r w:rsidRPr="003157DF">
        <w:rPr>
          <w:rFonts w:ascii="Tahoma" w:hAnsi="Tahoma" w:cs="Tahoma"/>
          <w:sz w:val="20"/>
          <w:szCs w:val="20"/>
        </w:rPr>
        <w:t>6</w:t>
      </w:r>
      <w:r>
        <w:rPr>
          <w:rFonts w:ascii="Tahoma" w:hAnsi="Tahoma" w:cs="Tahoma"/>
          <w:sz w:val="20"/>
          <w:szCs w:val="20"/>
        </w:rPr>
        <w:t>.</w:t>
      </w:r>
      <w:r w:rsidRPr="003157DF">
        <w:rPr>
          <w:rFonts w:ascii="Tahoma" w:hAnsi="Tahoma" w:cs="Tahoma"/>
          <w:sz w:val="20"/>
          <w:szCs w:val="20"/>
        </w:rPr>
        <w:t>540/2</w:t>
      </w:r>
      <w:r>
        <w:rPr>
          <w:rFonts w:ascii="Tahoma" w:hAnsi="Tahoma" w:cs="Tahoma"/>
          <w:sz w:val="20"/>
          <w:szCs w:val="20"/>
        </w:rPr>
        <w:t>.</w:t>
      </w:r>
      <w:r w:rsidRPr="003157DF">
        <w:rPr>
          <w:rFonts w:ascii="Tahoma" w:hAnsi="Tahoma" w:cs="Tahoma"/>
          <w:sz w:val="20"/>
          <w:szCs w:val="20"/>
        </w:rPr>
        <w:t>025, já citado, naquilo que for pertinente.</w:t>
      </w:r>
    </w:p>
    <w:p w14:paraId="5D410537" w14:textId="77777777" w:rsidR="009205AC" w:rsidRDefault="009205AC" w:rsidP="009205AC">
      <w:pPr>
        <w:pStyle w:val="PargrafodaLista"/>
        <w:spacing w:line="360" w:lineRule="auto"/>
        <w:ind w:left="709" w:firstLine="709"/>
        <w:contextualSpacing w:val="0"/>
        <w:jc w:val="both"/>
        <w:rPr>
          <w:rFonts w:ascii="Tahoma" w:hAnsi="Tahoma" w:cs="Tahoma"/>
        </w:rPr>
      </w:pPr>
    </w:p>
    <w:p w14:paraId="5D3D34DD" w14:textId="1C69968A" w:rsidR="001009F9" w:rsidRPr="00353955" w:rsidRDefault="00353955" w:rsidP="00A22352">
      <w:pPr>
        <w:spacing w:after="0" w:line="360" w:lineRule="auto"/>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246FA15F" w:rsidR="001009F9" w:rsidRDefault="00B40C95" w:rsidP="00A22352">
      <w:pPr>
        <w:spacing w:after="0" w:line="360" w:lineRule="auto"/>
        <w:ind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28" w:name="_Hlk153177750"/>
      <w:r w:rsidR="001009F9" w:rsidRPr="00353955">
        <w:rPr>
          <w:rFonts w:ascii="Tahoma" w:hAnsi="Tahoma" w:cs="Tahoma"/>
          <w:sz w:val="20"/>
          <w:szCs w:val="20"/>
        </w:rPr>
        <w:t>pelo telefone</w:t>
      </w:r>
      <w:r w:rsidR="00404BF0">
        <w:rPr>
          <w:rFonts w:ascii="Tahoma" w:hAnsi="Tahoma" w:cs="Tahoma"/>
          <w:sz w:val="20"/>
          <w:szCs w:val="20"/>
        </w:rPr>
        <w:t xml:space="preserve"> PABX</w:t>
      </w:r>
      <w:r w:rsidR="001009F9" w:rsidRPr="00353955">
        <w:rPr>
          <w:rFonts w:ascii="Tahoma" w:hAnsi="Tahoma" w:cs="Tahoma"/>
          <w:sz w:val="20"/>
          <w:szCs w:val="20"/>
        </w:rPr>
        <w:t xml:space="preserve"> n° (19) 3583.930</w:t>
      </w:r>
      <w:r w:rsidR="00D0421E">
        <w:rPr>
          <w:rFonts w:ascii="Tahoma" w:hAnsi="Tahoma" w:cs="Tahoma"/>
          <w:sz w:val="20"/>
          <w:szCs w:val="20"/>
        </w:rPr>
        <w:t>0</w:t>
      </w:r>
      <w:bookmarkEnd w:id="28"/>
      <w:r w:rsidR="001009F9" w:rsidRPr="00353955">
        <w:rPr>
          <w:rFonts w:ascii="Tahoma" w:hAnsi="Tahoma" w:cs="Tahoma"/>
          <w:sz w:val="20"/>
          <w:szCs w:val="20"/>
        </w:rPr>
        <w:t xml:space="preserve">, </w:t>
      </w:r>
      <w:r w:rsidR="00404BF0">
        <w:rPr>
          <w:rFonts w:ascii="Tahoma" w:hAnsi="Tahoma" w:cs="Tahoma"/>
          <w:sz w:val="20"/>
          <w:szCs w:val="20"/>
        </w:rPr>
        <w:t xml:space="preserve">ramal 06, </w:t>
      </w:r>
      <w:r w:rsidR="001009F9"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882952">
        <w:rPr>
          <w:rFonts w:ascii="Tahoma" w:hAnsi="Tahoma" w:cs="Tahoma"/>
          <w:sz w:val="20"/>
          <w:szCs w:val="20"/>
        </w:rPr>
        <w:t>,</w:t>
      </w:r>
      <w:r w:rsidR="001009F9" w:rsidRPr="00353955">
        <w:rPr>
          <w:rFonts w:ascii="Tahoma" w:hAnsi="Tahoma" w:cs="Tahoma"/>
          <w:sz w:val="20"/>
          <w:szCs w:val="20"/>
        </w:rPr>
        <w:t xml:space="preserve">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882952"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97B83FA" w:rsidR="001009F9" w:rsidRPr="00353955" w:rsidRDefault="00B40C95" w:rsidP="00A22352">
      <w:pPr>
        <w:spacing w:after="0" w:line="360" w:lineRule="auto"/>
        <w:ind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r w:rsidR="00D24593">
        <w:rPr>
          <w:rFonts w:ascii="Tahoma" w:hAnsi="Tahoma" w:cs="Tahoma"/>
          <w:sz w:val="20"/>
          <w:szCs w:val="20"/>
        </w:rPr>
        <w:t>.</w:t>
      </w:r>
    </w:p>
    <w:p w14:paraId="7845F411" w14:textId="77777777" w:rsidR="00353955" w:rsidRPr="00AE594A" w:rsidRDefault="00353955" w:rsidP="00860458">
      <w:pPr>
        <w:spacing w:after="0" w:line="360" w:lineRule="auto"/>
        <w:ind w:left="709"/>
        <w:jc w:val="both"/>
        <w:rPr>
          <w:rFonts w:ascii="Tahoma" w:hAnsi="Tahoma" w:cs="Tahoma"/>
          <w:b/>
          <w:i/>
          <w:iCs/>
          <w:sz w:val="20"/>
          <w:szCs w:val="20"/>
        </w:rPr>
      </w:pPr>
    </w:p>
    <w:p w14:paraId="5261ADD5" w14:textId="18EA42DA" w:rsidR="001009F9" w:rsidRPr="00353955" w:rsidRDefault="00353955" w:rsidP="00A22352">
      <w:pPr>
        <w:spacing w:after="0" w:line="360" w:lineRule="auto"/>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9D0FE4B" w:rsidR="00353955" w:rsidRPr="00353955" w:rsidRDefault="00B40C95" w:rsidP="00A22352">
      <w:pPr>
        <w:spacing w:after="0" w:line="360" w:lineRule="auto"/>
        <w:ind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860458">
      <w:pPr>
        <w:spacing w:after="0" w:line="360" w:lineRule="auto"/>
        <w:ind w:left="709" w:firstLine="708"/>
        <w:jc w:val="both"/>
        <w:rPr>
          <w:rFonts w:ascii="Tahoma" w:hAnsi="Tahoma" w:cs="Tahoma"/>
          <w:sz w:val="20"/>
          <w:szCs w:val="20"/>
        </w:rPr>
      </w:pPr>
    </w:p>
    <w:p w14:paraId="5C17A063" w14:textId="6FDC0A96" w:rsidR="001009F9" w:rsidRPr="00353955" w:rsidRDefault="00C944F9" w:rsidP="00A22352">
      <w:pPr>
        <w:spacing w:after="0" w:line="360" w:lineRule="auto"/>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365E36C5"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lastRenderedPageBreak/>
        <w:t>18</w:t>
      </w:r>
      <w:r w:rsidR="001009F9"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B41FF47"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CDD2971"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2EE1000F" w:rsidR="001009F9"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7EA9584C" w14:textId="77777777" w:rsidR="00A22352" w:rsidRDefault="00644086" w:rsidP="00A22352">
      <w:pPr>
        <w:spacing w:after="0" w:line="360" w:lineRule="auto"/>
        <w:ind w:firstLine="708"/>
        <w:jc w:val="both"/>
        <w:rPr>
          <w:rFonts w:ascii="Tahoma" w:hAnsi="Tahoma" w:cs="Tahoma"/>
          <w:sz w:val="20"/>
          <w:szCs w:val="20"/>
        </w:rPr>
      </w:pPr>
      <w:bookmarkStart w:id="29" w:name="_Hlk197336652"/>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bookmarkEnd w:id="29"/>
    </w:p>
    <w:p w14:paraId="3B8CE61D" w14:textId="7B6F7A07" w:rsidR="001009F9"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18.1</w:t>
      </w:r>
      <w:r w:rsidR="00644086">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41AD6241" w:rsidR="001009F9"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lastRenderedPageBreak/>
        <w:t>18.1</w:t>
      </w:r>
      <w:r w:rsidR="00644086">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35F4DC08" w:rsidR="00065F62" w:rsidRPr="00353955"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18.1</w:t>
      </w:r>
      <w:r w:rsidR="000272E5">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Ratifica e valida-se todas os itens constantes no Termo de Referência (</w:t>
      </w:r>
      <w:r w:rsidR="00065F62" w:rsidRPr="00486392">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 licitante vencedor.</w:t>
      </w:r>
    </w:p>
    <w:p w14:paraId="20CE7F31" w14:textId="77777777" w:rsidR="001009F9" w:rsidRPr="00353955" w:rsidRDefault="001009F9" w:rsidP="00860458">
      <w:pPr>
        <w:spacing w:after="0" w:line="360" w:lineRule="auto"/>
        <w:ind w:left="709" w:firstLine="708"/>
        <w:jc w:val="both"/>
        <w:rPr>
          <w:rFonts w:ascii="Tahoma" w:hAnsi="Tahoma" w:cs="Tahoma"/>
          <w:sz w:val="20"/>
          <w:szCs w:val="20"/>
        </w:rPr>
      </w:pPr>
    </w:p>
    <w:p w14:paraId="2CF24DD3" w14:textId="77415683" w:rsidR="001009F9" w:rsidRPr="00353955" w:rsidRDefault="00C944F9" w:rsidP="00A22352">
      <w:pPr>
        <w:spacing w:after="0" w:line="360" w:lineRule="auto"/>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04A3E1FF" w:rsidR="001009F9" w:rsidRDefault="00C944F9" w:rsidP="00A22352">
      <w:pPr>
        <w:spacing w:after="0" w:line="360" w:lineRule="auto"/>
        <w:ind w:firstLine="708"/>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636F5868" w14:textId="77777777" w:rsidR="00E83C9D" w:rsidRDefault="00E83C9D" w:rsidP="00E83C9D">
      <w:pPr>
        <w:spacing w:after="0" w:line="360" w:lineRule="auto"/>
        <w:jc w:val="both"/>
        <w:rPr>
          <w:rFonts w:ascii="Tahoma" w:hAnsi="Tahoma" w:cs="Tahoma"/>
          <w:sz w:val="20"/>
          <w:szCs w:val="20"/>
        </w:rPr>
      </w:pPr>
    </w:p>
    <w:p w14:paraId="2FEA7197" w14:textId="49FBFEEB" w:rsidR="001009F9" w:rsidRPr="00353955" w:rsidRDefault="001009F9" w:rsidP="00E83C9D">
      <w:pPr>
        <w:spacing w:after="0" w:line="360" w:lineRule="auto"/>
        <w:jc w:val="both"/>
        <w:rPr>
          <w:rFonts w:ascii="Tahoma" w:hAnsi="Tahoma" w:cs="Tahoma"/>
          <w:sz w:val="20"/>
          <w:szCs w:val="20"/>
        </w:rPr>
      </w:pPr>
      <w:proofErr w:type="spellStart"/>
      <w:r w:rsidRPr="00353955">
        <w:rPr>
          <w:rFonts w:ascii="Tahoma" w:hAnsi="Tahoma" w:cs="Tahoma"/>
          <w:sz w:val="20"/>
          <w:szCs w:val="20"/>
        </w:rPr>
        <w:t>Dar-se-lhe-á</w:t>
      </w:r>
      <w:proofErr w:type="spellEnd"/>
      <w:r w:rsidRPr="00353955">
        <w:rPr>
          <w:rFonts w:ascii="Tahoma" w:hAnsi="Tahoma" w:cs="Tahoma"/>
          <w:sz w:val="20"/>
          <w:szCs w:val="20"/>
        </w:rPr>
        <w:t xml:space="preserve"> a divulgação prevista em Lei, para que todos tomem conhecimento e ninguém possa alegar ignorância (artigo 54 da Lei Federal n° 14.133/2.021).</w:t>
      </w:r>
    </w:p>
    <w:p w14:paraId="7CF161A5" w14:textId="77777777" w:rsidR="00F02D89" w:rsidRDefault="00F02D89" w:rsidP="00860458">
      <w:pPr>
        <w:spacing w:after="0" w:line="360" w:lineRule="auto"/>
        <w:ind w:left="709"/>
        <w:jc w:val="both"/>
        <w:rPr>
          <w:rFonts w:ascii="Tahoma" w:hAnsi="Tahoma" w:cs="Tahoma"/>
          <w:sz w:val="20"/>
          <w:szCs w:val="20"/>
        </w:rPr>
      </w:pPr>
    </w:p>
    <w:p w14:paraId="0C11D32A" w14:textId="49C84A65" w:rsidR="00353955" w:rsidRPr="00353955" w:rsidRDefault="00353955" w:rsidP="00A22352">
      <w:pPr>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E41FAD">
        <w:rPr>
          <w:rFonts w:ascii="Tahoma" w:hAnsi="Tahoma" w:cs="Tahoma"/>
          <w:sz w:val="20"/>
          <w:szCs w:val="20"/>
        </w:rPr>
        <w:t>09</w:t>
      </w:r>
      <w:r w:rsidR="00AB1AAB">
        <w:rPr>
          <w:rFonts w:ascii="Tahoma" w:hAnsi="Tahoma" w:cs="Tahoma"/>
          <w:sz w:val="20"/>
          <w:szCs w:val="20"/>
        </w:rPr>
        <w:t xml:space="preserve"> </w:t>
      </w:r>
      <w:r w:rsidRPr="00353955">
        <w:rPr>
          <w:rFonts w:ascii="Tahoma" w:hAnsi="Tahoma" w:cs="Tahoma"/>
          <w:sz w:val="20"/>
          <w:szCs w:val="20"/>
        </w:rPr>
        <w:t xml:space="preserve">de </w:t>
      </w:r>
      <w:r w:rsidR="00E41FAD">
        <w:rPr>
          <w:rFonts w:ascii="Tahoma" w:hAnsi="Tahoma" w:cs="Tahoma"/>
          <w:sz w:val="20"/>
          <w:szCs w:val="20"/>
        </w:rPr>
        <w:t>fevereiro</w:t>
      </w:r>
      <w:r w:rsidR="00E83C9D">
        <w:rPr>
          <w:rFonts w:ascii="Tahoma" w:hAnsi="Tahoma" w:cs="Tahoma"/>
          <w:sz w:val="20"/>
          <w:szCs w:val="20"/>
        </w:rPr>
        <w:t xml:space="preserve"> </w:t>
      </w:r>
      <w:r w:rsidRPr="00353955">
        <w:rPr>
          <w:rFonts w:ascii="Tahoma" w:hAnsi="Tahoma" w:cs="Tahoma"/>
          <w:sz w:val="20"/>
          <w:szCs w:val="20"/>
        </w:rPr>
        <w:t>de 2.02</w:t>
      </w:r>
      <w:r w:rsidR="00E41FAD">
        <w:rPr>
          <w:rFonts w:ascii="Tahoma" w:hAnsi="Tahoma" w:cs="Tahoma"/>
          <w:sz w:val="20"/>
          <w:szCs w:val="20"/>
        </w:rPr>
        <w:t>6</w:t>
      </w:r>
      <w:r w:rsidRPr="00353955">
        <w:rPr>
          <w:rFonts w:ascii="Tahoma" w:hAnsi="Tahoma" w:cs="Tahoma"/>
          <w:sz w:val="20"/>
          <w:szCs w:val="20"/>
        </w:rPr>
        <w:t>.</w:t>
      </w:r>
    </w:p>
    <w:p w14:paraId="538E8333" w14:textId="77777777" w:rsidR="00353955" w:rsidRDefault="00353955" w:rsidP="00DB6B93">
      <w:pPr>
        <w:spacing w:after="0" w:line="360" w:lineRule="auto"/>
        <w:ind w:left="709"/>
        <w:jc w:val="center"/>
        <w:rPr>
          <w:rFonts w:ascii="Tahoma" w:hAnsi="Tahoma" w:cs="Tahoma"/>
          <w:sz w:val="20"/>
          <w:szCs w:val="20"/>
        </w:rPr>
      </w:pPr>
    </w:p>
    <w:p w14:paraId="1D4C1D89" w14:textId="77777777" w:rsidR="00353955" w:rsidRDefault="00353955" w:rsidP="00DB6B93">
      <w:pPr>
        <w:spacing w:after="0" w:line="360" w:lineRule="auto"/>
        <w:ind w:left="709"/>
        <w:jc w:val="center"/>
        <w:rPr>
          <w:rFonts w:ascii="Tahoma" w:hAnsi="Tahoma" w:cs="Tahoma"/>
          <w:sz w:val="20"/>
          <w:szCs w:val="20"/>
        </w:rPr>
      </w:pPr>
    </w:p>
    <w:p w14:paraId="366478DA" w14:textId="77777777" w:rsidR="00AE7C76" w:rsidRDefault="00AE7C76" w:rsidP="00EF1381">
      <w:pPr>
        <w:spacing w:after="0" w:line="360" w:lineRule="auto"/>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A22352">
      <w:pPr>
        <w:spacing w:after="0" w:line="360" w:lineRule="auto"/>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DB6B93">
      <w:pPr>
        <w:ind w:left="709"/>
        <w:jc w:val="center"/>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E61720">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9D4E004" w14:textId="07CA673C" w:rsidR="00C1216D" w:rsidRPr="00353955" w:rsidRDefault="00C1216D" w:rsidP="00E61720">
      <w:pPr>
        <w:pStyle w:val="Ttulo1"/>
        <w:spacing w:line="360" w:lineRule="auto"/>
        <w:rPr>
          <w:rFonts w:ascii="Tahoma" w:hAnsi="Tahoma" w:cs="Tahoma"/>
          <w:i/>
          <w:sz w:val="20"/>
        </w:rPr>
      </w:pPr>
      <w:r w:rsidRPr="00353955">
        <w:rPr>
          <w:rFonts w:ascii="Tahoma" w:hAnsi="Tahoma" w:cs="Tahoma"/>
          <w:i/>
          <w:sz w:val="20"/>
        </w:rPr>
        <w:t xml:space="preserve">PROCESSO </w:t>
      </w:r>
      <w:r w:rsidR="00E83C9D">
        <w:rPr>
          <w:rFonts w:ascii="Tahoma" w:hAnsi="Tahoma" w:cs="Tahoma"/>
          <w:i/>
          <w:sz w:val="20"/>
        </w:rPr>
        <w:t>n</w:t>
      </w:r>
      <w:r w:rsidRPr="00353955">
        <w:rPr>
          <w:rFonts w:ascii="Tahoma" w:hAnsi="Tahoma" w:cs="Tahoma"/>
          <w:i/>
          <w:sz w:val="20"/>
        </w:rPr>
        <w:t xml:space="preserve">° </w:t>
      </w:r>
      <w:r w:rsidR="00E83C9D">
        <w:rPr>
          <w:rFonts w:ascii="Tahoma" w:hAnsi="Tahoma" w:cs="Tahoma"/>
          <w:i/>
          <w:sz w:val="20"/>
        </w:rPr>
        <w:t>3465</w:t>
      </w:r>
      <w:r w:rsidR="00FD6C6F">
        <w:rPr>
          <w:rFonts w:ascii="Tahoma" w:hAnsi="Tahoma" w:cs="Tahoma"/>
          <w:i/>
          <w:sz w:val="20"/>
        </w:rPr>
        <w:t>/</w:t>
      </w:r>
      <w:r>
        <w:rPr>
          <w:rFonts w:ascii="Tahoma" w:hAnsi="Tahoma" w:cs="Tahoma"/>
          <w:i/>
          <w:sz w:val="20"/>
        </w:rPr>
        <w:t>2</w:t>
      </w:r>
      <w:r w:rsidR="009C1A7A">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26A2DA7D" w14:textId="18DEC223" w:rsidR="00C1216D" w:rsidRDefault="00C1216D" w:rsidP="00E61720">
      <w:pPr>
        <w:spacing w:line="360" w:lineRule="auto"/>
        <w:jc w:val="both"/>
        <w:rPr>
          <w:rFonts w:ascii="Tahoma" w:hAnsi="Tahoma" w:cs="Tahoma"/>
          <w:b/>
          <w:i/>
          <w:sz w:val="20"/>
          <w:szCs w:val="20"/>
        </w:rPr>
      </w:pPr>
      <w:r w:rsidRPr="00353955">
        <w:rPr>
          <w:rFonts w:ascii="Tahoma" w:hAnsi="Tahoma" w:cs="Tahoma"/>
          <w:b/>
          <w:i/>
          <w:sz w:val="20"/>
          <w:szCs w:val="20"/>
        </w:rPr>
        <w:t xml:space="preserve">PREGÃO ELETRÔNICO </w:t>
      </w:r>
      <w:r w:rsidR="00E83C9D">
        <w:rPr>
          <w:rFonts w:ascii="Tahoma" w:hAnsi="Tahoma" w:cs="Tahoma"/>
          <w:b/>
          <w:i/>
          <w:sz w:val="20"/>
          <w:szCs w:val="20"/>
        </w:rPr>
        <w:t>n</w:t>
      </w:r>
      <w:r w:rsidRPr="00353955">
        <w:rPr>
          <w:rFonts w:ascii="Tahoma" w:hAnsi="Tahoma" w:cs="Tahoma"/>
          <w:b/>
          <w:i/>
          <w:sz w:val="20"/>
          <w:szCs w:val="20"/>
        </w:rPr>
        <w:t xml:space="preserve">º </w:t>
      </w:r>
      <w:r w:rsidR="00E41FAD">
        <w:rPr>
          <w:rFonts w:ascii="Tahoma" w:hAnsi="Tahoma" w:cs="Tahoma"/>
          <w:b/>
          <w:i/>
          <w:sz w:val="20"/>
          <w:szCs w:val="20"/>
        </w:rPr>
        <w:t>10</w:t>
      </w:r>
      <w:r w:rsidR="00E43A74">
        <w:rPr>
          <w:rFonts w:ascii="Tahoma" w:hAnsi="Tahoma" w:cs="Tahoma"/>
          <w:b/>
          <w:i/>
          <w:sz w:val="20"/>
          <w:szCs w:val="20"/>
        </w:rPr>
        <w:t>/2.02</w:t>
      </w:r>
      <w:r w:rsidR="00E41FAD">
        <w:rPr>
          <w:rFonts w:ascii="Tahoma" w:hAnsi="Tahoma" w:cs="Tahoma"/>
          <w:b/>
          <w:i/>
          <w:sz w:val="20"/>
          <w:szCs w:val="20"/>
        </w:rPr>
        <w:t>6</w:t>
      </w:r>
      <w:r w:rsidRPr="00353955">
        <w:rPr>
          <w:rFonts w:ascii="Tahoma" w:hAnsi="Tahoma" w:cs="Tahoma"/>
          <w:b/>
          <w:i/>
          <w:sz w:val="20"/>
          <w:szCs w:val="20"/>
        </w:rPr>
        <w:t>.</w:t>
      </w:r>
    </w:p>
    <w:p w14:paraId="16614B74" w14:textId="524A82D4" w:rsidR="00EE0218" w:rsidRPr="00DB7C3B" w:rsidRDefault="00EE0218" w:rsidP="00E61720">
      <w:pPr>
        <w:keepNext/>
        <w:spacing w:before="240" w:line="360" w:lineRule="auto"/>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r w:rsidR="00F04247">
        <w:rPr>
          <w:rFonts w:ascii="Tahoma" w:eastAsia="Batang" w:hAnsi="Tahoma" w:cs="Tahoma"/>
          <w:b/>
          <w:i/>
          <w:sz w:val="20"/>
          <w:szCs w:val="20"/>
          <w:u w:val="single"/>
          <w:lang w:eastAsia="pt-BR"/>
        </w:rPr>
        <w:t>.</w:t>
      </w:r>
    </w:p>
    <w:p w14:paraId="5956E5C9" w14:textId="77777777" w:rsidR="00D45916" w:rsidRDefault="00EE0218" w:rsidP="007D5CDD">
      <w:pPr>
        <w:spacing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w:t>
      </w:r>
      <w:r w:rsidR="00E61720">
        <w:rPr>
          <w:rFonts w:ascii="Tahoma" w:eastAsia="Batang" w:hAnsi="Tahoma" w:cs="Tahoma"/>
          <w:b/>
          <w:sz w:val="20"/>
          <w:szCs w:val="20"/>
          <w:lang w:eastAsia="pt-BR"/>
        </w:rPr>
        <w:t>O MUNICÍPIO DE DESCALVADO – SP.</w:t>
      </w:r>
    </w:p>
    <w:p w14:paraId="03EC73F6" w14:textId="393F46CF" w:rsidR="00EE0218" w:rsidRDefault="00EE0218" w:rsidP="00E61720">
      <w:pPr>
        <w:spacing w:after="0"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sidR="00525409">
        <w:rPr>
          <w:rFonts w:ascii="Tahoma" w:eastAsia="Batang" w:hAnsi="Tahoma" w:cs="Tahoma"/>
          <w:sz w:val="20"/>
          <w:szCs w:val="20"/>
          <w:lang w:eastAsia="pt-BR"/>
        </w:rPr>
        <w:t>.......</w:t>
      </w:r>
      <w:r w:rsidRPr="00EE0218">
        <w:rPr>
          <w:rFonts w:ascii="Tahoma" w:eastAsia="Batang" w:hAnsi="Tahoma" w:cs="Tahoma"/>
          <w:sz w:val="20"/>
          <w:szCs w:val="20"/>
          <w:lang w:eastAsia="pt-BR"/>
        </w:rPr>
        <w:t>..</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646D19">
        <w:rPr>
          <w:rFonts w:ascii="Tahoma" w:eastAsia="Batang" w:hAnsi="Tahoma" w:cs="Tahoma"/>
          <w:sz w:val="20"/>
          <w:szCs w:val="20"/>
          <w:lang w:eastAsia="pt-BR"/>
        </w:rPr>
        <w:t>executar</w:t>
      </w:r>
      <w:r w:rsidRPr="00EE0218">
        <w:rPr>
          <w:rFonts w:ascii="Tahoma" w:eastAsia="Batang" w:hAnsi="Tahoma" w:cs="Tahoma"/>
          <w:sz w:val="20"/>
          <w:szCs w:val="20"/>
          <w:lang w:eastAsia="pt-BR"/>
        </w:rPr>
        <w:t xml:space="preserve"> o </w:t>
      </w:r>
      <w:r w:rsidR="00F8623F">
        <w:rPr>
          <w:rFonts w:ascii="Tahoma" w:eastAsia="Batang" w:hAnsi="Tahoma" w:cs="Tahoma"/>
          <w:sz w:val="20"/>
          <w:szCs w:val="20"/>
          <w:lang w:eastAsia="pt-BR"/>
        </w:rPr>
        <w:t>serviço</w:t>
      </w:r>
      <w:r w:rsidRPr="00EE0218">
        <w:rPr>
          <w:rFonts w:ascii="Tahoma" w:eastAsia="Batang" w:hAnsi="Tahoma" w:cs="Tahoma"/>
          <w:sz w:val="20"/>
          <w:szCs w:val="20"/>
          <w:lang w:eastAsia="pt-BR"/>
        </w:rPr>
        <w:t xml:space="preserve"> abaixo</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646D19">
        <w:rPr>
          <w:rFonts w:ascii="Tahoma" w:eastAsia="Batang" w:hAnsi="Tahoma" w:cs="Tahoma"/>
          <w:b/>
          <w:i/>
          <w:iCs/>
          <w:sz w:val="20"/>
          <w:szCs w:val="20"/>
          <w:lang w:eastAsia="pt-BR"/>
        </w:rPr>
        <w:t xml:space="preserve">Pregão Eletrônico n° </w:t>
      </w:r>
      <w:r w:rsidR="00E83C9D">
        <w:rPr>
          <w:rFonts w:ascii="Tahoma" w:eastAsia="Batang" w:hAnsi="Tahoma" w:cs="Tahoma"/>
          <w:b/>
          <w:i/>
          <w:iCs/>
          <w:sz w:val="20"/>
          <w:szCs w:val="20"/>
          <w:lang w:eastAsia="pt-BR"/>
        </w:rPr>
        <w:t>XXX</w:t>
      </w:r>
      <w:r w:rsidR="00E43A74">
        <w:rPr>
          <w:rFonts w:ascii="Tahoma" w:hAnsi="Tahoma" w:cs="Tahoma"/>
          <w:b/>
          <w:i/>
          <w:iCs/>
          <w:sz w:val="20"/>
          <w:szCs w:val="20"/>
        </w:rPr>
        <w:t>/2.025</w:t>
      </w:r>
      <w:r w:rsidRPr="00EE0218">
        <w:rPr>
          <w:rFonts w:ascii="Tahoma" w:eastAsia="Batang" w:hAnsi="Tahoma" w:cs="Tahoma"/>
          <w:sz w:val="20"/>
          <w:szCs w:val="20"/>
          <w:lang w:eastAsia="pt-BR"/>
        </w:rPr>
        <w:t>, nos preços e condições seguintes:</w:t>
      </w:r>
    </w:p>
    <w:p w14:paraId="210A667C" w14:textId="1B20D89B" w:rsidR="009039C3" w:rsidRDefault="009039C3" w:rsidP="009039C3">
      <w:pPr>
        <w:spacing w:after="0" w:line="360" w:lineRule="auto"/>
        <w:jc w:val="center"/>
        <w:rPr>
          <w:rFonts w:ascii="Tahoma" w:eastAsia="Batang" w:hAnsi="Tahoma" w:cs="Tahoma"/>
          <w:b/>
          <w:bCs/>
          <w:sz w:val="20"/>
          <w:szCs w:val="20"/>
          <w:lang w:eastAsia="pt-BR"/>
        </w:rPr>
      </w:pPr>
      <w:r>
        <w:rPr>
          <w:rFonts w:ascii="Tahoma" w:eastAsia="Batang" w:hAnsi="Tahoma" w:cs="Tahoma"/>
          <w:b/>
          <w:bCs/>
          <w:sz w:val="20"/>
          <w:szCs w:val="20"/>
          <w:lang w:eastAsia="pt-BR"/>
        </w:rPr>
        <w:t>ITEM 1</w:t>
      </w:r>
    </w:p>
    <w:p w14:paraId="01A7762F" w14:textId="77777777" w:rsidR="009039C3" w:rsidRDefault="009039C3" w:rsidP="009039C3">
      <w:pPr>
        <w:spacing w:after="0" w:line="360" w:lineRule="auto"/>
        <w:jc w:val="both"/>
        <w:rPr>
          <w:rFonts w:ascii="Tahoma" w:eastAsia="Batang" w:hAnsi="Tahoma" w:cs="Tahoma"/>
          <w:b/>
          <w:bCs/>
          <w:sz w:val="20"/>
          <w:szCs w:val="20"/>
          <w:lang w:eastAsia="pt-BR"/>
        </w:rPr>
      </w:pPr>
    </w:p>
    <w:tbl>
      <w:tblPr>
        <w:tblStyle w:val="Tabelacomgrade1"/>
        <w:tblW w:w="8564" w:type="dxa"/>
        <w:tblLook w:val="04A0" w:firstRow="1" w:lastRow="0" w:firstColumn="1" w:lastColumn="0" w:noHBand="0" w:noVBand="1"/>
      </w:tblPr>
      <w:tblGrid>
        <w:gridCol w:w="3738"/>
        <w:gridCol w:w="1249"/>
        <w:gridCol w:w="1238"/>
        <w:gridCol w:w="1218"/>
        <w:gridCol w:w="1121"/>
      </w:tblGrid>
      <w:tr w:rsidR="009039C3" w:rsidRPr="009039C3" w14:paraId="1F4B17C2" w14:textId="77777777" w:rsidTr="00A02C85">
        <w:tc>
          <w:tcPr>
            <w:tcW w:w="4106" w:type="dxa"/>
          </w:tcPr>
          <w:p w14:paraId="6E5A1988"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Descritivo</w:t>
            </w:r>
          </w:p>
        </w:tc>
        <w:tc>
          <w:tcPr>
            <w:tcW w:w="709" w:type="dxa"/>
          </w:tcPr>
          <w:p w14:paraId="119260CF"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 xml:space="preserve">Estimativa </w:t>
            </w:r>
          </w:p>
        </w:tc>
        <w:tc>
          <w:tcPr>
            <w:tcW w:w="1276" w:type="dxa"/>
          </w:tcPr>
          <w:p w14:paraId="379895FA"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Valor estimado (mensal)</w:t>
            </w:r>
          </w:p>
        </w:tc>
        <w:tc>
          <w:tcPr>
            <w:tcW w:w="1275" w:type="dxa"/>
          </w:tcPr>
          <w:p w14:paraId="73BE7B2C"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Valor unitário mensal (R$)</w:t>
            </w:r>
          </w:p>
        </w:tc>
        <w:tc>
          <w:tcPr>
            <w:tcW w:w="1198" w:type="dxa"/>
          </w:tcPr>
          <w:p w14:paraId="6D8841A4"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Valor total (R$)</w:t>
            </w:r>
          </w:p>
        </w:tc>
      </w:tr>
      <w:tr w:rsidR="009039C3" w:rsidRPr="009039C3" w14:paraId="7F65D14A" w14:textId="77777777" w:rsidTr="00A02C85">
        <w:tc>
          <w:tcPr>
            <w:tcW w:w="4106" w:type="dxa"/>
          </w:tcPr>
          <w:p w14:paraId="1EDB259A" w14:textId="77777777" w:rsidR="009039C3" w:rsidRPr="009039C3" w:rsidRDefault="009039C3" w:rsidP="009039C3">
            <w:pPr>
              <w:rPr>
                <w:rFonts w:ascii="Tahoma" w:eastAsia="Calibri" w:hAnsi="Tahoma" w:cs="Tahoma"/>
                <w:sz w:val="20"/>
                <w:szCs w:val="20"/>
              </w:rPr>
            </w:pPr>
            <w:r w:rsidRPr="009039C3">
              <w:rPr>
                <w:rFonts w:ascii="Tahoma" w:eastAsia="Calibri" w:hAnsi="Tahoma" w:cs="Tahoma"/>
                <w:sz w:val="20"/>
                <w:szCs w:val="20"/>
              </w:rPr>
              <w:t>Execução dos serviços de coleta manual de resíduos sólidos domiciliares e comerciais, com serviços de transporte e destinação final em aterro sanitário devidamente licenciado pela CETESB.</w:t>
            </w:r>
          </w:p>
        </w:tc>
        <w:tc>
          <w:tcPr>
            <w:tcW w:w="709" w:type="dxa"/>
          </w:tcPr>
          <w:p w14:paraId="583E3A4B" w14:textId="77777777" w:rsidR="009039C3" w:rsidRPr="009039C3" w:rsidRDefault="009039C3" w:rsidP="009039C3">
            <w:pPr>
              <w:jc w:val="center"/>
              <w:rPr>
                <w:rFonts w:ascii="Tahoma" w:eastAsia="Calibri" w:hAnsi="Tahoma" w:cs="Tahoma"/>
                <w:sz w:val="20"/>
                <w:szCs w:val="20"/>
              </w:rPr>
            </w:pPr>
          </w:p>
          <w:p w14:paraId="664F35AC" w14:textId="77777777" w:rsidR="009039C3" w:rsidRPr="009039C3" w:rsidRDefault="009039C3" w:rsidP="009039C3">
            <w:pPr>
              <w:jc w:val="center"/>
              <w:rPr>
                <w:rFonts w:ascii="Tahoma" w:eastAsia="Calibri" w:hAnsi="Tahoma" w:cs="Tahoma"/>
                <w:sz w:val="20"/>
                <w:szCs w:val="20"/>
              </w:rPr>
            </w:pPr>
          </w:p>
          <w:p w14:paraId="07CAECF1"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6840 toneladas</w:t>
            </w:r>
          </w:p>
        </w:tc>
        <w:tc>
          <w:tcPr>
            <w:tcW w:w="1276" w:type="dxa"/>
          </w:tcPr>
          <w:p w14:paraId="0EF08AC8" w14:textId="77777777" w:rsidR="009039C3" w:rsidRPr="009039C3" w:rsidRDefault="009039C3" w:rsidP="009039C3">
            <w:pPr>
              <w:jc w:val="center"/>
              <w:rPr>
                <w:rFonts w:ascii="Tahoma" w:eastAsia="Calibri" w:hAnsi="Tahoma" w:cs="Tahoma"/>
                <w:sz w:val="20"/>
                <w:szCs w:val="20"/>
              </w:rPr>
            </w:pPr>
          </w:p>
          <w:p w14:paraId="3D08DB18" w14:textId="77777777" w:rsidR="009039C3" w:rsidRPr="009039C3" w:rsidRDefault="009039C3" w:rsidP="009039C3">
            <w:pPr>
              <w:jc w:val="center"/>
              <w:rPr>
                <w:rFonts w:ascii="Tahoma" w:eastAsia="Calibri" w:hAnsi="Tahoma" w:cs="Tahoma"/>
                <w:sz w:val="20"/>
                <w:szCs w:val="20"/>
              </w:rPr>
            </w:pPr>
          </w:p>
          <w:p w14:paraId="17CA09A7" w14:textId="44114414" w:rsidR="009039C3" w:rsidRPr="009039C3" w:rsidRDefault="002F7FF1" w:rsidP="009039C3">
            <w:pPr>
              <w:jc w:val="center"/>
              <w:rPr>
                <w:rFonts w:ascii="Tahoma" w:eastAsia="Calibri" w:hAnsi="Tahoma" w:cs="Tahoma"/>
                <w:sz w:val="20"/>
                <w:szCs w:val="20"/>
              </w:rPr>
            </w:pPr>
            <w:r>
              <w:rPr>
                <w:rFonts w:ascii="Tahoma" w:eastAsia="Calibri" w:hAnsi="Tahoma" w:cs="Tahoma"/>
                <w:sz w:val="20"/>
                <w:szCs w:val="20"/>
              </w:rPr>
              <w:t>586</w:t>
            </w:r>
            <w:r w:rsidR="009039C3" w:rsidRPr="009039C3">
              <w:rPr>
                <w:rFonts w:ascii="Tahoma" w:eastAsia="Calibri" w:hAnsi="Tahoma" w:cs="Tahoma"/>
                <w:sz w:val="20"/>
                <w:szCs w:val="20"/>
              </w:rPr>
              <w:t>,</w:t>
            </w:r>
            <w:r>
              <w:rPr>
                <w:rFonts w:ascii="Tahoma" w:eastAsia="Calibri" w:hAnsi="Tahoma" w:cs="Tahoma"/>
                <w:sz w:val="20"/>
                <w:szCs w:val="20"/>
              </w:rPr>
              <w:t>23</w:t>
            </w:r>
          </w:p>
        </w:tc>
        <w:tc>
          <w:tcPr>
            <w:tcW w:w="1275" w:type="dxa"/>
          </w:tcPr>
          <w:p w14:paraId="3CE10EA8" w14:textId="77777777" w:rsidR="009039C3" w:rsidRPr="009039C3" w:rsidRDefault="009039C3" w:rsidP="009039C3">
            <w:pPr>
              <w:jc w:val="center"/>
              <w:rPr>
                <w:rFonts w:ascii="Tahoma" w:eastAsia="Calibri" w:hAnsi="Tahoma" w:cs="Tahoma"/>
                <w:sz w:val="20"/>
                <w:szCs w:val="20"/>
              </w:rPr>
            </w:pPr>
          </w:p>
        </w:tc>
        <w:tc>
          <w:tcPr>
            <w:tcW w:w="1198" w:type="dxa"/>
          </w:tcPr>
          <w:p w14:paraId="20FC0558" w14:textId="77777777" w:rsidR="009039C3" w:rsidRPr="009039C3" w:rsidRDefault="009039C3" w:rsidP="009039C3">
            <w:pPr>
              <w:jc w:val="center"/>
              <w:rPr>
                <w:rFonts w:ascii="Tahoma" w:eastAsia="Calibri" w:hAnsi="Tahoma" w:cs="Tahoma"/>
                <w:sz w:val="20"/>
                <w:szCs w:val="20"/>
              </w:rPr>
            </w:pPr>
          </w:p>
        </w:tc>
      </w:tr>
      <w:tr w:rsidR="009039C3" w:rsidRPr="009039C3" w14:paraId="28C4B2B1" w14:textId="77777777" w:rsidTr="00A02C85">
        <w:tc>
          <w:tcPr>
            <w:tcW w:w="4106" w:type="dxa"/>
          </w:tcPr>
          <w:p w14:paraId="001AF94D" w14:textId="77777777" w:rsidR="009039C3" w:rsidRPr="009039C3" w:rsidRDefault="009039C3" w:rsidP="009039C3">
            <w:pPr>
              <w:rPr>
                <w:rFonts w:ascii="Tahoma" w:eastAsia="Calibri" w:hAnsi="Tahoma" w:cs="Tahoma"/>
                <w:sz w:val="20"/>
                <w:szCs w:val="20"/>
              </w:rPr>
            </w:pPr>
            <w:r w:rsidRPr="009039C3">
              <w:rPr>
                <w:rFonts w:ascii="Tahoma" w:eastAsia="Calibri" w:hAnsi="Tahoma" w:cs="Tahoma"/>
                <w:sz w:val="20"/>
                <w:szCs w:val="20"/>
              </w:rPr>
              <w:t xml:space="preserve">Execução de serviços de varrição manual de vias e logradouros públicos, com raspagem e escovação de terra e pequenas gramíneas, com fornecimento de insumos (vassouras, sacos de lixo) e equipamentos (carrinhos tipo </w:t>
            </w:r>
            <w:proofErr w:type="spellStart"/>
            <w:r w:rsidRPr="009039C3">
              <w:rPr>
                <w:rFonts w:ascii="Tahoma" w:eastAsia="Calibri" w:hAnsi="Tahoma" w:cs="Tahoma"/>
                <w:sz w:val="20"/>
                <w:szCs w:val="20"/>
              </w:rPr>
              <w:t>lutocar</w:t>
            </w:r>
            <w:proofErr w:type="spellEnd"/>
            <w:r w:rsidRPr="009039C3">
              <w:rPr>
                <w:rFonts w:ascii="Tahoma" w:eastAsia="Calibri" w:hAnsi="Tahoma" w:cs="Tahoma"/>
                <w:sz w:val="20"/>
                <w:szCs w:val="20"/>
              </w:rPr>
              <w:t>), assim como a destinação final dos resíduos</w:t>
            </w:r>
          </w:p>
        </w:tc>
        <w:tc>
          <w:tcPr>
            <w:tcW w:w="709" w:type="dxa"/>
          </w:tcPr>
          <w:p w14:paraId="25DAA45D" w14:textId="77777777" w:rsidR="009039C3" w:rsidRPr="009039C3" w:rsidRDefault="009039C3" w:rsidP="009039C3">
            <w:pPr>
              <w:jc w:val="center"/>
              <w:rPr>
                <w:rFonts w:ascii="Tahoma" w:eastAsia="Calibri" w:hAnsi="Tahoma" w:cs="Tahoma"/>
                <w:sz w:val="20"/>
                <w:szCs w:val="20"/>
              </w:rPr>
            </w:pPr>
          </w:p>
          <w:p w14:paraId="4FE04FC3" w14:textId="77777777" w:rsidR="009039C3" w:rsidRPr="009039C3" w:rsidRDefault="009039C3" w:rsidP="009039C3">
            <w:pPr>
              <w:jc w:val="center"/>
              <w:rPr>
                <w:rFonts w:ascii="Tahoma" w:eastAsia="Calibri" w:hAnsi="Tahoma" w:cs="Tahoma"/>
                <w:sz w:val="20"/>
                <w:szCs w:val="20"/>
              </w:rPr>
            </w:pPr>
          </w:p>
          <w:p w14:paraId="6B60DB1B" w14:textId="4B1A14D2" w:rsidR="009039C3" w:rsidRPr="009039C3" w:rsidRDefault="00E201BD" w:rsidP="009039C3">
            <w:pPr>
              <w:jc w:val="center"/>
              <w:rPr>
                <w:rFonts w:ascii="Tahoma" w:eastAsia="Calibri" w:hAnsi="Tahoma" w:cs="Tahoma"/>
                <w:sz w:val="20"/>
                <w:szCs w:val="20"/>
              </w:rPr>
            </w:pPr>
            <w:r>
              <w:rPr>
                <w:rFonts w:ascii="Tahoma" w:eastAsia="Calibri" w:hAnsi="Tahoma" w:cs="Tahoma"/>
                <w:sz w:val="20"/>
                <w:szCs w:val="20"/>
              </w:rPr>
              <w:t>9</w:t>
            </w:r>
            <w:r w:rsidR="009039C3" w:rsidRPr="009039C3">
              <w:rPr>
                <w:rFonts w:ascii="Tahoma" w:eastAsia="Calibri" w:hAnsi="Tahoma" w:cs="Tahoma"/>
                <w:sz w:val="20"/>
                <w:szCs w:val="20"/>
              </w:rPr>
              <w:t>.</w:t>
            </w:r>
            <w:r>
              <w:rPr>
                <w:rFonts w:ascii="Tahoma" w:eastAsia="Calibri" w:hAnsi="Tahoma" w:cs="Tahoma"/>
                <w:sz w:val="20"/>
                <w:szCs w:val="20"/>
              </w:rPr>
              <w:t>011</w:t>
            </w:r>
            <w:r w:rsidR="009039C3" w:rsidRPr="009039C3">
              <w:rPr>
                <w:rFonts w:ascii="Tahoma" w:eastAsia="Calibri" w:hAnsi="Tahoma" w:cs="Tahoma"/>
                <w:sz w:val="20"/>
                <w:szCs w:val="20"/>
              </w:rPr>
              <w:t>,</w:t>
            </w:r>
            <w:r>
              <w:rPr>
                <w:rFonts w:ascii="Tahoma" w:eastAsia="Calibri" w:hAnsi="Tahoma" w:cs="Tahoma"/>
                <w:sz w:val="20"/>
                <w:szCs w:val="20"/>
              </w:rPr>
              <w:t>61</w:t>
            </w:r>
            <w:r w:rsidR="009039C3" w:rsidRPr="009039C3">
              <w:rPr>
                <w:rFonts w:ascii="Tahoma" w:eastAsia="Calibri" w:hAnsi="Tahoma" w:cs="Tahoma"/>
                <w:sz w:val="20"/>
                <w:szCs w:val="20"/>
              </w:rPr>
              <w:t xml:space="preserve"> quilômetros lineares</w:t>
            </w:r>
          </w:p>
        </w:tc>
        <w:tc>
          <w:tcPr>
            <w:tcW w:w="1276" w:type="dxa"/>
          </w:tcPr>
          <w:p w14:paraId="7DC290E4" w14:textId="77777777" w:rsidR="009039C3" w:rsidRPr="009039C3" w:rsidRDefault="009039C3" w:rsidP="009039C3">
            <w:pPr>
              <w:jc w:val="center"/>
              <w:rPr>
                <w:rFonts w:ascii="Tahoma" w:eastAsia="Calibri" w:hAnsi="Tahoma" w:cs="Tahoma"/>
                <w:sz w:val="20"/>
                <w:szCs w:val="20"/>
              </w:rPr>
            </w:pPr>
          </w:p>
          <w:p w14:paraId="2C3D8539" w14:textId="77777777" w:rsidR="009039C3" w:rsidRPr="009039C3" w:rsidRDefault="009039C3" w:rsidP="009039C3">
            <w:pPr>
              <w:jc w:val="center"/>
              <w:rPr>
                <w:rFonts w:ascii="Tahoma" w:eastAsia="Calibri" w:hAnsi="Tahoma" w:cs="Tahoma"/>
                <w:sz w:val="20"/>
                <w:szCs w:val="20"/>
              </w:rPr>
            </w:pPr>
          </w:p>
          <w:p w14:paraId="4F2CA210" w14:textId="3349C13F" w:rsidR="009039C3" w:rsidRPr="009039C3" w:rsidRDefault="00E201BD" w:rsidP="009039C3">
            <w:pPr>
              <w:jc w:val="center"/>
              <w:rPr>
                <w:rFonts w:ascii="Tahoma" w:eastAsia="Calibri" w:hAnsi="Tahoma" w:cs="Tahoma"/>
                <w:sz w:val="20"/>
                <w:szCs w:val="20"/>
              </w:rPr>
            </w:pPr>
            <w:r>
              <w:rPr>
                <w:rFonts w:ascii="Tahoma" w:eastAsia="Calibri" w:hAnsi="Tahoma" w:cs="Tahoma"/>
                <w:sz w:val="20"/>
                <w:szCs w:val="20"/>
              </w:rPr>
              <w:t>1</w:t>
            </w:r>
            <w:r w:rsidR="002F7FF1">
              <w:rPr>
                <w:rFonts w:ascii="Tahoma" w:eastAsia="Calibri" w:hAnsi="Tahoma" w:cs="Tahoma"/>
                <w:sz w:val="20"/>
                <w:szCs w:val="20"/>
              </w:rPr>
              <w:t>27</w:t>
            </w:r>
            <w:r w:rsidR="009039C3" w:rsidRPr="009039C3">
              <w:rPr>
                <w:rFonts w:ascii="Tahoma" w:eastAsia="Calibri" w:hAnsi="Tahoma" w:cs="Tahoma"/>
                <w:sz w:val="20"/>
                <w:szCs w:val="20"/>
              </w:rPr>
              <w:t>,</w:t>
            </w:r>
            <w:r w:rsidR="002F7FF1">
              <w:rPr>
                <w:rFonts w:ascii="Tahoma" w:eastAsia="Calibri" w:hAnsi="Tahoma" w:cs="Tahoma"/>
                <w:sz w:val="20"/>
                <w:szCs w:val="20"/>
              </w:rPr>
              <w:t>83</w:t>
            </w:r>
          </w:p>
        </w:tc>
        <w:tc>
          <w:tcPr>
            <w:tcW w:w="1275" w:type="dxa"/>
          </w:tcPr>
          <w:p w14:paraId="7E522F27" w14:textId="77777777" w:rsidR="009039C3" w:rsidRPr="009039C3" w:rsidRDefault="009039C3" w:rsidP="009039C3">
            <w:pPr>
              <w:jc w:val="center"/>
              <w:rPr>
                <w:rFonts w:ascii="Tahoma" w:eastAsia="Calibri" w:hAnsi="Tahoma" w:cs="Tahoma"/>
                <w:sz w:val="20"/>
                <w:szCs w:val="20"/>
              </w:rPr>
            </w:pPr>
          </w:p>
        </w:tc>
        <w:tc>
          <w:tcPr>
            <w:tcW w:w="1198" w:type="dxa"/>
          </w:tcPr>
          <w:p w14:paraId="31E7E839" w14:textId="77777777" w:rsidR="009039C3" w:rsidRPr="009039C3" w:rsidRDefault="009039C3" w:rsidP="009039C3">
            <w:pPr>
              <w:jc w:val="center"/>
              <w:rPr>
                <w:rFonts w:ascii="Tahoma" w:eastAsia="Calibri" w:hAnsi="Tahoma" w:cs="Tahoma"/>
                <w:sz w:val="20"/>
                <w:szCs w:val="20"/>
              </w:rPr>
            </w:pPr>
          </w:p>
        </w:tc>
      </w:tr>
      <w:tr w:rsidR="009039C3" w:rsidRPr="009039C3" w14:paraId="5AA976C3" w14:textId="77777777" w:rsidTr="00A02C85">
        <w:tc>
          <w:tcPr>
            <w:tcW w:w="4106" w:type="dxa"/>
          </w:tcPr>
          <w:p w14:paraId="1D07FDEE" w14:textId="77777777" w:rsidR="009039C3" w:rsidRPr="009039C3" w:rsidRDefault="009039C3" w:rsidP="009039C3">
            <w:pPr>
              <w:rPr>
                <w:rFonts w:ascii="Tahoma" w:eastAsia="Calibri" w:hAnsi="Tahoma" w:cs="Tahoma"/>
                <w:sz w:val="20"/>
                <w:szCs w:val="20"/>
              </w:rPr>
            </w:pPr>
            <w:bookmarkStart w:id="30" w:name="_Hlk216890886"/>
            <w:r w:rsidRPr="009039C3">
              <w:rPr>
                <w:rFonts w:ascii="Tahoma" w:eastAsia="Calibri" w:hAnsi="Tahoma" w:cs="Tahoma"/>
                <w:sz w:val="20"/>
                <w:szCs w:val="20"/>
              </w:rPr>
              <w:t xml:space="preserve">Transporte e disposição final em aterro licenciado de resíduos de massa verde, volumosos (sofás, colchões, armários, outros móveis) e pequenos restos de entulho, através de caçamba rodoviária de reboque e/ou caçamba </w:t>
            </w:r>
            <w:proofErr w:type="spellStart"/>
            <w:r w:rsidRPr="009039C3">
              <w:rPr>
                <w:rFonts w:ascii="Tahoma" w:eastAsia="Calibri" w:hAnsi="Tahoma" w:cs="Tahoma"/>
                <w:sz w:val="20"/>
                <w:szCs w:val="20"/>
              </w:rPr>
              <w:t>roll</w:t>
            </w:r>
            <w:proofErr w:type="spellEnd"/>
            <w:r w:rsidRPr="009039C3">
              <w:rPr>
                <w:rFonts w:ascii="Tahoma" w:eastAsia="Calibri" w:hAnsi="Tahoma" w:cs="Tahoma"/>
                <w:sz w:val="20"/>
                <w:szCs w:val="20"/>
              </w:rPr>
              <w:t>–</w:t>
            </w:r>
            <w:proofErr w:type="spellStart"/>
            <w:r w:rsidRPr="009039C3">
              <w:rPr>
                <w:rFonts w:ascii="Tahoma" w:eastAsia="Calibri" w:hAnsi="Tahoma" w:cs="Tahoma"/>
                <w:sz w:val="20"/>
                <w:szCs w:val="20"/>
              </w:rPr>
              <w:t>on</w:t>
            </w:r>
            <w:proofErr w:type="spellEnd"/>
            <w:r w:rsidRPr="009039C3">
              <w:rPr>
                <w:rFonts w:ascii="Tahoma" w:eastAsia="Calibri" w:hAnsi="Tahoma" w:cs="Tahoma"/>
                <w:sz w:val="20"/>
                <w:szCs w:val="20"/>
              </w:rPr>
              <w:t xml:space="preserve"> </w:t>
            </w:r>
            <w:proofErr w:type="spellStart"/>
            <w:r w:rsidRPr="009039C3">
              <w:rPr>
                <w:rFonts w:ascii="Tahoma" w:eastAsia="Calibri" w:hAnsi="Tahoma" w:cs="Tahoma"/>
                <w:sz w:val="20"/>
                <w:szCs w:val="20"/>
              </w:rPr>
              <w:t>roll</w:t>
            </w:r>
            <w:proofErr w:type="spellEnd"/>
            <w:r w:rsidRPr="009039C3">
              <w:rPr>
                <w:rFonts w:ascii="Tahoma" w:eastAsia="Calibri" w:hAnsi="Tahoma" w:cs="Tahoma"/>
                <w:sz w:val="20"/>
                <w:szCs w:val="20"/>
              </w:rPr>
              <w:t>–off. O material será coletado pela prefeitura e depositados nas caçambas disponibilizadas pela CONTRATADA.</w:t>
            </w:r>
            <w:bookmarkEnd w:id="30"/>
          </w:p>
        </w:tc>
        <w:tc>
          <w:tcPr>
            <w:tcW w:w="709" w:type="dxa"/>
          </w:tcPr>
          <w:p w14:paraId="56A54DD4" w14:textId="77777777" w:rsidR="009039C3" w:rsidRPr="009039C3" w:rsidRDefault="009039C3" w:rsidP="009039C3">
            <w:pPr>
              <w:jc w:val="center"/>
              <w:rPr>
                <w:rFonts w:ascii="Tahoma" w:eastAsia="Calibri" w:hAnsi="Tahoma" w:cs="Tahoma"/>
                <w:sz w:val="20"/>
                <w:szCs w:val="20"/>
              </w:rPr>
            </w:pPr>
          </w:p>
          <w:p w14:paraId="1EA7AAF7" w14:textId="77777777" w:rsidR="009039C3" w:rsidRPr="009039C3" w:rsidRDefault="009039C3" w:rsidP="009039C3">
            <w:pPr>
              <w:jc w:val="center"/>
              <w:rPr>
                <w:rFonts w:ascii="Tahoma" w:eastAsia="Calibri" w:hAnsi="Tahoma" w:cs="Tahoma"/>
                <w:sz w:val="20"/>
                <w:szCs w:val="20"/>
              </w:rPr>
            </w:pPr>
          </w:p>
          <w:p w14:paraId="21567D41" w14:textId="77777777" w:rsidR="009039C3" w:rsidRPr="009039C3" w:rsidRDefault="009039C3" w:rsidP="009039C3">
            <w:pPr>
              <w:jc w:val="center"/>
              <w:rPr>
                <w:rFonts w:ascii="Tahoma" w:eastAsia="Calibri" w:hAnsi="Tahoma" w:cs="Tahoma"/>
                <w:sz w:val="20"/>
                <w:szCs w:val="20"/>
              </w:rPr>
            </w:pPr>
            <w:r w:rsidRPr="009039C3">
              <w:rPr>
                <w:rFonts w:ascii="Tahoma" w:eastAsia="Calibri" w:hAnsi="Tahoma" w:cs="Tahoma"/>
                <w:sz w:val="20"/>
                <w:szCs w:val="20"/>
              </w:rPr>
              <w:t>960 toneladas</w:t>
            </w:r>
          </w:p>
        </w:tc>
        <w:tc>
          <w:tcPr>
            <w:tcW w:w="1276" w:type="dxa"/>
          </w:tcPr>
          <w:p w14:paraId="0E0FF0F2" w14:textId="77777777" w:rsidR="009039C3" w:rsidRPr="009039C3" w:rsidRDefault="009039C3" w:rsidP="009039C3">
            <w:pPr>
              <w:jc w:val="center"/>
              <w:rPr>
                <w:rFonts w:ascii="Tahoma" w:eastAsia="Calibri" w:hAnsi="Tahoma" w:cs="Tahoma"/>
                <w:sz w:val="20"/>
                <w:szCs w:val="20"/>
              </w:rPr>
            </w:pPr>
          </w:p>
          <w:p w14:paraId="149B2E96" w14:textId="77777777" w:rsidR="009039C3" w:rsidRPr="009039C3" w:rsidRDefault="009039C3" w:rsidP="009039C3">
            <w:pPr>
              <w:jc w:val="center"/>
              <w:rPr>
                <w:rFonts w:ascii="Tahoma" w:eastAsia="Calibri" w:hAnsi="Tahoma" w:cs="Tahoma"/>
                <w:sz w:val="20"/>
                <w:szCs w:val="20"/>
              </w:rPr>
            </w:pPr>
          </w:p>
          <w:p w14:paraId="2056EC96" w14:textId="0D2FA540" w:rsidR="009039C3" w:rsidRPr="009039C3" w:rsidRDefault="00E201BD" w:rsidP="009039C3">
            <w:pPr>
              <w:jc w:val="center"/>
              <w:rPr>
                <w:rFonts w:ascii="Tahoma" w:eastAsia="Calibri" w:hAnsi="Tahoma" w:cs="Tahoma"/>
                <w:sz w:val="20"/>
                <w:szCs w:val="20"/>
              </w:rPr>
            </w:pPr>
            <w:r>
              <w:rPr>
                <w:rFonts w:ascii="Tahoma" w:eastAsia="Calibri" w:hAnsi="Tahoma" w:cs="Tahoma"/>
                <w:sz w:val="20"/>
                <w:szCs w:val="20"/>
              </w:rPr>
              <w:t>3</w:t>
            </w:r>
            <w:r w:rsidR="002F7FF1">
              <w:rPr>
                <w:rFonts w:ascii="Tahoma" w:eastAsia="Calibri" w:hAnsi="Tahoma" w:cs="Tahoma"/>
                <w:sz w:val="20"/>
                <w:szCs w:val="20"/>
              </w:rPr>
              <w:t>22</w:t>
            </w:r>
            <w:r w:rsidR="009039C3" w:rsidRPr="009039C3">
              <w:rPr>
                <w:rFonts w:ascii="Tahoma" w:eastAsia="Calibri" w:hAnsi="Tahoma" w:cs="Tahoma"/>
                <w:sz w:val="20"/>
                <w:szCs w:val="20"/>
              </w:rPr>
              <w:t>,</w:t>
            </w:r>
            <w:r w:rsidR="002F7FF1">
              <w:rPr>
                <w:rFonts w:ascii="Tahoma" w:eastAsia="Calibri" w:hAnsi="Tahoma" w:cs="Tahoma"/>
                <w:sz w:val="20"/>
                <w:szCs w:val="20"/>
              </w:rPr>
              <w:t>38</w:t>
            </w:r>
          </w:p>
        </w:tc>
        <w:tc>
          <w:tcPr>
            <w:tcW w:w="1275" w:type="dxa"/>
          </w:tcPr>
          <w:p w14:paraId="41BF03E5" w14:textId="77777777" w:rsidR="009039C3" w:rsidRPr="009039C3" w:rsidRDefault="009039C3" w:rsidP="009039C3">
            <w:pPr>
              <w:jc w:val="center"/>
              <w:rPr>
                <w:rFonts w:ascii="Tahoma" w:eastAsia="Calibri" w:hAnsi="Tahoma" w:cs="Tahoma"/>
                <w:sz w:val="20"/>
                <w:szCs w:val="20"/>
              </w:rPr>
            </w:pPr>
          </w:p>
        </w:tc>
        <w:tc>
          <w:tcPr>
            <w:tcW w:w="1198" w:type="dxa"/>
          </w:tcPr>
          <w:p w14:paraId="58053405" w14:textId="77777777" w:rsidR="009039C3" w:rsidRPr="009039C3" w:rsidRDefault="009039C3" w:rsidP="009039C3">
            <w:pPr>
              <w:jc w:val="center"/>
              <w:rPr>
                <w:rFonts w:ascii="Tahoma" w:eastAsia="Calibri" w:hAnsi="Tahoma" w:cs="Tahoma"/>
                <w:sz w:val="20"/>
                <w:szCs w:val="20"/>
              </w:rPr>
            </w:pPr>
          </w:p>
        </w:tc>
      </w:tr>
    </w:tbl>
    <w:p w14:paraId="777C69E7" w14:textId="77777777" w:rsidR="00525409" w:rsidRDefault="00525409" w:rsidP="00DE0369">
      <w:pPr>
        <w:spacing w:after="0" w:line="360" w:lineRule="auto"/>
        <w:contextualSpacing/>
        <w:jc w:val="both"/>
        <w:rPr>
          <w:rFonts w:ascii="Tahoma" w:hAnsi="Tahoma" w:cs="Tahoma"/>
          <w:b/>
          <w:bCs/>
          <w:sz w:val="20"/>
          <w:szCs w:val="20"/>
        </w:rPr>
      </w:pPr>
    </w:p>
    <w:p w14:paraId="09528457" w14:textId="46A20981" w:rsidR="00EE0218" w:rsidRDefault="00EE0218" w:rsidP="00DE0369">
      <w:pPr>
        <w:spacing w:after="0" w:line="360" w:lineRule="auto"/>
        <w:contextualSpacing/>
        <w:jc w:val="both"/>
        <w:rPr>
          <w:rFonts w:ascii="Tahoma" w:hAnsi="Tahoma" w:cs="Tahoma"/>
          <w:b/>
          <w:bCs/>
          <w:sz w:val="20"/>
          <w:szCs w:val="20"/>
        </w:rPr>
      </w:pPr>
      <w:r w:rsidRPr="00C012C1">
        <w:rPr>
          <w:rFonts w:ascii="Tahoma" w:hAnsi="Tahoma" w:cs="Tahoma"/>
          <w:b/>
          <w:bCs/>
          <w:sz w:val="20"/>
          <w:szCs w:val="20"/>
        </w:rPr>
        <w:t>Valor total estimado desta licitação: R$</w:t>
      </w:r>
      <w:r w:rsidR="000467E6">
        <w:rPr>
          <w:rFonts w:ascii="Tahoma" w:hAnsi="Tahoma" w:cs="Tahoma"/>
          <w:b/>
          <w:bCs/>
          <w:sz w:val="20"/>
          <w:szCs w:val="20"/>
        </w:rPr>
        <w:t xml:space="preserve"> </w:t>
      </w:r>
      <w:r w:rsidR="00E201BD">
        <w:rPr>
          <w:rFonts w:ascii="Tahoma" w:hAnsi="Tahoma" w:cs="Tahoma"/>
          <w:b/>
          <w:bCs/>
          <w:sz w:val="20"/>
          <w:szCs w:val="20"/>
        </w:rPr>
        <w:t>5</w:t>
      </w:r>
      <w:r w:rsidR="002F7FF1">
        <w:rPr>
          <w:rFonts w:ascii="Tahoma" w:hAnsi="Tahoma" w:cs="Tahoma"/>
          <w:b/>
          <w:bCs/>
          <w:sz w:val="20"/>
          <w:szCs w:val="20"/>
        </w:rPr>
        <w:t>.471</w:t>
      </w:r>
      <w:r w:rsidR="00C24012">
        <w:rPr>
          <w:rFonts w:ascii="Tahoma" w:hAnsi="Tahoma" w:cs="Tahoma"/>
          <w:b/>
          <w:bCs/>
          <w:sz w:val="20"/>
          <w:szCs w:val="20"/>
        </w:rPr>
        <w:t>.</w:t>
      </w:r>
      <w:r w:rsidR="002F7FF1">
        <w:rPr>
          <w:rFonts w:ascii="Tahoma" w:hAnsi="Tahoma" w:cs="Tahoma"/>
          <w:b/>
          <w:bCs/>
          <w:sz w:val="20"/>
          <w:szCs w:val="20"/>
        </w:rPr>
        <w:t>252</w:t>
      </w:r>
      <w:r w:rsidR="00C24012">
        <w:rPr>
          <w:rFonts w:ascii="Tahoma" w:hAnsi="Tahoma" w:cs="Tahoma"/>
          <w:b/>
          <w:bCs/>
          <w:sz w:val="20"/>
          <w:szCs w:val="20"/>
        </w:rPr>
        <w:t>,</w:t>
      </w:r>
      <w:r w:rsidR="002F7FF1">
        <w:rPr>
          <w:rFonts w:ascii="Tahoma" w:hAnsi="Tahoma" w:cs="Tahoma"/>
          <w:b/>
          <w:bCs/>
          <w:sz w:val="20"/>
          <w:szCs w:val="20"/>
        </w:rPr>
        <w:t>11</w:t>
      </w:r>
      <w:r>
        <w:rPr>
          <w:rFonts w:ascii="Tahoma" w:hAnsi="Tahoma" w:cs="Tahoma"/>
          <w:b/>
          <w:bCs/>
          <w:sz w:val="20"/>
          <w:szCs w:val="20"/>
        </w:rPr>
        <w:t xml:space="preserve"> (</w:t>
      </w:r>
      <w:r w:rsidR="00E201BD">
        <w:rPr>
          <w:rFonts w:ascii="Tahoma" w:hAnsi="Tahoma" w:cs="Tahoma"/>
          <w:b/>
          <w:bCs/>
          <w:sz w:val="20"/>
          <w:szCs w:val="20"/>
        </w:rPr>
        <w:t>cinco</w:t>
      </w:r>
      <w:r w:rsidR="00C24012">
        <w:rPr>
          <w:rFonts w:ascii="Tahoma" w:hAnsi="Tahoma" w:cs="Tahoma"/>
          <w:b/>
          <w:bCs/>
          <w:sz w:val="20"/>
          <w:szCs w:val="20"/>
        </w:rPr>
        <w:t xml:space="preserve"> milhões, </w:t>
      </w:r>
      <w:r w:rsidR="002F7FF1">
        <w:rPr>
          <w:rFonts w:ascii="Tahoma" w:hAnsi="Tahoma" w:cs="Tahoma"/>
          <w:b/>
          <w:bCs/>
          <w:sz w:val="20"/>
          <w:szCs w:val="20"/>
        </w:rPr>
        <w:t xml:space="preserve">quatrocentos e setenta e um mil, duzentos e cinquenta e dois reais e onze </w:t>
      </w:r>
      <w:r w:rsidR="00C24012">
        <w:rPr>
          <w:rFonts w:ascii="Tahoma" w:hAnsi="Tahoma" w:cs="Tahoma"/>
          <w:b/>
          <w:bCs/>
          <w:sz w:val="20"/>
          <w:szCs w:val="20"/>
        </w:rPr>
        <w:t>centavos</w:t>
      </w:r>
      <w:r>
        <w:rPr>
          <w:rFonts w:ascii="Tahoma" w:hAnsi="Tahoma" w:cs="Tahoma"/>
          <w:b/>
          <w:bCs/>
          <w:sz w:val="20"/>
          <w:szCs w:val="20"/>
        </w:rPr>
        <w:t>).</w:t>
      </w:r>
    </w:p>
    <w:p w14:paraId="4DF4F4BD" w14:textId="62668B0F" w:rsidR="00525409" w:rsidRDefault="00525409" w:rsidP="00DE0369">
      <w:pPr>
        <w:spacing w:after="0" w:line="360" w:lineRule="auto"/>
        <w:contextualSpacing/>
        <w:jc w:val="both"/>
        <w:rPr>
          <w:rFonts w:ascii="Tahoma" w:hAnsi="Tahoma" w:cs="Tahoma"/>
          <w:b/>
          <w:bCs/>
          <w:sz w:val="20"/>
          <w:szCs w:val="20"/>
        </w:rPr>
      </w:pPr>
      <w:r>
        <w:rPr>
          <w:rFonts w:ascii="Tahoma" w:hAnsi="Tahoma" w:cs="Tahoma"/>
          <w:b/>
          <w:bCs/>
          <w:sz w:val="20"/>
          <w:szCs w:val="20"/>
        </w:rPr>
        <w:t>OBS: Deverá a licitante vencedora, em sua proposta comercial, apresentar a composição dos custos unitários e totais da prestação dos serviços, para que seja realizada a análise de exequibilidade da proposta pela Secretaria Requisitante.</w:t>
      </w:r>
    </w:p>
    <w:p w14:paraId="64D88DA8" w14:textId="77777777" w:rsidR="00DE0369" w:rsidRDefault="00DE0369" w:rsidP="00DE0369">
      <w:pPr>
        <w:spacing w:line="360" w:lineRule="auto"/>
        <w:contextualSpacing/>
        <w:jc w:val="both"/>
        <w:rPr>
          <w:rFonts w:ascii="Tahoma" w:hAnsi="Tahoma" w:cs="Tahoma"/>
          <w:sz w:val="20"/>
          <w:szCs w:val="20"/>
        </w:rPr>
      </w:pPr>
    </w:p>
    <w:p w14:paraId="310F7FC4" w14:textId="0412EB46" w:rsidR="00EE0218" w:rsidRDefault="00EE0218" w:rsidP="00DE0369">
      <w:pPr>
        <w:spacing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w:t>
      </w:r>
      <w:r w:rsidR="00D45916">
        <w:rPr>
          <w:rFonts w:ascii="Tahoma" w:hAnsi="Tahoma" w:cs="Tahoma"/>
          <w:sz w:val="20"/>
          <w:szCs w:val="20"/>
        </w:rPr>
        <w:t>,</w:t>
      </w:r>
      <w:r w:rsidR="000A4B9B">
        <w:rPr>
          <w:rFonts w:ascii="Tahoma" w:hAnsi="Tahoma" w:cs="Tahoma"/>
          <w:sz w:val="20"/>
          <w:szCs w:val="20"/>
        </w:rPr>
        <w:t xml:space="preserve"> em destaque</w:t>
      </w:r>
      <w:r w:rsidRPr="00C012C1">
        <w:rPr>
          <w:rFonts w:ascii="Tahoma" w:hAnsi="Tahoma" w:cs="Tahoma"/>
          <w:sz w:val="20"/>
          <w:szCs w:val="20"/>
        </w:rPr>
        <w:t>, 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E45F06">
        <w:rPr>
          <w:rFonts w:ascii="Tahoma" w:hAnsi="Tahoma" w:cs="Tahoma"/>
          <w:sz w:val="20"/>
          <w:szCs w:val="20"/>
        </w:rPr>
        <w:t>contratação</w:t>
      </w:r>
      <w:r w:rsidRPr="00C012C1">
        <w:rPr>
          <w:rFonts w:ascii="Tahoma" w:hAnsi="Tahoma" w:cs="Tahoma"/>
          <w:sz w:val="20"/>
          <w:szCs w:val="20"/>
        </w:rPr>
        <w:t xml:space="preserve"> do objeto licitado.</w:t>
      </w:r>
    </w:p>
    <w:p w14:paraId="668E3F3D" w14:textId="77777777" w:rsidR="00342C30" w:rsidRDefault="00EE0218" w:rsidP="00DE0369">
      <w:pPr>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DE0369">
      <w:pPr>
        <w:pStyle w:val="PargrafodaLista"/>
        <w:numPr>
          <w:ilvl w:val="0"/>
          <w:numId w:val="5"/>
        </w:numPr>
        <w:spacing w:line="360" w:lineRule="auto"/>
        <w:ind w:left="0" w:firstLine="567"/>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DE0369">
      <w:pPr>
        <w:pStyle w:val="PargrafodaLista"/>
        <w:numPr>
          <w:ilvl w:val="0"/>
          <w:numId w:val="5"/>
        </w:numPr>
        <w:spacing w:line="360" w:lineRule="auto"/>
        <w:ind w:left="0" w:firstLine="567"/>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DE0369">
      <w:pPr>
        <w:pStyle w:val="PargrafodaLista"/>
        <w:numPr>
          <w:ilvl w:val="0"/>
          <w:numId w:val="5"/>
        </w:numPr>
        <w:spacing w:line="360" w:lineRule="auto"/>
        <w:ind w:left="0" w:firstLine="567"/>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Pr="00342C30" w:rsidRDefault="00552B80" w:rsidP="00DE0369">
      <w:pPr>
        <w:pStyle w:val="PargrafodaLista"/>
        <w:numPr>
          <w:ilvl w:val="0"/>
          <w:numId w:val="5"/>
        </w:numPr>
        <w:spacing w:line="360" w:lineRule="auto"/>
        <w:ind w:left="0" w:firstLine="567"/>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2900E733" w14:textId="76E7C48E" w:rsidR="00552B80" w:rsidRDefault="00552B80" w:rsidP="007D5CDD">
      <w:pPr>
        <w:jc w:val="center"/>
        <w:rPr>
          <w:rFonts w:ascii="Tahoma" w:eastAsia="Times New Roman" w:hAnsi="Tahoma" w:cs="Tahoma"/>
          <w:b/>
          <w:bCs/>
          <w:i/>
          <w:iCs/>
          <w:sz w:val="20"/>
          <w:szCs w:val="20"/>
          <w:lang w:eastAsia="pt-BR"/>
        </w:rPr>
      </w:pPr>
      <w:r>
        <w:rPr>
          <w:rFonts w:ascii="Tahoma" w:eastAsia="Batang" w:hAnsi="Tahoma" w:cs="Tahoma"/>
          <w:sz w:val="20"/>
          <w:szCs w:val="20"/>
        </w:rPr>
        <w:br w:type="page"/>
      </w:r>
      <w:r>
        <w:rPr>
          <w:rFonts w:ascii="Tahoma" w:eastAsia="Times New Roman" w:hAnsi="Tahoma" w:cs="Tahoma"/>
          <w:b/>
          <w:bCs/>
          <w:i/>
          <w:iCs/>
          <w:sz w:val="20"/>
          <w:szCs w:val="20"/>
          <w:lang w:eastAsia="pt-BR"/>
        </w:rPr>
        <w:lastRenderedPageBreak/>
        <w:t>ANEXO II</w:t>
      </w:r>
    </w:p>
    <w:p w14:paraId="4AFE554E" w14:textId="262724CD" w:rsidR="00E7128D" w:rsidRPr="00FF25A3" w:rsidRDefault="00FF25A3" w:rsidP="00E7128D">
      <w:pPr>
        <w:spacing w:after="0" w:line="360" w:lineRule="auto"/>
        <w:jc w:val="center"/>
        <w:rPr>
          <w:rFonts w:ascii="Tahoma" w:hAnsi="Tahoma" w:cs="Tahoma"/>
          <w:b/>
          <w:bCs/>
          <w:i/>
          <w:iCs/>
          <w:sz w:val="20"/>
          <w:szCs w:val="20"/>
          <w:u w:val="single"/>
        </w:rPr>
      </w:pPr>
      <w:r w:rsidRPr="00FF25A3">
        <w:rPr>
          <w:rFonts w:ascii="Tahoma" w:hAnsi="Tahoma" w:cs="Tahoma"/>
          <w:b/>
          <w:bCs/>
          <w:i/>
          <w:iCs/>
          <w:sz w:val="20"/>
          <w:szCs w:val="20"/>
          <w:u w:val="single"/>
        </w:rPr>
        <w:t>Termo de Referência.</w:t>
      </w:r>
    </w:p>
    <w:p w14:paraId="1A1B76B7" w14:textId="77777777" w:rsidR="00E7128D" w:rsidRPr="00E7128D" w:rsidRDefault="00E7128D" w:rsidP="00E7128D">
      <w:pPr>
        <w:spacing w:after="0" w:line="360" w:lineRule="auto"/>
        <w:jc w:val="center"/>
        <w:rPr>
          <w:rFonts w:ascii="Tahoma" w:hAnsi="Tahoma" w:cs="Tahoma"/>
          <w:b/>
          <w:bCs/>
          <w:sz w:val="20"/>
          <w:szCs w:val="20"/>
        </w:rPr>
      </w:pPr>
    </w:p>
    <w:p w14:paraId="4A351517" w14:textId="1FF865FD" w:rsidR="00AE03F8" w:rsidRPr="0001097E" w:rsidRDefault="008215A7" w:rsidP="008215A7">
      <w:pPr>
        <w:autoSpaceDE w:val="0"/>
        <w:autoSpaceDN w:val="0"/>
        <w:adjustRightInd w:val="0"/>
        <w:spacing w:after="0" w:line="360" w:lineRule="auto"/>
        <w:jc w:val="center"/>
        <w:rPr>
          <w:rFonts w:ascii="Ebrima" w:hAnsi="Ebrima" w:cs="Tahoma"/>
          <w:b/>
          <w:sz w:val="20"/>
          <w:szCs w:val="20"/>
          <w:u w:val="single"/>
          <w:lang w:val="pt-PT" w:eastAsia="pt-PT"/>
        </w:rPr>
      </w:pPr>
      <w:r>
        <w:rPr>
          <w:rFonts w:ascii="Tahoma" w:eastAsia="Times New Roman" w:hAnsi="Tahoma" w:cs="Tahoma"/>
          <w:b/>
          <w:bCs/>
          <w:sz w:val="20"/>
          <w:szCs w:val="20"/>
          <w:u w:val="single"/>
          <w:lang w:eastAsia="pt-BR"/>
        </w:rPr>
        <w:t>T</w:t>
      </w:r>
      <w:r w:rsidR="00AE03F8" w:rsidRPr="0001097E">
        <w:rPr>
          <w:rFonts w:ascii="Ebrima" w:hAnsi="Ebrima" w:cs="Tahoma"/>
          <w:b/>
          <w:sz w:val="20"/>
          <w:szCs w:val="20"/>
          <w:u w:val="single"/>
          <w:lang w:val="pt-PT" w:eastAsia="pt-PT"/>
        </w:rPr>
        <w:t>ERMO DE REFERÊNCIA – ESPECIFICAÇÕES TÉCNICAS</w:t>
      </w:r>
    </w:p>
    <w:p w14:paraId="7176FF79" w14:textId="77777777" w:rsidR="00AE03F8" w:rsidRPr="0001097E" w:rsidRDefault="00AE03F8" w:rsidP="00AE03F8">
      <w:pPr>
        <w:spacing w:after="0" w:line="360" w:lineRule="auto"/>
        <w:jc w:val="both"/>
        <w:rPr>
          <w:rFonts w:ascii="Ebrima" w:hAnsi="Ebrima" w:cs="Arial"/>
          <w:b/>
          <w:bCs/>
          <w:sz w:val="20"/>
          <w:szCs w:val="20"/>
        </w:rPr>
      </w:pPr>
    </w:p>
    <w:p w14:paraId="7D33C947"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 xml:space="preserve">Objeto: </w:t>
      </w:r>
      <w:r w:rsidRPr="0001097E">
        <w:rPr>
          <w:rFonts w:ascii="Ebrima" w:hAnsi="Ebrima" w:cs="Arial"/>
          <w:sz w:val="20"/>
          <w:szCs w:val="20"/>
        </w:rPr>
        <w:t xml:space="preserve">Contratação de empresa especializada e </w:t>
      </w:r>
      <w:r w:rsidRPr="005C6698">
        <w:rPr>
          <w:rFonts w:ascii="Ebrima" w:hAnsi="Ebrima" w:cs="Arial"/>
          <w:sz w:val="20"/>
          <w:szCs w:val="20"/>
        </w:rPr>
        <w:t>devidamente habilitada</w:t>
      </w:r>
      <w:r w:rsidRPr="0001097E">
        <w:rPr>
          <w:rFonts w:ascii="Ebrima" w:hAnsi="Ebrima" w:cs="Arial"/>
          <w:sz w:val="20"/>
          <w:szCs w:val="20"/>
        </w:rPr>
        <w:t xml:space="preserve"> para realização dos serviços de manejo de resíduos sólidos urbanos, conforme termo de referência do edital de concorrência eletrônica e suas especificações.</w:t>
      </w:r>
    </w:p>
    <w:p w14:paraId="73C71EDD"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xml:space="preserve">Secretaria Solicitante: </w:t>
      </w:r>
      <w:r w:rsidRPr="0001097E">
        <w:rPr>
          <w:rFonts w:ascii="Ebrima" w:hAnsi="Ebrima" w:cs="Tahoma"/>
          <w:bCs/>
          <w:sz w:val="20"/>
          <w:szCs w:val="20"/>
          <w:lang w:val="pt-PT" w:eastAsia="pt-PT"/>
        </w:rPr>
        <w:t>Secretaria de Agricultura e Zeladoria de Descalvado – SEAZE.</w:t>
      </w:r>
    </w:p>
    <w:p w14:paraId="38F80C35" w14:textId="77777777" w:rsidR="00AE03F8" w:rsidRPr="0001097E" w:rsidRDefault="00AE03F8" w:rsidP="00AE03F8">
      <w:pPr>
        <w:autoSpaceDE w:val="0"/>
        <w:autoSpaceDN w:val="0"/>
        <w:adjustRightInd w:val="0"/>
        <w:spacing w:line="360" w:lineRule="auto"/>
        <w:ind w:left="1410" w:hanging="1410"/>
        <w:jc w:val="both"/>
        <w:rPr>
          <w:rFonts w:ascii="Ebrima" w:hAnsi="Ebrima" w:cs="Tahoma"/>
          <w:sz w:val="20"/>
          <w:szCs w:val="20"/>
          <w:lang w:val="pt-PT" w:eastAsia="pt-PT"/>
        </w:rPr>
      </w:pPr>
      <w:r w:rsidRPr="0001097E">
        <w:rPr>
          <w:rFonts w:ascii="Ebrima" w:hAnsi="Ebrima" w:cs="Tahoma"/>
          <w:b/>
          <w:bCs/>
          <w:sz w:val="20"/>
          <w:szCs w:val="20"/>
          <w:lang w:val="pt-PT" w:eastAsia="pt-PT"/>
        </w:rPr>
        <w:t xml:space="preserve">Local: </w:t>
      </w:r>
      <w:r w:rsidRPr="0001097E">
        <w:rPr>
          <w:rFonts w:ascii="Ebrima" w:hAnsi="Ebrima" w:cs="Tahoma"/>
          <w:b/>
          <w:bCs/>
          <w:sz w:val="20"/>
          <w:szCs w:val="20"/>
          <w:lang w:val="pt-PT" w:eastAsia="pt-PT"/>
        </w:rPr>
        <w:tab/>
      </w:r>
      <w:r w:rsidRPr="0001097E">
        <w:rPr>
          <w:rFonts w:ascii="Ebrima" w:hAnsi="Ebrima" w:cs="Tahoma"/>
          <w:sz w:val="20"/>
          <w:szCs w:val="20"/>
          <w:lang w:val="pt-PT" w:eastAsia="pt-PT"/>
        </w:rPr>
        <w:t xml:space="preserve">PASSEIOS, RUAS, AVENIDAS, ÁREAS E LOGRADOUROS PÚBLICOS. </w:t>
      </w:r>
    </w:p>
    <w:p w14:paraId="1EF913EA" w14:textId="77777777" w:rsidR="00AE03F8" w:rsidRPr="0001097E" w:rsidRDefault="00AE03F8" w:rsidP="00AE03F8">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b/>
          <w:bCs/>
          <w:sz w:val="20"/>
          <w:szCs w:val="20"/>
          <w:lang w:val="pt-PT" w:eastAsia="pt-PT"/>
        </w:rPr>
        <w:t xml:space="preserve">Interessado: </w:t>
      </w:r>
      <w:r w:rsidRPr="0001097E">
        <w:rPr>
          <w:rFonts w:ascii="Ebrima" w:hAnsi="Ebrima" w:cs="Tahoma"/>
          <w:b/>
          <w:bCs/>
          <w:sz w:val="20"/>
          <w:szCs w:val="20"/>
          <w:lang w:val="pt-PT" w:eastAsia="pt-PT"/>
        </w:rPr>
        <w:tab/>
      </w:r>
      <w:r w:rsidRPr="0001097E">
        <w:rPr>
          <w:rFonts w:ascii="Ebrima" w:hAnsi="Ebrima" w:cs="Tahoma"/>
          <w:sz w:val="20"/>
          <w:szCs w:val="20"/>
          <w:lang w:val="pt-PT" w:eastAsia="pt-PT"/>
        </w:rPr>
        <w:t xml:space="preserve">MUNICÍPIO DE DESCALVADO. </w:t>
      </w:r>
    </w:p>
    <w:p w14:paraId="75CF12B4" w14:textId="77777777" w:rsidR="00AE03F8"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 xml:space="preserve">Modalidade: </w:t>
      </w:r>
      <w:r>
        <w:rPr>
          <w:rFonts w:ascii="Ebrima" w:hAnsi="Ebrima" w:cs="Arial"/>
          <w:sz w:val="20"/>
          <w:szCs w:val="20"/>
        </w:rPr>
        <w:t xml:space="preserve">Pregão </w:t>
      </w:r>
      <w:r w:rsidRPr="0001097E">
        <w:rPr>
          <w:rFonts w:ascii="Ebrima" w:hAnsi="Ebrima" w:cs="Arial"/>
          <w:sz w:val="20"/>
          <w:szCs w:val="20"/>
        </w:rPr>
        <w:t>eletrônic</w:t>
      </w:r>
      <w:r>
        <w:rPr>
          <w:rFonts w:ascii="Ebrima" w:hAnsi="Ebrima" w:cs="Arial"/>
          <w:sz w:val="20"/>
          <w:szCs w:val="20"/>
        </w:rPr>
        <w:t>o</w:t>
      </w:r>
      <w:r w:rsidRPr="0001097E">
        <w:rPr>
          <w:rFonts w:ascii="Ebrima" w:hAnsi="Ebrima" w:cs="Arial"/>
          <w:sz w:val="20"/>
          <w:szCs w:val="20"/>
        </w:rPr>
        <w:t>, em conformidade com a Lei Federal nº14.133 de 01 de abril de 2021.</w:t>
      </w:r>
      <w:r>
        <w:rPr>
          <w:rFonts w:ascii="Ebrima" w:hAnsi="Ebrima" w:cs="Arial"/>
          <w:sz w:val="20"/>
          <w:szCs w:val="20"/>
        </w:rPr>
        <w:t xml:space="preserve"> (artigo 28, inciso I)</w:t>
      </w:r>
    </w:p>
    <w:p w14:paraId="36A082D4" w14:textId="77777777" w:rsidR="00AE03F8" w:rsidRPr="0001097E" w:rsidRDefault="00AE03F8" w:rsidP="00AE03F8">
      <w:pPr>
        <w:spacing w:after="0" w:line="360" w:lineRule="auto"/>
        <w:jc w:val="both"/>
        <w:rPr>
          <w:rFonts w:ascii="Ebrima" w:hAnsi="Ebrima" w:cs="Arial"/>
          <w:sz w:val="20"/>
          <w:szCs w:val="20"/>
        </w:rPr>
      </w:pPr>
      <w:r>
        <w:rPr>
          <w:rFonts w:ascii="Ebrima" w:hAnsi="Ebrima" w:cs="Arial"/>
          <w:b/>
          <w:bCs/>
          <w:sz w:val="20"/>
          <w:szCs w:val="20"/>
        </w:rPr>
        <w:t>Critério de Julgamento</w:t>
      </w:r>
      <w:r w:rsidRPr="0001097E">
        <w:rPr>
          <w:rFonts w:ascii="Ebrima" w:hAnsi="Ebrima" w:cs="Arial"/>
          <w:b/>
          <w:bCs/>
          <w:sz w:val="20"/>
          <w:szCs w:val="20"/>
        </w:rPr>
        <w:t xml:space="preserve">: </w:t>
      </w:r>
      <w:r w:rsidRPr="0001097E">
        <w:rPr>
          <w:rFonts w:ascii="Ebrima" w:hAnsi="Ebrima" w:cs="Arial"/>
          <w:sz w:val="20"/>
          <w:szCs w:val="20"/>
        </w:rPr>
        <w:t xml:space="preserve">A contratação deverá se dar por meio de contrato de menor preço global, haja vista que a fragmentação dos itens pode ser prejudicial a sua fiscalização e a realização dos serviços nos moldes propostos. </w:t>
      </w:r>
    </w:p>
    <w:p w14:paraId="7CA3320B" w14:textId="77777777" w:rsidR="00AE03F8"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Legislação aplicável</w:t>
      </w:r>
      <w:r w:rsidRPr="0001097E">
        <w:rPr>
          <w:rFonts w:ascii="Ebrima" w:hAnsi="Ebrima" w:cs="Arial"/>
          <w:sz w:val="20"/>
          <w:szCs w:val="20"/>
        </w:rPr>
        <w:t xml:space="preserve">: </w:t>
      </w:r>
    </w:p>
    <w:p w14:paraId="1BC3DE10"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sz w:val="20"/>
          <w:szCs w:val="20"/>
        </w:rPr>
        <w:t>Lei Federal nº12.305 de 02 de agosto de 2010;</w:t>
      </w:r>
    </w:p>
    <w:p w14:paraId="442ACE46"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sz w:val="20"/>
          <w:szCs w:val="20"/>
        </w:rPr>
        <w:t>Lei Federal nº11.445 de 05 de janeiro de 2007;</w:t>
      </w:r>
    </w:p>
    <w:p w14:paraId="393831B1"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sz w:val="20"/>
          <w:szCs w:val="20"/>
        </w:rPr>
        <w:t>Lei Federal nº14.133 de 01 de abril de 2021</w:t>
      </w:r>
      <w:r>
        <w:rPr>
          <w:rFonts w:ascii="Ebrima" w:hAnsi="Ebrima" w:cs="Arial"/>
          <w:sz w:val="20"/>
          <w:szCs w:val="20"/>
        </w:rPr>
        <w:t>.</w:t>
      </w:r>
    </w:p>
    <w:p w14:paraId="261981EA" w14:textId="77777777" w:rsidR="00AE03F8" w:rsidRPr="0001097E" w:rsidRDefault="00AE03F8" w:rsidP="00AE03F8">
      <w:pPr>
        <w:pStyle w:val="PargrafodaLista"/>
        <w:numPr>
          <w:ilvl w:val="0"/>
          <w:numId w:val="50"/>
        </w:numPr>
        <w:spacing w:line="360" w:lineRule="auto"/>
        <w:jc w:val="both"/>
        <w:rPr>
          <w:rFonts w:ascii="Ebrima" w:hAnsi="Ebrima" w:cs="Arial"/>
          <w:b/>
          <w:bCs/>
        </w:rPr>
      </w:pPr>
      <w:r w:rsidRPr="0001097E">
        <w:rPr>
          <w:rFonts w:ascii="Ebrima" w:hAnsi="Ebrima" w:cs="Arial"/>
          <w:b/>
          <w:bCs/>
        </w:rPr>
        <w:t xml:space="preserve"> DO OBJETO E DAS ESPECIFICAÇÕES DO SERVIÇOS</w:t>
      </w:r>
    </w:p>
    <w:p w14:paraId="1113F55E" w14:textId="77777777" w:rsidR="00AE03F8" w:rsidRPr="0001097E" w:rsidRDefault="00AE03F8" w:rsidP="008215A7">
      <w:pPr>
        <w:spacing w:after="0" w:line="360" w:lineRule="auto"/>
        <w:jc w:val="both"/>
        <w:rPr>
          <w:rFonts w:ascii="Ebrima" w:hAnsi="Ebrima" w:cs="Arial"/>
          <w:sz w:val="20"/>
          <w:szCs w:val="20"/>
        </w:rPr>
      </w:pPr>
      <w:r w:rsidRPr="0001097E">
        <w:rPr>
          <w:rFonts w:ascii="Ebrima" w:hAnsi="Ebrima" w:cs="Arial"/>
          <w:sz w:val="20"/>
          <w:szCs w:val="20"/>
        </w:rPr>
        <w:t xml:space="preserve">Descalvado é um município brasileiro situado na região centro-leste do estado de São Paulo, estando próximo de municípios como São Carlos, Leme, Araras e Pirassununga. Dona de uma pujante economia, o município tem diversas agroindústrias e uma forte produção agrícola, estando em um forte polo canavieiro do estado de São Paulo. Segundo o último censo do IBGE, o município possui atualmente um número estimado de 33.000 habitantes. </w:t>
      </w:r>
    </w:p>
    <w:p w14:paraId="5DA10987" w14:textId="77777777" w:rsidR="00AE03F8" w:rsidRPr="0001097E" w:rsidRDefault="00AE03F8" w:rsidP="008215A7">
      <w:pPr>
        <w:spacing w:after="0" w:line="360" w:lineRule="auto"/>
        <w:jc w:val="both"/>
        <w:rPr>
          <w:rFonts w:ascii="Ebrima" w:hAnsi="Ebrima" w:cs="Arial"/>
          <w:sz w:val="20"/>
          <w:szCs w:val="20"/>
        </w:rPr>
      </w:pPr>
      <w:r w:rsidRPr="0001097E">
        <w:rPr>
          <w:rFonts w:ascii="Ebrima" w:hAnsi="Ebrima" w:cs="Arial"/>
          <w:sz w:val="20"/>
          <w:szCs w:val="20"/>
        </w:rPr>
        <w:t xml:space="preserve">Pelos motivos descritos no tópico abaixo, o município optou por realizar a contratação de empresa que realizasse os serviços de coleta, transporte e destinação final dos resíduos sólidos domiciliares e comerciais (classe II – A), assim como aprimorar parte dos serviços de limpeza pública que julga ser imprescindível para manter a cidade estabilizada, no que diz respeito ao saneamento e a saúde pública do ambiente.  </w:t>
      </w:r>
    </w:p>
    <w:p w14:paraId="7FCC876A" w14:textId="176D5F9F" w:rsidR="00AE03F8" w:rsidRPr="0001097E" w:rsidRDefault="00AE03F8" w:rsidP="00AE03F8">
      <w:pPr>
        <w:tabs>
          <w:tab w:val="num" w:pos="720"/>
        </w:tabs>
        <w:spacing w:after="0" w:line="360" w:lineRule="auto"/>
        <w:jc w:val="both"/>
        <w:rPr>
          <w:rFonts w:ascii="Ebrima" w:hAnsi="Ebrima" w:cs="Arial"/>
          <w:sz w:val="20"/>
          <w:szCs w:val="20"/>
        </w:rPr>
      </w:pPr>
      <w:r w:rsidRPr="0001097E">
        <w:rPr>
          <w:rFonts w:ascii="Ebrima" w:hAnsi="Ebrima" w:cs="Arial"/>
          <w:sz w:val="20"/>
          <w:szCs w:val="20"/>
        </w:rPr>
        <w:t xml:space="preserve">Tomemos por base que os serviços de limpeza pública compreendem: </w:t>
      </w:r>
      <w:r w:rsidRPr="0001097E">
        <w:rPr>
          <w:rFonts w:ascii="Ebrima" w:hAnsi="Ebrima" w:cs="Arial"/>
          <w:b/>
          <w:bCs/>
          <w:sz w:val="20"/>
          <w:szCs w:val="20"/>
        </w:rPr>
        <w:t>Coleta</w:t>
      </w:r>
      <w:r w:rsidRPr="0001097E">
        <w:rPr>
          <w:rFonts w:ascii="Ebrima" w:hAnsi="Ebrima" w:cs="Arial"/>
          <w:sz w:val="20"/>
          <w:szCs w:val="20"/>
        </w:rPr>
        <w:t xml:space="preserve"> de resíduos sólidos domiciliares, comerciais e de limpeza urbana; </w:t>
      </w:r>
      <w:r w:rsidRPr="0001097E">
        <w:rPr>
          <w:rFonts w:ascii="Ebrima" w:hAnsi="Ebrima" w:cs="Arial"/>
          <w:b/>
          <w:bCs/>
          <w:sz w:val="20"/>
          <w:szCs w:val="20"/>
        </w:rPr>
        <w:t>Transbordo</w:t>
      </w:r>
      <w:r w:rsidRPr="0001097E">
        <w:rPr>
          <w:rFonts w:ascii="Ebrima" w:hAnsi="Ebrima" w:cs="Arial"/>
          <w:sz w:val="20"/>
          <w:szCs w:val="20"/>
        </w:rPr>
        <w:t xml:space="preserve"> e </w:t>
      </w:r>
      <w:r w:rsidRPr="0001097E">
        <w:rPr>
          <w:rFonts w:ascii="Ebrima" w:hAnsi="Ebrima" w:cs="Arial"/>
          <w:b/>
          <w:bCs/>
          <w:sz w:val="20"/>
          <w:szCs w:val="20"/>
        </w:rPr>
        <w:t>transporte</w:t>
      </w:r>
      <w:r w:rsidRPr="0001097E">
        <w:rPr>
          <w:rFonts w:ascii="Ebrima" w:hAnsi="Ebrima" w:cs="Arial"/>
          <w:sz w:val="20"/>
          <w:szCs w:val="20"/>
        </w:rPr>
        <w:t xml:space="preserve"> desses resíduos; </w:t>
      </w:r>
      <w:r w:rsidRPr="0001097E">
        <w:rPr>
          <w:rFonts w:ascii="Ebrima" w:hAnsi="Ebrima" w:cs="Arial"/>
          <w:b/>
          <w:bCs/>
          <w:sz w:val="20"/>
          <w:szCs w:val="20"/>
        </w:rPr>
        <w:t>Triagem</w:t>
      </w:r>
      <w:r w:rsidRPr="0001097E">
        <w:rPr>
          <w:rFonts w:ascii="Ebrima" w:hAnsi="Ebrima" w:cs="Arial"/>
          <w:sz w:val="20"/>
          <w:szCs w:val="20"/>
        </w:rPr>
        <w:t xml:space="preserve"> para </w:t>
      </w:r>
      <w:r w:rsidRPr="0001097E">
        <w:rPr>
          <w:rFonts w:ascii="Ebrima" w:hAnsi="Ebrima" w:cs="Arial"/>
          <w:sz w:val="20"/>
          <w:szCs w:val="20"/>
        </w:rPr>
        <w:lastRenderedPageBreak/>
        <w:t xml:space="preserve">reutilização ou reciclagem; </w:t>
      </w:r>
      <w:r w:rsidRPr="0001097E">
        <w:rPr>
          <w:rFonts w:ascii="Ebrima" w:hAnsi="Ebrima" w:cs="Arial"/>
          <w:b/>
          <w:bCs/>
          <w:sz w:val="20"/>
          <w:szCs w:val="20"/>
        </w:rPr>
        <w:t>Tratamento</w:t>
      </w:r>
      <w:r w:rsidRPr="0001097E">
        <w:rPr>
          <w:rFonts w:ascii="Ebrima" w:hAnsi="Ebrima" w:cs="Arial"/>
          <w:sz w:val="20"/>
          <w:szCs w:val="20"/>
        </w:rPr>
        <w:t xml:space="preserve"> (incluindo compostagem); </w:t>
      </w:r>
      <w:r w:rsidRPr="0001097E">
        <w:rPr>
          <w:rFonts w:ascii="Ebrima" w:hAnsi="Ebrima" w:cs="Arial"/>
          <w:b/>
          <w:bCs/>
          <w:sz w:val="20"/>
          <w:szCs w:val="20"/>
        </w:rPr>
        <w:t>Destinação final ambientalmente adequada; Varrição</w:t>
      </w:r>
      <w:r w:rsidRPr="0001097E">
        <w:rPr>
          <w:rFonts w:ascii="Ebrima" w:hAnsi="Ebrima" w:cs="Arial"/>
          <w:sz w:val="20"/>
          <w:szCs w:val="20"/>
        </w:rPr>
        <w:t xml:space="preserve"> manual ou mecanizada de logradouros públicos; </w:t>
      </w:r>
    </w:p>
    <w:p w14:paraId="4C2BAB0B" w14:textId="59FA1FE4" w:rsidR="00AE03F8" w:rsidRPr="0001097E" w:rsidRDefault="00AE03F8" w:rsidP="00AE03F8">
      <w:pPr>
        <w:tabs>
          <w:tab w:val="num" w:pos="720"/>
        </w:tabs>
        <w:spacing w:after="0" w:line="360" w:lineRule="auto"/>
        <w:jc w:val="both"/>
        <w:rPr>
          <w:rFonts w:ascii="Ebrima" w:hAnsi="Ebrima" w:cs="Arial"/>
          <w:sz w:val="20"/>
          <w:szCs w:val="20"/>
        </w:rPr>
      </w:pPr>
      <w:r w:rsidRPr="0001097E">
        <w:rPr>
          <w:rFonts w:ascii="Ebrima" w:hAnsi="Ebrima" w:cs="Arial"/>
          <w:sz w:val="20"/>
          <w:szCs w:val="20"/>
        </w:rPr>
        <w:t xml:space="preserve">O entendimento do município ao realizar a contratação vai de encontro a definição do Tribunal de Contas do Estado de São Paulo, em compreender que a limpeza pública é um único objeto, compreendendo que os serviços de limpeza pública podem constituir um único objeto. Vários municípios recentemente realizaram a contratação do objeto sem segregação (São Roque, Valinhos, Ribeirão Preto, Boituva, Jales) onde compreende-se os serviços de coleta, transporte, destinação e varrição. </w:t>
      </w:r>
    </w:p>
    <w:p w14:paraId="35A576FF" w14:textId="6BA65274" w:rsidR="00AE03F8" w:rsidRPr="0001097E" w:rsidRDefault="00AE03F8" w:rsidP="00AE03F8">
      <w:pPr>
        <w:tabs>
          <w:tab w:val="num" w:pos="720"/>
        </w:tabs>
        <w:spacing w:after="0" w:line="360" w:lineRule="auto"/>
        <w:jc w:val="both"/>
        <w:rPr>
          <w:rFonts w:ascii="Ebrima" w:hAnsi="Ebrima" w:cs="Arial"/>
          <w:sz w:val="20"/>
          <w:szCs w:val="20"/>
        </w:rPr>
      </w:pPr>
      <w:r w:rsidRPr="0001097E">
        <w:rPr>
          <w:rFonts w:ascii="Ebrima" w:hAnsi="Ebrima" w:cs="Arial"/>
          <w:sz w:val="20"/>
          <w:szCs w:val="20"/>
        </w:rPr>
        <w:t xml:space="preserve">Outrossim, há de se ressaltar, que é necessário também trazer </w:t>
      </w:r>
      <w:r w:rsidRPr="0001097E">
        <w:rPr>
          <w:rFonts w:ascii="Ebrima" w:hAnsi="Ebrima" w:cs="Arial"/>
          <w:b/>
          <w:bCs/>
          <w:sz w:val="20"/>
          <w:szCs w:val="20"/>
        </w:rPr>
        <w:t>boas práticas</w:t>
      </w:r>
      <w:r w:rsidRPr="0001097E">
        <w:rPr>
          <w:rFonts w:ascii="Ebrima" w:hAnsi="Ebrima" w:cs="Arial"/>
          <w:sz w:val="20"/>
          <w:szCs w:val="20"/>
        </w:rPr>
        <w:t xml:space="preserve"> para licitações, como: Evitar fracionamento indevido do objeto; garantir especificações claras e compatíveis com a realidade local; observar jurisprudência do próprio TCESP sobre contratações na área. A secretaria solicitante analisou alguns editais de outros municípios no estado de São Paulo, onde a contratação dos serviços de varrição, coleta, transporte e destinação foram contratados através de menor preço global, entendendo que é legal realizar a contratação desta forma. </w:t>
      </w:r>
    </w:p>
    <w:p w14:paraId="5DDDA07D" w14:textId="77777777" w:rsidR="00AE03F8" w:rsidRDefault="00AE03F8" w:rsidP="008215A7">
      <w:pPr>
        <w:spacing w:after="0" w:line="360" w:lineRule="auto"/>
        <w:jc w:val="both"/>
        <w:rPr>
          <w:rFonts w:ascii="Ebrima" w:hAnsi="Ebrima" w:cs="Arial"/>
          <w:sz w:val="20"/>
          <w:szCs w:val="20"/>
        </w:rPr>
      </w:pPr>
      <w:r w:rsidRPr="0001097E">
        <w:rPr>
          <w:rFonts w:ascii="Ebrima" w:hAnsi="Ebrima" w:cs="Arial"/>
          <w:sz w:val="20"/>
          <w:szCs w:val="20"/>
        </w:rPr>
        <w:t xml:space="preserve">Considerando as reais necessidades do município do Descalvado, optou-se por realizar a licitação de 03 itens, todavia adotando-se o critério de menor valor global, conforme se demonstra anexo. </w:t>
      </w:r>
    </w:p>
    <w:p w14:paraId="432BF83D" w14:textId="77777777" w:rsidR="00AE03F8" w:rsidRPr="0001097E" w:rsidRDefault="00AE03F8" w:rsidP="00AE03F8">
      <w:pPr>
        <w:spacing w:after="0" w:line="360" w:lineRule="auto"/>
        <w:jc w:val="both"/>
        <w:rPr>
          <w:rFonts w:ascii="Ebrima" w:hAnsi="Ebrima" w:cs="Arial"/>
          <w:sz w:val="20"/>
          <w:szCs w:val="20"/>
        </w:rPr>
      </w:pPr>
    </w:p>
    <w:tbl>
      <w:tblPr>
        <w:tblStyle w:val="Tabelacomgrade"/>
        <w:tblW w:w="8505" w:type="dxa"/>
        <w:tblInd w:w="-5" w:type="dxa"/>
        <w:tblLook w:val="04A0" w:firstRow="1" w:lastRow="0" w:firstColumn="1" w:lastColumn="0" w:noHBand="0" w:noVBand="1"/>
      </w:tblPr>
      <w:tblGrid>
        <w:gridCol w:w="7086"/>
        <w:gridCol w:w="1419"/>
      </w:tblGrid>
      <w:tr w:rsidR="00AE03F8" w:rsidRPr="0001097E" w14:paraId="1B7AAFF8" w14:textId="77777777" w:rsidTr="006E3D13">
        <w:tc>
          <w:tcPr>
            <w:tcW w:w="7086" w:type="dxa"/>
            <w:shd w:val="clear" w:color="auto" w:fill="C5E0B3" w:themeFill="accent6" w:themeFillTint="66"/>
          </w:tcPr>
          <w:p w14:paraId="08DF1541" w14:textId="77777777" w:rsidR="00AE03F8" w:rsidRPr="0001097E" w:rsidRDefault="00AE03F8" w:rsidP="006E3D13">
            <w:pPr>
              <w:spacing w:line="360" w:lineRule="auto"/>
              <w:jc w:val="both"/>
              <w:rPr>
                <w:rFonts w:ascii="Ebrima" w:hAnsi="Ebrima" w:cs="Arial"/>
                <w:b/>
                <w:bCs/>
                <w:sz w:val="20"/>
                <w:szCs w:val="20"/>
              </w:rPr>
            </w:pPr>
            <w:r w:rsidRPr="0001097E">
              <w:rPr>
                <w:rFonts w:ascii="Ebrima" w:hAnsi="Ebrima" w:cs="Arial"/>
                <w:b/>
                <w:bCs/>
                <w:sz w:val="20"/>
                <w:szCs w:val="20"/>
              </w:rPr>
              <w:t>Descritivo</w:t>
            </w:r>
          </w:p>
        </w:tc>
        <w:tc>
          <w:tcPr>
            <w:tcW w:w="1419" w:type="dxa"/>
            <w:shd w:val="clear" w:color="auto" w:fill="C5E0B3" w:themeFill="accent6" w:themeFillTint="66"/>
          </w:tcPr>
          <w:p w14:paraId="713F10F6" w14:textId="77777777" w:rsidR="00AE03F8" w:rsidRPr="0001097E" w:rsidRDefault="00AE03F8" w:rsidP="006E3D13">
            <w:pPr>
              <w:spacing w:line="360" w:lineRule="auto"/>
              <w:jc w:val="center"/>
              <w:rPr>
                <w:rFonts w:ascii="Ebrima" w:hAnsi="Ebrima" w:cs="Arial"/>
                <w:b/>
                <w:bCs/>
                <w:sz w:val="20"/>
                <w:szCs w:val="20"/>
              </w:rPr>
            </w:pPr>
            <w:r w:rsidRPr="0001097E">
              <w:rPr>
                <w:rFonts w:ascii="Ebrima" w:hAnsi="Ebrima" w:cs="Arial"/>
                <w:b/>
                <w:bCs/>
                <w:sz w:val="20"/>
                <w:szCs w:val="20"/>
              </w:rPr>
              <w:t>Estimado anual</w:t>
            </w:r>
          </w:p>
        </w:tc>
      </w:tr>
      <w:tr w:rsidR="00AE03F8" w:rsidRPr="0001097E" w14:paraId="76531FD4" w14:textId="77777777" w:rsidTr="006E3D13">
        <w:trPr>
          <w:trHeight w:val="680"/>
        </w:trPr>
        <w:tc>
          <w:tcPr>
            <w:tcW w:w="7086" w:type="dxa"/>
            <w:vAlign w:val="center"/>
          </w:tcPr>
          <w:p w14:paraId="4CBD87A6" w14:textId="77777777" w:rsidR="00AE03F8" w:rsidRPr="0001097E" w:rsidRDefault="00AE03F8" w:rsidP="006E3D13">
            <w:pPr>
              <w:spacing w:line="360" w:lineRule="auto"/>
              <w:jc w:val="both"/>
              <w:rPr>
                <w:rFonts w:ascii="Ebrima" w:hAnsi="Ebrima" w:cs="Arial"/>
                <w:sz w:val="20"/>
                <w:szCs w:val="20"/>
              </w:rPr>
            </w:pPr>
            <w:r w:rsidRPr="0001097E">
              <w:rPr>
                <w:rFonts w:ascii="Ebrima" w:hAnsi="Ebrima" w:cs="Arial"/>
                <w:sz w:val="20"/>
                <w:szCs w:val="20"/>
              </w:rPr>
              <w:t>1 - Execução dos serviços de coleta manual de resíduos sólidos domiciliares e comerciais, com serviços de transporte e destinação final em aterro sanitário devidamente licenciado pela CETESB.</w:t>
            </w:r>
          </w:p>
        </w:tc>
        <w:tc>
          <w:tcPr>
            <w:tcW w:w="1419" w:type="dxa"/>
            <w:vAlign w:val="center"/>
          </w:tcPr>
          <w:p w14:paraId="1E09BAE2" w14:textId="77777777" w:rsidR="00AE03F8" w:rsidRPr="0001097E" w:rsidRDefault="00AE03F8" w:rsidP="006E3D13">
            <w:pPr>
              <w:spacing w:line="360" w:lineRule="auto"/>
              <w:jc w:val="center"/>
              <w:rPr>
                <w:rFonts w:ascii="Ebrima" w:hAnsi="Ebrima" w:cs="Arial"/>
                <w:sz w:val="20"/>
                <w:szCs w:val="20"/>
              </w:rPr>
            </w:pPr>
            <w:r w:rsidRPr="0001097E">
              <w:rPr>
                <w:rFonts w:ascii="Ebrima" w:hAnsi="Ebrima" w:cs="Arial"/>
                <w:sz w:val="20"/>
                <w:szCs w:val="20"/>
              </w:rPr>
              <w:t>6.840 toneladas</w:t>
            </w:r>
          </w:p>
        </w:tc>
      </w:tr>
      <w:tr w:rsidR="00AE03F8" w:rsidRPr="0001097E" w14:paraId="7E9DB5F1" w14:textId="77777777" w:rsidTr="006E3D13">
        <w:trPr>
          <w:trHeight w:val="680"/>
        </w:trPr>
        <w:tc>
          <w:tcPr>
            <w:tcW w:w="7086" w:type="dxa"/>
          </w:tcPr>
          <w:p w14:paraId="6DF8FCE7" w14:textId="77777777" w:rsidR="00AE03F8" w:rsidRPr="0001097E" w:rsidRDefault="00AE03F8" w:rsidP="006E3D13">
            <w:pPr>
              <w:spacing w:line="360" w:lineRule="auto"/>
              <w:jc w:val="both"/>
              <w:rPr>
                <w:rFonts w:ascii="Ebrima" w:hAnsi="Ebrima" w:cs="Arial"/>
                <w:sz w:val="20"/>
                <w:szCs w:val="20"/>
              </w:rPr>
            </w:pPr>
            <w:r w:rsidRPr="0001097E">
              <w:rPr>
                <w:rFonts w:ascii="Ebrima" w:hAnsi="Ebrima" w:cs="Arial"/>
                <w:sz w:val="20"/>
                <w:szCs w:val="20"/>
              </w:rPr>
              <w:t xml:space="preserve">2 - Execução de serviços de varrição manual de vias e logradouros públicos, com raspagem e escovação de terra e pequenas gramíneas, com fornecimento de insumos (vassouras, sacos de lixo) e equipamentos (carrinhos tipo </w:t>
            </w:r>
            <w:proofErr w:type="spellStart"/>
            <w:r w:rsidRPr="0001097E">
              <w:rPr>
                <w:rFonts w:ascii="Ebrima" w:hAnsi="Ebrima" w:cs="Arial"/>
                <w:sz w:val="20"/>
                <w:szCs w:val="20"/>
              </w:rPr>
              <w:t>lutocar</w:t>
            </w:r>
            <w:proofErr w:type="spellEnd"/>
            <w:r w:rsidRPr="0001097E">
              <w:rPr>
                <w:rFonts w:ascii="Ebrima" w:hAnsi="Ebrima" w:cs="Arial"/>
                <w:sz w:val="20"/>
                <w:szCs w:val="20"/>
              </w:rPr>
              <w:t>), assim como a destinação final dos resíduos.</w:t>
            </w:r>
          </w:p>
        </w:tc>
        <w:tc>
          <w:tcPr>
            <w:tcW w:w="1419" w:type="dxa"/>
          </w:tcPr>
          <w:p w14:paraId="040B118C" w14:textId="77777777" w:rsidR="00AE03F8" w:rsidRDefault="00AE03F8" w:rsidP="006E3D13">
            <w:pPr>
              <w:spacing w:line="360" w:lineRule="auto"/>
              <w:jc w:val="center"/>
              <w:rPr>
                <w:rFonts w:ascii="Ebrima" w:hAnsi="Ebrima" w:cs="Arial"/>
                <w:sz w:val="20"/>
                <w:szCs w:val="20"/>
              </w:rPr>
            </w:pPr>
          </w:p>
          <w:p w14:paraId="37ACE36E" w14:textId="77777777" w:rsidR="00AE03F8" w:rsidRPr="0001097E" w:rsidRDefault="00AE03F8" w:rsidP="006E3D13">
            <w:pPr>
              <w:spacing w:line="360" w:lineRule="auto"/>
              <w:jc w:val="center"/>
              <w:rPr>
                <w:rFonts w:ascii="Ebrima" w:hAnsi="Ebrima" w:cs="Arial"/>
                <w:sz w:val="20"/>
                <w:szCs w:val="20"/>
              </w:rPr>
            </w:pPr>
            <w:r>
              <w:rPr>
                <w:rFonts w:ascii="Ebrima" w:hAnsi="Ebrima" w:cs="Arial"/>
                <w:sz w:val="20"/>
                <w:szCs w:val="20"/>
              </w:rPr>
              <w:t>9.011,61</w:t>
            </w:r>
            <w:r w:rsidRPr="0001097E">
              <w:rPr>
                <w:rFonts w:ascii="Ebrima" w:hAnsi="Ebrima" w:cs="Arial"/>
                <w:sz w:val="20"/>
                <w:szCs w:val="20"/>
              </w:rPr>
              <w:t xml:space="preserve"> quilômetros lineares</w:t>
            </w:r>
          </w:p>
        </w:tc>
      </w:tr>
      <w:tr w:rsidR="00AE03F8" w:rsidRPr="0001097E" w14:paraId="3D54CF69" w14:textId="77777777" w:rsidTr="006E3D13">
        <w:trPr>
          <w:trHeight w:val="680"/>
        </w:trPr>
        <w:tc>
          <w:tcPr>
            <w:tcW w:w="7086" w:type="dxa"/>
          </w:tcPr>
          <w:p w14:paraId="0359ED98" w14:textId="77777777" w:rsidR="00AE03F8" w:rsidRPr="0001097E" w:rsidRDefault="00AE03F8" w:rsidP="006E3D13">
            <w:pPr>
              <w:spacing w:line="360" w:lineRule="auto"/>
              <w:jc w:val="both"/>
              <w:rPr>
                <w:rFonts w:ascii="Ebrima" w:hAnsi="Ebrima" w:cs="Arial"/>
                <w:sz w:val="20"/>
                <w:szCs w:val="20"/>
              </w:rPr>
            </w:pPr>
            <w:r w:rsidRPr="0001097E">
              <w:rPr>
                <w:rFonts w:ascii="Ebrima" w:hAnsi="Ebrima" w:cs="Arial"/>
                <w:sz w:val="20"/>
                <w:szCs w:val="20"/>
              </w:rPr>
              <w:t xml:space="preserve">3 - Transporte e disposição final </w:t>
            </w:r>
            <w:r>
              <w:rPr>
                <w:rFonts w:ascii="Ebrima" w:hAnsi="Ebrima" w:cs="Arial"/>
                <w:sz w:val="20"/>
                <w:szCs w:val="20"/>
              </w:rPr>
              <w:t xml:space="preserve">em aterro licenciado </w:t>
            </w:r>
            <w:r w:rsidRPr="0001097E">
              <w:rPr>
                <w:rFonts w:ascii="Ebrima" w:hAnsi="Ebrima" w:cs="Arial"/>
                <w:sz w:val="20"/>
                <w:szCs w:val="20"/>
              </w:rPr>
              <w:t xml:space="preserve">de resíduos de massa verde, volumosos (sofás, colchões, armários, outros móveis) e pequenos restos de entulho, através de caçamba rodoviária de reboque e/ou caçamba </w:t>
            </w:r>
            <w:proofErr w:type="spellStart"/>
            <w:r w:rsidRPr="0001097E">
              <w:rPr>
                <w:rFonts w:ascii="Ebrima" w:hAnsi="Ebrima" w:cs="Arial"/>
                <w:sz w:val="20"/>
                <w:szCs w:val="20"/>
              </w:rPr>
              <w:t>roll</w:t>
            </w:r>
            <w:proofErr w:type="spellEnd"/>
            <w:r w:rsidRPr="0001097E">
              <w:rPr>
                <w:rFonts w:ascii="Ebrima" w:hAnsi="Ebrima" w:cs="Arial"/>
                <w:sz w:val="20"/>
                <w:szCs w:val="20"/>
              </w:rPr>
              <w:t>–</w:t>
            </w:r>
            <w:proofErr w:type="spellStart"/>
            <w:r w:rsidRPr="0001097E">
              <w:rPr>
                <w:rFonts w:ascii="Ebrima" w:hAnsi="Ebrima" w:cs="Arial"/>
                <w:sz w:val="20"/>
                <w:szCs w:val="20"/>
              </w:rPr>
              <w:t>on</w:t>
            </w:r>
            <w:proofErr w:type="spellEnd"/>
            <w:r w:rsidRPr="0001097E">
              <w:rPr>
                <w:rFonts w:ascii="Ebrima" w:hAnsi="Ebrima" w:cs="Arial"/>
                <w:sz w:val="20"/>
                <w:szCs w:val="20"/>
              </w:rPr>
              <w:t xml:space="preserve"> </w:t>
            </w:r>
            <w:proofErr w:type="spellStart"/>
            <w:r w:rsidRPr="0001097E">
              <w:rPr>
                <w:rFonts w:ascii="Ebrima" w:hAnsi="Ebrima" w:cs="Arial"/>
                <w:sz w:val="20"/>
                <w:szCs w:val="20"/>
              </w:rPr>
              <w:t>roll</w:t>
            </w:r>
            <w:proofErr w:type="spellEnd"/>
            <w:r w:rsidRPr="0001097E">
              <w:rPr>
                <w:rFonts w:ascii="Ebrima" w:hAnsi="Ebrima" w:cs="Arial"/>
                <w:sz w:val="20"/>
                <w:szCs w:val="20"/>
              </w:rPr>
              <w:t>–off. O material será coletado pela prefeitura e depositados nas caçambas</w:t>
            </w:r>
            <w:r>
              <w:rPr>
                <w:rFonts w:ascii="Ebrima" w:hAnsi="Ebrima" w:cs="Arial"/>
                <w:sz w:val="20"/>
                <w:szCs w:val="20"/>
              </w:rPr>
              <w:t xml:space="preserve"> disponibilizadas pela CONTRATADA</w:t>
            </w:r>
            <w:r w:rsidRPr="0001097E">
              <w:rPr>
                <w:rFonts w:ascii="Ebrima" w:hAnsi="Ebrima" w:cs="Arial"/>
                <w:sz w:val="20"/>
                <w:szCs w:val="20"/>
              </w:rPr>
              <w:t xml:space="preserve">. Previsão de </w:t>
            </w:r>
            <w:r>
              <w:rPr>
                <w:rFonts w:ascii="Ebrima" w:hAnsi="Ebrima" w:cs="Arial"/>
                <w:sz w:val="20"/>
                <w:szCs w:val="20"/>
              </w:rPr>
              <w:t>20ton</w:t>
            </w:r>
            <w:r w:rsidRPr="0001097E">
              <w:rPr>
                <w:rFonts w:ascii="Ebrima" w:hAnsi="Ebrima" w:cs="Arial"/>
                <w:sz w:val="20"/>
                <w:szCs w:val="20"/>
              </w:rPr>
              <w:t>/semana.</w:t>
            </w:r>
          </w:p>
        </w:tc>
        <w:tc>
          <w:tcPr>
            <w:tcW w:w="1419" w:type="dxa"/>
          </w:tcPr>
          <w:p w14:paraId="2BFC8A41" w14:textId="77777777" w:rsidR="00AE03F8" w:rsidRDefault="00AE03F8" w:rsidP="006E3D13">
            <w:pPr>
              <w:spacing w:line="360" w:lineRule="auto"/>
              <w:jc w:val="center"/>
              <w:rPr>
                <w:rFonts w:ascii="Ebrima" w:hAnsi="Ebrima" w:cs="Arial"/>
                <w:sz w:val="20"/>
                <w:szCs w:val="20"/>
              </w:rPr>
            </w:pPr>
          </w:p>
          <w:p w14:paraId="1250B5A2" w14:textId="77777777" w:rsidR="00AE03F8" w:rsidRPr="0001097E" w:rsidRDefault="00AE03F8" w:rsidP="006E3D13">
            <w:pPr>
              <w:spacing w:line="360" w:lineRule="auto"/>
              <w:jc w:val="center"/>
              <w:rPr>
                <w:rFonts w:ascii="Ebrima" w:hAnsi="Ebrima" w:cs="Arial"/>
                <w:sz w:val="20"/>
                <w:szCs w:val="20"/>
              </w:rPr>
            </w:pPr>
            <w:r w:rsidRPr="0001097E">
              <w:rPr>
                <w:rFonts w:ascii="Ebrima" w:hAnsi="Ebrima" w:cs="Arial"/>
                <w:sz w:val="20"/>
                <w:szCs w:val="20"/>
              </w:rPr>
              <w:t>960 toneladas</w:t>
            </w:r>
          </w:p>
        </w:tc>
      </w:tr>
    </w:tbl>
    <w:p w14:paraId="79A5B486" w14:textId="77777777" w:rsidR="00AE03F8" w:rsidRPr="0001097E" w:rsidRDefault="00AE03F8" w:rsidP="00AE03F8">
      <w:pPr>
        <w:spacing w:after="0" w:line="360" w:lineRule="auto"/>
        <w:jc w:val="both"/>
        <w:rPr>
          <w:rFonts w:ascii="Ebrima" w:hAnsi="Ebrima" w:cs="Arial"/>
          <w:sz w:val="20"/>
          <w:szCs w:val="20"/>
        </w:rPr>
      </w:pPr>
    </w:p>
    <w:p w14:paraId="650B8086" w14:textId="77777777" w:rsidR="00AE03F8" w:rsidRPr="0001097E" w:rsidRDefault="00AE03F8" w:rsidP="00AE03F8">
      <w:pPr>
        <w:pStyle w:val="PargrafodaLista"/>
        <w:numPr>
          <w:ilvl w:val="1"/>
          <w:numId w:val="50"/>
        </w:numPr>
        <w:autoSpaceDE w:val="0"/>
        <w:autoSpaceDN w:val="0"/>
        <w:adjustRightInd w:val="0"/>
        <w:spacing w:after="160" w:line="360" w:lineRule="auto"/>
        <w:jc w:val="both"/>
        <w:rPr>
          <w:rFonts w:ascii="Ebrima" w:hAnsi="Ebrima" w:cs="Tahoma"/>
          <w:lang w:eastAsia="pt-PT"/>
        </w:rPr>
      </w:pPr>
      <w:r w:rsidRPr="0001097E">
        <w:rPr>
          <w:rFonts w:ascii="Ebrima" w:hAnsi="Ebrima" w:cs="Tahoma"/>
          <w:b/>
          <w:bCs/>
          <w:lang w:val="pt-PT" w:eastAsia="pt-PT"/>
        </w:rPr>
        <w:lastRenderedPageBreak/>
        <w:t xml:space="preserve"> Serviços de coleta, transporte e destinação final de resíduos classe II A (domiciliares e comerciais)</w:t>
      </w:r>
      <w:r w:rsidRPr="0001097E">
        <w:rPr>
          <w:rFonts w:ascii="Ebrima" w:hAnsi="Ebrima" w:cs="Tahoma"/>
          <w:lang w:eastAsia="pt-PT"/>
        </w:rPr>
        <w:t>:</w:t>
      </w:r>
    </w:p>
    <w:p w14:paraId="054E7AA9" w14:textId="77777777" w:rsidR="00AE03F8" w:rsidRPr="0001097E" w:rsidRDefault="00AE03F8" w:rsidP="008215A7">
      <w:pPr>
        <w:pStyle w:val="PargrafodaLista"/>
        <w:autoSpaceDE w:val="0"/>
        <w:autoSpaceDN w:val="0"/>
        <w:adjustRightInd w:val="0"/>
        <w:spacing w:line="360" w:lineRule="auto"/>
        <w:ind w:left="0"/>
        <w:jc w:val="both"/>
        <w:rPr>
          <w:rFonts w:ascii="Ebrima" w:hAnsi="Ebrima" w:cs="Tahoma"/>
          <w:lang w:val="pt-PT" w:eastAsia="pt-PT"/>
        </w:rPr>
      </w:pPr>
      <w:r w:rsidRPr="0001097E">
        <w:rPr>
          <w:rFonts w:ascii="Ebrima" w:hAnsi="Ebrima" w:cs="Tahoma"/>
          <w:lang w:val="pt-PT" w:eastAsia="pt-PT"/>
        </w:rPr>
        <w:t xml:space="preserve">Define-se como serviços de coleta os resíduos originados a partir de todos os imóveis residenciais, não residenciais, comerciais, industriais, através de caminhão com coletor compactador e transportados até o local de destinação final, classificados como Classe II A. </w:t>
      </w:r>
    </w:p>
    <w:p w14:paraId="3ECB8696" w14:textId="77777777" w:rsidR="00AE03F8" w:rsidRPr="0001097E" w:rsidRDefault="00AE03F8" w:rsidP="008215A7">
      <w:pPr>
        <w:pStyle w:val="PargrafodaLista"/>
        <w:autoSpaceDE w:val="0"/>
        <w:autoSpaceDN w:val="0"/>
        <w:adjustRightInd w:val="0"/>
        <w:spacing w:line="360" w:lineRule="auto"/>
        <w:ind w:left="0"/>
        <w:jc w:val="both"/>
        <w:rPr>
          <w:rFonts w:ascii="Ebrima" w:hAnsi="Ebrima" w:cs="Tahoma"/>
          <w:lang w:val="pt-PT" w:eastAsia="pt-PT"/>
        </w:rPr>
      </w:pPr>
      <w:r w:rsidRPr="0001097E">
        <w:rPr>
          <w:rFonts w:ascii="Ebrima" w:hAnsi="Ebrima" w:cs="Tahoma"/>
          <w:lang w:val="pt-PT" w:eastAsia="pt-PT"/>
        </w:rPr>
        <w:t>A CONTRATADA deverá fornecer colaboradores treinados e em número suficiente para o completo e adequado desempenho dos trabalhos, e todo e qualquer equipamento de proteção individual e coletiva, conforme as normas de Segurança do Trabalho e NR’s vigentes. .</w:t>
      </w:r>
    </w:p>
    <w:p w14:paraId="40BC560F" w14:textId="77777777" w:rsidR="00AE03F8" w:rsidRPr="0001097E" w:rsidRDefault="00AE03F8" w:rsidP="008215A7">
      <w:pPr>
        <w:pStyle w:val="PargrafodaLista"/>
        <w:autoSpaceDE w:val="0"/>
        <w:autoSpaceDN w:val="0"/>
        <w:adjustRightInd w:val="0"/>
        <w:spacing w:line="360" w:lineRule="auto"/>
        <w:ind w:left="0"/>
        <w:jc w:val="both"/>
        <w:rPr>
          <w:rFonts w:ascii="Ebrima" w:hAnsi="Ebrima" w:cs="Tahoma"/>
          <w:lang w:val="pt-PT" w:eastAsia="pt-PT"/>
        </w:rPr>
      </w:pPr>
      <w:r w:rsidRPr="0001097E">
        <w:rPr>
          <w:rFonts w:ascii="Ebrima" w:hAnsi="Ebrima" w:cs="Tahoma"/>
          <w:lang w:val="pt-PT" w:eastAsia="pt-PT"/>
        </w:rPr>
        <w:t xml:space="preserve">A CONTRATADA deverá fornecer motoristas devidamente Habilitados na categoria D e treinados para o completo e adequado desempenho dos trabalhos, bem como um responsável técnico pela manutenção dos veículos de forma que não prejudique a segurança dos trabalhadores, nem dos transeuntes. </w:t>
      </w:r>
    </w:p>
    <w:p w14:paraId="34827C42" w14:textId="77777777" w:rsidR="00AE03F8" w:rsidRPr="0001097E" w:rsidRDefault="00AE03F8" w:rsidP="008215A7">
      <w:pPr>
        <w:pStyle w:val="PargrafodaLista"/>
        <w:autoSpaceDE w:val="0"/>
        <w:autoSpaceDN w:val="0"/>
        <w:adjustRightInd w:val="0"/>
        <w:spacing w:line="360" w:lineRule="auto"/>
        <w:ind w:left="0"/>
        <w:jc w:val="both"/>
        <w:rPr>
          <w:rFonts w:ascii="Ebrima" w:hAnsi="Ebrima" w:cs="Tahoma"/>
          <w:lang w:val="pt-PT" w:eastAsia="pt-PT"/>
        </w:rPr>
      </w:pPr>
      <w:r w:rsidRPr="0001097E">
        <w:rPr>
          <w:rFonts w:ascii="Ebrima" w:hAnsi="Ebrima" w:cs="Tahoma"/>
          <w:lang w:val="pt-PT" w:eastAsia="pt-PT"/>
        </w:rPr>
        <w:t>A CONTRATADA deverá fornecer aos colaboradores uniformes e equipamentos necessários em número suficiente para o completo e adequado desempenho dos trabalhos.</w:t>
      </w:r>
    </w:p>
    <w:p w14:paraId="0CE5B6DD" w14:textId="77777777" w:rsidR="00AE03F8" w:rsidRPr="0001097E" w:rsidRDefault="00AE03F8" w:rsidP="008215A7">
      <w:pPr>
        <w:spacing w:line="360" w:lineRule="auto"/>
        <w:jc w:val="both"/>
        <w:rPr>
          <w:rFonts w:ascii="Ebrima" w:hAnsi="Ebrima" w:cs="Ebrima"/>
          <w:sz w:val="20"/>
          <w:szCs w:val="20"/>
        </w:rPr>
      </w:pPr>
      <w:r w:rsidRPr="0001097E">
        <w:rPr>
          <w:rFonts w:ascii="Ebrima" w:hAnsi="Ebrima" w:cs="Ebrima"/>
          <w:sz w:val="20"/>
          <w:szCs w:val="20"/>
        </w:rPr>
        <w:t>Antes do início da execução dos serviços, a CONTRATADA deverá apresentar um Plano de Trabalho de Coleta de Resíduos Sólidos, que será submetido à apreciação e aprovação da Secretaria de Agricultura e Zeladoria.</w:t>
      </w:r>
    </w:p>
    <w:p w14:paraId="63A4E951" w14:textId="66B62A2B" w:rsidR="00AE03F8" w:rsidRPr="0001097E" w:rsidRDefault="00AE03F8" w:rsidP="00AE03F8">
      <w:pPr>
        <w:spacing w:line="360" w:lineRule="auto"/>
        <w:jc w:val="both"/>
        <w:rPr>
          <w:rFonts w:ascii="Ebrima" w:hAnsi="Ebrima" w:cs="Ebrima"/>
          <w:sz w:val="20"/>
          <w:szCs w:val="20"/>
        </w:rPr>
      </w:pPr>
      <w:r w:rsidRPr="0001097E">
        <w:rPr>
          <w:rFonts w:ascii="Ebrima" w:hAnsi="Ebrima" w:cs="Ebrima"/>
          <w:sz w:val="20"/>
          <w:szCs w:val="20"/>
        </w:rPr>
        <w:t>A proposta d</w:t>
      </w:r>
      <w:r>
        <w:rPr>
          <w:rFonts w:ascii="Ebrima" w:hAnsi="Ebrima" w:cs="Ebrima"/>
          <w:sz w:val="20"/>
          <w:szCs w:val="20"/>
        </w:rPr>
        <w:t>e sugestão d</w:t>
      </w:r>
      <w:r w:rsidRPr="0001097E">
        <w:rPr>
          <w:rFonts w:ascii="Ebrima" w:hAnsi="Ebrima" w:cs="Ebrima"/>
          <w:sz w:val="20"/>
          <w:szCs w:val="20"/>
        </w:rPr>
        <w:t xml:space="preserve">a CONTRATANTE é que o território municipal seja dividido </w:t>
      </w:r>
      <w:r w:rsidRPr="00411B26">
        <w:rPr>
          <w:rFonts w:ascii="Ebrima" w:hAnsi="Ebrima" w:cs="Ebrima"/>
          <w:b/>
          <w:bCs/>
          <w:sz w:val="20"/>
          <w:szCs w:val="20"/>
        </w:rPr>
        <w:t xml:space="preserve">em três (03) </w:t>
      </w:r>
      <w:r>
        <w:rPr>
          <w:rFonts w:ascii="Ebrima" w:hAnsi="Ebrima" w:cs="Ebrima"/>
          <w:b/>
          <w:bCs/>
          <w:sz w:val="20"/>
          <w:szCs w:val="20"/>
        </w:rPr>
        <w:t>Áreas</w:t>
      </w:r>
      <w:r w:rsidRPr="00411B26">
        <w:rPr>
          <w:rFonts w:ascii="Ebrima" w:hAnsi="Ebrima" w:cs="Ebrima"/>
          <w:sz w:val="20"/>
          <w:szCs w:val="20"/>
        </w:rPr>
        <w:t xml:space="preserve">, conforme </w:t>
      </w:r>
      <w:r w:rsidRPr="00823D64">
        <w:rPr>
          <w:rFonts w:ascii="Ebrima" w:hAnsi="Ebrima" w:cs="Ebrima"/>
          <w:b/>
          <w:bCs/>
          <w:sz w:val="20"/>
          <w:szCs w:val="20"/>
        </w:rPr>
        <w:t>ANEXO A – Mapeamento Áreas Coleta Lixo</w:t>
      </w:r>
      <w:r>
        <w:rPr>
          <w:rFonts w:ascii="Ebrima" w:hAnsi="Ebrima" w:cs="Ebrima"/>
          <w:sz w:val="20"/>
          <w:szCs w:val="20"/>
        </w:rPr>
        <w:t xml:space="preserve"> e destacado abaixo</w:t>
      </w:r>
      <w:r w:rsidRPr="00411B26">
        <w:rPr>
          <w:rFonts w:ascii="Ebrima" w:hAnsi="Ebrima" w:cs="Ebrima"/>
          <w:sz w:val="20"/>
          <w:szCs w:val="20"/>
        </w:rPr>
        <w:t>:</w:t>
      </w:r>
    </w:p>
    <w:p w14:paraId="4897A8A2" w14:textId="77777777" w:rsidR="00AE03F8" w:rsidRPr="00411B26" w:rsidRDefault="00AE03F8" w:rsidP="00AE03F8">
      <w:pPr>
        <w:numPr>
          <w:ilvl w:val="0"/>
          <w:numId w:val="48"/>
        </w:numPr>
        <w:spacing w:line="360" w:lineRule="auto"/>
        <w:jc w:val="both"/>
        <w:rPr>
          <w:rFonts w:ascii="Ebrima" w:hAnsi="Ebrima" w:cs="Ebrima"/>
          <w:sz w:val="20"/>
          <w:szCs w:val="20"/>
        </w:rPr>
      </w:pPr>
      <w:r w:rsidRPr="00823D64">
        <w:rPr>
          <w:rFonts w:ascii="Ebrima" w:hAnsi="Ebrima" w:cs="Ebrima"/>
          <w:b/>
          <w:bCs/>
          <w:sz w:val="20"/>
          <w:szCs w:val="20"/>
        </w:rPr>
        <w:t>Área 01 – Amarela:</w:t>
      </w:r>
      <w:r w:rsidRPr="00411B26">
        <w:rPr>
          <w:rFonts w:ascii="Ebrima" w:hAnsi="Ebrima" w:cs="Ebrima"/>
          <w:sz w:val="20"/>
          <w:szCs w:val="20"/>
        </w:rPr>
        <w:t xml:space="preserve"> Coleta realizada às segundas, quartas e sextas-feiras, durante o dia;</w:t>
      </w:r>
    </w:p>
    <w:p w14:paraId="7D2D3161" w14:textId="77777777" w:rsidR="00AE03F8" w:rsidRPr="00411B26" w:rsidRDefault="00AE03F8" w:rsidP="00AE03F8">
      <w:pPr>
        <w:numPr>
          <w:ilvl w:val="0"/>
          <w:numId w:val="48"/>
        </w:numPr>
        <w:spacing w:line="360" w:lineRule="auto"/>
        <w:jc w:val="both"/>
        <w:rPr>
          <w:rFonts w:ascii="Ebrima" w:hAnsi="Ebrima" w:cs="Ebrima"/>
          <w:sz w:val="20"/>
          <w:szCs w:val="20"/>
        </w:rPr>
      </w:pPr>
      <w:r w:rsidRPr="00823D64">
        <w:rPr>
          <w:rFonts w:ascii="Ebrima" w:hAnsi="Ebrima" w:cs="Ebrima"/>
          <w:b/>
          <w:bCs/>
          <w:sz w:val="20"/>
          <w:szCs w:val="20"/>
        </w:rPr>
        <w:t>Área 02 - Verde:</w:t>
      </w:r>
      <w:r w:rsidRPr="00411B26">
        <w:rPr>
          <w:rFonts w:ascii="Ebrima" w:hAnsi="Ebrima" w:cs="Ebrima"/>
          <w:sz w:val="20"/>
          <w:szCs w:val="20"/>
        </w:rPr>
        <w:t xml:space="preserve"> Coleta realizada às terças, quintas e sábados, durante o dia;</w:t>
      </w:r>
    </w:p>
    <w:p w14:paraId="49CC50F8" w14:textId="77777777" w:rsidR="00AE03F8" w:rsidRPr="00411B26" w:rsidRDefault="00AE03F8" w:rsidP="00AE03F8">
      <w:pPr>
        <w:numPr>
          <w:ilvl w:val="0"/>
          <w:numId w:val="48"/>
        </w:numPr>
        <w:spacing w:line="360" w:lineRule="auto"/>
        <w:jc w:val="both"/>
        <w:rPr>
          <w:rFonts w:ascii="Ebrima" w:hAnsi="Ebrima" w:cs="Ebrima"/>
          <w:sz w:val="20"/>
          <w:szCs w:val="20"/>
        </w:rPr>
      </w:pPr>
      <w:r w:rsidRPr="00823D64">
        <w:rPr>
          <w:rFonts w:ascii="Ebrima" w:hAnsi="Ebrima" w:cs="Ebrima"/>
          <w:b/>
          <w:bCs/>
          <w:sz w:val="20"/>
          <w:szCs w:val="20"/>
        </w:rPr>
        <w:t>Área 03 - Vermelha:</w:t>
      </w:r>
      <w:r w:rsidRPr="00411B26">
        <w:rPr>
          <w:rFonts w:ascii="Ebrima" w:hAnsi="Ebrima" w:cs="Ebrima"/>
          <w:sz w:val="20"/>
          <w:szCs w:val="20"/>
        </w:rPr>
        <w:t xml:space="preserve"> Coleta diária, abrangendo a área central, principais avenidas e + 10 (dez) grandes geradores de resíduos, na parte da noite. </w:t>
      </w:r>
    </w:p>
    <w:p w14:paraId="3E4B2850" w14:textId="757CA18A" w:rsidR="00AE03F8" w:rsidRPr="0001097E" w:rsidRDefault="00AE03F8" w:rsidP="00AE03F8">
      <w:pPr>
        <w:spacing w:line="360" w:lineRule="auto"/>
        <w:jc w:val="both"/>
        <w:rPr>
          <w:rFonts w:ascii="Ebrima" w:hAnsi="Ebrima" w:cs="Ebrima"/>
          <w:sz w:val="20"/>
          <w:szCs w:val="20"/>
        </w:rPr>
      </w:pPr>
      <w:r w:rsidRPr="0001097E">
        <w:rPr>
          <w:rFonts w:ascii="Ebrima" w:hAnsi="Ebrima" w:cs="Ebrima"/>
          <w:sz w:val="20"/>
          <w:szCs w:val="20"/>
        </w:rPr>
        <w:t xml:space="preserve">A contratada deverá estar ciente de que os serviços deverão ser executados de segunda-feira a sábado, incluindo feriados e dias santos, </w:t>
      </w:r>
      <w:r w:rsidRPr="0001097E">
        <w:rPr>
          <w:rFonts w:ascii="Ebrima" w:hAnsi="Ebrima" w:cs="Ebrima"/>
          <w:b/>
          <w:bCs/>
          <w:sz w:val="20"/>
          <w:szCs w:val="20"/>
        </w:rPr>
        <w:t>com exceção dos dias 25 de dezembro e 01 de janeiro,</w:t>
      </w:r>
      <w:r w:rsidRPr="0001097E">
        <w:rPr>
          <w:rFonts w:ascii="Ebrima" w:hAnsi="Ebrima" w:cs="Ebrima"/>
          <w:sz w:val="20"/>
          <w:szCs w:val="20"/>
        </w:rPr>
        <w:t xml:space="preserve"> no horário compreendido entre 07h00 e 23h45.</w:t>
      </w:r>
    </w:p>
    <w:p w14:paraId="64566651"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Em qualquer circunstância deverá ser assegurada a coleta em todos os imóveis do município. Como não há lei de grandes geradores, também deverão ser recolhidos os resíduos das industrias, grandes empregadores e grandes supermercados, de forma que alguns pontos estarão inclusos também no setor que realizará a coleta diariamente. </w:t>
      </w:r>
    </w:p>
    <w:p w14:paraId="61A028C9"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Deverão ser recolhidos todos os resíduos que estejam dispostos para a coleta, conforme segue:</w:t>
      </w:r>
    </w:p>
    <w:p w14:paraId="58498E6B"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lastRenderedPageBreak/>
        <w:t>- Dispostos no passeio público fronteiro ao imóvel gerador;</w:t>
      </w:r>
    </w:p>
    <w:p w14:paraId="18E99230"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Dispostos em cestos ou contêineres abertos e ventilados, localizados no passeio público fronteiro ao imóvel;</w:t>
      </w:r>
    </w:p>
    <w:p w14:paraId="539A03D1"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Acondicionados em sacos plásticos com capacidade de até 100L (cem litros);</w:t>
      </w:r>
    </w:p>
    <w:p w14:paraId="56915499"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Acondicionados em recipientes com capacidade de até 100L (cem litros);</w:t>
      </w:r>
    </w:p>
    <w:p w14:paraId="20674C19"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Resíduos soltos que tenham sido depositados no passeio público pela ação de catadores ou de animais sobre o material disposto para a coleta;</w:t>
      </w:r>
    </w:p>
    <w:p w14:paraId="35DF1EBE"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Disposições irregulares de lixos em vias e áreas públicas.</w:t>
      </w:r>
    </w:p>
    <w:p w14:paraId="4BAB39B0"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Nos casos em que os usuários do serviço dispõem seus resíduos para coleta domiciliar em recipientes próprios, deverá a CONTRATADA tomar todo o cuidado necessário a não danificar estes recipientes, colocando-os no local de origem após o seu esvaziamento no caminhão coletor.</w:t>
      </w:r>
    </w:p>
    <w:p w14:paraId="02D0E68A"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Em qualquer atividade de recolhimento de lixos deverão ser tomados todos os cuidados, tanto no carregamento, como no transporte, de forma evitar que caiam ou fiquem detritos nas vias públicas.</w:t>
      </w:r>
    </w:p>
    <w:p w14:paraId="2328E831"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Os resíduos que eventualmente venham a cair dos sacos plásticos ou recipientes, durante a execução do serviço, deverão ser recolhidos imediatamente.</w:t>
      </w:r>
    </w:p>
    <w:p w14:paraId="73607226"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xml:space="preserve">Os resíduos deverão ser recolhidos diretamente do seu local de disposição para o interior do compartimento de carga do veículo. É vedado o amontoamento de resíduos de diversos imóveis em único ponto, para posterior carregamento. </w:t>
      </w:r>
    </w:p>
    <w:p w14:paraId="5607FE2F" w14:textId="77777777" w:rsidR="00AE03F8" w:rsidRPr="0001097E" w:rsidRDefault="00AE03F8" w:rsidP="00AE03F8">
      <w:pPr>
        <w:spacing w:line="360" w:lineRule="auto"/>
        <w:jc w:val="both"/>
        <w:rPr>
          <w:rFonts w:ascii="Ebrima" w:hAnsi="Ebrima" w:cs="Ebrima"/>
          <w:sz w:val="20"/>
          <w:szCs w:val="20"/>
        </w:rPr>
      </w:pPr>
      <w:r w:rsidRPr="0001097E">
        <w:rPr>
          <w:rFonts w:ascii="Ebrima" w:hAnsi="Ebrima" w:cs="Ebrima"/>
          <w:sz w:val="20"/>
          <w:szCs w:val="20"/>
        </w:rPr>
        <w:tab/>
        <w:t xml:space="preserve">Concluída a coleta do setor, a CONTRATADA deverá realizar o transporte dos resíduos no próprio caminhão compactador até o aterro sanitário devidamente licenciado, </w:t>
      </w:r>
      <w:r w:rsidRPr="00BB6FE7">
        <w:rPr>
          <w:rFonts w:ascii="Ebrima" w:hAnsi="Ebrima" w:cs="Ebrima"/>
          <w:b/>
          <w:bCs/>
          <w:sz w:val="20"/>
          <w:szCs w:val="20"/>
        </w:rPr>
        <w:t>de sua propriedade ou por ela contratado</w:t>
      </w:r>
      <w:r w:rsidRPr="0001097E">
        <w:rPr>
          <w:rFonts w:ascii="Ebrima" w:hAnsi="Ebrima" w:cs="Ebrima"/>
          <w:sz w:val="20"/>
          <w:szCs w:val="20"/>
        </w:rPr>
        <w:t>. Neste local, os resíduos deverão ser pesados e dispostos de forma ambientalmente adequada, em conformidade com as normas ambientais vigentes.</w:t>
      </w:r>
    </w:p>
    <w:p w14:paraId="0BAF3DF3" w14:textId="77777777" w:rsidR="00AE03F8" w:rsidRPr="0001097E" w:rsidRDefault="00AE03F8" w:rsidP="00AE03F8">
      <w:pPr>
        <w:spacing w:line="360" w:lineRule="auto"/>
        <w:jc w:val="both"/>
        <w:rPr>
          <w:rFonts w:ascii="Ebrima" w:hAnsi="Ebrima" w:cs="Ebrima"/>
          <w:sz w:val="20"/>
          <w:szCs w:val="20"/>
        </w:rPr>
      </w:pPr>
      <w:r w:rsidRPr="0001097E">
        <w:rPr>
          <w:rFonts w:ascii="Ebrima" w:hAnsi="Ebrima" w:cs="Ebrima"/>
          <w:sz w:val="20"/>
          <w:szCs w:val="20"/>
        </w:rPr>
        <w:tab/>
      </w:r>
      <w:r w:rsidRPr="00F23E9E">
        <w:rPr>
          <w:rFonts w:ascii="Ebrima" w:hAnsi="Ebrima" w:cs="Ebrima"/>
          <w:sz w:val="20"/>
          <w:szCs w:val="20"/>
        </w:rPr>
        <w:t>A CONTRATADA deverá garantir a coleta total dos resíduos dos setores programados do dia, de forma a garantir que nenhum resíduo fique sem recolhimento.</w:t>
      </w:r>
      <w:r w:rsidRPr="0001097E">
        <w:rPr>
          <w:rFonts w:ascii="Ebrima" w:hAnsi="Ebrima" w:cs="Ebrima"/>
          <w:sz w:val="20"/>
          <w:szCs w:val="20"/>
        </w:rPr>
        <w:t xml:space="preserve"> </w:t>
      </w:r>
    </w:p>
    <w:p w14:paraId="5CE843D4"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A CONTRATADA deverá garantir a regularidade de todos os serviços, inclusive em situações especiais (chuvas, inundações, deslizamentos, etc.).</w:t>
      </w:r>
    </w:p>
    <w:p w14:paraId="557F10D4"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Não poderá, sob quaisquer hipóteses:</w:t>
      </w:r>
    </w:p>
    <w:p w14:paraId="06B575AD"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lastRenderedPageBreak/>
        <w:t>- Haver derramamento de chorume nas vias;</w:t>
      </w:r>
    </w:p>
    <w:p w14:paraId="7A702D75"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xml:space="preserve">- Ficar algum local do município sem coleta por mais que 72 horas, salvos em casos de exceção devidamente justificados; </w:t>
      </w:r>
    </w:p>
    <w:p w14:paraId="3C8CE9E0"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Trabalhar com quadro reduzido de colaboradores ou veículos;</w:t>
      </w:r>
    </w:p>
    <w:p w14:paraId="04F50055"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xml:space="preserve">- Realizar o descarte em aterro sanitário sem a devida licença. </w:t>
      </w:r>
    </w:p>
    <w:p w14:paraId="461A7B12"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A separação de materiais recicláveis durante o horário de expediente.</w:t>
      </w:r>
    </w:p>
    <w:p w14:paraId="00F0323E"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Todos os lixos deverão ser coletados. Em hipótese alguma deverá deixar lixos sem recolher, ficando responsável a CONTRATADA, para sua imediata retirada.</w:t>
      </w:r>
    </w:p>
    <w:p w14:paraId="19C419B1" w14:textId="77777777" w:rsidR="00AE03F8" w:rsidRPr="0001097E" w:rsidRDefault="00AE03F8" w:rsidP="008215A7">
      <w:pPr>
        <w:pStyle w:val="PargrafodaLista"/>
        <w:autoSpaceDE w:val="0"/>
        <w:autoSpaceDN w:val="0"/>
        <w:adjustRightInd w:val="0"/>
        <w:spacing w:line="360" w:lineRule="auto"/>
        <w:ind w:left="0"/>
        <w:jc w:val="both"/>
        <w:rPr>
          <w:rFonts w:ascii="Ebrima" w:hAnsi="Ebrima" w:cs="Tahoma"/>
          <w:lang w:val="pt-PT" w:eastAsia="pt-PT"/>
        </w:rPr>
      </w:pPr>
      <w:r w:rsidRPr="0001097E">
        <w:rPr>
          <w:rFonts w:ascii="Ebrima" w:hAnsi="Ebrima" w:cs="Tahoma"/>
          <w:lang w:val="pt-PT" w:eastAsia="pt-PT"/>
        </w:rPr>
        <w:t>A unidade de medida adotada para aferir os serviços executados será ton/mês, mediante a execução dos serviços em conformidade com o cronograma.</w:t>
      </w:r>
    </w:p>
    <w:p w14:paraId="73D6FF41" w14:textId="77777777" w:rsidR="00AE03F8" w:rsidRPr="0001097E" w:rsidRDefault="00AE03F8" w:rsidP="008215A7">
      <w:pPr>
        <w:pStyle w:val="PargrafodaLista"/>
        <w:autoSpaceDE w:val="0"/>
        <w:autoSpaceDN w:val="0"/>
        <w:adjustRightInd w:val="0"/>
        <w:spacing w:line="360" w:lineRule="auto"/>
        <w:ind w:left="0"/>
        <w:jc w:val="both"/>
        <w:rPr>
          <w:rFonts w:ascii="Ebrima" w:hAnsi="Ebrima" w:cs="Tahoma"/>
          <w:lang w:val="pt-PT" w:eastAsia="pt-PT"/>
        </w:rPr>
      </w:pPr>
      <w:r w:rsidRPr="0001097E">
        <w:rPr>
          <w:rFonts w:ascii="Ebrima" w:hAnsi="Ebrima" w:cs="Tahoma"/>
          <w:lang w:val="pt-PT" w:eastAsia="pt-PT"/>
        </w:rPr>
        <w:t>Tendo as partes assinado o contrato, para início dos serviços a CONTRATADA terá um prazo máximo de 05 (cinco) dias</w:t>
      </w:r>
      <w:r>
        <w:rPr>
          <w:rFonts w:ascii="Ebrima" w:hAnsi="Ebrima" w:cs="Tahoma"/>
          <w:lang w:val="pt-PT" w:eastAsia="pt-PT"/>
        </w:rPr>
        <w:t xml:space="preserve"> úteis</w:t>
      </w:r>
      <w:r w:rsidRPr="0001097E">
        <w:rPr>
          <w:rFonts w:ascii="Ebrima" w:hAnsi="Ebrima" w:cs="Tahoma"/>
          <w:lang w:val="pt-PT" w:eastAsia="pt-PT"/>
        </w:rPr>
        <w:t>, após o recebimento de Ordem de Serviço e garantir a execução de todos dos serviços contratados sem descontinuidades.</w:t>
      </w:r>
    </w:p>
    <w:p w14:paraId="1A0B6906" w14:textId="77777777" w:rsidR="00AE03F8" w:rsidRPr="0001097E" w:rsidRDefault="00AE03F8" w:rsidP="00AE03F8">
      <w:pPr>
        <w:autoSpaceDE w:val="0"/>
        <w:autoSpaceDN w:val="0"/>
        <w:adjustRightInd w:val="0"/>
        <w:spacing w:line="360" w:lineRule="auto"/>
        <w:jc w:val="both"/>
        <w:rPr>
          <w:rFonts w:ascii="Ebrima" w:hAnsi="Ebrima" w:cs="Tahoma"/>
          <w:b/>
          <w:sz w:val="20"/>
          <w:szCs w:val="20"/>
          <w:u w:val="single"/>
          <w:lang w:val="pt-PT" w:eastAsia="pt-PT"/>
        </w:rPr>
      </w:pPr>
      <w:r w:rsidRPr="0001097E">
        <w:rPr>
          <w:rFonts w:ascii="Ebrima" w:hAnsi="Ebrima" w:cs="Tahoma"/>
          <w:b/>
          <w:sz w:val="20"/>
          <w:szCs w:val="20"/>
          <w:u w:val="single"/>
          <w:lang w:val="pt-PT" w:eastAsia="pt-PT"/>
        </w:rPr>
        <w:t>VEÍCULOS:</w:t>
      </w:r>
    </w:p>
    <w:p w14:paraId="42C8C58D"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Para o transporte de resíduos, materiais e equipamentos, para fiscalização pela própria empresa e deslocamento de colaboradores deverão ser utilizados veículos licenciados e obedecendo às normas de trânsito e ambientais vigentes.</w:t>
      </w:r>
    </w:p>
    <w:p w14:paraId="2B4F78C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As marcas, modelos, e outras características dos veículos propostos para a realização dos serviços ficarão a critério da CONTRATADA, desde que atendidas às exigências e condições expressas neste Termo de Referência.</w:t>
      </w:r>
    </w:p>
    <w:p w14:paraId="22DA54B9" w14:textId="77777777" w:rsidR="00AE03F8" w:rsidRPr="0001097E" w:rsidRDefault="00AE03F8" w:rsidP="00AE03F8">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b/>
          <w:bCs/>
          <w:sz w:val="20"/>
          <w:szCs w:val="20"/>
          <w:lang w:val="pt-PT" w:eastAsia="pt-PT"/>
        </w:rPr>
        <w:t xml:space="preserve">Caminhões Compactadores : </w:t>
      </w:r>
      <w:r w:rsidRPr="0001097E">
        <w:rPr>
          <w:rFonts w:ascii="Ebrima" w:hAnsi="Ebrima" w:cs="Tahoma"/>
          <w:sz w:val="20"/>
          <w:szCs w:val="20"/>
          <w:lang w:val="pt-PT" w:eastAsia="pt-PT"/>
        </w:rPr>
        <w:t>Três caminhões 4x2, dotados de caçamba compactadora de 15m³ com caixa de contenção de chorume, e telemetria para monitoramento de itinerários;  Os veículos deverão ter idade inferior à 10 (dez) anos de uso. Os veículos devem ter equipamentos de sinalização e segurança conforme a legislação de trânsito em vigor. Os veículos deverão ser mantidos em perfeitas condições de operação. Ressalta-se nessa exigência:</w:t>
      </w:r>
    </w:p>
    <w:p w14:paraId="2CF1078A"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Identificação do veículo, com prefixo operacional e nome da empresa;</w:t>
      </w:r>
    </w:p>
    <w:p w14:paraId="35BAF3CD"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Perfeito funcionamento do velocímetro e tacógrafo;</w:t>
      </w:r>
    </w:p>
    <w:p w14:paraId="6027E1ED"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Perfeito estado de conservação da pintura;</w:t>
      </w:r>
    </w:p>
    <w:p w14:paraId="751334DC"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lastRenderedPageBreak/>
        <w:t>- Perfeito estado de pneus e equipamentos de segurança;</w:t>
      </w:r>
    </w:p>
    <w:p w14:paraId="7CDFCE1C"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Limpeza geral do veículo e equipamentos.</w:t>
      </w:r>
    </w:p>
    <w:p w14:paraId="30F3017B"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 Laudo trimestral emitido pelo responsável técnico de manutenção, aferindo que o veículo encontra-se apto a trabalhar. </w:t>
      </w:r>
    </w:p>
    <w:p w14:paraId="758CA884"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CONTRATANTE fará inspeções a seu exclusivo critério e poderá, a qualquer momento, exigir a troca de veículo ou equipamento que não esteja adequado às exigências dos serviços.</w:t>
      </w:r>
    </w:p>
    <w:p w14:paraId="4F70FCDC"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CONTRATADA deverá providenciar de imediato a substituição dos equipamentos que estejam em manutenção preventiva ou avariados.</w:t>
      </w:r>
    </w:p>
    <w:p w14:paraId="182ED5A4" w14:textId="77777777" w:rsidR="00AE03F8" w:rsidRPr="0001097E" w:rsidRDefault="00AE03F8" w:rsidP="00AE03F8">
      <w:pPr>
        <w:autoSpaceDE w:val="0"/>
        <w:autoSpaceDN w:val="0"/>
        <w:adjustRightInd w:val="0"/>
        <w:spacing w:line="360" w:lineRule="auto"/>
        <w:jc w:val="both"/>
        <w:rPr>
          <w:rFonts w:ascii="Ebrima" w:hAnsi="Ebrima" w:cs="Tahoma"/>
          <w:b/>
          <w:sz w:val="20"/>
          <w:szCs w:val="20"/>
          <w:u w:val="single"/>
          <w:lang w:val="pt-PT" w:eastAsia="pt-PT"/>
        </w:rPr>
      </w:pPr>
      <w:r w:rsidRPr="0001097E">
        <w:rPr>
          <w:rFonts w:ascii="Ebrima" w:hAnsi="Ebrima" w:cs="Tahoma"/>
          <w:b/>
          <w:sz w:val="20"/>
          <w:szCs w:val="20"/>
          <w:u w:val="single"/>
          <w:lang w:val="pt-PT" w:eastAsia="pt-PT"/>
        </w:rPr>
        <w:t>EQUIPE</w:t>
      </w:r>
      <w:r>
        <w:rPr>
          <w:rFonts w:ascii="Ebrima" w:hAnsi="Ebrima" w:cs="Tahoma"/>
          <w:b/>
          <w:sz w:val="20"/>
          <w:szCs w:val="20"/>
          <w:u w:val="single"/>
          <w:lang w:val="pt-PT" w:eastAsia="pt-PT"/>
        </w:rPr>
        <w:t xml:space="preserve"> DA COLETA</w:t>
      </w:r>
      <w:r w:rsidRPr="0001097E">
        <w:rPr>
          <w:rFonts w:ascii="Ebrima" w:hAnsi="Ebrima" w:cs="Tahoma"/>
          <w:b/>
          <w:sz w:val="20"/>
          <w:szCs w:val="20"/>
          <w:u w:val="single"/>
          <w:lang w:val="pt-PT" w:eastAsia="pt-PT"/>
        </w:rPr>
        <w:t>:</w:t>
      </w:r>
    </w:p>
    <w:p w14:paraId="57C6AEB9"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Estima-se que cada uma das três equipes seja composta por 04 colaboradores e um motorista. Todos os colaboradores deverão estar registrados em regime CLT, passar pelos processos de segurança, saúde e ergonomia no trabalho, e deverão estar devidamente uniformizados e munidos de EPI’s. </w:t>
      </w:r>
    </w:p>
    <w:p w14:paraId="7C29C73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CONTRATADA deverá manter o número de funcionários suficiente para atender a todo o município, garantindo que todos os trabalhos sejam executados uniforme e rotineiramente, conforme a necessidade. Em caso de o funcionário necessitar se ausentar ou faltar do trabalho, a CONTRATADA deverá providenciar imediatamente um substituto.</w:t>
      </w:r>
    </w:p>
    <w:p w14:paraId="69CDA622"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empresa deverá apresentar, como requisito de assinatura de contrato:</w:t>
      </w:r>
    </w:p>
    <w:p w14:paraId="116B5613" w14:textId="77777777" w:rsidR="00AE03F8" w:rsidRPr="0001097E" w:rsidRDefault="00AE03F8" w:rsidP="00AE03F8">
      <w:pPr>
        <w:pStyle w:val="PargrafodaLista"/>
        <w:numPr>
          <w:ilvl w:val="0"/>
          <w:numId w:val="49"/>
        </w:numPr>
        <w:autoSpaceDE w:val="0"/>
        <w:autoSpaceDN w:val="0"/>
        <w:adjustRightInd w:val="0"/>
        <w:spacing w:after="160" w:line="360" w:lineRule="auto"/>
        <w:ind w:left="0" w:firstLine="567"/>
        <w:jc w:val="both"/>
        <w:rPr>
          <w:rFonts w:ascii="Ebrima" w:hAnsi="Ebrima" w:cs="Tahoma"/>
          <w:lang w:val="pt-PT" w:eastAsia="pt-PT"/>
        </w:rPr>
      </w:pPr>
      <w:r w:rsidRPr="0001097E">
        <w:rPr>
          <w:rFonts w:ascii="Ebrima" w:hAnsi="Ebrima" w:cs="Tahoma"/>
          <w:lang w:val="pt-PT" w:eastAsia="pt-PT"/>
        </w:rPr>
        <w:t>PCMSO;</w:t>
      </w:r>
    </w:p>
    <w:p w14:paraId="5DD1C3B5" w14:textId="77777777" w:rsidR="00AE03F8" w:rsidRPr="0001097E" w:rsidRDefault="00AE03F8" w:rsidP="00AE03F8">
      <w:pPr>
        <w:pStyle w:val="PargrafodaLista"/>
        <w:numPr>
          <w:ilvl w:val="0"/>
          <w:numId w:val="49"/>
        </w:numPr>
        <w:autoSpaceDE w:val="0"/>
        <w:autoSpaceDN w:val="0"/>
        <w:adjustRightInd w:val="0"/>
        <w:spacing w:after="160" w:line="360" w:lineRule="auto"/>
        <w:ind w:left="0" w:firstLine="567"/>
        <w:jc w:val="both"/>
        <w:rPr>
          <w:rFonts w:ascii="Ebrima" w:hAnsi="Ebrima" w:cs="Tahoma"/>
          <w:lang w:val="pt-PT" w:eastAsia="pt-PT"/>
        </w:rPr>
      </w:pPr>
      <w:r w:rsidRPr="0001097E">
        <w:rPr>
          <w:rFonts w:ascii="Ebrima" w:hAnsi="Ebrima" w:cs="Tahoma"/>
          <w:lang w:val="pt-PT" w:eastAsia="pt-PT"/>
        </w:rPr>
        <w:t>PGR;</w:t>
      </w:r>
    </w:p>
    <w:p w14:paraId="534DE86B" w14:textId="77777777" w:rsidR="00AE03F8" w:rsidRPr="0001097E" w:rsidRDefault="00AE03F8" w:rsidP="00AE03F8">
      <w:pPr>
        <w:pStyle w:val="PargrafodaLista"/>
        <w:numPr>
          <w:ilvl w:val="0"/>
          <w:numId w:val="49"/>
        </w:numPr>
        <w:autoSpaceDE w:val="0"/>
        <w:autoSpaceDN w:val="0"/>
        <w:adjustRightInd w:val="0"/>
        <w:spacing w:after="160" w:line="360" w:lineRule="auto"/>
        <w:ind w:left="0" w:firstLine="567"/>
        <w:jc w:val="both"/>
        <w:rPr>
          <w:rFonts w:ascii="Ebrima" w:hAnsi="Ebrima" w:cs="Tahoma"/>
          <w:lang w:val="pt-PT" w:eastAsia="pt-PT"/>
        </w:rPr>
      </w:pPr>
      <w:r w:rsidRPr="0001097E">
        <w:rPr>
          <w:rFonts w:ascii="Ebrima" w:hAnsi="Ebrima" w:cs="Tahoma"/>
          <w:lang w:val="pt-PT" w:eastAsia="pt-PT"/>
        </w:rPr>
        <w:t>LTCAT</w:t>
      </w:r>
    </w:p>
    <w:p w14:paraId="6EDA3FC3" w14:textId="77777777" w:rsidR="00AE03F8" w:rsidRPr="0001097E" w:rsidRDefault="00AE03F8" w:rsidP="00AE03F8">
      <w:pPr>
        <w:pStyle w:val="PargrafodaLista"/>
        <w:numPr>
          <w:ilvl w:val="0"/>
          <w:numId w:val="49"/>
        </w:numPr>
        <w:autoSpaceDE w:val="0"/>
        <w:autoSpaceDN w:val="0"/>
        <w:adjustRightInd w:val="0"/>
        <w:spacing w:after="160" w:line="360" w:lineRule="auto"/>
        <w:ind w:left="0" w:firstLine="567"/>
        <w:jc w:val="both"/>
        <w:rPr>
          <w:rFonts w:ascii="Ebrima" w:hAnsi="Ebrima" w:cs="Tahoma"/>
          <w:lang w:val="pt-PT" w:eastAsia="pt-PT"/>
        </w:rPr>
      </w:pPr>
      <w:r w:rsidRPr="0001097E">
        <w:rPr>
          <w:rFonts w:ascii="Ebrima" w:hAnsi="Ebrima" w:cs="Tahoma"/>
          <w:lang w:val="pt-PT" w:eastAsia="pt-PT"/>
        </w:rPr>
        <w:t xml:space="preserve">Um engenheiro ou técnico respons´ável pela segurança e saúde no trabalho, que emita declaração que está ciente e será responsável pela referida obra/Serviços. </w:t>
      </w:r>
    </w:p>
    <w:p w14:paraId="45CD1573"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u w:val="single"/>
          <w:lang w:val="pt-PT" w:eastAsia="pt-PT"/>
        </w:rPr>
      </w:pPr>
      <w:r w:rsidRPr="0001097E">
        <w:rPr>
          <w:rFonts w:ascii="Ebrima" w:hAnsi="Ebrima" w:cs="Tahoma"/>
          <w:b/>
          <w:bCs/>
          <w:sz w:val="20"/>
          <w:szCs w:val="20"/>
          <w:u w:val="single"/>
          <w:lang w:val="pt-PT" w:eastAsia="pt-PT"/>
        </w:rPr>
        <w:t>ATERRO:</w:t>
      </w:r>
    </w:p>
    <w:p w14:paraId="67BCAF1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CONTRATADA deverá garantir que o aterro sanitário onde serão destinados os resíduos atenda às seguintes condições mínimas:</w:t>
      </w:r>
    </w:p>
    <w:p w14:paraId="4C972A01"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Licença de operação: licença ativa da CETESB para recepção de resíduos classe II – A;</w:t>
      </w:r>
    </w:p>
    <w:p w14:paraId="5E3337DC"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xml:space="preserve">- Capacidade de Recepção: </w:t>
      </w:r>
      <w:r>
        <w:rPr>
          <w:rFonts w:ascii="Ebrima" w:hAnsi="Ebrima" w:cs="Tahoma"/>
          <w:b/>
          <w:bCs/>
          <w:sz w:val="20"/>
          <w:szCs w:val="20"/>
          <w:lang w:val="pt-PT" w:eastAsia="pt-PT"/>
        </w:rPr>
        <w:t>712,50</w:t>
      </w:r>
      <w:r w:rsidRPr="0001097E">
        <w:rPr>
          <w:rFonts w:ascii="Ebrima" w:hAnsi="Ebrima" w:cs="Tahoma"/>
          <w:b/>
          <w:bCs/>
          <w:sz w:val="20"/>
          <w:szCs w:val="20"/>
          <w:lang w:val="pt-PT" w:eastAsia="pt-PT"/>
        </w:rPr>
        <w:t xml:space="preserve"> toneladas/mês para resíduos classe II – A;</w:t>
      </w:r>
    </w:p>
    <w:p w14:paraId="6DF2E868"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6BD7">
        <w:rPr>
          <w:rFonts w:ascii="Ebrima" w:hAnsi="Ebrima" w:cs="Tahoma"/>
          <w:b/>
          <w:bCs/>
          <w:sz w:val="20"/>
          <w:szCs w:val="20"/>
          <w:lang w:val="pt-PT" w:eastAsia="pt-PT"/>
        </w:rPr>
        <w:lastRenderedPageBreak/>
        <w:t xml:space="preserve">- Balança rodoviária: Certificação do INMETRO para pesagem dos resíduos, com capacidade mínima </w:t>
      </w:r>
      <w:r w:rsidRPr="0001097E">
        <w:rPr>
          <w:rFonts w:ascii="Ebrima" w:hAnsi="Ebrima" w:cs="Tahoma"/>
          <w:b/>
          <w:bCs/>
          <w:sz w:val="20"/>
          <w:szCs w:val="20"/>
          <w:lang w:val="pt-PT" w:eastAsia="pt-PT"/>
        </w:rPr>
        <w:t xml:space="preserve">de </w:t>
      </w:r>
      <w:r w:rsidRPr="00016BD7">
        <w:rPr>
          <w:rFonts w:ascii="Ebrima" w:hAnsi="Ebrima" w:cs="Tahoma"/>
          <w:b/>
          <w:bCs/>
          <w:sz w:val="20"/>
          <w:szCs w:val="20"/>
          <w:lang w:val="pt-PT" w:eastAsia="pt-PT"/>
        </w:rPr>
        <w:t>50 tonel</w:t>
      </w:r>
      <w:r w:rsidRPr="0001097E">
        <w:rPr>
          <w:rFonts w:ascii="Ebrima" w:hAnsi="Ebrima" w:cs="Tahoma"/>
          <w:b/>
          <w:bCs/>
          <w:sz w:val="20"/>
          <w:szCs w:val="20"/>
          <w:lang w:val="pt-PT" w:eastAsia="pt-PT"/>
        </w:rPr>
        <w:t>adas</w:t>
      </w:r>
      <w:r>
        <w:rPr>
          <w:rFonts w:ascii="Ebrima" w:hAnsi="Ebrima" w:cs="Tahoma"/>
          <w:b/>
          <w:bCs/>
          <w:sz w:val="20"/>
          <w:szCs w:val="20"/>
          <w:lang w:val="pt-PT" w:eastAsia="pt-PT"/>
        </w:rPr>
        <w:t xml:space="preserve"> (peso bruto);</w:t>
      </w:r>
    </w:p>
    <w:p w14:paraId="1ACAD6CB" w14:textId="77777777" w:rsidR="00AE03F8"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Funcionar 24 horas por dia, 7 dias da semana</w:t>
      </w:r>
      <w:r>
        <w:rPr>
          <w:rFonts w:ascii="Ebrima" w:hAnsi="Ebrima" w:cs="Tahoma"/>
          <w:b/>
          <w:bCs/>
          <w:sz w:val="20"/>
          <w:szCs w:val="20"/>
          <w:lang w:val="pt-PT" w:eastAsia="pt-PT"/>
        </w:rPr>
        <w:t>;</w:t>
      </w:r>
    </w:p>
    <w:p w14:paraId="729EEAB5" w14:textId="77777777" w:rsidR="00AE03F8" w:rsidRDefault="00AE03F8" w:rsidP="00AE03F8">
      <w:pPr>
        <w:autoSpaceDE w:val="0"/>
        <w:autoSpaceDN w:val="0"/>
        <w:adjustRightInd w:val="0"/>
        <w:spacing w:line="360" w:lineRule="auto"/>
        <w:jc w:val="both"/>
        <w:rPr>
          <w:rFonts w:ascii="Ebrima" w:hAnsi="Ebrima" w:cs="Tahoma"/>
          <w:b/>
          <w:bCs/>
          <w:sz w:val="20"/>
          <w:szCs w:val="20"/>
          <w:lang w:val="pt-PT" w:eastAsia="pt-PT"/>
        </w:rPr>
      </w:pPr>
      <w:r>
        <w:rPr>
          <w:rFonts w:ascii="Ebrima" w:hAnsi="Ebrima" w:cs="Tahoma"/>
          <w:b/>
          <w:bCs/>
          <w:sz w:val="20"/>
          <w:szCs w:val="20"/>
          <w:lang w:val="pt-PT" w:eastAsia="pt-PT"/>
        </w:rPr>
        <w:t>- Processo de descarga não superior a 30 minutos, inclusive no horário de intervalo dos colaboradores.</w:t>
      </w:r>
    </w:p>
    <w:p w14:paraId="03C539F5" w14:textId="77777777" w:rsidR="00AE03F8" w:rsidRPr="0001097E" w:rsidRDefault="00AE03F8" w:rsidP="00AE03F8">
      <w:pPr>
        <w:pStyle w:val="PargrafodaLista"/>
        <w:numPr>
          <w:ilvl w:val="1"/>
          <w:numId w:val="50"/>
        </w:numPr>
        <w:autoSpaceDE w:val="0"/>
        <w:autoSpaceDN w:val="0"/>
        <w:adjustRightInd w:val="0"/>
        <w:spacing w:after="160" w:line="360" w:lineRule="auto"/>
        <w:jc w:val="both"/>
        <w:rPr>
          <w:rFonts w:ascii="Ebrima" w:hAnsi="Ebrima" w:cs="Tahoma"/>
          <w:b/>
          <w:bCs/>
          <w:lang w:val="pt-PT" w:eastAsia="pt-PT"/>
        </w:rPr>
      </w:pPr>
      <w:r w:rsidRPr="0001097E">
        <w:rPr>
          <w:rFonts w:ascii="Ebrima" w:hAnsi="Ebrima" w:cs="Tahoma"/>
          <w:b/>
          <w:bCs/>
          <w:lang w:val="pt-PT" w:eastAsia="pt-PT"/>
        </w:rPr>
        <w:t>Serviços de varrição manual de vias e logradouros públicos</w:t>
      </w:r>
    </w:p>
    <w:p w14:paraId="404D1B6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924731">
        <w:rPr>
          <w:rFonts w:ascii="Ebrima" w:hAnsi="Ebrima" w:cs="Tahoma"/>
          <w:sz w:val="20"/>
          <w:szCs w:val="20"/>
          <w:lang w:val="pt-PT" w:eastAsia="pt-PT"/>
        </w:rPr>
        <w:t>Consiste na execução dos serviços de varrição manual de vias, logradouros e passeios públicos de Descalvado.</w:t>
      </w:r>
      <w:r w:rsidRPr="0001097E">
        <w:rPr>
          <w:rFonts w:ascii="Ebrima" w:hAnsi="Ebrima" w:cs="Tahoma"/>
          <w:sz w:val="20"/>
          <w:szCs w:val="20"/>
          <w:lang w:val="pt-PT" w:eastAsia="pt-PT"/>
        </w:rPr>
        <w:t xml:space="preserve"> </w:t>
      </w:r>
    </w:p>
    <w:p w14:paraId="69224A56"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O cronograma de varrição</w:t>
      </w:r>
      <w:r>
        <w:rPr>
          <w:rFonts w:ascii="Ebrima" w:hAnsi="Ebrima" w:cs="Tahoma"/>
          <w:sz w:val="20"/>
          <w:szCs w:val="20"/>
          <w:lang w:val="pt-PT" w:eastAsia="pt-PT"/>
        </w:rPr>
        <w:t xml:space="preserve"> deverá respeitar a </w:t>
      </w:r>
      <w:r w:rsidRPr="00823D64">
        <w:rPr>
          <w:rFonts w:ascii="Ebrima" w:hAnsi="Ebrima" w:cs="Tahoma"/>
          <w:b/>
          <w:bCs/>
          <w:sz w:val="20"/>
          <w:szCs w:val="20"/>
          <w:lang w:val="pt-PT" w:eastAsia="pt-PT"/>
        </w:rPr>
        <w:t>frequencial semanal</w:t>
      </w:r>
      <w:r w:rsidRPr="0001097E">
        <w:rPr>
          <w:rFonts w:ascii="Ebrima" w:hAnsi="Ebrima" w:cs="Tahoma"/>
          <w:sz w:val="20"/>
          <w:szCs w:val="20"/>
          <w:lang w:val="pt-PT" w:eastAsia="pt-PT"/>
        </w:rPr>
        <w:t xml:space="preserve">, </w:t>
      </w:r>
      <w:r>
        <w:rPr>
          <w:rFonts w:ascii="Ebrima" w:hAnsi="Ebrima" w:cs="Tahoma"/>
          <w:sz w:val="20"/>
          <w:szCs w:val="20"/>
          <w:lang w:val="pt-PT" w:eastAsia="pt-PT"/>
        </w:rPr>
        <w:t xml:space="preserve">conforme o </w:t>
      </w:r>
      <w:r w:rsidRPr="00823D64">
        <w:rPr>
          <w:rFonts w:ascii="Ebrima" w:hAnsi="Ebrima" w:cs="Tahoma"/>
          <w:b/>
          <w:bCs/>
          <w:sz w:val="20"/>
          <w:szCs w:val="20"/>
          <w:lang w:val="pt-PT" w:eastAsia="pt-PT"/>
        </w:rPr>
        <w:t xml:space="preserve">Anexo B – Mapa </w:t>
      </w:r>
      <w:r>
        <w:rPr>
          <w:rFonts w:ascii="Ebrima" w:hAnsi="Ebrima" w:cs="Tahoma"/>
          <w:b/>
          <w:bCs/>
          <w:sz w:val="20"/>
          <w:szCs w:val="20"/>
          <w:lang w:val="pt-PT" w:eastAsia="pt-PT"/>
        </w:rPr>
        <w:t>Regiões</w:t>
      </w:r>
      <w:r w:rsidRPr="00823D64">
        <w:rPr>
          <w:rFonts w:ascii="Ebrima" w:hAnsi="Ebrima" w:cs="Tahoma"/>
          <w:b/>
          <w:bCs/>
          <w:sz w:val="20"/>
          <w:szCs w:val="20"/>
          <w:lang w:val="pt-PT" w:eastAsia="pt-PT"/>
        </w:rPr>
        <w:t xml:space="preserve"> Varrição e Anexo C – Relação Regiões Varrição</w:t>
      </w:r>
      <w:r w:rsidRPr="0001097E">
        <w:rPr>
          <w:rFonts w:ascii="Ebrima" w:hAnsi="Ebrima" w:cs="Tahoma"/>
          <w:sz w:val="20"/>
          <w:szCs w:val="20"/>
          <w:lang w:val="pt-PT" w:eastAsia="pt-PT"/>
        </w:rPr>
        <w:t xml:space="preserve"> </w:t>
      </w:r>
      <w:r>
        <w:rPr>
          <w:rFonts w:ascii="Ebrima" w:hAnsi="Ebrima" w:cs="Tahoma"/>
          <w:sz w:val="20"/>
          <w:szCs w:val="20"/>
          <w:lang w:val="pt-PT" w:eastAsia="pt-PT"/>
        </w:rPr>
        <w:t xml:space="preserve">que destacam </w:t>
      </w:r>
      <w:r w:rsidRPr="0001097E">
        <w:rPr>
          <w:rFonts w:ascii="Ebrima" w:hAnsi="Ebrima" w:cs="Tahoma"/>
          <w:sz w:val="20"/>
          <w:szCs w:val="20"/>
          <w:lang w:val="pt-PT" w:eastAsia="pt-PT"/>
        </w:rPr>
        <w:t>os setores</w:t>
      </w:r>
      <w:r>
        <w:rPr>
          <w:rFonts w:ascii="Ebrima" w:hAnsi="Ebrima" w:cs="Tahoma"/>
          <w:sz w:val="20"/>
          <w:szCs w:val="20"/>
          <w:lang w:val="pt-PT" w:eastAsia="pt-PT"/>
        </w:rPr>
        <w:t xml:space="preserve"> e </w:t>
      </w:r>
      <w:r w:rsidRPr="0001097E">
        <w:rPr>
          <w:rFonts w:ascii="Ebrima" w:hAnsi="Ebrima" w:cs="Tahoma"/>
          <w:sz w:val="20"/>
          <w:szCs w:val="20"/>
          <w:lang w:val="pt-PT" w:eastAsia="pt-PT"/>
        </w:rPr>
        <w:t>a extensão das vias</w:t>
      </w:r>
      <w:r>
        <w:rPr>
          <w:rFonts w:ascii="Ebrima" w:hAnsi="Ebrima" w:cs="Tahoma"/>
          <w:sz w:val="20"/>
          <w:szCs w:val="20"/>
          <w:lang w:val="pt-PT" w:eastAsia="pt-PT"/>
        </w:rPr>
        <w:t xml:space="preserve"> a serem varridas</w:t>
      </w:r>
      <w:r w:rsidRPr="0001097E">
        <w:rPr>
          <w:rFonts w:ascii="Ebrima" w:hAnsi="Ebrima" w:cs="Tahoma"/>
          <w:sz w:val="20"/>
          <w:szCs w:val="20"/>
          <w:lang w:val="pt-PT" w:eastAsia="pt-PT"/>
        </w:rPr>
        <w:t>.</w:t>
      </w:r>
    </w:p>
    <w:p w14:paraId="638ABD5A"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Caberá a empresa contratada realizar o fornecimento de todos os insumos necessários para a execução dos serviços, tais como vassouras, vassourões, sacos plásticos, pás para coleta, assim como os carrinhos tipo lutocar.</w:t>
      </w:r>
    </w:p>
    <w:p w14:paraId="5C8F060D"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empresa será responsável por coletar os resíduos ensacados em até 48 horas e destiná-los em aterro sanitário devidamente licenciado para tal, haja vista que o município não dispõe de local adequado para o recebimento destes.</w:t>
      </w:r>
    </w:p>
    <w:p w14:paraId="75E81130"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Todos os colaboradores contratados deverão estar em regime CLT, seguindo convenção coletiva vigente, trabalhar uniformizados, realizar os treinamentos de saúde e segurança no trabalho.</w:t>
      </w:r>
    </w:p>
    <w:p w14:paraId="62E850ED"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A empresa deverá apresentar os colaboradores sempre em dupla, de forma que o serviço tenha um melhor rendimento, além de um encarregado responsável por realizar a fiscalização e a reposição dos insumos (sacos de lixo, outros). </w:t>
      </w:r>
    </w:p>
    <w:p w14:paraId="057582EC"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Deverão ser apresentadas no mínimo </w:t>
      </w:r>
      <w:r>
        <w:rPr>
          <w:rFonts w:ascii="Ebrima" w:hAnsi="Ebrima" w:cs="Tahoma"/>
          <w:sz w:val="20"/>
          <w:szCs w:val="20"/>
          <w:lang w:val="pt-PT" w:eastAsia="pt-PT"/>
        </w:rPr>
        <w:t>07</w:t>
      </w:r>
      <w:r w:rsidRPr="0001097E">
        <w:rPr>
          <w:rFonts w:ascii="Ebrima" w:hAnsi="Ebrima" w:cs="Tahoma"/>
          <w:sz w:val="20"/>
          <w:szCs w:val="20"/>
          <w:lang w:val="pt-PT" w:eastAsia="pt-PT"/>
        </w:rPr>
        <w:t xml:space="preserve"> duplas trabalhando, de segunda a sexta das 07:00h às 17:00h com intervalo de 02 horas de almoço e aos sábados das 07:00h às 11:00h. Deverá ter uma dupla e carrinho de reserva, de forma a suprir eventuais ausências. </w:t>
      </w:r>
    </w:p>
    <w:p w14:paraId="082C3DA7"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Todos os carrinhos tipo lutocar deverão ter um rastreador (similar a um veicular), de forma que permita que a fiscalização execute a aferição das planilhas apresentadas pela empresa prestadora de serviços se a quantidade contratada está sendo efetivamente executada, não deixando falhas operacionais nos serviços. </w:t>
      </w:r>
    </w:p>
    <w:p w14:paraId="2445DFB3"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lastRenderedPageBreak/>
        <w:t>Conjuntamente com os serviços de varrição manual de vias e logradouros públicos – de forma que seja executado pela própria equipe, ao percorrer o trajeto de varrição -, deverá ser executado a raspagem com enxada de guias, sarjetas e meios-fios, realizando a retirada de terra, gramíneas e demais sujeiras / detritos / rejeitos acumulados, com posterior escovação metálica das guias (quando exigido pela fiscalização), passeios e meio-fio.</w:t>
      </w:r>
    </w:p>
    <w:p w14:paraId="27A39A10"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Os resíduos deverão ser acumulados, ensacados conjuntamente com os resíduos de varrição, em se tratando de materiais não infectantes, e deverão ser coletados em até 48 horas para descarte no aterro sanitário devidamente licenciado.</w:t>
      </w:r>
    </w:p>
    <w:p w14:paraId="4A5A2EF4"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A unidade de medida adotada para aferir os serviços executados será </w:t>
      </w:r>
      <w:r>
        <w:rPr>
          <w:rFonts w:ascii="Ebrima" w:hAnsi="Ebrima" w:cs="Tahoma"/>
          <w:sz w:val="20"/>
          <w:szCs w:val="20"/>
          <w:lang w:val="pt-PT" w:eastAsia="pt-PT"/>
        </w:rPr>
        <w:t xml:space="preserve">o </w:t>
      </w:r>
      <w:r w:rsidRPr="000927B2">
        <w:rPr>
          <w:rFonts w:ascii="Ebrima" w:hAnsi="Ebrima" w:cs="Tahoma"/>
          <w:b/>
          <w:bCs/>
          <w:sz w:val="20"/>
          <w:szCs w:val="20"/>
          <w:lang w:val="pt-PT" w:eastAsia="pt-PT"/>
        </w:rPr>
        <w:t>Metro Linear (</w:t>
      </w:r>
      <w:r>
        <w:rPr>
          <w:rFonts w:ascii="Ebrima" w:hAnsi="Ebrima" w:cs="Tahoma"/>
          <w:b/>
          <w:bCs/>
          <w:sz w:val="20"/>
          <w:szCs w:val="20"/>
          <w:lang w:val="pt-PT" w:eastAsia="pt-PT"/>
        </w:rPr>
        <w:t>M</w:t>
      </w:r>
      <w:r w:rsidRPr="000927B2">
        <w:rPr>
          <w:rFonts w:ascii="Ebrima" w:hAnsi="Ebrima" w:cs="Tahoma"/>
          <w:b/>
          <w:bCs/>
          <w:sz w:val="20"/>
          <w:szCs w:val="20"/>
          <w:lang w:val="pt-PT" w:eastAsia="pt-PT"/>
        </w:rPr>
        <w:t>)</w:t>
      </w:r>
      <w:r w:rsidRPr="0001097E">
        <w:rPr>
          <w:rFonts w:ascii="Ebrima" w:hAnsi="Ebrima" w:cs="Tahoma"/>
          <w:sz w:val="20"/>
          <w:szCs w:val="20"/>
          <w:lang w:val="pt-PT" w:eastAsia="pt-PT"/>
        </w:rPr>
        <w:t>, mediante a execução dos serviços em conformidade com o cronograma.</w:t>
      </w:r>
    </w:p>
    <w:p w14:paraId="19FFEFEF" w14:textId="77777777" w:rsidR="00AE03F8" w:rsidRPr="0001097E" w:rsidRDefault="00AE03F8" w:rsidP="00AE03F8">
      <w:pPr>
        <w:pStyle w:val="PargrafodaLista"/>
        <w:numPr>
          <w:ilvl w:val="1"/>
          <w:numId w:val="50"/>
        </w:numPr>
        <w:autoSpaceDE w:val="0"/>
        <w:autoSpaceDN w:val="0"/>
        <w:adjustRightInd w:val="0"/>
        <w:spacing w:after="160" w:line="360" w:lineRule="auto"/>
        <w:jc w:val="both"/>
        <w:rPr>
          <w:rFonts w:ascii="Ebrima" w:hAnsi="Ebrima" w:cs="Tahoma"/>
          <w:b/>
          <w:bCs/>
          <w:lang w:val="pt-PT" w:eastAsia="pt-PT"/>
        </w:rPr>
      </w:pPr>
      <w:r w:rsidRPr="0001097E">
        <w:rPr>
          <w:rFonts w:ascii="Ebrima" w:hAnsi="Ebrima" w:cs="Tahoma"/>
          <w:b/>
          <w:bCs/>
          <w:lang w:val="pt-PT" w:eastAsia="pt-PT"/>
        </w:rPr>
        <w:t>Transporte e destinação final de resíduos volumosos</w:t>
      </w:r>
    </w:p>
    <w:p w14:paraId="0AA46491" w14:textId="77777777" w:rsidR="00AE03F8" w:rsidRPr="004F3DDB" w:rsidRDefault="00AE03F8" w:rsidP="00AE03F8">
      <w:pPr>
        <w:pStyle w:val="PargrafodaLista"/>
        <w:numPr>
          <w:ilvl w:val="0"/>
          <w:numId w:val="59"/>
        </w:numPr>
        <w:autoSpaceDE w:val="0"/>
        <w:autoSpaceDN w:val="0"/>
        <w:adjustRightInd w:val="0"/>
        <w:spacing w:after="160" w:line="360" w:lineRule="auto"/>
        <w:jc w:val="both"/>
        <w:rPr>
          <w:rFonts w:ascii="Ebrima" w:hAnsi="Ebrima" w:cs="Tahoma"/>
          <w:lang w:val="pt-PT" w:eastAsia="pt-PT"/>
        </w:rPr>
      </w:pPr>
      <w:r w:rsidRPr="004F3DDB">
        <w:rPr>
          <w:rFonts w:ascii="Ebrima" w:hAnsi="Ebrima" w:cs="Tahoma"/>
          <w:lang w:val="pt-PT" w:eastAsia="pt-PT"/>
        </w:rPr>
        <w:t xml:space="preserve">Consiste no fornecimento de caçamba com capacidade volumétrica mínima de 35m³, podendo ser caçamba basculante rodoviária de reboque ou caçamba estacionária tipo roll/on – roll/off. </w:t>
      </w:r>
    </w:p>
    <w:p w14:paraId="5FB2CB41"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caçamba ficará em local indicado pela municipalidade (que se responsabilizará por sua segurança e por eventuais danos causados a esta enquanto ficar estática no local aguardando o acúmulo dos resíduos), e assim que esta estiver cheia, será solicitado à CONTRATADA a sua substituição (deverá efetuar a troca da caçamba e deixar outra vazia no local) em até 24 horas. Em hipótese alguma deverá ficar sem caçamba a disposição da CONTRATANTE.</w:t>
      </w:r>
    </w:p>
    <w:p w14:paraId="692C6420"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Previamente, o local indicado será no transbordo municipal, e os resíduos dispostos na caçamba serão coletados pela prefeitura, que realizar</w:t>
      </w:r>
      <w:r>
        <w:rPr>
          <w:rFonts w:ascii="Ebrima" w:hAnsi="Ebrima" w:cs="Tahoma"/>
          <w:sz w:val="20"/>
          <w:szCs w:val="20"/>
          <w:lang w:val="pt-PT" w:eastAsia="pt-PT"/>
        </w:rPr>
        <w:t>á</w:t>
      </w:r>
      <w:r w:rsidRPr="0001097E">
        <w:rPr>
          <w:rFonts w:ascii="Ebrima" w:hAnsi="Ebrima" w:cs="Tahoma"/>
          <w:sz w:val="20"/>
          <w:szCs w:val="20"/>
          <w:lang w:val="pt-PT" w:eastAsia="pt-PT"/>
        </w:rPr>
        <w:t xml:space="preserve"> as operações de cata-treco, coleta de volumosos e limpeza de descartes irregulares de resíduos.  </w:t>
      </w:r>
    </w:p>
    <w:p w14:paraId="670A0A2C" w14:textId="77777777" w:rsidR="00AE03F8" w:rsidRPr="004F3DDB" w:rsidRDefault="00AE03F8" w:rsidP="00AE03F8">
      <w:pPr>
        <w:pStyle w:val="PargrafodaLista"/>
        <w:numPr>
          <w:ilvl w:val="0"/>
          <w:numId w:val="59"/>
        </w:numPr>
        <w:autoSpaceDE w:val="0"/>
        <w:autoSpaceDN w:val="0"/>
        <w:adjustRightInd w:val="0"/>
        <w:spacing w:after="160" w:line="360" w:lineRule="auto"/>
        <w:jc w:val="both"/>
        <w:rPr>
          <w:rFonts w:ascii="Ebrima" w:hAnsi="Ebrima" w:cs="Tahoma"/>
          <w:lang w:val="pt-PT" w:eastAsia="pt-PT"/>
        </w:rPr>
      </w:pPr>
      <w:r w:rsidRPr="004F3DDB">
        <w:rPr>
          <w:rFonts w:ascii="Ebrima" w:hAnsi="Ebrima" w:cs="Tahoma"/>
          <w:lang w:val="pt-PT" w:eastAsia="pt-PT"/>
        </w:rPr>
        <w:t xml:space="preserve">Os resíduos deverão ser transportados até aterro sanitário licenciado ou aterro de inertes que esteja apto a receber resíduos volumosos. </w:t>
      </w:r>
    </w:p>
    <w:p w14:paraId="07351F11"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O pagamento será efetuado por tonelada efetivamente transportada e destinada. </w:t>
      </w:r>
    </w:p>
    <w:p w14:paraId="1BF583EE" w14:textId="77777777" w:rsidR="00AE03F8"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Estima-se que sejam transportados 60m³</w:t>
      </w:r>
      <w:r>
        <w:rPr>
          <w:rFonts w:ascii="Ebrima" w:hAnsi="Ebrima" w:cs="Tahoma"/>
          <w:sz w:val="20"/>
          <w:szCs w:val="20"/>
          <w:lang w:val="pt-PT" w:eastAsia="pt-PT"/>
        </w:rPr>
        <w:t>/</w:t>
      </w:r>
      <w:r w:rsidRPr="0001097E">
        <w:rPr>
          <w:rFonts w:ascii="Ebrima" w:hAnsi="Ebrima" w:cs="Tahoma"/>
          <w:sz w:val="20"/>
          <w:szCs w:val="20"/>
          <w:lang w:val="pt-PT" w:eastAsia="pt-PT"/>
        </w:rPr>
        <w:t xml:space="preserve">semana </w:t>
      </w:r>
      <w:r>
        <w:rPr>
          <w:rFonts w:ascii="Ebrima" w:hAnsi="Ebrima" w:cs="Tahoma"/>
          <w:sz w:val="20"/>
          <w:szCs w:val="20"/>
          <w:lang w:val="pt-PT" w:eastAsia="pt-PT"/>
        </w:rPr>
        <w:t xml:space="preserve">(~20ton/semana) </w:t>
      </w:r>
      <w:r w:rsidRPr="0001097E">
        <w:rPr>
          <w:rFonts w:ascii="Ebrima" w:hAnsi="Ebrima" w:cs="Tahoma"/>
          <w:sz w:val="20"/>
          <w:szCs w:val="20"/>
          <w:lang w:val="pt-PT" w:eastAsia="pt-PT"/>
        </w:rPr>
        <w:t>desse tipo de resíduos, o que – segundo os estudos – ficariam em torno de 80ton</w:t>
      </w:r>
      <w:r>
        <w:rPr>
          <w:rFonts w:ascii="Ebrima" w:hAnsi="Ebrima" w:cs="Tahoma"/>
          <w:sz w:val="20"/>
          <w:szCs w:val="20"/>
          <w:lang w:val="pt-PT" w:eastAsia="pt-PT"/>
        </w:rPr>
        <w:t>/mês</w:t>
      </w:r>
      <w:r w:rsidRPr="0001097E">
        <w:rPr>
          <w:rFonts w:ascii="Ebrima" w:hAnsi="Ebrima" w:cs="Tahoma"/>
          <w:sz w:val="20"/>
          <w:szCs w:val="20"/>
          <w:lang w:val="pt-PT" w:eastAsia="pt-PT"/>
        </w:rPr>
        <w:t>.</w:t>
      </w:r>
    </w:p>
    <w:p w14:paraId="0EE4FF06"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u w:val="single"/>
          <w:lang w:val="pt-PT" w:eastAsia="pt-PT"/>
        </w:rPr>
      </w:pPr>
      <w:r w:rsidRPr="0001097E">
        <w:rPr>
          <w:rFonts w:ascii="Ebrima" w:hAnsi="Ebrima" w:cs="Tahoma"/>
          <w:b/>
          <w:bCs/>
          <w:sz w:val="20"/>
          <w:szCs w:val="20"/>
          <w:u w:val="single"/>
          <w:lang w:val="pt-PT" w:eastAsia="pt-PT"/>
        </w:rPr>
        <w:t>ATERRO:</w:t>
      </w:r>
    </w:p>
    <w:p w14:paraId="02183D42"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CONTRATADA deverá garantir que o aterro onde serão destinados os resíduos volumosos atenda às seguintes condições mínimas:</w:t>
      </w:r>
    </w:p>
    <w:p w14:paraId="76F2C9AA"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lastRenderedPageBreak/>
        <w:t>- Licença de operação: licença ativa da CETESB para recepção de resíduos classe II – B;</w:t>
      </w:r>
    </w:p>
    <w:p w14:paraId="5B2F83E8"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xml:space="preserve">- Capacidade de Recepção: </w:t>
      </w:r>
      <w:r w:rsidRPr="00016BD7">
        <w:rPr>
          <w:rFonts w:ascii="Ebrima" w:hAnsi="Ebrima" w:cs="Tahoma"/>
          <w:b/>
          <w:bCs/>
          <w:sz w:val="20"/>
          <w:szCs w:val="20"/>
          <w:lang w:val="pt-PT" w:eastAsia="pt-PT"/>
        </w:rPr>
        <w:t>100 toneladas/mês</w:t>
      </w:r>
      <w:r w:rsidRPr="0001097E">
        <w:rPr>
          <w:rFonts w:ascii="Ebrima" w:hAnsi="Ebrima" w:cs="Tahoma"/>
          <w:b/>
          <w:bCs/>
          <w:sz w:val="20"/>
          <w:szCs w:val="20"/>
          <w:lang w:val="pt-PT" w:eastAsia="pt-PT"/>
        </w:rPr>
        <w:t xml:space="preserve"> para resíduos classe II – B;</w:t>
      </w:r>
    </w:p>
    <w:p w14:paraId="48E44382" w14:textId="77777777" w:rsidR="00AE03F8" w:rsidRPr="0001097E" w:rsidRDefault="00AE03F8" w:rsidP="00AE03F8">
      <w:pPr>
        <w:autoSpaceDE w:val="0"/>
        <w:autoSpaceDN w:val="0"/>
        <w:adjustRightInd w:val="0"/>
        <w:spacing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xml:space="preserve">- Balança rodoviária: Certificação do INMETRO para pesagem dos resíduos, com capacidade mínima de </w:t>
      </w:r>
      <w:r w:rsidRPr="00016BD7">
        <w:rPr>
          <w:rFonts w:ascii="Ebrima" w:hAnsi="Ebrima" w:cs="Tahoma"/>
          <w:b/>
          <w:bCs/>
          <w:sz w:val="20"/>
          <w:szCs w:val="20"/>
          <w:lang w:val="pt-PT" w:eastAsia="pt-PT"/>
        </w:rPr>
        <w:t>50 tonel</w:t>
      </w:r>
      <w:r w:rsidRPr="0001097E">
        <w:rPr>
          <w:rFonts w:ascii="Ebrima" w:hAnsi="Ebrima" w:cs="Tahoma"/>
          <w:b/>
          <w:bCs/>
          <w:sz w:val="20"/>
          <w:szCs w:val="20"/>
          <w:lang w:val="pt-PT" w:eastAsia="pt-PT"/>
        </w:rPr>
        <w:t>adas</w:t>
      </w:r>
      <w:r>
        <w:rPr>
          <w:rFonts w:ascii="Ebrima" w:hAnsi="Ebrima" w:cs="Tahoma"/>
          <w:b/>
          <w:bCs/>
          <w:sz w:val="20"/>
          <w:szCs w:val="20"/>
          <w:lang w:val="pt-PT" w:eastAsia="pt-PT"/>
        </w:rPr>
        <w:t xml:space="preserve"> (peso bruto)</w:t>
      </w:r>
      <w:r w:rsidRPr="0001097E">
        <w:rPr>
          <w:rFonts w:ascii="Ebrima" w:hAnsi="Ebrima" w:cs="Tahoma"/>
          <w:b/>
          <w:bCs/>
          <w:sz w:val="20"/>
          <w:szCs w:val="20"/>
          <w:lang w:val="pt-PT" w:eastAsia="pt-PT"/>
        </w:rPr>
        <w:t>;</w:t>
      </w:r>
    </w:p>
    <w:p w14:paraId="77FE9F1A" w14:textId="77777777" w:rsidR="00AE03F8" w:rsidRDefault="00AE03F8" w:rsidP="00AE03F8">
      <w:pPr>
        <w:spacing w:after="0" w:line="360" w:lineRule="auto"/>
        <w:jc w:val="both"/>
        <w:rPr>
          <w:rFonts w:ascii="Ebrima" w:hAnsi="Ebrima" w:cs="Tahoma"/>
          <w:b/>
          <w:bCs/>
          <w:sz w:val="20"/>
          <w:szCs w:val="20"/>
          <w:lang w:val="pt-PT" w:eastAsia="pt-PT"/>
        </w:rPr>
      </w:pPr>
      <w:r w:rsidRPr="0001097E">
        <w:rPr>
          <w:rFonts w:ascii="Ebrima" w:hAnsi="Ebrima" w:cs="Tahoma"/>
          <w:b/>
          <w:bCs/>
          <w:sz w:val="20"/>
          <w:szCs w:val="20"/>
          <w:lang w:val="pt-PT" w:eastAsia="pt-PT"/>
        </w:rPr>
        <w:t>- Funcionar 24 horas por dia, 7 dias da semana</w:t>
      </w:r>
      <w:r>
        <w:rPr>
          <w:rFonts w:ascii="Ebrima" w:hAnsi="Ebrima" w:cs="Tahoma"/>
          <w:b/>
          <w:bCs/>
          <w:sz w:val="20"/>
          <w:szCs w:val="20"/>
          <w:lang w:val="pt-PT" w:eastAsia="pt-PT"/>
        </w:rPr>
        <w:t>;</w:t>
      </w:r>
    </w:p>
    <w:p w14:paraId="7E2A9038" w14:textId="77777777" w:rsidR="00AE03F8" w:rsidRDefault="00AE03F8" w:rsidP="00AE03F8">
      <w:pPr>
        <w:spacing w:after="0" w:line="360" w:lineRule="auto"/>
        <w:jc w:val="both"/>
        <w:rPr>
          <w:rFonts w:ascii="Ebrima" w:hAnsi="Ebrima" w:cs="Tahoma"/>
          <w:b/>
          <w:bCs/>
          <w:sz w:val="20"/>
          <w:szCs w:val="20"/>
          <w:lang w:val="pt-PT" w:eastAsia="pt-PT"/>
        </w:rPr>
      </w:pPr>
      <w:r>
        <w:rPr>
          <w:rFonts w:ascii="Ebrima" w:hAnsi="Ebrima" w:cs="Tahoma"/>
          <w:b/>
          <w:bCs/>
          <w:sz w:val="20"/>
          <w:szCs w:val="20"/>
          <w:lang w:val="pt-PT" w:eastAsia="pt-PT"/>
        </w:rPr>
        <w:t>- Processo de descarga não superior a 30 minutos, inclusive no horário de intervalo dos colaboradores.</w:t>
      </w:r>
    </w:p>
    <w:p w14:paraId="41EBA436" w14:textId="77777777" w:rsidR="00AE03F8" w:rsidRPr="0001097E" w:rsidRDefault="00AE03F8" w:rsidP="00AE03F8">
      <w:pPr>
        <w:spacing w:after="0" w:line="360" w:lineRule="auto"/>
        <w:jc w:val="both"/>
        <w:rPr>
          <w:rFonts w:ascii="Ebrima" w:hAnsi="Ebrima" w:cs="Arial"/>
          <w:b/>
          <w:bCs/>
          <w:sz w:val="20"/>
          <w:szCs w:val="20"/>
        </w:rPr>
      </w:pPr>
    </w:p>
    <w:p w14:paraId="08078CCE" w14:textId="77777777" w:rsidR="00AE03F8" w:rsidRDefault="00AE03F8" w:rsidP="00AE03F8">
      <w:pPr>
        <w:pStyle w:val="PargrafodaLista"/>
        <w:numPr>
          <w:ilvl w:val="0"/>
          <w:numId w:val="60"/>
        </w:numPr>
        <w:spacing w:line="360" w:lineRule="auto"/>
        <w:jc w:val="both"/>
        <w:rPr>
          <w:rFonts w:ascii="Ebrima" w:hAnsi="Ebrima" w:cs="Arial"/>
          <w:b/>
          <w:bCs/>
        </w:rPr>
      </w:pPr>
      <w:r w:rsidRPr="004F3DDB">
        <w:rPr>
          <w:rFonts w:ascii="Ebrima" w:hAnsi="Ebrima" w:cs="Arial"/>
          <w:b/>
          <w:bCs/>
        </w:rPr>
        <w:t>DAS EXIG</w:t>
      </w:r>
      <w:r>
        <w:rPr>
          <w:rFonts w:ascii="Ebrima" w:hAnsi="Ebrima" w:cs="Arial"/>
          <w:b/>
          <w:bCs/>
        </w:rPr>
        <w:t>Ê</w:t>
      </w:r>
      <w:r w:rsidRPr="004F3DDB">
        <w:rPr>
          <w:rFonts w:ascii="Ebrima" w:hAnsi="Ebrima" w:cs="Arial"/>
          <w:b/>
          <w:bCs/>
        </w:rPr>
        <w:t>NCIAS DE CONTROLE E FISCALIZAÇÃO</w:t>
      </w:r>
    </w:p>
    <w:p w14:paraId="43834006"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Será necessário que a empresa detenha uma garagem no município, com área de vivência, banheiros, refeitórios, almoxarifado e uma base administrativa. </w:t>
      </w:r>
    </w:p>
    <w:p w14:paraId="1D3BF2C2"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garagem – além de servir para que os veículos da empresa pernoitem – servirá como ponto de apoio para os colaboradores reporem insumos, receberem treinamentos, orientações, dentre outras coisas.</w:t>
      </w:r>
    </w:p>
    <w:p w14:paraId="1FDCC862"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Será necessário ter no mínimo um encarregado geral de serviços e quantos auxiliares administrativos a empresa julgar necessário, de forma que os controles de ponto e medições de serviços sejam executados corretamente. </w:t>
      </w:r>
    </w:p>
    <w:p w14:paraId="74000B26"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Será necessário que o responsável técnico pela mecânica e manutenção dos equipamentos faça visitas periódicas ao local, assim como do responsável técnico da empresa (engenheiro, biólogo).</w:t>
      </w:r>
    </w:p>
    <w:p w14:paraId="40B8AFC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Será necessário ter um veículo de apoio para fiscalizar e poder auxiliar nas atividades da empresa. </w:t>
      </w:r>
    </w:p>
    <w:p w14:paraId="30D379A1" w14:textId="77777777" w:rsidR="00AE03F8" w:rsidRPr="0001097E" w:rsidRDefault="00AE03F8" w:rsidP="00AE03F8">
      <w:pPr>
        <w:pStyle w:val="PargrafodaLista"/>
        <w:numPr>
          <w:ilvl w:val="0"/>
          <w:numId w:val="50"/>
        </w:numPr>
        <w:spacing w:line="360" w:lineRule="auto"/>
        <w:jc w:val="both"/>
        <w:rPr>
          <w:rFonts w:ascii="Ebrima" w:hAnsi="Ebrima" w:cs="Arial"/>
          <w:b/>
          <w:bCs/>
        </w:rPr>
      </w:pPr>
      <w:r w:rsidRPr="0001097E">
        <w:rPr>
          <w:rFonts w:ascii="Ebrima" w:hAnsi="Ebrima" w:cs="Arial"/>
          <w:b/>
          <w:bCs/>
        </w:rPr>
        <w:t>DA JUSTIFICATIVA DA CONTRATAÇÃO</w:t>
      </w:r>
    </w:p>
    <w:p w14:paraId="32D231E1"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A execução dos serviços de manejo de resíduos sólidos urbanos compreende a coleta manual de resíduos domiciliares e comerciais, o transporte até o destino final ambientalmente adequado, bem como a coleta manual de resíduos volumosos (tais como sofás, móveis, colchões e demais itens que não se enquadram como massa verde ou resíduos de construção civil), constitui atividade essencial e contínua, indispensável à higiene pública, à saúde da população e à preservação ambiental. </w:t>
      </w:r>
    </w:p>
    <w:p w14:paraId="44D041F4"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bookmarkStart w:id="31" w:name="_Hlk214883249"/>
      <w:r w:rsidRPr="00A13245">
        <w:rPr>
          <w:rFonts w:ascii="Ebrima" w:hAnsi="Ebrima" w:cs="Tahoma"/>
          <w:sz w:val="20"/>
          <w:szCs w:val="20"/>
          <w:lang w:val="pt-PT" w:eastAsia="pt-PT"/>
        </w:rPr>
        <w:t xml:space="preserve">A Administração Municipal não dispõe de quadro funcional próprio em número suficiente, tampouco de estrutura operacional adequada, para executar diretamente esses serviços. O número de servidores disponíveis é reduzido e não permite a substituição imediata em casos de ausências, o que compromete a regularidade da coleta — serviço este que não pode sofrer interrupções sob pena de danos à saúde pública e à ordem urbana. Adicionalmente, a frota municipal destinada à execução desses serviços encontra-se </w:t>
      </w:r>
      <w:r w:rsidRPr="00A13245">
        <w:rPr>
          <w:rFonts w:ascii="Ebrima" w:hAnsi="Ebrima" w:cs="Tahoma"/>
          <w:sz w:val="20"/>
          <w:szCs w:val="20"/>
          <w:lang w:val="pt-PT" w:eastAsia="pt-PT"/>
        </w:rPr>
        <w:lastRenderedPageBreak/>
        <w:t>bastante defasada e em condições precárias, composta por equipamentos e caminhões antigos, que demandam manutenção constante e frequentes paradas para reparos, resultando em atrasos nas coletas, custos de manutenção recorrentes e, consequentemente, prejuízo à regularidade e à qualidade do serviço prestado à população. Além disso, a operação é realizada com capacidade operacional reduzida, uma vez que os veículos utilizados (coletores de pequeno porte) não comportam grandes volumes de resíduos, exigindo múltiplas viagens diárias até o ponto de transbordo, o que compromete ainda mais a eficiência da coleta. Por outro lado, a renovação e ampliação dessa frota demandariam expressivos investimentos públicos, além de custos permanentes com manutenção, combustível, seguros, peças e mão de obra, onerando de forma significativa o orçamento municipal. Ressalta-se ainda que o serviço de limpeza urbana e manejo de resíduos sólidos exige continuidade, regularidade e eficiência, características que dependem de estrutura técnica e operacional especializada, bem como de disponibilidade imediata de pessoal e equipamentos, o que não é possível garantir com o quadro atual como já mencionado anteriormente. Diante desse cenário, a terceirização se apresenta como a solução mais técnica, segura e economicamente vantajosa, possibilitando que a execução seja realizada por empresa especializada, devidamente licenciada e equipada, com condições de manter o serviço de forma ininterrupta e ambientalmente correta, conforme determina a Política Nacional de Resíduos Sólidos (Lei Federal nº 12.305/2010) e demais legislações correlatas.</w:t>
      </w:r>
      <w:r w:rsidRPr="00A13245">
        <w:rPr>
          <w:rFonts w:ascii="Ebrima" w:hAnsi="Ebrima" w:cs="Tahoma"/>
          <w:sz w:val="20"/>
          <w:szCs w:val="20"/>
          <w:lang w:val="pt-PT" w:eastAsia="pt-PT"/>
        </w:rPr>
        <w:tab/>
        <w:t xml:space="preserve">Cumpre salientar que o Município já adota o modelo de execução indireta para parte dos serviços correlatos, terceirizando atualmente parte da varrição, parte da coleta (coletores), o transporte e a destinação final dos resíduos sólidos urbanos, por meio de quatro contratos distintos, firmados com empresas diferentes, todas devidamente contratadas mediante processo licitatório regular. Apesar dos resultados positivos observados nesse formato fragmentado atualmente em 04 etapas (varrição, coleta, transporte e destinação), poderia ser otimizado em duas etapas onde a varrição será integrada a etapa de coleta, transporte de destinação, uma vez que os quatro contratos poderiam ser unificados em um único instrumento contratual, sob a responsabilidade de uma empresa especializada capaz de executar todos os serviços. Essa medida visa aperfeiçoar a gestão operacional, reduzir custos administrativos e logísticos, garantir maior controle e padronização na execução, além de aumentar a eficiência e a economicidade na aplicação dos recursos públicos. Nesse sentido, a nova licitação ora proposta tem por objetivo consolidar e aprimorar os serviços já existentes, e é importante destacar que a terceirização proposta não visa à substituição de servidores efetivos, mas sim a delegação de atividades de execução de caráter operacional, que exigem equipamentos específicos, logística apropriada e mão de obra especializada. Assim, a contratação de empresa especializada visa assegurar a continuidade, qualidade e regularidade dos serviços públicos essenciais de manejo de resíduos sólidos, preservando a saúde pública, o meio ambiente e o bem-estar coletivo, de forma técnica e </w:t>
      </w:r>
      <w:r w:rsidRPr="00A13245">
        <w:rPr>
          <w:rFonts w:ascii="Ebrima" w:hAnsi="Ebrima" w:cs="Tahoma"/>
          <w:sz w:val="20"/>
          <w:szCs w:val="20"/>
          <w:lang w:val="pt-PT" w:eastAsia="pt-PT"/>
        </w:rPr>
        <w:lastRenderedPageBreak/>
        <w:t>fiscalmente responsável, em consonância com a legislação vigente, além de possibilitar o direcionamento da mão de obra interna em outros serviços igualmente importantes e essenciais dentro das demandas do município.</w:t>
      </w:r>
    </w:p>
    <w:bookmarkEnd w:id="31"/>
    <w:p w14:paraId="1A9C10D9" w14:textId="494E16E1" w:rsidR="00AE03F8" w:rsidRPr="0001097E" w:rsidRDefault="00AE03F8" w:rsidP="008215A7">
      <w:pPr>
        <w:spacing w:after="0" w:line="360" w:lineRule="auto"/>
        <w:jc w:val="both"/>
        <w:rPr>
          <w:rFonts w:ascii="Ebrima" w:hAnsi="Ebrima" w:cs="Arial"/>
          <w:b/>
          <w:bCs/>
          <w:sz w:val="20"/>
          <w:szCs w:val="20"/>
        </w:rPr>
      </w:pPr>
      <w:r w:rsidRPr="0001097E">
        <w:rPr>
          <w:rFonts w:ascii="Ebrima" w:hAnsi="Ebrima" w:cs="Arial"/>
          <w:sz w:val="20"/>
          <w:szCs w:val="20"/>
        </w:rPr>
        <w:t xml:space="preserve"> </w:t>
      </w:r>
      <w:r w:rsidRPr="0001097E">
        <w:rPr>
          <w:rFonts w:ascii="Ebrima" w:hAnsi="Ebrima" w:cs="Arial"/>
          <w:b/>
          <w:bCs/>
          <w:sz w:val="20"/>
          <w:szCs w:val="20"/>
        </w:rPr>
        <w:t>DA PROPOSTA</w:t>
      </w:r>
    </w:p>
    <w:p w14:paraId="3CFDB292" w14:textId="044BE4FE" w:rsidR="00AE03F8" w:rsidRPr="0045094E" w:rsidRDefault="00AE03F8" w:rsidP="008215A7">
      <w:pPr>
        <w:pStyle w:val="Default"/>
        <w:spacing w:line="360" w:lineRule="auto"/>
        <w:jc w:val="both"/>
        <w:rPr>
          <w:rFonts w:ascii="Ebrima" w:hAnsi="Ebrima"/>
          <w:bCs/>
          <w:sz w:val="20"/>
          <w:szCs w:val="20"/>
        </w:rPr>
      </w:pPr>
      <w:r w:rsidRPr="00375BAD">
        <w:rPr>
          <w:rFonts w:ascii="Ebrima" w:hAnsi="Ebrima"/>
          <w:b/>
          <w:bCs/>
          <w:sz w:val="20"/>
          <w:szCs w:val="20"/>
        </w:rPr>
        <w:t>1.</w:t>
      </w:r>
      <w:r w:rsidRPr="00375BAD">
        <w:rPr>
          <w:rFonts w:ascii="Ebrima" w:hAnsi="Ebrima"/>
          <w:bCs/>
          <w:sz w:val="20"/>
          <w:szCs w:val="20"/>
        </w:rPr>
        <w:t xml:space="preserve"> </w:t>
      </w:r>
      <w:r w:rsidRPr="00375BAD">
        <w:rPr>
          <w:rFonts w:ascii="Ebrima" w:hAnsi="Ebrima"/>
          <w:b/>
          <w:bCs/>
          <w:sz w:val="20"/>
          <w:szCs w:val="20"/>
        </w:rPr>
        <w:t>Garantia da proposta</w:t>
      </w:r>
      <w:r w:rsidRPr="00375BAD">
        <w:rPr>
          <w:rFonts w:ascii="Ebrima" w:hAnsi="Ebrima"/>
          <w:bCs/>
          <w:sz w:val="20"/>
          <w:szCs w:val="20"/>
        </w:rPr>
        <w:t>. Conforme o estabelecido no artigo 58, § 1º da Lei Federal n.º 14.133/2021, no importe de 1% (um por cento) do valor estimado para a contratação, ou seja, (</w:t>
      </w:r>
      <w:r w:rsidRPr="00375BAD">
        <w:rPr>
          <w:rFonts w:ascii="Ebrima" w:hAnsi="Ebrima"/>
          <w:b/>
          <w:bCs/>
          <w:sz w:val="20"/>
          <w:szCs w:val="20"/>
        </w:rPr>
        <w:t>R$51.100,00</w:t>
      </w:r>
      <w:r w:rsidRPr="00375BAD">
        <w:rPr>
          <w:rFonts w:ascii="Ebrima" w:hAnsi="Ebrima"/>
          <w:bCs/>
          <w:sz w:val="20"/>
          <w:szCs w:val="20"/>
        </w:rPr>
        <w:t>), que deverá estar em nome do Município de Descalvado/SP, com validade de no</w:t>
      </w:r>
      <w:r w:rsidRPr="0045094E">
        <w:rPr>
          <w:rFonts w:ascii="Ebrima" w:hAnsi="Ebrima"/>
          <w:bCs/>
          <w:sz w:val="20"/>
          <w:szCs w:val="20"/>
        </w:rPr>
        <w:t xml:space="preserve"> mínimo 90 (noventa) dias a contar da data de abertura da licitação. </w:t>
      </w:r>
    </w:p>
    <w:p w14:paraId="6BB85DD5" w14:textId="07683E95" w:rsidR="00AE03F8" w:rsidRDefault="00AE03F8" w:rsidP="008215A7">
      <w:pPr>
        <w:pStyle w:val="Default"/>
        <w:spacing w:line="360" w:lineRule="auto"/>
        <w:jc w:val="both"/>
        <w:rPr>
          <w:rFonts w:ascii="Ebrima" w:hAnsi="Ebrima"/>
          <w:sz w:val="20"/>
          <w:szCs w:val="20"/>
        </w:rPr>
      </w:pPr>
      <w:r w:rsidRPr="0001097E">
        <w:rPr>
          <w:rFonts w:ascii="Ebrima" w:hAnsi="Ebrima"/>
          <w:b/>
          <w:bCs/>
          <w:sz w:val="20"/>
          <w:szCs w:val="20"/>
        </w:rPr>
        <w:t>1.1</w:t>
      </w:r>
      <w:r w:rsidRPr="0001097E">
        <w:rPr>
          <w:rFonts w:ascii="Ebrima" w:hAnsi="Ebrima"/>
          <w:bCs/>
          <w:sz w:val="20"/>
          <w:szCs w:val="20"/>
        </w:rPr>
        <w:t xml:space="preserve">. </w:t>
      </w:r>
      <w:r w:rsidRPr="0001097E">
        <w:rPr>
          <w:rFonts w:ascii="Ebrima" w:hAnsi="Ebrima"/>
          <w:sz w:val="20"/>
          <w:szCs w:val="20"/>
        </w:rPr>
        <w:t xml:space="preserve">Os licitantes deverão apresentar </w:t>
      </w:r>
      <w:r w:rsidRPr="0001097E">
        <w:rPr>
          <w:rFonts w:ascii="Ebrima" w:hAnsi="Ebrima"/>
          <w:bCs/>
          <w:sz w:val="20"/>
          <w:szCs w:val="20"/>
        </w:rPr>
        <w:t>comprovante de pagamento</w:t>
      </w:r>
      <w:r w:rsidRPr="0001097E">
        <w:rPr>
          <w:rFonts w:ascii="Ebrima" w:hAnsi="Ebrima"/>
          <w:b/>
          <w:bCs/>
          <w:sz w:val="20"/>
          <w:szCs w:val="20"/>
        </w:rPr>
        <w:t xml:space="preserve"> </w:t>
      </w:r>
      <w:r w:rsidRPr="0001097E">
        <w:rPr>
          <w:rFonts w:ascii="Ebrima" w:hAnsi="Ebrima"/>
          <w:sz w:val="20"/>
          <w:szCs w:val="20"/>
        </w:rPr>
        <w:t>da referida garantia da proposta sob uma das modalidades e critérios previstos no §1º do artigo 96, da Lei 14.133/2021, no envelope da proposta.</w:t>
      </w:r>
    </w:p>
    <w:p w14:paraId="7B0488EE" w14:textId="3304BF4B" w:rsidR="00AE03F8" w:rsidRPr="000158AC" w:rsidRDefault="00AE03F8" w:rsidP="008215A7">
      <w:pPr>
        <w:pStyle w:val="Default"/>
        <w:spacing w:line="360" w:lineRule="auto"/>
        <w:jc w:val="both"/>
        <w:rPr>
          <w:rFonts w:ascii="Ebrima" w:hAnsi="Ebrima"/>
          <w:sz w:val="20"/>
          <w:szCs w:val="20"/>
        </w:rPr>
      </w:pPr>
      <w:r w:rsidRPr="000158AC">
        <w:rPr>
          <w:rFonts w:ascii="Ebrima" w:hAnsi="Ebrima"/>
          <w:b/>
          <w:bCs/>
          <w:sz w:val="20"/>
          <w:szCs w:val="20"/>
        </w:rPr>
        <w:t xml:space="preserve">1.2. </w:t>
      </w:r>
      <w:r w:rsidRPr="000158AC">
        <w:rPr>
          <w:rFonts w:ascii="Ebrima" w:hAnsi="Ebrima"/>
          <w:sz w:val="20"/>
          <w:szCs w:val="20"/>
        </w:rPr>
        <w:t xml:space="preserve">Em caso de caução em dinheiro, o depósito deverá ser feito em conta própria fornecida pela Tesouraria do Município </w:t>
      </w:r>
    </w:p>
    <w:p w14:paraId="78061CB3" w14:textId="12B8E08D" w:rsidR="00AE03F8" w:rsidRPr="000158AC" w:rsidRDefault="00AE03F8" w:rsidP="008215A7">
      <w:pPr>
        <w:spacing w:line="360" w:lineRule="auto"/>
        <w:jc w:val="both"/>
        <w:rPr>
          <w:rFonts w:ascii="Ebrima" w:hAnsi="Ebrima" w:cs="Arial"/>
          <w:sz w:val="20"/>
          <w:szCs w:val="20"/>
        </w:rPr>
      </w:pPr>
      <w:r w:rsidRPr="000158AC">
        <w:rPr>
          <w:rFonts w:ascii="Ebrima" w:hAnsi="Ebrima" w:cs="Arial"/>
          <w:b/>
          <w:bCs/>
          <w:sz w:val="20"/>
          <w:szCs w:val="20"/>
        </w:rPr>
        <w:t xml:space="preserve">1.3. </w:t>
      </w:r>
      <w:r w:rsidRPr="000158AC">
        <w:rPr>
          <w:rFonts w:ascii="Ebrima" w:hAnsi="Ebrima" w:cs="Arial"/>
          <w:sz w:val="20"/>
          <w:szCs w:val="20"/>
        </w:rPr>
        <w:t>A garantia de proposta será devolvida aos licitantes no prazo de 10 (dez) dias úteis, contado da assinatura do contrato ou da data em que for declarada fracassada a licitação.</w:t>
      </w:r>
    </w:p>
    <w:p w14:paraId="1D88042D" w14:textId="4FDB6162" w:rsidR="00AE03F8" w:rsidRDefault="00AE03F8" w:rsidP="008215A7">
      <w:pPr>
        <w:pStyle w:val="Default"/>
        <w:spacing w:line="360" w:lineRule="auto"/>
        <w:jc w:val="both"/>
        <w:rPr>
          <w:rFonts w:ascii="Ebrima" w:hAnsi="Ebrima" w:cs="Tahoma"/>
          <w:sz w:val="20"/>
          <w:szCs w:val="20"/>
          <w:lang w:val="pt-PT" w:eastAsia="pt-PT"/>
        </w:rPr>
      </w:pPr>
      <w:r w:rsidRPr="000158AC">
        <w:rPr>
          <w:rFonts w:ascii="Ebrima" w:hAnsi="Ebrima"/>
          <w:b/>
          <w:bCs/>
          <w:sz w:val="20"/>
          <w:szCs w:val="20"/>
        </w:rPr>
        <w:t xml:space="preserve">1.4 </w:t>
      </w:r>
      <w:r w:rsidRPr="000158AC">
        <w:rPr>
          <w:rFonts w:ascii="Ebrima" w:hAnsi="Ebrima" w:cs="Tahoma"/>
          <w:sz w:val="20"/>
          <w:szCs w:val="20"/>
          <w:lang w:val="pt-PT" w:eastAsia="pt-PT"/>
        </w:rPr>
        <w:t>O licitante vencedor será convocado a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 financeiro e para balizar excepcional aditamento posterior do contrato.</w:t>
      </w:r>
    </w:p>
    <w:p w14:paraId="6F39ADDA" w14:textId="77777777" w:rsidR="00AE03F8" w:rsidRPr="008215A7" w:rsidRDefault="00AE03F8" w:rsidP="008215A7">
      <w:pPr>
        <w:spacing w:line="360" w:lineRule="auto"/>
        <w:jc w:val="both"/>
        <w:rPr>
          <w:rFonts w:ascii="Ebrima" w:hAnsi="Ebrima" w:cs="Arial"/>
          <w:b/>
          <w:bCs/>
        </w:rPr>
      </w:pPr>
      <w:r w:rsidRPr="008215A7">
        <w:rPr>
          <w:rFonts w:ascii="Ebrima" w:hAnsi="Ebrima" w:cs="Arial"/>
          <w:b/>
          <w:bCs/>
        </w:rPr>
        <w:t>DA DEFINIÇÃO DA MATRIZ DE RISCOS</w:t>
      </w:r>
    </w:p>
    <w:p w14:paraId="39B0417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Segundo a Lei Federal nº14.133 de 01 de abril de 2021, deve existir um instrumento contratual que defina antecipadamente como os riscos serão distribuídos entre a Administração Pública e o contratado. Esse instrumento, é a matriz de riscos, que é citada na referida lei.</w:t>
      </w:r>
    </w:p>
    <w:p w14:paraId="39CD89B1" w14:textId="77777777" w:rsidR="00AE03F8"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 xml:space="preserve">A matriz de riscos é uma cláusula contratual obrigatória em contratos de grande vulto ou de alta complexidade técnica, que tem como objetivos identificar os possíveis eventos supervenientes que podem afetar a execução do contrato (encerramento do aterro sanitário previamente contratado, criação de um novo bairro em área distante do perímetro urbano, aumento excessivo no preço do óleo diesel, outros). Outrossim, tem como finalidade definir quem será o responsável por cada tipo de risco (a administração ou o </w:t>
      </w:r>
      <w:r w:rsidRPr="0001097E">
        <w:rPr>
          <w:rFonts w:ascii="Ebrima" w:hAnsi="Ebrima" w:cs="Tahoma"/>
          <w:sz w:val="20"/>
          <w:szCs w:val="20"/>
          <w:lang w:val="pt-PT" w:eastAsia="pt-PT"/>
        </w:rPr>
        <w:lastRenderedPageBreak/>
        <w:t xml:space="preserve">contratado), podendo servir como base para pedidos de reequilíbrio econômico financeiro caso algum dos tópicos nela previstos se concretizem. </w:t>
      </w:r>
    </w:p>
    <w:p w14:paraId="1D281C00" w14:textId="77777777" w:rsidR="00AE03F8" w:rsidRPr="0001097E" w:rsidRDefault="00AE03F8" w:rsidP="00AE03F8">
      <w:pPr>
        <w:spacing w:after="0" w:line="360" w:lineRule="auto"/>
        <w:ind w:left="1134"/>
        <w:jc w:val="both"/>
        <w:rPr>
          <w:rFonts w:ascii="Ebrima" w:hAnsi="Ebrima" w:cs="Tahoma"/>
          <w:b/>
          <w:bCs/>
          <w:i/>
          <w:iCs/>
          <w:sz w:val="20"/>
          <w:szCs w:val="20"/>
          <w:u w:val="single"/>
        </w:rPr>
      </w:pPr>
      <w:r w:rsidRPr="0001097E">
        <w:rPr>
          <w:rFonts w:ascii="Ebrima" w:hAnsi="Ebrima" w:cs="Tahoma"/>
          <w:b/>
          <w:bCs/>
          <w:i/>
          <w:iCs/>
          <w:sz w:val="20"/>
          <w:szCs w:val="20"/>
          <w:u w:val="single"/>
        </w:rPr>
        <w:t>Art. 6º Para os fins desta Lei, consideram-se:</w:t>
      </w:r>
    </w:p>
    <w:p w14:paraId="26C6F788" w14:textId="77777777" w:rsidR="00AE03F8" w:rsidRPr="0001097E" w:rsidRDefault="00AE03F8" w:rsidP="00AE03F8">
      <w:pPr>
        <w:spacing w:after="0" w:line="360" w:lineRule="auto"/>
        <w:ind w:left="1134"/>
        <w:jc w:val="both"/>
        <w:rPr>
          <w:rFonts w:ascii="Ebrima" w:hAnsi="Ebrima" w:cs="Tahoma"/>
          <w:b/>
          <w:bCs/>
          <w:i/>
          <w:iCs/>
          <w:sz w:val="20"/>
          <w:szCs w:val="20"/>
          <w:u w:val="single"/>
        </w:rPr>
      </w:pPr>
      <w:r w:rsidRPr="0001097E">
        <w:rPr>
          <w:rFonts w:ascii="Ebrima" w:hAnsi="Ebrima" w:cs="Tahoma"/>
          <w:b/>
          <w:bCs/>
          <w:i/>
          <w:iCs/>
          <w:sz w:val="20"/>
          <w:szCs w:val="20"/>
          <w:u w:val="single"/>
        </w:rPr>
        <w:t>XXVII - matriz de riscos: cláusula contratual definidora de riscos e de responsabilidades entre as partes e caracterizadora do equilíbrio econômico-financeiro inicial do contrato, em termos de ônus financeiro decorrente de eventos supervenientes à contratação, contendo, no mínimo, as seguintes informações:</w:t>
      </w:r>
    </w:p>
    <w:p w14:paraId="3A12D37B" w14:textId="77777777" w:rsidR="00AE03F8" w:rsidRDefault="00AE03F8" w:rsidP="00AE03F8">
      <w:pPr>
        <w:spacing w:after="0" w:line="360" w:lineRule="auto"/>
        <w:ind w:left="1134"/>
        <w:jc w:val="both"/>
        <w:rPr>
          <w:rFonts w:ascii="Ebrima" w:hAnsi="Ebrima" w:cs="Tahoma"/>
          <w:b/>
          <w:bCs/>
          <w:i/>
          <w:iCs/>
          <w:sz w:val="20"/>
          <w:szCs w:val="20"/>
          <w:u w:val="single"/>
        </w:rPr>
      </w:pPr>
      <w:bookmarkStart w:id="32" w:name="art6xxviia"/>
      <w:bookmarkEnd w:id="32"/>
      <w:r w:rsidRPr="0001097E">
        <w:rPr>
          <w:rFonts w:ascii="Ebrima" w:hAnsi="Ebrima" w:cs="Tahoma"/>
          <w:b/>
          <w:bCs/>
          <w:i/>
          <w:iCs/>
          <w:sz w:val="20"/>
          <w:szCs w:val="20"/>
          <w:u w:val="single"/>
        </w:rPr>
        <w:t xml:space="preserve">a) listagem de possíveis eventos supervenientes à assinatura do contrato que possam causar impacto em seu equilíbrio econômico-financeiro e previsão de </w:t>
      </w:r>
    </w:p>
    <w:p w14:paraId="7F47DC90" w14:textId="77777777" w:rsidR="00AE03F8" w:rsidRPr="0001097E" w:rsidRDefault="00AE03F8" w:rsidP="00AE03F8">
      <w:pPr>
        <w:spacing w:after="0" w:line="360" w:lineRule="auto"/>
        <w:ind w:left="1134"/>
        <w:jc w:val="both"/>
        <w:rPr>
          <w:rFonts w:ascii="Ebrima" w:hAnsi="Ebrima" w:cs="Tahoma"/>
          <w:b/>
          <w:bCs/>
          <w:i/>
          <w:iCs/>
          <w:sz w:val="20"/>
          <w:szCs w:val="20"/>
          <w:u w:val="single"/>
        </w:rPr>
      </w:pPr>
      <w:r w:rsidRPr="0001097E">
        <w:rPr>
          <w:rFonts w:ascii="Ebrima" w:hAnsi="Ebrima" w:cs="Tahoma"/>
          <w:b/>
          <w:bCs/>
          <w:i/>
          <w:iCs/>
          <w:sz w:val="20"/>
          <w:szCs w:val="20"/>
          <w:u w:val="single"/>
        </w:rPr>
        <w:t>eventual necessidade de prolação de termo aditivo por ocasião de sua ocorrência;</w:t>
      </w:r>
    </w:p>
    <w:p w14:paraId="02E57A13" w14:textId="77777777" w:rsidR="00AE03F8" w:rsidRPr="0001097E" w:rsidRDefault="00AE03F8" w:rsidP="00AE03F8">
      <w:pPr>
        <w:spacing w:after="0" w:line="360" w:lineRule="auto"/>
        <w:ind w:left="1134"/>
        <w:jc w:val="both"/>
        <w:rPr>
          <w:rFonts w:ascii="Ebrima" w:hAnsi="Ebrima" w:cs="Tahoma"/>
          <w:b/>
          <w:bCs/>
          <w:i/>
          <w:iCs/>
          <w:sz w:val="20"/>
          <w:szCs w:val="20"/>
          <w:u w:val="single"/>
        </w:rPr>
      </w:pPr>
      <w:bookmarkStart w:id="33" w:name="art6xxviib"/>
      <w:bookmarkEnd w:id="33"/>
      <w:r w:rsidRPr="0001097E">
        <w:rPr>
          <w:rFonts w:ascii="Ebrima" w:hAnsi="Ebrima" w:cs="Tahoma"/>
          <w:b/>
          <w:bCs/>
          <w:i/>
          <w:iCs/>
          <w:sz w:val="20"/>
          <w:szCs w:val="20"/>
          <w:u w:val="single"/>
        </w:rPr>
        <w:t>b) no caso de obrigações de resultado, estabelecimento das frações do objeto com relação às quais haverá liberdade para os contratados inovarem em soluções metodológicas ou tecnológicas, em termos de modificação das soluções previamente delineadas no anteprojeto ou no projeto básico;</w:t>
      </w:r>
    </w:p>
    <w:p w14:paraId="3888E4D3" w14:textId="77777777" w:rsidR="00AE03F8" w:rsidRDefault="00AE03F8" w:rsidP="00AE03F8">
      <w:pPr>
        <w:spacing w:after="0" w:line="360" w:lineRule="auto"/>
        <w:ind w:left="1134"/>
        <w:jc w:val="both"/>
        <w:rPr>
          <w:rFonts w:ascii="Ebrima" w:hAnsi="Ebrima" w:cs="Tahoma"/>
          <w:b/>
          <w:bCs/>
          <w:i/>
          <w:iCs/>
          <w:sz w:val="20"/>
          <w:szCs w:val="20"/>
          <w:u w:val="single"/>
        </w:rPr>
      </w:pPr>
      <w:bookmarkStart w:id="34" w:name="art6xxviic"/>
      <w:bookmarkEnd w:id="34"/>
      <w:r w:rsidRPr="0001097E">
        <w:rPr>
          <w:rFonts w:ascii="Ebrima" w:hAnsi="Ebrima" w:cs="Tahoma"/>
          <w:b/>
          <w:bCs/>
          <w:i/>
          <w:iCs/>
          <w:sz w:val="20"/>
          <w:szCs w:val="20"/>
          <w:u w:val="single"/>
        </w:rPr>
        <w:t>c) no caso de obrigações de meio, estabelecimento preciso das frações do objeto com relação às quais não haverá liberdade para os contratados inovarem em soluções metodológicas ou tecnológicas, devendo haver obrigação de aderência entre a execução e a solução predefinida no anteprojeto ou no projeto básico, consideradas as características do regime de execução no caso de obras e serviços de engenharia;</w:t>
      </w:r>
    </w:p>
    <w:p w14:paraId="76BF35CA" w14:textId="77777777" w:rsidR="00AE03F8" w:rsidRPr="0001097E" w:rsidRDefault="00AE03F8" w:rsidP="00AE03F8">
      <w:pPr>
        <w:spacing w:after="0" w:line="360" w:lineRule="auto"/>
        <w:ind w:left="1134"/>
        <w:jc w:val="both"/>
        <w:rPr>
          <w:rFonts w:ascii="Ebrima" w:hAnsi="Ebrima" w:cs="Tahoma"/>
          <w:b/>
          <w:bCs/>
          <w:i/>
          <w:iCs/>
          <w:sz w:val="20"/>
          <w:szCs w:val="20"/>
          <w:u w:val="single"/>
        </w:rPr>
      </w:pPr>
    </w:p>
    <w:p w14:paraId="207F6DA3"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Considera-se que os serviços contratados são de alta complexidade</w:t>
      </w:r>
      <w:r>
        <w:rPr>
          <w:rFonts w:ascii="Ebrima" w:hAnsi="Ebrima" w:cs="Tahoma"/>
          <w:sz w:val="20"/>
          <w:szCs w:val="20"/>
          <w:lang w:val="pt-PT" w:eastAsia="pt-PT"/>
        </w:rPr>
        <w:t xml:space="preserve">, pois </w:t>
      </w:r>
      <w:r w:rsidRPr="0001097E">
        <w:rPr>
          <w:rFonts w:ascii="Ebrima" w:hAnsi="Ebrima" w:cs="Tahoma"/>
          <w:sz w:val="20"/>
          <w:szCs w:val="20"/>
          <w:lang w:val="pt-PT" w:eastAsia="pt-PT"/>
        </w:rPr>
        <w:t>envolvem questões sanitárias e de saúde pública</w:t>
      </w:r>
      <w:r>
        <w:rPr>
          <w:rFonts w:ascii="Ebrima" w:hAnsi="Ebrima" w:cs="Tahoma"/>
          <w:sz w:val="20"/>
          <w:szCs w:val="20"/>
          <w:lang w:val="pt-PT" w:eastAsia="pt-PT"/>
        </w:rPr>
        <w:t>,  e exigem equipamentos de logistica especializada para a execução dos serviços</w:t>
      </w:r>
      <w:r w:rsidRPr="00474912">
        <w:rPr>
          <w:rFonts w:ascii="Ebrima" w:hAnsi="Ebrima" w:cs="Tahoma"/>
          <w:sz w:val="20"/>
          <w:szCs w:val="20"/>
          <w:lang w:val="pt-PT" w:eastAsia="pt-PT"/>
        </w:rPr>
        <w:t xml:space="preserve">; Valor da contratação estimado </w:t>
      </w:r>
      <w:r>
        <w:rPr>
          <w:rFonts w:ascii="Ebrima" w:hAnsi="Ebrima" w:cs="Tahoma"/>
          <w:sz w:val="20"/>
          <w:szCs w:val="20"/>
          <w:lang w:val="pt-PT" w:eastAsia="pt-PT"/>
        </w:rPr>
        <w:t xml:space="preserve">acima </w:t>
      </w:r>
      <w:r w:rsidRPr="00474912">
        <w:rPr>
          <w:rFonts w:ascii="Ebrima" w:hAnsi="Ebrima" w:cs="Tahoma"/>
          <w:sz w:val="20"/>
          <w:szCs w:val="20"/>
          <w:lang w:val="pt-PT" w:eastAsia="pt-PT"/>
        </w:rPr>
        <w:t>de R$5.</w:t>
      </w:r>
      <w:r>
        <w:rPr>
          <w:rFonts w:ascii="Ebrima" w:hAnsi="Ebrima" w:cs="Tahoma"/>
          <w:sz w:val="20"/>
          <w:szCs w:val="20"/>
          <w:lang w:val="pt-PT" w:eastAsia="pt-PT"/>
        </w:rPr>
        <w:t>0</w:t>
      </w:r>
      <w:r w:rsidRPr="00474912">
        <w:rPr>
          <w:rFonts w:ascii="Ebrima" w:hAnsi="Ebrima" w:cs="Tahoma"/>
          <w:sz w:val="20"/>
          <w:szCs w:val="20"/>
          <w:lang w:val="pt-PT" w:eastAsia="pt-PT"/>
        </w:rPr>
        <w:t>00.000,00</w:t>
      </w:r>
      <w:r>
        <w:rPr>
          <w:rFonts w:ascii="Ebrima" w:hAnsi="Ebrima" w:cs="Tahoma"/>
          <w:sz w:val="20"/>
          <w:szCs w:val="20"/>
          <w:lang w:val="pt-PT" w:eastAsia="pt-PT"/>
        </w:rPr>
        <w:t>, d</w:t>
      </w:r>
      <w:r w:rsidRPr="0001097E">
        <w:rPr>
          <w:rFonts w:ascii="Ebrima" w:hAnsi="Ebrima" w:cs="Tahoma"/>
          <w:sz w:val="20"/>
          <w:szCs w:val="20"/>
          <w:lang w:val="pt-PT" w:eastAsia="pt-PT"/>
        </w:rPr>
        <w:t xml:space="preserve">iante da alta complexidade do contrato, que poderá ter até 120 meses de duração, estabelece-se como base para elaboração de matriz de riscos os seguintes tópicos: </w:t>
      </w:r>
    </w:p>
    <w:p w14:paraId="539DC561" w14:textId="77777777" w:rsidR="00AE03F8" w:rsidRPr="0001097E" w:rsidRDefault="00AE03F8" w:rsidP="00AE03F8">
      <w:pPr>
        <w:spacing w:after="0" w:line="360" w:lineRule="auto"/>
        <w:jc w:val="both"/>
        <w:rPr>
          <w:rFonts w:ascii="Ebrima" w:hAnsi="Ebrima" w:cs="Tahoma"/>
          <w:sz w:val="20"/>
          <w:szCs w:val="20"/>
        </w:rPr>
      </w:pPr>
    </w:p>
    <w:tbl>
      <w:tblPr>
        <w:tblStyle w:val="Tabelacomgrade"/>
        <w:tblW w:w="8363" w:type="dxa"/>
        <w:jc w:val="center"/>
        <w:tblLook w:val="04A0" w:firstRow="1" w:lastRow="0" w:firstColumn="1" w:lastColumn="0" w:noHBand="0" w:noVBand="1"/>
      </w:tblPr>
      <w:tblGrid>
        <w:gridCol w:w="1712"/>
        <w:gridCol w:w="1559"/>
        <w:gridCol w:w="5092"/>
      </w:tblGrid>
      <w:tr w:rsidR="00AE03F8" w:rsidRPr="0001097E" w14:paraId="0A725CC5" w14:textId="77777777" w:rsidTr="006E3D13">
        <w:trPr>
          <w:jc w:val="center"/>
        </w:trPr>
        <w:tc>
          <w:tcPr>
            <w:tcW w:w="1712" w:type="dxa"/>
            <w:shd w:val="clear" w:color="auto" w:fill="E2EFD9" w:themeFill="accent6" w:themeFillTint="33"/>
          </w:tcPr>
          <w:p w14:paraId="66A9F8CC" w14:textId="77777777" w:rsidR="00AE03F8" w:rsidRPr="0001097E" w:rsidRDefault="00AE03F8" w:rsidP="006E3D13">
            <w:pPr>
              <w:spacing w:line="360" w:lineRule="auto"/>
              <w:jc w:val="both"/>
              <w:rPr>
                <w:rFonts w:ascii="Ebrima" w:hAnsi="Ebrima" w:cs="Tahoma"/>
                <w:b/>
                <w:bCs/>
                <w:sz w:val="20"/>
                <w:szCs w:val="20"/>
              </w:rPr>
            </w:pPr>
            <w:r w:rsidRPr="0001097E">
              <w:rPr>
                <w:rFonts w:ascii="Ebrima" w:hAnsi="Ebrima" w:cs="Tahoma"/>
                <w:b/>
                <w:bCs/>
                <w:sz w:val="20"/>
                <w:szCs w:val="20"/>
              </w:rPr>
              <w:t>Tipo de risco</w:t>
            </w:r>
          </w:p>
        </w:tc>
        <w:tc>
          <w:tcPr>
            <w:tcW w:w="1559" w:type="dxa"/>
            <w:shd w:val="clear" w:color="auto" w:fill="E2EFD9" w:themeFill="accent6" w:themeFillTint="33"/>
          </w:tcPr>
          <w:p w14:paraId="21BA8CCB" w14:textId="77777777" w:rsidR="00AE03F8" w:rsidRPr="0001097E" w:rsidRDefault="00AE03F8" w:rsidP="006E3D13">
            <w:pPr>
              <w:spacing w:line="360" w:lineRule="auto"/>
              <w:jc w:val="both"/>
              <w:rPr>
                <w:rFonts w:ascii="Ebrima" w:hAnsi="Ebrima" w:cs="Tahoma"/>
                <w:b/>
                <w:bCs/>
                <w:sz w:val="20"/>
                <w:szCs w:val="20"/>
              </w:rPr>
            </w:pPr>
            <w:r w:rsidRPr="0001097E">
              <w:rPr>
                <w:rFonts w:ascii="Ebrima" w:hAnsi="Ebrima" w:cs="Tahoma"/>
                <w:b/>
                <w:bCs/>
                <w:sz w:val="20"/>
                <w:szCs w:val="20"/>
              </w:rPr>
              <w:t>Responsável</w:t>
            </w:r>
          </w:p>
        </w:tc>
        <w:tc>
          <w:tcPr>
            <w:tcW w:w="5092" w:type="dxa"/>
            <w:shd w:val="clear" w:color="auto" w:fill="E2EFD9" w:themeFill="accent6" w:themeFillTint="33"/>
          </w:tcPr>
          <w:p w14:paraId="0CB803B1" w14:textId="77777777" w:rsidR="00AE03F8" w:rsidRPr="0001097E" w:rsidRDefault="00AE03F8" w:rsidP="006E3D13">
            <w:pPr>
              <w:spacing w:line="360" w:lineRule="auto"/>
              <w:jc w:val="both"/>
              <w:rPr>
                <w:rFonts w:ascii="Ebrima" w:hAnsi="Ebrima" w:cs="Tahoma"/>
                <w:b/>
                <w:bCs/>
                <w:sz w:val="20"/>
                <w:szCs w:val="20"/>
              </w:rPr>
            </w:pPr>
            <w:r w:rsidRPr="0001097E">
              <w:rPr>
                <w:rFonts w:ascii="Ebrima" w:hAnsi="Ebrima" w:cs="Tahoma"/>
                <w:b/>
                <w:bCs/>
                <w:sz w:val="20"/>
                <w:szCs w:val="20"/>
              </w:rPr>
              <w:t>Ação consequente</w:t>
            </w:r>
          </w:p>
        </w:tc>
      </w:tr>
      <w:tr w:rsidR="00AE03F8" w:rsidRPr="0001097E" w14:paraId="6F0EED34" w14:textId="77777777" w:rsidTr="006E3D13">
        <w:trPr>
          <w:jc w:val="center"/>
        </w:trPr>
        <w:tc>
          <w:tcPr>
            <w:tcW w:w="1712" w:type="dxa"/>
            <w:vAlign w:val="center"/>
          </w:tcPr>
          <w:p w14:paraId="605D9F45" w14:textId="77777777" w:rsidR="00AE03F8" w:rsidRPr="0001097E" w:rsidRDefault="00AE03F8" w:rsidP="006E3D13">
            <w:pPr>
              <w:spacing w:line="360" w:lineRule="auto"/>
              <w:rPr>
                <w:rFonts w:ascii="Ebrima" w:hAnsi="Ebrima" w:cs="Tahoma"/>
                <w:sz w:val="20"/>
                <w:szCs w:val="20"/>
              </w:rPr>
            </w:pPr>
            <w:r>
              <w:rPr>
                <w:rFonts w:ascii="Ebrima" w:hAnsi="Ebrima" w:cs="Tahoma"/>
                <w:sz w:val="20"/>
                <w:szCs w:val="20"/>
              </w:rPr>
              <w:t xml:space="preserve">Disparada preço </w:t>
            </w:r>
            <w:r w:rsidRPr="0001097E">
              <w:rPr>
                <w:rFonts w:ascii="Ebrima" w:hAnsi="Ebrima" w:cs="Tahoma"/>
                <w:sz w:val="20"/>
                <w:szCs w:val="20"/>
              </w:rPr>
              <w:t>combustíveis</w:t>
            </w:r>
          </w:p>
        </w:tc>
        <w:tc>
          <w:tcPr>
            <w:tcW w:w="1559" w:type="dxa"/>
            <w:vAlign w:val="center"/>
          </w:tcPr>
          <w:p w14:paraId="02B412A1"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Contratante</w:t>
            </w:r>
          </w:p>
        </w:tc>
        <w:tc>
          <w:tcPr>
            <w:tcW w:w="5092" w:type="dxa"/>
            <w:vAlign w:val="center"/>
          </w:tcPr>
          <w:p w14:paraId="513B67EE"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 xml:space="preserve">Caso ocorra o aumento exponencial do óleo diesel – aqui considerado o principal insumo do contrato – como ocorreu em 2022, a CONTRATADA terá o direito de apresentar – através de cópias de notas fiscais, histórico de consumos e projeção de gastos – solicitação de reequilíbrio econômico-financeiro, ao </w:t>
            </w:r>
            <w:r w:rsidRPr="0001097E">
              <w:rPr>
                <w:rFonts w:ascii="Ebrima" w:hAnsi="Ebrima" w:cs="Tahoma"/>
                <w:sz w:val="20"/>
                <w:szCs w:val="20"/>
              </w:rPr>
              <w:lastRenderedPageBreak/>
              <w:t xml:space="preserve">qual, desde que devidamente justificada, deverá ser aceito pela CONTRATANTE. Caso o contrato seja renovado após a aplicação do reequilíbrio, deverá ser observado após a aplicação do índice se houve retração nos preços. </w:t>
            </w:r>
          </w:p>
        </w:tc>
      </w:tr>
      <w:tr w:rsidR="00AE03F8" w:rsidRPr="0001097E" w14:paraId="64415064" w14:textId="77777777" w:rsidTr="006E3D13">
        <w:trPr>
          <w:jc w:val="center"/>
        </w:trPr>
        <w:tc>
          <w:tcPr>
            <w:tcW w:w="1712" w:type="dxa"/>
            <w:vAlign w:val="center"/>
          </w:tcPr>
          <w:p w14:paraId="2AAEC945" w14:textId="77777777" w:rsidR="00AE03F8" w:rsidRPr="0001097E" w:rsidRDefault="00AE03F8" w:rsidP="006E3D13">
            <w:pPr>
              <w:spacing w:line="360" w:lineRule="auto"/>
              <w:rPr>
                <w:rFonts w:ascii="Ebrima" w:hAnsi="Ebrima" w:cs="Tahoma"/>
                <w:sz w:val="20"/>
                <w:szCs w:val="20"/>
              </w:rPr>
            </w:pPr>
            <w:r w:rsidRPr="0001097E">
              <w:rPr>
                <w:rFonts w:ascii="Ebrima" w:hAnsi="Ebrima" w:cs="Tahoma"/>
                <w:sz w:val="20"/>
                <w:szCs w:val="20"/>
              </w:rPr>
              <w:lastRenderedPageBreak/>
              <w:t>Aumento na quantidade das tonelagens contratadas</w:t>
            </w:r>
          </w:p>
        </w:tc>
        <w:tc>
          <w:tcPr>
            <w:tcW w:w="1559" w:type="dxa"/>
            <w:vAlign w:val="center"/>
          </w:tcPr>
          <w:p w14:paraId="0E6C2CC4"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Contratada</w:t>
            </w:r>
          </w:p>
        </w:tc>
        <w:tc>
          <w:tcPr>
            <w:tcW w:w="5092" w:type="dxa"/>
            <w:vAlign w:val="center"/>
          </w:tcPr>
          <w:p w14:paraId="66FE26BB"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Contratada obriga-se a executar até 25% das quantidades já contratadas</w:t>
            </w:r>
            <w:r>
              <w:rPr>
                <w:rFonts w:ascii="Ebrima" w:hAnsi="Ebrima" w:cs="Tahoma"/>
                <w:sz w:val="20"/>
                <w:szCs w:val="20"/>
              </w:rPr>
              <w:t xml:space="preserve"> com pagamento baseado no valor vigente no contrato</w:t>
            </w:r>
            <w:r w:rsidRPr="0001097E">
              <w:rPr>
                <w:rFonts w:ascii="Ebrima" w:hAnsi="Ebrima" w:cs="Tahoma"/>
                <w:sz w:val="20"/>
                <w:szCs w:val="20"/>
              </w:rPr>
              <w:t xml:space="preserve">, não cabendo solicitação de reequilíbrio por conta disso. </w:t>
            </w:r>
          </w:p>
          <w:p w14:paraId="3F20B15F"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 xml:space="preserve">Município realizou estudo e pesagens dos resíduos, não havendo também riscos de solicitar uma quantidade e a executada ser muito inferior. Caso o contrato supere os 25% do valor previsto originalmente, o município deverá organizar uma nova contratação, a fins e não ferir os preceitos legais. </w:t>
            </w:r>
          </w:p>
        </w:tc>
      </w:tr>
      <w:tr w:rsidR="00AE03F8" w:rsidRPr="0001097E" w14:paraId="43FAC8D2" w14:textId="77777777" w:rsidTr="006E3D13">
        <w:trPr>
          <w:jc w:val="center"/>
        </w:trPr>
        <w:tc>
          <w:tcPr>
            <w:tcW w:w="1712" w:type="dxa"/>
            <w:vAlign w:val="center"/>
          </w:tcPr>
          <w:p w14:paraId="38B60616"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Problemas com o aterro sanitário</w:t>
            </w:r>
          </w:p>
        </w:tc>
        <w:tc>
          <w:tcPr>
            <w:tcW w:w="1559" w:type="dxa"/>
            <w:vAlign w:val="center"/>
          </w:tcPr>
          <w:p w14:paraId="3A145A33"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Contratada</w:t>
            </w:r>
          </w:p>
        </w:tc>
        <w:tc>
          <w:tcPr>
            <w:tcW w:w="5092" w:type="dxa"/>
            <w:vAlign w:val="center"/>
          </w:tcPr>
          <w:p w14:paraId="39D5390F"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 xml:space="preserve">Salvo em casos onde o aterro indicado na licitação sofrer sanções ambientais por término de vida útil, fatores climáticos ou interdição da CETESB (nesses casos, caberá solicitação de acréscimo de valor, caso fique comprovado que houve aumento do custo) a contratada deverá arcar com todas e quaisquer despesas – inclusive se for necessário o acréscimo de alguma equipe ou caminhão – caso haja alteração no local do descarte dos resíduos, estando a CONTRATADA ciente de que tal impacto poderá ocasionar em seus custos mensais e desafios operacionais. </w:t>
            </w:r>
          </w:p>
        </w:tc>
      </w:tr>
      <w:tr w:rsidR="00AE03F8" w:rsidRPr="0001097E" w14:paraId="0379152E" w14:textId="77777777" w:rsidTr="006E3D13">
        <w:trPr>
          <w:jc w:val="center"/>
        </w:trPr>
        <w:tc>
          <w:tcPr>
            <w:tcW w:w="1712" w:type="dxa"/>
            <w:vAlign w:val="center"/>
          </w:tcPr>
          <w:p w14:paraId="06F6E800"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Expansão urbana ou crescimento populacional abrupto</w:t>
            </w:r>
          </w:p>
        </w:tc>
        <w:tc>
          <w:tcPr>
            <w:tcW w:w="1559" w:type="dxa"/>
            <w:vAlign w:val="center"/>
          </w:tcPr>
          <w:p w14:paraId="492EF4F5"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Contratada</w:t>
            </w:r>
          </w:p>
        </w:tc>
        <w:tc>
          <w:tcPr>
            <w:tcW w:w="5092" w:type="dxa"/>
            <w:vAlign w:val="center"/>
          </w:tcPr>
          <w:p w14:paraId="2978343F"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Contratada deverá atender sem solicitar reequilíbrio econômico-financeiro. O aumento da população implicará em um maior número de toneladas coletadas, o que teoricamente, compensaria o aumento do gasto</w:t>
            </w:r>
            <w:r>
              <w:rPr>
                <w:rFonts w:ascii="Ebrima" w:hAnsi="Ebrima" w:cs="Tahoma"/>
                <w:sz w:val="20"/>
                <w:szCs w:val="20"/>
              </w:rPr>
              <w:t>,</w:t>
            </w:r>
            <w:r w:rsidRPr="0001097E">
              <w:rPr>
                <w:rFonts w:ascii="Ebrima" w:hAnsi="Ebrima" w:cs="Tahoma"/>
                <w:sz w:val="20"/>
                <w:szCs w:val="20"/>
              </w:rPr>
              <w:t xml:space="preserve"> pois o faturamento se dará por tonelada. </w:t>
            </w:r>
          </w:p>
        </w:tc>
      </w:tr>
      <w:tr w:rsidR="00AE03F8" w:rsidRPr="0001097E" w14:paraId="081169BA" w14:textId="77777777" w:rsidTr="006E3D13">
        <w:trPr>
          <w:jc w:val="center"/>
        </w:trPr>
        <w:tc>
          <w:tcPr>
            <w:tcW w:w="1712" w:type="dxa"/>
            <w:vAlign w:val="center"/>
          </w:tcPr>
          <w:p w14:paraId="572E3357" w14:textId="77777777" w:rsidR="00AE03F8" w:rsidRPr="0001097E" w:rsidRDefault="00AE03F8" w:rsidP="006E3D13">
            <w:pPr>
              <w:spacing w:line="360" w:lineRule="auto"/>
              <w:rPr>
                <w:rFonts w:ascii="Ebrima" w:hAnsi="Ebrima" w:cs="Tahoma"/>
                <w:sz w:val="20"/>
                <w:szCs w:val="20"/>
              </w:rPr>
            </w:pPr>
            <w:r w:rsidRPr="0001097E">
              <w:rPr>
                <w:rFonts w:ascii="Ebrima" w:hAnsi="Ebrima" w:cs="Tahoma"/>
                <w:sz w:val="20"/>
                <w:szCs w:val="20"/>
              </w:rPr>
              <w:lastRenderedPageBreak/>
              <w:t>Mudança na legislação</w:t>
            </w:r>
          </w:p>
        </w:tc>
        <w:tc>
          <w:tcPr>
            <w:tcW w:w="1559" w:type="dxa"/>
            <w:vAlign w:val="center"/>
          </w:tcPr>
          <w:p w14:paraId="22748233"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Contratante</w:t>
            </w:r>
          </w:p>
        </w:tc>
        <w:tc>
          <w:tcPr>
            <w:tcW w:w="5092" w:type="dxa"/>
            <w:vAlign w:val="center"/>
          </w:tcPr>
          <w:p w14:paraId="6AB3A016"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 xml:space="preserve">Alguma nova obrigação trabalhista que reduza a produtividade dos colaboradores, alguma norma que reduza a capacidade do transporte, ou outra alteração em leis, portarias e normas poderão ser objeto de solicitação de readequação de valores por parte da contratada, que deverá comprovar que terá maiores despesas por conta da alteração na legislação. </w:t>
            </w:r>
          </w:p>
        </w:tc>
      </w:tr>
      <w:tr w:rsidR="00AE03F8" w:rsidRPr="0001097E" w14:paraId="2D99FE58" w14:textId="77777777" w:rsidTr="006E3D13">
        <w:trPr>
          <w:jc w:val="center"/>
        </w:trPr>
        <w:tc>
          <w:tcPr>
            <w:tcW w:w="1712" w:type="dxa"/>
            <w:vAlign w:val="center"/>
          </w:tcPr>
          <w:p w14:paraId="1F11B01B" w14:textId="77777777" w:rsidR="00AE03F8" w:rsidRPr="0001097E" w:rsidRDefault="00AE03F8" w:rsidP="006E3D13">
            <w:pPr>
              <w:spacing w:line="360" w:lineRule="auto"/>
              <w:rPr>
                <w:rFonts w:ascii="Ebrima" w:hAnsi="Ebrima" w:cs="Tahoma"/>
                <w:sz w:val="20"/>
                <w:szCs w:val="20"/>
              </w:rPr>
            </w:pPr>
            <w:r w:rsidRPr="0001097E">
              <w:rPr>
                <w:rFonts w:ascii="Ebrima" w:hAnsi="Ebrima" w:cs="Tahoma"/>
                <w:sz w:val="20"/>
                <w:szCs w:val="20"/>
              </w:rPr>
              <w:t>Greve</w:t>
            </w:r>
            <w:r>
              <w:rPr>
                <w:rFonts w:ascii="Ebrima" w:hAnsi="Ebrima" w:cs="Tahoma"/>
                <w:sz w:val="20"/>
                <w:szCs w:val="20"/>
              </w:rPr>
              <w:t xml:space="preserve"> de terceiros</w:t>
            </w:r>
            <w:r w:rsidRPr="0001097E">
              <w:rPr>
                <w:rFonts w:ascii="Ebrima" w:hAnsi="Ebrima" w:cs="Tahoma"/>
                <w:sz w:val="20"/>
                <w:szCs w:val="20"/>
              </w:rPr>
              <w:t xml:space="preserve"> ou bloqueio de vias</w:t>
            </w:r>
          </w:p>
        </w:tc>
        <w:tc>
          <w:tcPr>
            <w:tcW w:w="1559" w:type="dxa"/>
            <w:vAlign w:val="center"/>
          </w:tcPr>
          <w:p w14:paraId="049DC3BE"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Contratante</w:t>
            </w:r>
          </w:p>
        </w:tc>
        <w:tc>
          <w:tcPr>
            <w:tcW w:w="5092" w:type="dxa"/>
            <w:vAlign w:val="center"/>
          </w:tcPr>
          <w:p w14:paraId="336B11E3"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 xml:space="preserve">O contratante deverá compreender que os serviços poderão ser suspensos ou parcialmente suspensos por conta disso, e que poderão ter custo acrescido (aumento de quilometragem, necessidade de alteração de horário, outros) aos quais deverá acatar, mediante comprovação do contratado. </w:t>
            </w:r>
          </w:p>
        </w:tc>
      </w:tr>
      <w:tr w:rsidR="00AE03F8" w:rsidRPr="0001097E" w14:paraId="3BB2608B" w14:textId="77777777" w:rsidTr="006E3D13">
        <w:trPr>
          <w:jc w:val="center"/>
        </w:trPr>
        <w:tc>
          <w:tcPr>
            <w:tcW w:w="1712" w:type="dxa"/>
            <w:vAlign w:val="center"/>
          </w:tcPr>
          <w:p w14:paraId="07BF3763"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Condições climáticas extremas</w:t>
            </w:r>
          </w:p>
        </w:tc>
        <w:tc>
          <w:tcPr>
            <w:tcW w:w="1559" w:type="dxa"/>
            <w:vAlign w:val="center"/>
          </w:tcPr>
          <w:p w14:paraId="4DBC7408"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Contratante</w:t>
            </w:r>
          </w:p>
        </w:tc>
        <w:tc>
          <w:tcPr>
            <w:tcW w:w="5092" w:type="dxa"/>
            <w:vAlign w:val="center"/>
          </w:tcPr>
          <w:p w14:paraId="51BC310B"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O contratante deverá compreender que os serviços poderão ser suspensos ou parcialmente suspensos por conta disso (rodovia bloqueada, bairro inacessível, aterro sem condições de receber caminhões momentaneamente, outros) e que poderão ter custo acrescido (aumento de quilometragem, necessidade de alteração de horário, outros) aos quais deverá acatar, mediante comprovação do contratado.</w:t>
            </w:r>
          </w:p>
        </w:tc>
      </w:tr>
      <w:tr w:rsidR="00AE03F8" w:rsidRPr="0001097E" w14:paraId="7ECC6573" w14:textId="77777777" w:rsidTr="006E3D13">
        <w:trPr>
          <w:jc w:val="center"/>
        </w:trPr>
        <w:tc>
          <w:tcPr>
            <w:tcW w:w="1712" w:type="dxa"/>
            <w:vAlign w:val="center"/>
          </w:tcPr>
          <w:p w14:paraId="452E7D67" w14:textId="77777777" w:rsidR="00AE03F8" w:rsidRPr="0001097E" w:rsidRDefault="00AE03F8" w:rsidP="006E3D13">
            <w:pPr>
              <w:spacing w:line="360" w:lineRule="auto"/>
              <w:rPr>
                <w:rFonts w:ascii="Ebrima" w:hAnsi="Ebrima" w:cs="Tahoma"/>
                <w:sz w:val="20"/>
                <w:szCs w:val="20"/>
              </w:rPr>
            </w:pPr>
            <w:r w:rsidRPr="0001097E">
              <w:rPr>
                <w:rFonts w:ascii="Ebrima" w:hAnsi="Ebrima" w:cs="Tahoma"/>
                <w:sz w:val="20"/>
                <w:szCs w:val="20"/>
              </w:rPr>
              <w:t>Falha no equipamento</w:t>
            </w:r>
          </w:p>
        </w:tc>
        <w:tc>
          <w:tcPr>
            <w:tcW w:w="1559" w:type="dxa"/>
            <w:vAlign w:val="center"/>
          </w:tcPr>
          <w:p w14:paraId="238DA825"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Contratada</w:t>
            </w:r>
          </w:p>
        </w:tc>
        <w:tc>
          <w:tcPr>
            <w:tcW w:w="5092" w:type="dxa"/>
            <w:vAlign w:val="center"/>
          </w:tcPr>
          <w:p w14:paraId="0C78511C" w14:textId="77777777" w:rsidR="00AE03F8" w:rsidRPr="0001097E" w:rsidRDefault="00AE03F8" w:rsidP="006E3D13">
            <w:pPr>
              <w:spacing w:line="360" w:lineRule="auto"/>
              <w:jc w:val="both"/>
              <w:rPr>
                <w:rFonts w:ascii="Ebrima" w:hAnsi="Ebrima" w:cs="Tahoma"/>
                <w:sz w:val="20"/>
                <w:szCs w:val="20"/>
              </w:rPr>
            </w:pPr>
            <w:r w:rsidRPr="0001097E">
              <w:rPr>
                <w:rFonts w:ascii="Ebrima" w:hAnsi="Ebrima" w:cs="Tahoma"/>
                <w:sz w:val="20"/>
                <w:szCs w:val="20"/>
              </w:rPr>
              <w:t xml:space="preserve">O edital prevê que a contratada deverá disponibilizar de no mínimo um caminhão reserva. Em casos de quebra prolongada, a empresa deverá providenciar a substituição do veículo. A exigência de um técnico em manutenção nesse caso não é mera formalidade editalícia, mas sim uma forma de evitar que a frota fique defasada e prejudique a qualidade dos serviços. A CONTRATANTE poderá compreender e </w:t>
            </w:r>
            <w:r>
              <w:rPr>
                <w:rFonts w:ascii="Ebrima" w:hAnsi="Ebrima" w:cs="Tahoma"/>
                <w:sz w:val="20"/>
                <w:szCs w:val="20"/>
              </w:rPr>
              <w:t>autorizar</w:t>
            </w:r>
            <w:r w:rsidRPr="0001097E">
              <w:rPr>
                <w:rFonts w:ascii="Ebrima" w:hAnsi="Ebrima" w:cs="Tahoma"/>
                <w:sz w:val="20"/>
                <w:szCs w:val="20"/>
              </w:rPr>
              <w:t xml:space="preserve"> – por um período não superior a </w:t>
            </w:r>
            <w:r>
              <w:rPr>
                <w:rFonts w:ascii="Ebrima" w:hAnsi="Ebrima" w:cs="Tahoma"/>
                <w:sz w:val="20"/>
                <w:szCs w:val="20"/>
              </w:rPr>
              <w:t>6</w:t>
            </w:r>
            <w:r w:rsidRPr="00914D3F">
              <w:rPr>
                <w:rFonts w:ascii="Ebrima" w:hAnsi="Ebrima" w:cs="Tahoma"/>
                <w:sz w:val="20"/>
                <w:szCs w:val="20"/>
              </w:rPr>
              <w:t>0 dias</w:t>
            </w:r>
            <w:r w:rsidRPr="0001097E">
              <w:rPr>
                <w:rFonts w:ascii="Ebrima" w:hAnsi="Ebrima" w:cs="Tahoma"/>
                <w:sz w:val="20"/>
                <w:szCs w:val="20"/>
              </w:rPr>
              <w:t xml:space="preserve"> – a redução de veículos na frota ativa da empresa em casos de grande monta, ocasionados por acidente, incêndio ou </w:t>
            </w:r>
            <w:r w:rsidRPr="0001097E">
              <w:rPr>
                <w:rFonts w:ascii="Ebrima" w:hAnsi="Ebrima" w:cs="Tahoma"/>
                <w:sz w:val="20"/>
                <w:szCs w:val="20"/>
              </w:rPr>
              <w:lastRenderedPageBreak/>
              <w:t xml:space="preserve">depredação.  Deverá haver ocorrência registrada e comprovar que não houve omissão por parte da contratada. </w:t>
            </w:r>
          </w:p>
        </w:tc>
      </w:tr>
    </w:tbl>
    <w:p w14:paraId="025CFB85" w14:textId="77777777" w:rsidR="00AE03F8" w:rsidRPr="0001097E" w:rsidRDefault="00AE03F8" w:rsidP="00AE03F8">
      <w:pPr>
        <w:spacing w:after="0" w:line="360" w:lineRule="auto"/>
        <w:jc w:val="both"/>
        <w:rPr>
          <w:rFonts w:ascii="Ebrima" w:hAnsi="Ebrima" w:cs="Tahoma"/>
          <w:sz w:val="20"/>
          <w:szCs w:val="20"/>
        </w:rPr>
      </w:pPr>
    </w:p>
    <w:p w14:paraId="4429D1D7"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empresa licitante que sagrar-se vencedora deverá apresentar uma planilha de composição de custos, de forma que se tenha parâmetro no custo unitário de cada item de sua composição, tornando-se o referido documento uma referência futura quando houver necessidade de aplicações de reequilíbrio citado na matriz de risco.</w:t>
      </w:r>
    </w:p>
    <w:p w14:paraId="13640B9D"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Cada licitante poderá apresentar a planilha de acordo com sua preferência, desde que se calcule: os custos dos colaboradores, benefícios e encargos sociais. Os custos dos impostos, da garagem, das despesas administrativas, dos insumos, equipamentos (caminhões) e óleo diesel. Planilhas omissas ou com preços deveras distintos da realidade poderão ser desclassificadas.</w:t>
      </w:r>
    </w:p>
    <w:p w14:paraId="230CC2B4" w14:textId="77777777" w:rsidR="00AE03F8" w:rsidRPr="008215A7" w:rsidRDefault="00AE03F8" w:rsidP="008215A7">
      <w:pPr>
        <w:spacing w:line="360" w:lineRule="auto"/>
        <w:jc w:val="both"/>
        <w:rPr>
          <w:rFonts w:ascii="Ebrima" w:hAnsi="Ebrima" w:cs="Arial"/>
          <w:b/>
          <w:bCs/>
        </w:rPr>
      </w:pPr>
      <w:r w:rsidRPr="008215A7">
        <w:rPr>
          <w:rFonts w:ascii="Ebrima" w:hAnsi="Ebrima" w:cs="Arial"/>
          <w:b/>
          <w:bCs/>
        </w:rPr>
        <w:t>DA QUALIFICAÇÃO DA EMPRESA A SER CONTRATADA</w:t>
      </w:r>
    </w:p>
    <w:p w14:paraId="0C7D3A44" w14:textId="6A80CBCD" w:rsidR="00AE03F8" w:rsidRPr="008215A7" w:rsidRDefault="00AE03F8" w:rsidP="008215A7">
      <w:pPr>
        <w:pStyle w:val="PargrafodaLista"/>
        <w:numPr>
          <w:ilvl w:val="0"/>
          <w:numId w:val="61"/>
        </w:numPr>
        <w:spacing w:line="360" w:lineRule="auto"/>
        <w:jc w:val="both"/>
        <w:rPr>
          <w:rFonts w:ascii="Ebrima" w:eastAsia="Arial" w:hAnsi="Ebrima" w:cs="Arial"/>
        </w:rPr>
      </w:pPr>
      <w:r w:rsidRPr="008215A7">
        <w:rPr>
          <w:rFonts w:ascii="Ebrima" w:eastAsia="Arial" w:hAnsi="Ebrima" w:cs="Arial"/>
          <w:b/>
          <w:spacing w:val="2"/>
        </w:rPr>
        <w:t>H</w:t>
      </w:r>
      <w:r w:rsidRPr="008215A7">
        <w:rPr>
          <w:rFonts w:ascii="Ebrima" w:eastAsia="Arial" w:hAnsi="Ebrima" w:cs="Arial"/>
          <w:b/>
          <w:spacing w:val="-5"/>
        </w:rPr>
        <w:t>A</w:t>
      </w:r>
      <w:r w:rsidRPr="008215A7">
        <w:rPr>
          <w:rFonts w:ascii="Ebrima" w:eastAsia="Arial" w:hAnsi="Ebrima" w:cs="Arial"/>
          <w:b/>
        </w:rPr>
        <w:t>BILI</w:t>
      </w:r>
      <w:r w:rsidRPr="008215A7">
        <w:rPr>
          <w:rFonts w:ascii="Ebrima" w:eastAsia="Arial" w:hAnsi="Ebrima" w:cs="Arial"/>
          <w:b/>
          <w:spacing w:val="5"/>
        </w:rPr>
        <w:t>T</w:t>
      </w:r>
      <w:r w:rsidRPr="008215A7">
        <w:rPr>
          <w:rFonts w:ascii="Ebrima" w:eastAsia="Arial" w:hAnsi="Ebrima" w:cs="Arial"/>
          <w:b/>
          <w:spacing w:val="-5"/>
        </w:rPr>
        <w:t>A</w:t>
      </w:r>
      <w:r w:rsidRPr="008215A7">
        <w:rPr>
          <w:rFonts w:ascii="Ebrima" w:eastAsia="Arial" w:hAnsi="Ebrima" w:cs="Arial"/>
          <w:b/>
          <w:spacing w:val="4"/>
        </w:rPr>
        <w:t>Ç</w:t>
      </w:r>
      <w:r w:rsidRPr="008215A7">
        <w:rPr>
          <w:rFonts w:ascii="Ebrima" w:eastAsia="Arial" w:hAnsi="Ebrima" w:cs="Arial"/>
          <w:b/>
          <w:spacing w:val="-5"/>
        </w:rPr>
        <w:t>Ã</w:t>
      </w:r>
      <w:r w:rsidRPr="008215A7">
        <w:rPr>
          <w:rFonts w:ascii="Ebrima" w:eastAsia="Arial" w:hAnsi="Ebrima" w:cs="Arial"/>
          <w:b/>
        </w:rPr>
        <w:t>O</w:t>
      </w:r>
      <w:r w:rsidRPr="008215A7">
        <w:rPr>
          <w:rFonts w:ascii="Ebrima" w:eastAsia="Arial" w:hAnsi="Ebrima" w:cs="Arial"/>
          <w:b/>
          <w:spacing w:val="1"/>
        </w:rPr>
        <w:t xml:space="preserve"> J</w:t>
      </w:r>
      <w:r w:rsidRPr="008215A7">
        <w:rPr>
          <w:rFonts w:ascii="Ebrima" w:eastAsia="Arial" w:hAnsi="Ebrima" w:cs="Arial"/>
          <w:b/>
          <w:spacing w:val="2"/>
        </w:rPr>
        <w:t>U</w:t>
      </w:r>
      <w:r w:rsidRPr="008215A7">
        <w:rPr>
          <w:rFonts w:ascii="Ebrima" w:eastAsia="Arial" w:hAnsi="Ebrima" w:cs="Arial"/>
          <w:b/>
        </w:rPr>
        <w:t>RÍDI</w:t>
      </w:r>
      <w:r w:rsidRPr="008215A7">
        <w:rPr>
          <w:rFonts w:ascii="Ebrima" w:eastAsia="Arial" w:hAnsi="Ebrima" w:cs="Arial"/>
          <w:b/>
          <w:spacing w:val="2"/>
        </w:rPr>
        <w:t>C</w:t>
      </w:r>
      <w:r w:rsidRPr="008215A7">
        <w:rPr>
          <w:rFonts w:ascii="Ebrima" w:eastAsia="Arial" w:hAnsi="Ebrima" w:cs="Arial"/>
          <w:b/>
        </w:rPr>
        <w:t>A (artigo 66)</w:t>
      </w:r>
    </w:p>
    <w:p w14:paraId="3B310BAF"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sz w:val="20"/>
          <w:szCs w:val="20"/>
        </w:rPr>
        <w:t>a</w:t>
      </w:r>
      <w:r w:rsidRPr="0001097E">
        <w:rPr>
          <w:rFonts w:ascii="Ebrima" w:eastAsia="Arial" w:hAnsi="Ebrima" w:cs="Arial"/>
          <w:b/>
          <w:sz w:val="20"/>
          <w:szCs w:val="20"/>
        </w:rPr>
        <w:t>) Regi</w:t>
      </w:r>
      <w:r w:rsidRPr="0001097E">
        <w:rPr>
          <w:rFonts w:ascii="Ebrima" w:eastAsia="Arial" w:hAnsi="Ebrima" w:cs="Arial"/>
          <w:b/>
          <w:spacing w:val="1"/>
          <w:sz w:val="20"/>
          <w:szCs w:val="20"/>
        </w:rPr>
        <w:t>s</w:t>
      </w:r>
      <w:r w:rsidRPr="0001097E">
        <w:rPr>
          <w:rFonts w:ascii="Ebrima" w:eastAsia="Arial" w:hAnsi="Ebrima" w:cs="Arial"/>
          <w:b/>
          <w:sz w:val="20"/>
          <w:szCs w:val="20"/>
        </w:rPr>
        <w:t>tro</w:t>
      </w:r>
      <w:r w:rsidRPr="0001097E">
        <w:rPr>
          <w:rFonts w:ascii="Ebrima" w:eastAsia="Arial" w:hAnsi="Ebrima" w:cs="Arial"/>
          <w:b/>
          <w:spacing w:val="28"/>
          <w:sz w:val="20"/>
          <w:szCs w:val="20"/>
        </w:rPr>
        <w:t xml:space="preserve"> </w:t>
      </w:r>
      <w:r w:rsidRPr="0001097E">
        <w:rPr>
          <w:rFonts w:ascii="Ebrima" w:eastAsia="Arial" w:hAnsi="Ebrima" w:cs="Arial"/>
          <w:b/>
          <w:spacing w:val="1"/>
          <w:sz w:val="20"/>
          <w:szCs w:val="20"/>
        </w:rPr>
        <w:t>e</w:t>
      </w:r>
      <w:r w:rsidRPr="0001097E">
        <w:rPr>
          <w:rFonts w:ascii="Ebrima" w:eastAsia="Arial" w:hAnsi="Ebrima" w:cs="Arial"/>
          <w:b/>
          <w:sz w:val="20"/>
          <w:szCs w:val="20"/>
        </w:rPr>
        <w:t>mp</w:t>
      </w:r>
      <w:r w:rsidRPr="0001097E">
        <w:rPr>
          <w:rFonts w:ascii="Ebrima" w:eastAsia="Arial" w:hAnsi="Ebrima" w:cs="Arial"/>
          <w:b/>
          <w:spacing w:val="-2"/>
          <w:sz w:val="20"/>
          <w:szCs w:val="20"/>
        </w:rPr>
        <w:t>r</w:t>
      </w:r>
      <w:r w:rsidRPr="0001097E">
        <w:rPr>
          <w:rFonts w:ascii="Ebrima" w:eastAsia="Arial" w:hAnsi="Ebrima" w:cs="Arial"/>
          <w:b/>
          <w:spacing w:val="1"/>
          <w:sz w:val="20"/>
          <w:szCs w:val="20"/>
        </w:rPr>
        <w:t>esa</w:t>
      </w:r>
      <w:r w:rsidRPr="0001097E">
        <w:rPr>
          <w:rFonts w:ascii="Ebrima" w:eastAsia="Arial" w:hAnsi="Ebrima" w:cs="Arial"/>
          <w:b/>
          <w:spacing w:val="-2"/>
          <w:sz w:val="20"/>
          <w:szCs w:val="20"/>
        </w:rPr>
        <w:t>r</w:t>
      </w:r>
      <w:r w:rsidRPr="0001097E">
        <w:rPr>
          <w:rFonts w:ascii="Ebrima" w:eastAsia="Arial" w:hAnsi="Ebrima" w:cs="Arial"/>
          <w:b/>
          <w:sz w:val="20"/>
          <w:szCs w:val="20"/>
        </w:rPr>
        <w:t>i</w:t>
      </w:r>
      <w:r w:rsidRPr="0001097E">
        <w:rPr>
          <w:rFonts w:ascii="Ebrima" w:eastAsia="Arial" w:hAnsi="Ebrima" w:cs="Arial"/>
          <w:b/>
          <w:spacing w:val="-1"/>
          <w:sz w:val="20"/>
          <w:szCs w:val="20"/>
        </w:rPr>
        <w:t>a</w:t>
      </w:r>
      <w:r w:rsidRPr="0001097E">
        <w:rPr>
          <w:rFonts w:ascii="Ebrima" w:eastAsia="Arial" w:hAnsi="Ebrima" w:cs="Arial"/>
          <w:b/>
          <w:sz w:val="20"/>
          <w:szCs w:val="20"/>
        </w:rPr>
        <w:t>l</w:t>
      </w:r>
      <w:r w:rsidRPr="0001097E">
        <w:rPr>
          <w:rFonts w:ascii="Ebrima" w:eastAsia="Arial" w:hAnsi="Ebrima" w:cs="Arial"/>
          <w:b/>
          <w:spacing w:val="29"/>
          <w:sz w:val="20"/>
          <w:szCs w:val="20"/>
        </w:rPr>
        <w:t xml:space="preserve"> </w:t>
      </w:r>
      <w:r w:rsidRPr="0001097E">
        <w:rPr>
          <w:rFonts w:ascii="Ebrima" w:eastAsia="Arial" w:hAnsi="Ebrima" w:cs="Arial"/>
          <w:b/>
          <w:sz w:val="20"/>
          <w:szCs w:val="20"/>
        </w:rPr>
        <w:t>na</w:t>
      </w:r>
      <w:r w:rsidRPr="0001097E">
        <w:rPr>
          <w:rFonts w:ascii="Ebrima" w:eastAsia="Arial" w:hAnsi="Ebrima" w:cs="Arial"/>
          <w:b/>
          <w:spacing w:val="27"/>
          <w:sz w:val="20"/>
          <w:szCs w:val="20"/>
        </w:rPr>
        <w:t xml:space="preserve"> </w:t>
      </w:r>
      <w:r w:rsidRPr="0001097E">
        <w:rPr>
          <w:rFonts w:ascii="Ebrima" w:eastAsia="Arial" w:hAnsi="Ebrima" w:cs="Arial"/>
          <w:b/>
          <w:spacing w:val="1"/>
          <w:sz w:val="20"/>
          <w:szCs w:val="20"/>
        </w:rPr>
        <w:t>J</w:t>
      </w:r>
      <w:r w:rsidRPr="0001097E">
        <w:rPr>
          <w:rFonts w:ascii="Ebrima" w:eastAsia="Arial" w:hAnsi="Ebrima" w:cs="Arial"/>
          <w:b/>
          <w:sz w:val="20"/>
          <w:szCs w:val="20"/>
        </w:rPr>
        <w:t>un</w:t>
      </w:r>
      <w:r w:rsidRPr="0001097E">
        <w:rPr>
          <w:rFonts w:ascii="Ebrima" w:eastAsia="Arial" w:hAnsi="Ebrima" w:cs="Arial"/>
          <w:b/>
          <w:spacing w:val="-1"/>
          <w:sz w:val="20"/>
          <w:szCs w:val="20"/>
        </w:rPr>
        <w:t>t</w:t>
      </w:r>
      <w:r w:rsidRPr="0001097E">
        <w:rPr>
          <w:rFonts w:ascii="Ebrima" w:eastAsia="Arial" w:hAnsi="Ebrima" w:cs="Arial"/>
          <w:b/>
          <w:sz w:val="20"/>
          <w:szCs w:val="20"/>
        </w:rPr>
        <w:t>a</w:t>
      </w:r>
      <w:r w:rsidRPr="0001097E">
        <w:rPr>
          <w:rFonts w:ascii="Ebrima" w:eastAsia="Arial" w:hAnsi="Ebrima" w:cs="Arial"/>
          <w:b/>
          <w:spacing w:val="29"/>
          <w:sz w:val="20"/>
          <w:szCs w:val="20"/>
        </w:rPr>
        <w:t xml:space="preserve"> </w:t>
      </w:r>
      <w:r w:rsidRPr="0001097E">
        <w:rPr>
          <w:rFonts w:ascii="Ebrima" w:eastAsia="Arial" w:hAnsi="Ebrima" w:cs="Arial"/>
          <w:b/>
          <w:sz w:val="20"/>
          <w:szCs w:val="20"/>
        </w:rPr>
        <w:t>Comer</w:t>
      </w:r>
      <w:r w:rsidRPr="0001097E">
        <w:rPr>
          <w:rFonts w:ascii="Ebrima" w:eastAsia="Arial" w:hAnsi="Ebrima" w:cs="Arial"/>
          <w:b/>
          <w:spacing w:val="-1"/>
          <w:sz w:val="20"/>
          <w:szCs w:val="20"/>
        </w:rPr>
        <w:t>c</w:t>
      </w:r>
      <w:r w:rsidRPr="0001097E">
        <w:rPr>
          <w:rFonts w:ascii="Ebrima" w:eastAsia="Arial" w:hAnsi="Ebrima" w:cs="Arial"/>
          <w:b/>
          <w:sz w:val="20"/>
          <w:szCs w:val="20"/>
        </w:rPr>
        <w:t>i</w:t>
      </w:r>
      <w:r w:rsidRPr="0001097E">
        <w:rPr>
          <w:rFonts w:ascii="Ebrima" w:eastAsia="Arial" w:hAnsi="Ebrima" w:cs="Arial"/>
          <w:b/>
          <w:spacing w:val="1"/>
          <w:sz w:val="20"/>
          <w:szCs w:val="20"/>
        </w:rPr>
        <w:t>a</w:t>
      </w:r>
      <w:r w:rsidRPr="0001097E">
        <w:rPr>
          <w:rFonts w:ascii="Ebrima" w:eastAsia="Arial" w:hAnsi="Ebrima" w:cs="Arial"/>
          <w:b/>
          <w:spacing w:val="5"/>
          <w:sz w:val="20"/>
          <w:szCs w:val="20"/>
        </w:rPr>
        <w:t>l</w:t>
      </w:r>
      <w:r w:rsidRPr="0001097E">
        <w:rPr>
          <w:rFonts w:ascii="Ebrima" w:eastAsia="Arial" w:hAnsi="Ebrima" w:cs="Arial"/>
          <w:sz w:val="20"/>
          <w:szCs w:val="20"/>
        </w:rPr>
        <w:t>,</w:t>
      </w:r>
      <w:r w:rsidRPr="0001097E">
        <w:rPr>
          <w:rFonts w:ascii="Ebrima" w:eastAsia="Arial" w:hAnsi="Ebrima" w:cs="Arial"/>
          <w:spacing w:val="27"/>
          <w:sz w:val="20"/>
          <w:szCs w:val="20"/>
        </w:rPr>
        <w:t xml:space="preserve"> </w:t>
      </w:r>
      <w:r w:rsidRPr="0001097E">
        <w:rPr>
          <w:rFonts w:ascii="Ebrima" w:eastAsia="Arial" w:hAnsi="Ebrima" w:cs="Arial"/>
          <w:spacing w:val="1"/>
          <w:sz w:val="20"/>
          <w:szCs w:val="20"/>
        </w:rPr>
        <w:t>n</w:t>
      </w:r>
      <w:r w:rsidRPr="0001097E">
        <w:rPr>
          <w:rFonts w:ascii="Ebrima" w:eastAsia="Arial" w:hAnsi="Ebrima" w:cs="Arial"/>
          <w:sz w:val="20"/>
          <w:szCs w:val="20"/>
        </w:rPr>
        <w:t>o</w:t>
      </w:r>
      <w:r w:rsidRPr="0001097E">
        <w:rPr>
          <w:rFonts w:ascii="Ebrima" w:eastAsia="Arial" w:hAnsi="Ebrima" w:cs="Arial"/>
          <w:spacing w:val="29"/>
          <w:sz w:val="20"/>
          <w:szCs w:val="20"/>
        </w:rPr>
        <w:t xml:space="preserve"> </w:t>
      </w:r>
      <w:r w:rsidRPr="0001097E">
        <w:rPr>
          <w:rFonts w:ascii="Ebrima" w:eastAsia="Arial" w:hAnsi="Ebrima" w:cs="Arial"/>
          <w:spacing w:val="-2"/>
          <w:sz w:val="20"/>
          <w:szCs w:val="20"/>
        </w:rPr>
        <w:t>c</w:t>
      </w:r>
      <w:r w:rsidRPr="0001097E">
        <w:rPr>
          <w:rFonts w:ascii="Ebrima" w:eastAsia="Arial" w:hAnsi="Ebrima" w:cs="Arial"/>
          <w:spacing w:val="1"/>
          <w:sz w:val="20"/>
          <w:szCs w:val="20"/>
        </w:rPr>
        <w:t>a</w:t>
      </w:r>
      <w:r w:rsidRPr="0001097E">
        <w:rPr>
          <w:rFonts w:ascii="Ebrima" w:eastAsia="Arial" w:hAnsi="Ebrima" w:cs="Arial"/>
          <w:sz w:val="20"/>
          <w:szCs w:val="20"/>
        </w:rPr>
        <w:t>so</w:t>
      </w:r>
      <w:r w:rsidRPr="0001097E">
        <w:rPr>
          <w:rFonts w:ascii="Ebrima" w:eastAsia="Arial" w:hAnsi="Ebrima" w:cs="Arial"/>
          <w:spacing w:val="27"/>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27"/>
          <w:sz w:val="20"/>
          <w:szCs w:val="20"/>
        </w:rPr>
        <w:t xml:space="preserve"> </w:t>
      </w:r>
      <w:r w:rsidRPr="0001097E">
        <w:rPr>
          <w:rFonts w:ascii="Ebrima" w:eastAsia="Arial" w:hAnsi="Ebrima" w:cs="Arial"/>
          <w:spacing w:val="-1"/>
          <w:sz w:val="20"/>
          <w:szCs w:val="20"/>
        </w:rPr>
        <w:t>em</w:t>
      </w:r>
      <w:r w:rsidRPr="0001097E">
        <w:rPr>
          <w:rFonts w:ascii="Ebrima" w:eastAsia="Arial" w:hAnsi="Ebrima" w:cs="Arial"/>
          <w:spacing w:val="1"/>
          <w:sz w:val="20"/>
          <w:szCs w:val="20"/>
        </w:rPr>
        <w:t>p</w:t>
      </w:r>
      <w:r w:rsidRPr="0001097E">
        <w:rPr>
          <w:rFonts w:ascii="Ebrima" w:eastAsia="Arial" w:hAnsi="Ebrima" w:cs="Arial"/>
          <w:sz w:val="20"/>
          <w:szCs w:val="20"/>
        </w:rPr>
        <w:t>res</w:t>
      </w:r>
      <w:r w:rsidRPr="0001097E">
        <w:rPr>
          <w:rFonts w:ascii="Ebrima" w:eastAsia="Arial" w:hAnsi="Ebrima" w:cs="Arial"/>
          <w:spacing w:val="1"/>
          <w:sz w:val="20"/>
          <w:szCs w:val="20"/>
        </w:rPr>
        <w:t>á</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z w:val="20"/>
          <w:szCs w:val="20"/>
        </w:rPr>
        <w:t>o in</w:t>
      </w:r>
      <w:r w:rsidRPr="0001097E">
        <w:rPr>
          <w:rFonts w:ascii="Ebrima" w:eastAsia="Arial" w:hAnsi="Ebrima" w:cs="Arial"/>
          <w:spacing w:val="1"/>
          <w:sz w:val="20"/>
          <w:szCs w:val="20"/>
        </w:rPr>
        <w:t>d</w:t>
      </w:r>
      <w:r w:rsidRPr="0001097E">
        <w:rPr>
          <w:rFonts w:ascii="Ebrima" w:eastAsia="Arial" w:hAnsi="Ebrima" w:cs="Arial"/>
          <w:sz w:val="20"/>
          <w:szCs w:val="20"/>
        </w:rPr>
        <w:t>i</w:t>
      </w:r>
      <w:r w:rsidRPr="0001097E">
        <w:rPr>
          <w:rFonts w:ascii="Ebrima" w:eastAsia="Arial" w:hAnsi="Ebrima" w:cs="Arial"/>
          <w:spacing w:val="-3"/>
          <w:sz w:val="20"/>
          <w:szCs w:val="20"/>
        </w:rPr>
        <w:t>v</w:t>
      </w:r>
      <w:r w:rsidRPr="0001097E">
        <w:rPr>
          <w:rFonts w:ascii="Ebrima" w:eastAsia="Arial" w:hAnsi="Ebrima" w:cs="Arial"/>
          <w:sz w:val="20"/>
          <w:szCs w:val="20"/>
        </w:rPr>
        <w:t>id</w:t>
      </w:r>
      <w:r w:rsidRPr="0001097E">
        <w:rPr>
          <w:rFonts w:ascii="Ebrima" w:eastAsia="Arial" w:hAnsi="Ebrima" w:cs="Arial"/>
          <w:spacing w:val="1"/>
          <w:sz w:val="20"/>
          <w:szCs w:val="20"/>
        </w:rPr>
        <w:t>ua</w:t>
      </w:r>
      <w:r w:rsidRPr="0001097E">
        <w:rPr>
          <w:rFonts w:ascii="Ebrima" w:eastAsia="Arial" w:hAnsi="Ebrima" w:cs="Arial"/>
          <w:sz w:val="20"/>
          <w:szCs w:val="20"/>
        </w:rPr>
        <w:t>l</w:t>
      </w:r>
      <w:r w:rsidRPr="0001097E">
        <w:rPr>
          <w:rFonts w:ascii="Ebrima" w:eastAsia="Arial" w:hAnsi="Ebrima" w:cs="Arial"/>
          <w:spacing w:val="4"/>
          <w:sz w:val="20"/>
          <w:szCs w:val="20"/>
        </w:rPr>
        <w:t xml:space="preserve"> </w:t>
      </w:r>
      <w:r w:rsidRPr="0001097E">
        <w:rPr>
          <w:rFonts w:ascii="Ebrima" w:eastAsia="Arial" w:hAnsi="Ebrima" w:cs="Arial"/>
          <w:sz w:val="20"/>
          <w:szCs w:val="20"/>
        </w:rPr>
        <w:t>(ou</w:t>
      </w:r>
      <w:r w:rsidRPr="0001097E">
        <w:rPr>
          <w:rFonts w:ascii="Ebrima" w:eastAsia="Arial" w:hAnsi="Ebrima" w:cs="Arial"/>
          <w:spacing w:val="5"/>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é</w:t>
      </w:r>
      <w:r w:rsidRPr="0001097E">
        <w:rPr>
          <w:rFonts w:ascii="Ebrima" w:eastAsia="Arial" w:hAnsi="Ebrima" w:cs="Arial"/>
          <w:spacing w:val="1"/>
          <w:sz w:val="20"/>
          <w:szCs w:val="20"/>
        </w:rPr>
        <w:t>du</w:t>
      </w:r>
      <w:r w:rsidRPr="0001097E">
        <w:rPr>
          <w:rFonts w:ascii="Ebrima" w:eastAsia="Arial" w:hAnsi="Ebrima" w:cs="Arial"/>
          <w:sz w:val="20"/>
          <w:szCs w:val="20"/>
        </w:rPr>
        <w:t xml:space="preserve">la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5"/>
          <w:sz w:val="20"/>
          <w:szCs w:val="20"/>
        </w:rPr>
        <w:t xml:space="preserve"> </w:t>
      </w:r>
      <w:r w:rsidRPr="0001097E">
        <w:rPr>
          <w:rFonts w:ascii="Ebrima" w:eastAsia="Arial" w:hAnsi="Ebrima" w:cs="Arial"/>
          <w:sz w:val="20"/>
          <w:szCs w:val="20"/>
        </w:rPr>
        <w:t>i</w:t>
      </w:r>
      <w:r w:rsidRPr="0001097E">
        <w:rPr>
          <w:rFonts w:ascii="Ebrima" w:eastAsia="Arial" w:hAnsi="Ebrima" w:cs="Arial"/>
          <w:spacing w:val="-2"/>
          <w:sz w:val="20"/>
          <w:szCs w:val="20"/>
        </w:rPr>
        <w:t>d</w:t>
      </w:r>
      <w:r w:rsidRPr="0001097E">
        <w:rPr>
          <w:rFonts w:ascii="Ebrima" w:eastAsia="Arial" w:hAnsi="Ebrima" w:cs="Arial"/>
          <w:spacing w:val="1"/>
          <w:sz w:val="20"/>
          <w:szCs w:val="20"/>
        </w:rPr>
        <w:t>en</w:t>
      </w:r>
      <w:r w:rsidRPr="0001097E">
        <w:rPr>
          <w:rFonts w:ascii="Ebrima" w:eastAsia="Arial" w:hAnsi="Ebrima" w:cs="Arial"/>
          <w:sz w:val="20"/>
          <w:szCs w:val="20"/>
        </w:rPr>
        <w:t>ti</w:t>
      </w:r>
      <w:r w:rsidRPr="0001097E">
        <w:rPr>
          <w:rFonts w:ascii="Ebrima" w:eastAsia="Arial" w:hAnsi="Ebrima" w:cs="Arial"/>
          <w:spacing w:val="-1"/>
          <w:sz w:val="20"/>
          <w:szCs w:val="20"/>
        </w:rPr>
        <w:t>d</w:t>
      </w:r>
      <w:r w:rsidRPr="0001097E">
        <w:rPr>
          <w:rFonts w:ascii="Ebrima" w:eastAsia="Arial" w:hAnsi="Ebrima" w:cs="Arial"/>
          <w:spacing w:val="1"/>
          <w:sz w:val="20"/>
          <w:szCs w:val="20"/>
        </w:rPr>
        <w:t>ad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m</w:t>
      </w:r>
      <w:r w:rsidRPr="0001097E">
        <w:rPr>
          <w:rFonts w:ascii="Ebrima" w:eastAsia="Arial" w:hAnsi="Ebrima" w:cs="Arial"/>
          <w:spacing w:val="6"/>
          <w:sz w:val="20"/>
          <w:szCs w:val="20"/>
        </w:rPr>
        <w:t xml:space="preserve"> </w:t>
      </w:r>
      <w:r w:rsidRPr="0001097E">
        <w:rPr>
          <w:rFonts w:ascii="Ebrima" w:eastAsia="Arial" w:hAnsi="Ebrima" w:cs="Arial"/>
          <w:spacing w:val="-2"/>
          <w:sz w:val="20"/>
          <w:szCs w:val="20"/>
        </w:rPr>
        <w:t>s</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z w:val="20"/>
          <w:szCs w:val="20"/>
        </w:rPr>
        <w:t>tra</w:t>
      </w:r>
      <w:r w:rsidRPr="0001097E">
        <w:rPr>
          <w:rFonts w:ascii="Ebrima" w:eastAsia="Arial" w:hAnsi="Ebrima" w:cs="Arial"/>
          <w:spacing w:val="1"/>
          <w:sz w:val="20"/>
          <w:szCs w:val="20"/>
        </w:rPr>
        <w:t>ta</w:t>
      </w:r>
      <w:r w:rsidRPr="0001097E">
        <w:rPr>
          <w:rFonts w:ascii="Ebrima" w:eastAsia="Arial" w:hAnsi="Ebrima" w:cs="Arial"/>
          <w:spacing w:val="-1"/>
          <w:sz w:val="20"/>
          <w:szCs w:val="20"/>
        </w:rPr>
        <w:t>n</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pe</w:t>
      </w:r>
      <w:r w:rsidRPr="0001097E">
        <w:rPr>
          <w:rFonts w:ascii="Ebrima" w:eastAsia="Arial" w:hAnsi="Ebrima" w:cs="Arial"/>
          <w:sz w:val="20"/>
          <w:szCs w:val="20"/>
        </w:rPr>
        <w:t>s</w:t>
      </w:r>
      <w:r w:rsidRPr="0001097E">
        <w:rPr>
          <w:rFonts w:ascii="Ebrima" w:eastAsia="Arial" w:hAnsi="Ebrima" w:cs="Arial"/>
          <w:spacing w:val="-2"/>
          <w:sz w:val="20"/>
          <w:szCs w:val="20"/>
        </w:rPr>
        <w:t>s</w:t>
      </w:r>
      <w:r w:rsidRPr="0001097E">
        <w:rPr>
          <w:rFonts w:ascii="Ebrima" w:eastAsia="Arial" w:hAnsi="Ebrima" w:cs="Arial"/>
          <w:spacing w:val="1"/>
          <w:sz w:val="20"/>
          <w:szCs w:val="20"/>
        </w:rPr>
        <w:t>o</w:t>
      </w:r>
      <w:r w:rsidRPr="0001097E">
        <w:rPr>
          <w:rFonts w:ascii="Ebrima" w:eastAsia="Arial" w:hAnsi="Ebrima" w:cs="Arial"/>
          <w:sz w:val="20"/>
          <w:szCs w:val="20"/>
        </w:rPr>
        <w:t>a</w:t>
      </w:r>
      <w:r w:rsidRPr="0001097E">
        <w:rPr>
          <w:rFonts w:ascii="Ebrima" w:eastAsia="Arial" w:hAnsi="Ebrima" w:cs="Arial"/>
          <w:spacing w:val="3"/>
          <w:sz w:val="20"/>
          <w:szCs w:val="20"/>
        </w:rPr>
        <w:t xml:space="preserve"> f</w:t>
      </w:r>
      <w:r w:rsidRPr="0001097E">
        <w:rPr>
          <w:rFonts w:ascii="Ebrima" w:eastAsia="Arial" w:hAnsi="Ebrima" w:cs="Arial"/>
          <w:spacing w:val="-4"/>
          <w:sz w:val="20"/>
          <w:szCs w:val="20"/>
        </w:rPr>
        <w:t>í</w:t>
      </w:r>
      <w:r w:rsidRPr="0001097E">
        <w:rPr>
          <w:rFonts w:ascii="Ebrima" w:eastAsia="Arial" w:hAnsi="Ebrima" w:cs="Arial"/>
          <w:sz w:val="20"/>
          <w:szCs w:val="20"/>
        </w:rPr>
        <w:t>sica</w:t>
      </w:r>
      <w:r w:rsidRPr="0001097E">
        <w:rPr>
          <w:rFonts w:ascii="Ebrima" w:eastAsia="Arial" w:hAnsi="Ebrima" w:cs="Arial"/>
          <w:spacing w:val="5"/>
          <w:sz w:val="20"/>
          <w:szCs w:val="20"/>
        </w:rPr>
        <w:t xml:space="preserve"> </w:t>
      </w:r>
      <w:r w:rsidRPr="0001097E">
        <w:rPr>
          <w:rFonts w:ascii="Ebrima" w:eastAsia="Arial" w:hAnsi="Ebrima" w:cs="Arial"/>
          <w:spacing w:val="1"/>
          <w:sz w:val="20"/>
          <w:szCs w:val="20"/>
        </w:rPr>
        <w:t>n</w:t>
      </w:r>
      <w:r w:rsidRPr="0001097E">
        <w:rPr>
          <w:rFonts w:ascii="Ebrima" w:eastAsia="Arial" w:hAnsi="Ebrima" w:cs="Arial"/>
          <w:spacing w:val="-1"/>
          <w:sz w:val="20"/>
          <w:szCs w:val="20"/>
        </w:rPr>
        <w:t>ã</w:t>
      </w:r>
      <w:r w:rsidRPr="0001097E">
        <w:rPr>
          <w:rFonts w:ascii="Ebrima" w:eastAsia="Arial" w:hAnsi="Ebrima" w:cs="Arial"/>
          <w:sz w:val="20"/>
          <w:szCs w:val="20"/>
        </w:rPr>
        <w:t xml:space="preserve">o </w:t>
      </w:r>
      <w:r w:rsidRPr="0001097E">
        <w:rPr>
          <w:rFonts w:ascii="Ebrima" w:eastAsia="Arial" w:hAnsi="Ebrima" w:cs="Arial"/>
          <w:spacing w:val="1"/>
          <w:sz w:val="20"/>
          <w:szCs w:val="20"/>
        </w:rPr>
        <w:t>emp</w:t>
      </w:r>
      <w:r w:rsidRPr="0001097E">
        <w:rPr>
          <w:rFonts w:ascii="Ebrima" w:eastAsia="Arial" w:hAnsi="Ebrima" w:cs="Arial"/>
          <w:spacing w:val="-3"/>
          <w:sz w:val="20"/>
          <w:szCs w:val="20"/>
        </w:rPr>
        <w:t>r</w:t>
      </w:r>
      <w:r w:rsidRPr="0001097E">
        <w:rPr>
          <w:rFonts w:ascii="Ebrima" w:eastAsia="Arial" w:hAnsi="Ebrima" w:cs="Arial"/>
          <w:spacing w:val="1"/>
          <w:sz w:val="20"/>
          <w:szCs w:val="20"/>
        </w:rPr>
        <w:t>e</w:t>
      </w:r>
      <w:r w:rsidRPr="0001097E">
        <w:rPr>
          <w:rFonts w:ascii="Ebrima" w:eastAsia="Arial" w:hAnsi="Ebrima" w:cs="Arial"/>
          <w:sz w:val="20"/>
          <w:szCs w:val="20"/>
        </w:rPr>
        <w:t>s</w:t>
      </w:r>
      <w:r w:rsidRPr="0001097E">
        <w:rPr>
          <w:rFonts w:ascii="Ebrima" w:eastAsia="Arial" w:hAnsi="Ebrima" w:cs="Arial"/>
          <w:spacing w:val="1"/>
          <w:sz w:val="20"/>
          <w:szCs w:val="20"/>
        </w:rPr>
        <w:t>á</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pacing w:val="1"/>
          <w:sz w:val="20"/>
          <w:szCs w:val="20"/>
        </w:rPr>
        <w:t>a</w:t>
      </w:r>
      <w:r w:rsidRPr="0001097E">
        <w:rPr>
          <w:rFonts w:ascii="Ebrima" w:eastAsia="Arial" w:hAnsi="Ebrima" w:cs="Arial"/>
          <w:sz w:val="20"/>
          <w:szCs w:val="20"/>
        </w:rPr>
        <w:t>);</w:t>
      </w:r>
    </w:p>
    <w:p w14:paraId="2848839D"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z w:val="20"/>
          <w:szCs w:val="20"/>
        </w:rPr>
        <w:t xml:space="preserve">b) </w:t>
      </w:r>
      <w:r w:rsidRPr="0001097E">
        <w:rPr>
          <w:rFonts w:ascii="Ebrima" w:eastAsia="Arial" w:hAnsi="Ebrima" w:cs="Arial"/>
          <w:b/>
          <w:spacing w:val="-3"/>
          <w:sz w:val="20"/>
          <w:szCs w:val="20"/>
        </w:rPr>
        <w:t>A</w:t>
      </w:r>
      <w:r w:rsidRPr="0001097E">
        <w:rPr>
          <w:rFonts w:ascii="Ebrima" w:eastAsia="Arial" w:hAnsi="Ebrima" w:cs="Arial"/>
          <w:b/>
          <w:spacing w:val="1"/>
          <w:sz w:val="20"/>
          <w:szCs w:val="20"/>
        </w:rPr>
        <w:t>t</w:t>
      </w:r>
      <w:r w:rsidRPr="0001097E">
        <w:rPr>
          <w:rFonts w:ascii="Ebrima" w:eastAsia="Arial" w:hAnsi="Ebrima" w:cs="Arial"/>
          <w:b/>
          <w:sz w:val="20"/>
          <w:szCs w:val="20"/>
        </w:rPr>
        <w:t>o</w:t>
      </w:r>
      <w:r w:rsidRPr="0001097E">
        <w:rPr>
          <w:rFonts w:ascii="Ebrima" w:eastAsia="Arial" w:hAnsi="Ebrima" w:cs="Arial"/>
          <w:b/>
          <w:spacing w:val="61"/>
          <w:sz w:val="20"/>
          <w:szCs w:val="20"/>
        </w:rPr>
        <w:t xml:space="preserve"> </w:t>
      </w:r>
      <w:r w:rsidRPr="0001097E">
        <w:rPr>
          <w:rFonts w:ascii="Ebrima" w:eastAsia="Arial" w:hAnsi="Ebrima" w:cs="Arial"/>
          <w:b/>
          <w:spacing w:val="1"/>
          <w:sz w:val="20"/>
          <w:szCs w:val="20"/>
        </w:rPr>
        <w:t>c</w:t>
      </w:r>
      <w:r w:rsidRPr="0001097E">
        <w:rPr>
          <w:rFonts w:ascii="Ebrima" w:eastAsia="Arial" w:hAnsi="Ebrima" w:cs="Arial"/>
          <w:b/>
          <w:sz w:val="20"/>
          <w:szCs w:val="20"/>
        </w:rPr>
        <w:t>onstit</w:t>
      </w:r>
      <w:r w:rsidRPr="0001097E">
        <w:rPr>
          <w:rFonts w:ascii="Ebrima" w:eastAsia="Arial" w:hAnsi="Ebrima" w:cs="Arial"/>
          <w:b/>
          <w:spacing w:val="-1"/>
          <w:sz w:val="20"/>
          <w:szCs w:val="20"/>
        </w:rPr>
        <w:t>u</w:t>
      </w:r>
      <w:r w:rsidRPr="0001097E">
        <w:rPr>
          <w:rFonts w:ascii="Ebrima" w:eastAsia="Arial" w:hAnsi="Ebrima" w:cs="Arial"/>
          <w:b/>
          <w:sz w:val="20"/>
          <w:szCs w:val="20"/>
        </w:rPr>
        <w:t>t</w:t>
      </w:r>
      <w:r w:rsidRPr="0001097E">
        <w:rPr>
          <w:rFonts w:ascii="Ebrima" w:eastAsia="Arial" w:hAnsi="Ebrima" w:cs="Arial"/>
          <w:b/>
          <w:spacing w:val="2"/>
          <w:sz w:val="20"/>
          <w:szCs w:val="20"/>
        </w:rPr>
        <w:t>i</w:t>
      </w:r>
      <w:r w:rsidRPr="0001097E">
        <w:rPr>
          <w:rFonts w:ascii="Ebrima" w:eastAsia="Arial" w:hAnsi="Ebrima" w:cs="Arial"/>
          <w:b/>
          <w:spacing w:val="-4"/>
          <w:sz w:val="20"/>
          <w:szCs w:val="20"/>
        </w:rPr>
        <w:t>v</w:t>
      </w:r>
      <w:r w:rsidRPr="0001097E">
        <w:rPr>
          <w:rFonts w:ascii="Ebrima" w:eastAsia="Arial" w:hAnsi="Ebrima" w:cs="Arial"/>
          <w:b/>
          <w:sz w:val="20"/>
          <w:szCs w:val="20"/>
        </w:rPr>
        <w:t>o,</w:t>
      </w:r>
      <w:r w:rsidRPr="0001097E">
        <w:rPr>
          <w:rFonts w:ascii="Ebrima" w:eastAsia="Arial" w:hAnsi="Ebrima" w:cs="Arial"/>
          <w:b/>
          <w:spacing w:val="62"/>
          <w:sz w:val="20"/>
          <w:szCs w:val="20"/>
        </w:rPr>
        <w:t xml:space="preserve"> </w:t>
      </w:r>
      <w:r w:rsidRPr="0001097E">
        <w:rPr>
          <w:rFonts w:ascii="Ebrima" w:eastAsia="Arial" w:hAnsi="Ebrima" w:cs="Arial"/>
          <w:b/>
          <w:spacing w:val="1"/>
          <w:sz w:val="20"/>
          <w:szCs w:val="20"/>
        </w:rPr>
        <w:t>esta</w:t>
      </w:r>
      <w:r w:rsidRPr="0001097E">
        <w:rPr>
          <w:rFonts w:ascii="Ebrima" w:eastAsia="Arial" w:hAnsi="Ebrima" w:cs="Arial"/>
          <w:b/>
          <w:sz w:val="20"/>
          <w:szCs w:val="20"/>
        </w:rPr>
        <w:t>t</w:t>
      </w:r>
      <w:r w:rsidRPr="0001097E">
        <w:rPr>
          <w:rFonts w:ascii="Ebrima" w:eastAsia="Arial" w:hAnsi="Ebrima" w:cs="Arial"/>
          <w:b/>
          <w:spacing w:val="-1"/>
          <w:sz w:val="20"/>
          <w:szCs w:val="20"/>
        </w:rPr>
        <w:t>u</w:t>
      </w:r>
      <w:r w:rsidRPr="0001097E">
        <w:rPr>
          <w:rFonts w:ascii="Ebrima" w:eastAsia="Arial" w:hAnsi="Ebrima" w:cs="Arial"/>
          <w:b/>
          <w:sz w:val="20"/>
          <w:szCs w:val="20"/>
        </w:rPr>
        <w:t>to</w:t>
      </w:r>
      <w:r w:rsidRPr="0001097E">
        <w:rPr>
          <w:rFonts w:ascii="Ebrima" w:eastAsia="Arial" w:hAnsi="Ebrima" w:cs="Arial"/>
          <w:b/>
          <w:spacing w:val="60"/>
          <w:sz w:val="20"/>
          <w:szCs w:val="20"/>
        </w:rPr>
        <w:t xml:space="preserve"> </w:t>
      </w:r>
      <w:r w:rsidRPr="0001097E">
        <w:rPr>
          <w:rFonts w:ascii="Ebrima" w:eastAsia="Arial" w:hAnsi="Ebrima" w:cs="Arial"/>
          <w:b/>
          <w:sz w:val="20"/>
          <w:szCs w:val="20"/>
        </w:rPr>
        <w:t>ou</w:t>
      </w:r>
      <w:r w:rsidRPr="0001097E">
        <w:rPr>
          <w:rFonts w:ascii="Ebrima" w:eastAsia="Arial" w:hAnsi="Ebrima" w:cs="Arial"/>
          <w:b/>
          <w:spacing w:val="61"/>
          <w:sz w:val="20"/>
          <w:szCs w:val="20"/>
        </w:rPr>
        <w:t xml:space="preserve"> </w:t>
      </w:r>
      <w:r w:rsidRPr="0001097E">
        <w:rPr>
          <w:rFonts w:ascii="Ebrima" w:eastAsia="Arial" w:hAnsi="Ebrima" w:cs="Arial"/>
          <w:b/>
          <w:spacing w:val="1"/>
          <w:sz w:val="20"/>
          <w:szCs w:val="20"/>
        </w:rPr>
        <w:t>c</w:t>
      </w:r>
      <w:r w:rsidRPr="0001097E">
        <w:rPr>
          <w:rFonts w:ascii="Ebrima" w:eastAsia="Arial" w:hAnsi="Ebrima" w:cs="Arial"/>
          <w:b/>
          <w:sz w:val="20"/>
          <w:szCs w:val="20"/>
        </w:rPr>
        <w:t>on</w:t>
      </w:r>
      <w:r w:rsidRPr="0001097E">
        <w:rPr>
          <w:rFonts w:ascii="Ebrima" w:eastAsia="Arial" w:hAnsi="Ebrima" w:cs="Arial"/>
          <w:b/>
          <w:spacing w:val="-1"/>
          <w:sz w:val="20"/>
          <w:szCs w:val="20"/>
        </w:rPr>
        <w:t>t</w:t>
      </w:r>
      <w:r w:rsidRPr="0001097E">
        <w:rPr>
          <w:rFonts w:ascii="Ebrima" w:eastAsia="Arial" w:hAnsi="Ebrima" w:cs="Arial"/>
          <w:b/>
          <w:sz w:val="20"/>
          <w:szCs w:val="20"/>
        </w:rPr>
        <w:t>r</w:t>
      </w:r>
      <w:r w:rsidRPr="0001097E">
        <w:rPr>
          <w:rFonts w:ascii="Ebrima" w:eastAsia="Arial" w:hAnsi="Ebrima" w:cs="Arial"/>
          <w:b/>
          <w:spacing w:val="1"/>
          <w:sz w:val="20"/>
          <w:szCs w:val="20"/>
        </w:rPr>
        <w:t>a</w:t>
      </w:r>
      <w:r w:rsidRPr="0001097E">
        <w:rPr>
          <w:rFonts w:ascii="Ebrima" w:eastAsia="Arial" w:hAnsi="Ebrima" w:cs="Arial"/>
          <w:b/>
          <w:sz w:val="20"/>
          <w:szCs w:val="20"/>
        </w:rPr>
        <w:t>to</w:t>
      </w:r>
      <w:r w:rsidRPr="0001097E">
        <w:rPr>
          <w:rFonts w:ascii="Ebrima" w:eastAsia="Arial" w:hAnsi="Ebrima" w:cs="Arial"/>
          <w:b/>
          <w:spacing w:val="60"/>
          <w:sz w:val="20"/>
          <w:szCs w:val="20"/>
        </w:rPr>
        <w:t xml:space="preserve"> </w:t>
      </w:r>
      <w:r w:rsidRPr="0001097E">
        <w:rPr>
          <w:rFonts w:ascii="Ebrima" w:eastAsia="Arial" w:hAnsi="Ebrima" w:cs="Arial"/>
          <w:b/>
          <w:spacing w:val="1"/>
          <w:sz w:val="20"/>
          <w:szCs w:val="20"/>
        </w:rPr>
        <w:t>s</w:t>
      </w:r>
      <w:r w:rsidRPr="0001097E">
        <w:rPr>
          <w:rFonts w:ascii="Ebrima" w:eastAsia="Arial" w:hAnsi="Ebrima" w:cs="Arial"/>
          <w:b/>
          <w:spacing w:val="4"/>
          <w:sz w:val="20"/>
          <w:szCs w:val="20"/>
        </w:rPr>
        <w:t>o</w:t>
      </w:r>
      <w:r w:rsidRPr="0001097E">
        <w:rPr>
          <w:rFonts w:ascii="Ebrima" w:eastAsia="Arial" w:hAnsi="Ebrima" w:cs="Arial"/>
          <w:b/>
          <w:spacing w:val="1"/>
          <w:sz w:val="20"/>
          <w:szCs w:val="20"/>
        </w:rPr>
        <w:t>c</w:t>
      </w:r>
      <w:r w:rsidRPr="0001097E">
        <w:rPr>
          <w:rFonts w:ascii="Ebrima" w:eastAsia="Arial" w:hAnsi="Ebrima" w:cs="Arial"/>
          <w:b/>
          <w:sz w:val="20"/>
          <w:szCs w:val="20"/>
        </w:rPr>
        <w:t>i</w:t>
      </w:r>
      <w:r w:rsidRPr="0001097E">
        <w:rPr>
          <w:rFonts w:ascii="Ebrima" w:eastAsia="Arial" w:hAnsi="Ebrima" w:cs="Arial"/>
          <w:b/>
          <w:spacing w:val="1"/>
          <w:sz w:val="20"/>
          <w:szCs w:val="20"/>
        </w:rPr>
        <w:t>a</w:t>
      </w:r>
      <w:r w:rsidRPr="0001097E">
        <w:rPr>
          <w:rFonts w:ascii="Ebrima" w:eastAsia="Arial" w:hAnsi="Ebrima" w:cs="Arial"/>
          <w:b/>
          <w:sz w:val="20"/>
          <w:szCs w:val="20"/>
        </w:rPr>
        <w:t>l</w:t>
      </w:r>
      <w:r w:rsidRPr="0001097E">
        <w:rPr>
          <w:rFonts w:ascii="Ebrima" w:eastAsia="Arial" w:hAnsi="Ebrima" w:cs="Arial"/>
          <w:b/>
          <w:spacing w:val="62"/>
          <w:sz w:val="20"/>
          <w:szCs w:val="20"/>
        </w:rPr>
        <w:t xml:space="preserve"> </w:t>
      </w:r>
      <w:r w:rsidRPr="0001097E">
        <w:rPr>
          <w:rFonts w:ascii="Ebrima" w:eastAsia="Arial" w:hAnsi="Ebrima" w:cs="Arial"/>
          <w:b/>
          <w:spacing w:val="-1"/>
          <w:sz w:val="20"/>
          <w:szCs w:val="20"/>
        </w:rPr>
        <w:t>e</w:t>
      </w:r>
      <w:r w:rsidRPr="0001097E">
        <w:rPr>
          <w:rFonts w:ascii="Ebrima" w:eastAsia="Arial" w:hAnsi="Ebrima" w:cs="Arial"/>
          <w:b/>
          <w:sz w:val="20"/>
          <w:szCs w:val="20"/>
        </w:rPr>
        <w:t>m</w:t>
      </w:r>
      <w:r w:rsidRPr="0001097E">
        <w:rPr>
          <w:rFonts w:ascii="Ebrima" w:eastAsia="Arial" w:hAnsi="Ebrima" w:cs="Arial"/>
          <w:b/>
          <w:spacing w:val="62"/>
          <w:sz w:val="20"/>
          <w:szCs w:val="20"/>
        </w:rPr>
        <w:t xml:space="preserve"> </w:t>
      </w:r>
      <w:r w:rsidRPr="0001097E">
        <w:rPr>
          <w:rFonts w:ascii="Ebrima" w:eastAsia="Arial" w:hAnsi="Ebrima" w:cs="Arial"/>
          <w:b/>
          <w:spacing w:val="-4"/>
          <w:sz w:val="20"/>
          <w:szCs w:val="20"/>
        </w:rPr>
        <w:t>v</w:t>
      </w:r>
      <w:r w:rsidRPr="0001097E">
        <w:rPr>
          <w:rFonts w:ascii="Ebrima" w:eastAsia="Arial" w:hAnsi="Ebrima" w:cs="Arial"/>
          <w:b/>
          <w:sz w:val="20"/>
          <w:szCs w:val="20"/>
        </w:rPr>
        <w:t>igo</w:t>
      </w:r>
      <w:r w:rsidRPr="0001097E">
        <w:rPr>
          <w:rFonts w:ascii="Ebrima" w:eastAsia="Arial" w:hAnsi="Ebrima" w:cs="Arial"/>
          <w:b/>
          <w:spacing w:val="2"/>
          <w:sz w:val="20"/>
          <w:szCs w:val="20"/>
        </w:rPr>
        <w:t>r</w:t>
      </w:r>
      <w:r w:rsidRPr="0001097E">
        <w:rPr>
          <w:rFonts w:ascii="Ebrima" w:eastAsia="Arial" w:hAnsi="Ebrima" w:cs="Arial"/>
          <w:sz w:val="20"/>
          <w:szCs w:val="20"/>
        </w:rPr>
        <w:t>,</w:t>
      </w:r>
      <w:r w:rsidRPr="0001097E">
        <w:rPr>
          <w:rFonts w:ascii="Ebrima" w:eastAsia="Arial" w:hAnsi="Ebrima" w:cs="Arial"/>
          <w:spacing w:val="62"/>
          <w:sz w:val="20"/>
          <w:szCs w:val="20"/>
        </w:rPr>
        <w:t xml:space="preserve"> </w:t>
      </w:r>
      <w:r w:rsidRPr="0001097E">
        <w:rPr>
          <w:rFonts w:ascii="Ebrima" w:eastAsia="Arial" w:hAnsi="Ebrima" w:cs="Arial"/>
          <w:spacing w:val="1"/>
          <w:sz w:val="20"/>
          <w:szCs w:val="20"/>
        </w:rPr>
        <w:t>de</w:t>
      </w:r>
      <w:r w:rsidRPr="0001097E">
        <w:rPr>
          <w:rFonts w:ascii="Ebrima" w:eastAsia="Arial" w:hAnsi="Ebrima" w:cs="Arial"/>
          <w:spacing w:val="-2"/>
          <w:sz w:val="20"/>
          <w:szCs w:val="20"/>
        </w:rPr>
        <w:t>v</w:t>
      </w:r>
      <w:r w:rsidRPr="0001097E">
        <w:rPr>
          <w:rFonts w:ascii="Ebrima" w:eastAsia="Arial" w:hAnsi="Ebrima" w:cs="Arial"/>
          <w:spacing w:val="2"/>
          <w:sz w:val="20"/>
          <w:szCs w:val="20"/>
        </w:rPr>
        <w:t>i</w:t>
      </w:r>
      <w:r w:rsidRPr="0001097E">
        <w:rPr>
          <w:rFonts w:ascii="Ebrima" w:eastAsia="Arial" w:hAnsi="Ebrima" w:cs="Arial"/>
          <w:spacing w:val="1"/>
          <w:sz w:val="20"/>
          <w:szCs w:val="20"/>
        </w:rPr>
        <w:t>da</w:t>
      </w:r>
      <w:r w:rsidRPr="0001097E">
        <w:rPr>
          <w:rFonts w:ascii="Ebrima" w:eastAsia="Arial" w:hAnsi="Ebrima" w:cs="Arial"/>
          <w:spacing w:val="-1"/>
          <w:sz w:val="20"/>
          <w:szCs w:val="20"/>
        </w:rPr>
        <w:t>m</w:t>
      </w:r>
      <w:r w:rsidRPr="0001097E">
        <w:rPr>
          <w:rFonts w:ascii="Ebrima" w:eastAsia="Arial" w:hAnsi="Ebrima" w:cs="Arial"/>
          <w:spacing w:val="1"/>
          <w:sz w:val="20"/>
          <w:szCs w:val="20"/>
        </w:rPr>
        <w:t>en</w:t>
      </w:r>
      <w:r w:rsidRPr="0001097E">
        <w:rPr>
          <w:rFonts w:ascii="Ebrima" w:eastAsia="Arial" w:hAnsi="Ebrima" w:cs="Arial"/>
          <w:spacing w:val="-2"/>
          <w:sz w:val="20"/>
          <w:szCs w:val="20"/>
        </w:rPr>
        <w:t>t</w:t>
      </w:r>
      <w:r w:rsidRPr="0001097E">
        <w:rPr>
          <w:rFonts w:ascii="Ebrima" w:eastAsia="Arial" w:hAnsi="Ebrima" w:cs="Arial"/>
          <w:sz w:val="20"/>
          <w:szCs w:val="20"/>
        </w:rPr>
        <w:t>e re</w:t>
      </w:r>
      <w:r w:rsidRPr="0001097E">
        <w:rPr>
          <w:rFonts w:ascii="Ebrima" w:eastAsia="Arial" w:hAnsi="Ebrima" w:cs="Arial"/>
          <w:spacing w:val="-1"/>
          <w:sz w:val="20"/>
          <w:szCs w:val="20"/>
        </w:rPr>
        <w:t>g</w:t>
      </w:r>
      <w:r w:rsidRPr="0001097E">
        <w:rPr>
          <w:rFonts w:ascii="Ebrima" w:eastAsia="Arial" w:hAnsi="Ebrima" w:cs="Arial"/>
          <w:sz w:val="20"/>
          <w:szCs w:val="20"/>
        </w:rPr>
        <w:t>istra</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1"/>
          <w:sz w:val="20"/>
          <w:szCs w:val="20"/>
        </w:rPr>
        <w:t xml:space="preserve"> n</w:t>
      </w:r>
      <w:r w:rsidRPr="0001097E">
        <w:rPr>
          <w:rFonts w:ascii="Ebrima" w:eastAsia="Arial" w:hAnsi="Ebrima" w:cs="Arial"/>
          <w:sz w:val="20"/>
          <w:szCs w:val="20"/>
        </w:rPr>
        <w:t>a</w:t>
      </w:r>
      <w:r w:rsidRPr="0001097E">
        <w:rPr>
          <w:rFonts w:ascii="Ebrima" w:eastAsia="Arial" w:hAnsi="Ebrima" w:cs="Arial"/>
          <w:spacing w:val="1"/>
          <w:sz w:val="20"/>
          <w:szCs w:val="20"/>
        </w:rPr>
        <w:t xml:space="preserve"> </w:t>
      </w:r>
      <w:r w:rsidRPr="0001097E">
        <w:rPr>
          <w:rFonts w:ascii="Ebrima" w:eastAsia="Arial" w:hAnsi="Ebrima" w:cs="Arial"/>
          <w:spacing w:val="-2"/>
          <w:sz w:val="20"/>
          <w:szCs w:val="20"/>
        </w:rPr>
        <w:t>J</w:t>
      </w:r>
      <w:r w:rsidRPr="0001097E">
        <w:rPr>
          <w:rFonts w:ascii="Ebrima" w:eastAsia="Arial" w:hAnsi="Ebrima" w:cs="Arial"/>
          <w:spacing w:val="1"/>
          <w:sz w:val="20"/>
          <w:szCs w:val="20"/>
        </w:rPr>
        <w:t>un</w:t>
      </w:r>
      <w:r w:rsidRPr="0001097E">
        <w:rPr>
          <w:rFonts w:ascii="Ebrima" w:eastAsia="Arial" w:hAnsi="Ebrima" w:cs="Arial"/>
          <w:spacing w:val="-2"/>
          <w:sz w:val="20"/>
          <w:szCs w:val="20"/>
        </w:rPr>
        <w:t>t</w:t>
      </w:r>
      <w:r w:rsidRPr="0001097E">
        <w:rPr>
          <w:rFonts w:ascii="Ebrima" w:eastAsia="Arial" w:hAnsi="Ebrima" w:cs="Arial"/>
          <w:sz w:val="20"/>
          <w:szCs w:val="20"/>
        </w:rPr>
        <w:t>a</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pacing w:val="1"/>
          <w:sz w:val="20"/>
          <w:szCs w:val="20"/>
        </w:rPr>
        <w:t>me</w:t>
      </w:r>
      <w:r w:rsidRPr="0001097E">
        <w:rPr>
          <w:rFonts w:ascii="Ebrima" w:eastAsia="Arial" w:hAnsi="Ebrima" w:cs="Arial"/>
          <w:sz w:val="20"/>
          <w:szCs w:val="20"/>
        </w:rPr>
        <w:t>rc</w:t>
      </w:r>
      <w:r w:rsidRPr="0001097E">
        <w:rPr>
          <w:rFonts w:ascii="Ebrima" w:eastAsia="Arial" w:hAnsi="Ebrima" w:cs="Arial"/>
          <w:spacing w:val="-1"/>
          <w:sz w:val="20"/>
          <w:szCs w:val="20"/>
        </w:rPr>
        <w:t>i</w:t>
      </w:r>
      <w:r w:rsidRPr="0001097E">
        <w:rPr>
          <w:rFonts w:ascii="Ebrima" w:eastAsia="Arial" w:hAnsi="Ebrima" w:cs="Arial"/>
          <w:spacing w:val="1"/>
          <w:sz w:val="20"/>
          <w:szCs w:val="20"/>
        </w:rPr>
        <w:t>a</w:t>
      </w:r>
      <w:r w:rsidRPr="0001097E">
        <w:rPr>
          <w:rFonts w:ascii="Ebrima" w:eastAsia="Arial" w:hAnsi="Ebrima" w:cs="Arial"/>
          <w:sz w:val="20"/>
          <w:szCs w:val="20"/>
        </w:rPr>
        <w:t xml:space="preserve">l, </w:t>
      </w:r>
      <w:r w:rsidRPr="0001097E">
        <w:rPr>
          <w:rFonts w:ascii="Ebrima" w:eastAsia="Arial" w:hAnsi="Ebrima" w:cs="Arial"/>
          <w:spacing w:val="1"/>
          <w:sz w:val="20"/>
          <w:szCs w:val="20"/>
        </w:rPr>
        <w:t>t</w:t>
      </w:r>
      <w:r w:rsidRPr="0001097E">
        <w:rPr>
          <w:rFonts w:ascii="Ebrima" w:eastAsia="Arial" w:hAnsi="Ebrima" w:cs="Arial"/>
          <w:sz w:val="20"/>
          <w:szCs w:val="20"/>
        </w:rPr>
        <w:t>r</w:t>
      </w:r>
      <w:r w:rsidRPr="0001097E">
        <w:rPr>
          <w:rFonts w:ascii="Ebrima" w:eastAsia="Arial" w:hAnsi="Ebrima" w:cs="Arial"/>
          <w:spacing w:val="-2"/>
          <w:sz w:val="20"/>
          <w:szCs w:val="20"/>
        </w:rPr>
        <w:t>a</w:t>
      </w:r>
      <w:r w:rsidRPr="0001097E">
        <w:rPr>
          <w:rFonts w:ascii="Ebrima" w:eastAsia="Arial" w:hAnsi="Ebrima" w:cs="Arial"/>
          <w:sz w:val="20"/>
          <w:szCs w:val="20"/>
        </w:rPr>
        <w:t>t</w:t>
      </w:r>
      <w:r w:rsidRPr="0001097E">
        <w:rPr>
          <w:rFonts w:ascii="Ebrima" w:eastAsia="Arial" w:hAnsi="Ebrima" w:cs="Arial"/>
          <w:spacing w:val="1"/>
          <w:sz w:val="20"/>
          <w:szCs w:val="20"/>
        </w:rPr>
        <w:t>a</w:t>
      </w:r>
      <w:r w:rsidRPr="0001097E">
        <w:rPr>
          <w:rFonts w:ascii="Ebrima" w:eastAsia="Arial" w:hAnsi="Ebrima" w:cs="Arial"/>
          <w:spacing w:val="-1"/>
          <w:sz w:val="20"/>
          <w:szCs w:val="20"/>
        </w:rPr>
        <w:t>n</w:t>
      </w:r>
      <w:r w:rsidRPr="0001097E">
        <w:rPr>
          <w:rFonts w:ascii="Ebrima" w:eastAsia="Arial" w:hAnsi="Ebrima" w:cs="Arial"/>
          <w:spacing w:val="1"/>
          <w:sz w:val="20"/>
          <w:szCs w:val="20"/>
        </w:rPr>
        <w:t>d</w:t>
      </w:r>
      <w:r w:rsidRPr="0001097E">
        <w:rPr>
          <w:rFonts w:ascii="Ebrima" w:eastAsia="Arial" w:hAnsi="Ebrima" w:cs="Arial"/>
          <w:spacing w:val="5"/>
          <w:sz w:val="20"/>
          <w:szCs w:val="20"/>
        </w:rPr>
        <w:t>o</w:t>
      </w:r>
      <w:r w:rsidRPr="0001097E">
        <w:rPr>
          <w:rFonts w:ascii="Ebrima" w:eastAsia="Arial" w:hAnsi="Ebrima" w:cs="Arial"/>
          <w:spacing w:val="-1"/>
          <w:sz w:val="20"/>
          <w:szCs w:val="20"/>
        </w:rPr>
        <w:t>-</w:t>
      </w:r>
      <w:r w:rsidRPr="0001097E">
        <w:rPr>
          <w:rFonts w:ascii="Ebrima" w:eastAsia="Arial" w:hAnsi="Ebrima" w:cs="Arial"/>
          <w:sz w:val="20"/>
          <w:szCs w:val="20"/>
        </w:rPr>
        <w:t>se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o</w:t>
      </w:r>
      <w:r w:rsidRPr="0001097E">
        <w:rPr>
          <w:rFonts w:ascii="Ebrima" w:eastAsia="Arial" w:hAnsi="Ebrima" w:cs="Arial"/>
          <w:sz w:val="20"/>
          <w:szCs w:val="20"/>
        </w:rPr>
        <w:t>cie</w:t>
      </w:r>
      <w:r w:rsidRPr="0001097E">
        <w:rPr>
          <w:rFonts w:ascii="Ebrima" w:eastAsia="Arial" w:hAnsi="Ebrima" w:cs="Arial"/>
          <w:spacing w:val="-1"/>
          <w:sz w:val="20"/>
          <w:szCs w:val="20"/>
        </w:rPr>
        <w:t>d</w:t>
      </w:r>
      <w:r w:rsidRPr="0001097E">
        <w:rPr>
          <w:rFonts w:ascii="Ebrima" w:eastAsia="Arial" w:hAnsi="Ebrima" w:cs="Arial"/>
          <w:spacing w:val="1"/>
          <w:sz w:val="20"/>
          <w:szCs w:val="20"/>
        </w:rPr>
        <w:t>ad</w:t>
      </w:r>
      <w:r w:rsidRPr="0001097E">
        <w:rPr>
          <w:rFonts w:ascii="Ebrima" w:eastAsia="Arial" w:hAnsi="Ebrima" w:cs="Arial"/>
          <w:sz w:val="20"/>
          <w:szCs w:val="20"/>
        </w:rPr>
        <w:t>e</w:t>
      </w:r>
      <w:r w:rsidRPr="0001097E">
        <w:rPr>
          <w:rFonts w:ascii="Ebrima" w:eastAsia="Arial" w:hAnsi="Ebrima" w:cs="Arial"/>
          <w:spacing w:val="-1"/>
          <w:sz w:val="20"/>
          <w:szCs w:val="20"/>
        </w:rPr>
        <w:t xml:space="preserve"> e</w:t>
      </w:r>
      <w:r w:rsidRPr="0001097E">
        <w:rPr>
          <w:rFonts w:ascii="Ebrima" w:eastAsia="Arial" w:hAnsi="Ebrima" w:cs="Arial"/>
          <w:spacing w:val="1"/>
          <w:sz w:val="20"/>
          <w:szCs w:val="20"/>
        </w:rPr>
        <w:t>mp</w:t>
      </w:r>
      <w:r w:rsidRPr="0001097E">
        <w:rPr>
          <w:rFonts w:ascii="Ebrima" w:eastAsia="Arial" w:hAnsi="Ebrima" w:cs="Arial"/>
          <w:sz w:val="20"/>
          <w:szCs w:val="20"/>
        </w:rPr>
        <w:t>res</w:t>
      </w:r>
      <w:r w:rsidRPr="0001097E">
        <w:rPr>
          <w:rFonts w:ascii="Ebrima" w:eastAsia="Arial" w:hAnsi="Ebrima" w:cs="Arial"/>
          <w:spacing w:val="1"/>
          <w:sz w:val="20"/>
          <w:szCs w:val="20"/>
        </w:rPr>
        <w:t>á</w:t>
      </w:r>
      <w:r w:rsidRPr="0001097E">
        <w:rPr>
          <w:rFonts w:ascii="Ebrima" w:eastAsia="Arial" w:hAnsi="Ebrima" w:cs="Arial"/>
          <w:sz w:val="20"/>
          <w:szCs w:val="20"/>
        </w:rPr>
        <w:t>r</w:t>
      </w:r>
      <w:r w:rsidRPr="0001097E">
        <w:rPr>
          <w:rFonts w:ascii="Ebrima" w:eastAsia="Arial" w:hAnsi="Ebrima" w:cs="Arial"/>
          <w:spacing w:val="-1"/>
          <w:sz w:val="20"/>
          <w:szCs w:val="20"/>
        </w:rPr>
        <w:t>ia</w:t>
      </w:r>
      <w:r w:rsidRPr="0001097E">
        <w:rPr>
          <w:rFonts w:ascii="Ebrima" w:eastAsia="Arial" w:hAnsi="Ebrima" w:cs="Arial"/>
          <w:sz w:val="20"/>
          <w:szCs w:val="20"/>
        </w:rPr>
        <w:t>;</w:t>
      </w:r>
    </w:p>
    <w:p w14:paraId="416B3F28"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sz w:val="20"/>
          <w:szCs w:val="20"/>
        </w:rPr>
        <w:t>c</w:t>
      </w:r>
      <w:r w:rsidRPr="0001097E">
        <w:rPr>
          <w:rFonts w:ascii="Ebrima" w:eastAsia="Arial" w:hAnsi="Ebrima" w:cs="Arial"/>
          <w:b/>
          <w:sz w:val="20"/>
          <w:szCs w:val="20"/>
        </w:rPr>
        <w:t>) Docum</w:t>
      </w:r>
      <w:r w:rsidRPr="0001097E">
        <w:rPr>
          <w:rFonts w:ascii="Ebrima" w:eastAsia="Arial" w:hAnsi="Ebrima" w:cs="Arial"/>
          <w:b/>
          <w:spacing w:val="1"/>
          <w:sz w:val="20"/>
          <w:szCs w:val="20"/>
        </w:rPr>
        <w:t>e</w:t>
      </w:r>
      <w:r w:rsidRPr="0001097E">
        <w:rPr>
          <w:rFonts w:ascii="Ebrima" w:eastAsia="Arial" w:hAnsi="Ebrima" w:cs="Arial"/>
          <w:b/>
          <w:sz w:val="20"/>
          <w:szCs w:val="20"/>
        </w:rPr>
        <w:t>n</w:t>
      </w:r>
      <w:r w:rsidRPr="0001097E">
        <w:rPr>
          <w:rFonts w:ascii="Ebrima" w:eastAsia="Arial" w:hAnsi="Ebrima" w:cs="Arial"/>
          <w:b/>
          <w:spacing w:val="-1"/>
          <w:sz w:val="20"/>
          <w:szCs w:val="20"/>
        </w:rPr>
        <w:t>t</w:t>
      </w:r>
      <w:r w:rsidRPr="0001097E">
        <w:rPr>
          <w:rFonts w:ascii="Ebrima" w:eastAsia="Arial" w:hAnsi="Ebrima" w:cs="Arial"/>
          <w:b/>
          <w:sz w:val="20"/>
          <w:szCs w:val="20"/>
        </w:rPr>
        <w:t>os</w:t>
      </w:r>
      <w:r w:rsidRPr="0001097E">
        <w:rPr>
          <w:rFonts w:ascii="Ebrima" w:eastAsia="Arial" w:hAnsi="Ebrima" w:cs="Arial"/>
          <w:b/>
          <w:spacing w:val="48"/>
          <w:sz w:val="20"/>
          <w:szCs w:val="20"/>
        </w:rPr>
        <w:t xml:space="preserve"> </w:t>
      </w:r>
      <w:r w:rsidRPr="0001097E">
        <w:rPr>
          <w:rFonts w:ascii="Ebrima" w:eastAsia="Arial" w:hAnsi="Ebrima" w:cs="Arial"/>
          <w:b/>
          <w:sz w:val="20"/>
          <w:szCs w:val="20"/>
        </w:rPr>
        <w:t>de</w:t>
      </w:r>
      <w:r w:rsidRPr="0001097E">
        <w:rPr>
          <w:rFonts w:ascii="Ebrima" w:eastAsia="Arial" w:hAnsi="Ebrima" w:cs="Arial"/>
          <w:b/>
          <w:spacing w:val="48"/>
          <w:sz w:val="20"/>
          <w:szCs w:val="20"/>
        </w:rPr>
        <w:t xml:space="preserve"> </w:t>
      </w:r>
      <w:r w:rsidRPr="0001097E">
        <w:rPr>
          <w:rFonts w:ascii="Ebrima" w:eastAsia="Arial" w:hAnsi="Ebrima" w:cs="Arial"/>
          <w:b/>
          <w:spacing w:val="1"/>
          <w:sz w:val="20"/>
          <w:szCs w:val="20"/>
        </w:rPr>
        <w:t>e</w:t>
      </w:r>
      <w:r w:rsidRPr="0001097E">
        <w:rPr>
          <w:rFonts w:ascii="Ebrima" w:eastAsia="Arial" w:hAnsi="Ebrima" w:cs="Arial"/>
          <w:b/>
          <w:spacing w:val="-2"/>
          <w:sz w:val="20"/>
          <w:szCs w:val="20"/>
        </w:rPr>
        <w:t>l</w:t>
      </w:r>
      <w:r w:rsidRPr="0001097E">
        <w:rPr>
          <w:rFonts w:ascii="Ebrima" w:eastAsia="Arial" w:hAnsi="Ebrima" w:cs="Arial"/>
          <w:b/>
          <w:spacing w:val="1"/>
          <w:sz w:val="20"/>
          <w:szCs w:val="20"/>
        </w:rPr>
        <w:t>e</w:t>
      </w:r>
      <w:r w:rsidRPr="0001097E">
        <w:rPr>
          <w:rFonts w:ascii="Ebrima" w:eastAsia="Arial" w:hAnsi="Ebrima" w:cs="Arial"/>
          <w:b/>
          <w:spacing w:val="-2"/>
          <w:sz w:val="20"/>
          <w:szCs w:val="20"/>
        </w:rPr>
        <w:t>i</w:t>
      </w:r>
      <w:r w:rsidRPr="0001097E">
        <w:rPr>
          <w:rFonts w:ascii="Ebrima" w:eastAsia="Arial" w:hAnsi="Ebrima" w:cs="Arial"/>
          <w:b/>
          <w:spacing w:val="1"/>
          <w:sz w:val="20"/>
          <w:szCs w:val="20"/>
        </w:rPr>
        <w:t>çã</w:t>
      </w:r>
      <w:r w:rsidRPr="0001097E">
        <w:rPr>
          <w:rFonts w:ascii="Ebrima" w:eastAsia="Arial" w:hAnsi="Ebrima" w:cs="Arial"/>
          <w:b/>
          <w:sz w:val="20"/>
          <w:szCs w:val="20"/>
        </w:rPr>
        <w:t>o</w:t>
      </w:r>
      <w:r w:rsidRPr="0001097E">
        <w:rPr>
          <w:rFonts w:ascii="Ebrima" w:eastAsia="Arial" w:hAnsi="Ebrima" w:cs="Arial"/>
          <w:b/>
          <w:spacing w:val="47"/>
          <w:sz w:val="20"/>
          <w:szCs w:val="20"/>
        </w:rPr>
        <w:t xml:space="preserve"> </w:t>
      </w:r>
      <w:r w:rsidRPr="0001097E">
        <w:rPr>
          <w:rFonts w:ascii="Ebrima" w:eastAsia="Arial" w:hAnsi="Ebrima" w:cs="Arial"/>
          <w:b/>
          <w:sz w:val="20"/>
          <w:szCs w:val="20"/>
        </w:rPr>
        <w:t>ou</w:t>
      </w:r>
      <w:r w:rsidRPr="0001097E">
        <w:rPr>
          <w:rFonts w:ascii="Ebrima" w:eastAsia="Arial" w:hAnsi="Ebrima" w:cs="Arial"/>
          <w:b/>
          <w:spacing w:val="47"/>
          <w:sz w:val="20"/>
          <w:szCs w:val="20"/>
        </w:rPr>
        <w:t xml:space="preserve"> </w:t>
      </w:r>
      <w:r w:rsidRPr="0001097E">
        <w:rPr>
          <w:rFonts w:ascii="Ebrima" w:eastAsia="Arial" w:hAnsi="Ebrima" w:cs="Arial"/>
          <w:b/>
          <w:sz w:val="20"/>
          <w:szCs w:val="20"/>
        </w:rPr>
        <w:t>de</w:t>
      </w:r>
      <w:r w:rsidRPr="0001097E">
        <w:rPr>
          <w:rFonts w:ascii="Ebrima" w:eastAsia="Arial" w:hAnsi="Ebrima" w:cs="Arial"/>
          <w:b/>
          <w:spacing w:val="1"/>
          <w:sz w:val="20"/>
          <w:szCs w:val="20"/>
        </w:rPr>
        <w:t>s</w:t>
      </w:r>
      <w:r w:rsidRPr="0001097E">
        <w:rPr>
          <w:rFonts w:ascii="Ebrima" w:eastAsia="Arial" w:hAnsi="Ebrima" w:cs="Arial"/>
          <w:b/>
          <w:sz w:val="20"/>
          <w:szCs w:val="20"/>
        </w:rPr>
        <w:t>ig</w:t>
      </w:r>
      <w:r w:rsidRPr="0001097E">
        <w:rPr>
          <w:rFonts w:ascii="Ebrima" w:eastAsia="Arial" w:hAnsi="Ebrima" w:cs="Arial"/>
          <w:b/>
          <w:spacing w:val="-2"/>
          <w:sz w:val="20"/>
          <w:szCs w:val="20"/>
        </w:rPr>
        <w:t>n</w:t>
      </w:r>
      <w:r w:rsidRPr="0001097E">
        <w:rPr>
          <w:rFonts w:ascii="Ebrima" w:eastAsia="Arial" w:hAnsi="Ebrima" w:cs="Arial"/>
          <w:b/>
          <w:spacing w:val="1"/>
          <w:sz w:val="20"/>
          <w:szCs w:val="20"/>
        </w:rPr>
        <w:t>açã</w:t>
      </w:r>
      <w:r w:rsidRPr="0001097E">
        <w:rPr>
          <w:rFonts w:ascii="Ebrima" w:eastAsia="Arial" w:hAnsi="Ebrima" w:cs="Arial"/>
          <w:b/>
          <w:sz w:val="20"/>
          <w:szCs w:val="20"/>
        </w:rPr>
        <w:t>o</w:t>
      </w:r>
      <w:r w:rsidRPr="0001097E">
        <w:rPr>
          <w:rFonts w:ascii="Ebrima" w:eastAsia="Arial" w:hAnsi="Ebrima" w:cs="Arial"/>
          <w:b/>
          <w:spacing w:val="44"/>
          <w:sz w:val="20"/>
          <w:szCs w:val="20"/>
        </w:rPr>
        <w:t xml:space="preserve"> </w:t>
      </w:r>
      <w:r w:rsidRPr="0001097E">
        <w:rPr>
          <w:rFonts w:ascii="Ebrima" w:eastAsia="Arial" w:hAnsi="Ebrima" w:cs="Arial"/>
          <w:b/>
          <w:sz w:val="20"/>
          <w:szCs w:val="20"/>
        </w:rPr>
        <w:t>dos</w:t>
      </w:r>
      <w:r w:rsidRPr="0001097E">
        <w:rPr>
          <w:rFonts w:ascii="Ebrima" w:eastAsia="Arial" w:hAnsi="Ebrima" w:cs="Arial"/>
          <w:b/>
          <w:spacing w:val="47"/>
          <w:sz w:val="20"/>
          <w:szCs w:val="20"/>
        </w:rPr>
        <w:t xml:space="preserve"> </w:t>
      </w:r>
      <w:r w:rsidRPr="0001097E">
        <w:rPr>
          <w:rFonts w:ascii="Ebrima" w:eastAsia="Arial" w:hAnsi="Ebrima" w:cs="Arial"/>
          <w:b/>
          <w:spacing w:val="1"/>
          <w:sz w:val="20"/>
          <w:szCs w:val="20"/>
        </w:rPr>
        <w:t>a</w:t>
      </w:r>
      <w:r w:rsidRPr="0001097E">
        <w:rPr>
          <w:rFonts w:ascii="Ebrima" w:eastAsia="Arial" w:hAnsi="Ebrima" w:cs="Arial"/>
          <w:b/>
          <w:sz w:val="20"/>
          <w:szCs w:val="20"/>
        </w:rPr>
        <w:t>t</w:t>
      </w:r>
      <w:r w:rsidRPr="0001097E">
        <w:rPr>
          <w:rFonts w:ascii="Ebrima" w:eastAsia="Arial" w:hAnsi="Ebrima" w:cs="Arial"/>
          <w:b/>
          <w:spacing w:val="-1"/>
          <w:sz w:val="20"/>
          <w:szCs w:val="20"/>
        </w:rPr>
        <w:t>u</w:t>
      </w:r>
      <w:r w:rsidRPr="0001097E">
        <w:rPr>
          <w:rFonts w:ascii="Ebrima" w:eastAsia="Arial" w:hAnsi="Ebrima" w:cs="Arial"/>
          <w:b/>
          <w:spacing w:val="1"/>
          <w:sz w:val="20"/>
          <w:szCs w:val="20"/>
        </w:rPr>
        <w:t>a</w:t>
      </w:r>
      <w:r w:rsidRPr="0001097E">
        <w:rPr>
          <w:rFonts w:ascii="Ebrima" w:eastAsia="Arial" w:hAnsi="Ebrima" w:cs="Arial"/>
          <w:b/>
          <w:sz w:val="20"/>
          <w:szCs w:val="20"/>
        </w:rPr>
        <w:t>is</w:t>
      </w:r>
      <w:r w:rsidRPr="0001097E">
        <w:rPr>
          <w:rFonts w:ascii="Ebrima" w:eastAsia="Arial" w:hAnsi="Ebrima" w:cs="Arial"/>
          <w:b/>
          <w:spacing w:val="46"/>
          <w:sz w:val="20"/>
          <w:szCs w:val="20"/>
        </w:rPr>
        <w:t xml:space="preserve"> </w:t>
      </w:r>
      <w:r w:rsidRPr="0001097E">
        <w:rPr>
          <w:rFonts w:ascii="Ebrima" w:eastAsia="Arial" w:hAnsi="Ebrima" w:cs="Arial"/>
          <w:b/>
          <w:spacing w:val="1"/>
          <w:sz w:val="20"/>
          <w:szCs w:val="20"/>
        </w:rPr>
        <w:t>a</w:t>
      </w:r>
      <w:r w:rsidRPr="0001097E">
        <w:rPr>
          <w:rFonts w:ascii="Ebrima" w:eastAsia="Arial" w:hAnsi="Ebrima" w:cs="Arial"/>
          <w:b/>
          <w:sz w:val="20"/>
          <w:szCs w:val="20"/>
        </w:rPr>
        <w:t>dmini</w:t>
      </w:r>
      <w:r w:rsidRPr="0001097E">
        <w:rPr>
          <w:rFonts w:ascii="Ebrima" w:eastAsia="Arial" w:hAnsi="Ebrima" w:cs="Arial"/>
          <w:b/>
          <w:spacing w:val="1"/>
          <w:sz w:val="20"/>
          <w:szCs w:val="20"/>
        </w:rPr>
        <w:t>s</w:t>
      </w:r>
      <w:r w:rsidRPr="0001097E">
        <w:rPr>
          <w:rFonts w:ascii="Ebrima" w:eastAsia="Arial" w:hAnsi="Ebrima" w:cs="Arial"/>
          <w:b/>
          <w:sz w:val="20"/>
          <w:szCs w:val="20"/>
        </w:rPr>
        <w:t>t</w:t>
      </w:r>
      <w:r w:rsidRPr="0001097E">
        <w:rPr>
          <w:rFonts w:ascii="Ebrima" w:eastAsia="Arial" w:hAnsi="Ebrima" w:cs="Arial"/>
          <w:b/>
          <w:spacing w:val="-3"/>
          <w:sz w:val="20"/>
          <w:szCs w:val="20"/>
        </w:rPr>
        <w:t>r</w:t>
      </w:r>
      <w:r w:rsidRPr="0001097E">
        <w:rPr>
          <w:rFonts w:ascii="Ebrima" w:eastAsia="Arial" w:hAnsi="Ebrima" w:cs="Arial"/>
          <w:b/>
          <w:spacing w:val="1"/>
          <w:sz w:val="20"/>
          <w:szCs w:val="20"/>
        </w:rPr>
        <w:t>a</w:t>
      </w:r>
      <w:r w:rsidRPr="0001097E">
        <w:rPr>
          <w:rFonts w:ascii="Ebrima" w:eastAsia="Arial" w:hAnsi="Ebrima" w:cs="Arial"/>
          <w:b/>
          <w:sz w:val="20"/>
          <w:szCs w:val="20"/>
        </w:rPr>
        <w:t>dore</w:t>
      </w:r>
      <w:r w:rsidRPr="0001097E">
        <w:rPr>
          <w:rFonts w:ascii="Ebrima" w:eastAsia="Arial" w:hAnsi="Ebrima" w:cs="Arial"/>
          <w:b/>
          <w:spacing w:val="6"/>
          <w:sz w:val="20"/>
          <w:szCs w:val="20"/>
        </w:rPr>
        <w:t>s</w:t>
      </w:r>
      <w:r w:rsidRPr="0001097E">
        <w:rPr>
          <w:rFonts w:ascii="Ebrima" w:eastAsia="Arial" w:hAnsi="Ebrima" w:cs="Arial"/>
          <w:sz w:val="20"/>
          <w:szCs w:val="20"/>
        </w:rPr>
        <w:t>, tra</w:t>
      </w:r>
      <w:r w:rsidRPr="0001097E">
        <w:rPr>
          <w:rFonts w:ascii="Ebrima" w:eastAsia="Arial" w:hAnsi="Ebrima" w:cs="Arial"/>
          <w:spacing w:val="1"/>
          <w:sz w:val="20"/>
          <w:szCs w:val="20"/>
        </w:rPr>
        <w:t>ta</w:t>
      </w:r>
      <w:r w:rsidRPr="0001097E">
        <w:rPr>
          <w:rFonts w:ascii="Ebrima" w:eastAsia="Arial" w:hAnsi="Ebrima" w:cs="Arial"/>
          <w:spacing w:val="-1"/>
          <w:sz w:val="20"/>
          <w:szCs w:val="20"/>
        </w:rPr>
        <w:t>n</w:t>
      </w:r>
      <w:r w:rsidRPr="0001097E">
        <w:rPr>
          <w:rFonts w:ascii="Ebrima" w:eastAsia="Arial" w:hAnsi="Ebrima" w:cs="Arial"/>
          <w:spacing w:val="1"/>
          <w:sz w:val="20"/>
          <w:szCs w:val="20"/>
        </w:rPr>
        <w:t>d</w:t>
      </w:r>
      <w:r w:rsidRPr="0001097E">
        <w:rPr>
          <w:rFonts w:ascii="Ebrima" w:eastAsia="Arial" w:hAnsi="Ebrima" w:cs="Arial"/>
          <w:spacing w:val="2"/>
          <w:sz w:val="20"/>
          <w:szCs w:val="20"/>
        </w:rPr>
        <w:t>o</w:t>
      </w:r>
      <w:r w:rsidRPr="0001097E">
        <w:rPr>
          <w:rFonts w:ascii="Ebrima" w:eastAsia="Arial" w:hAnsi="Ebrima" w:cs="Arial"/>
          <w:sz w:val="20"/>
          <w:szCs w:val="20"/>
        </w:rPr>
        <w:t>-se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pacing w:val="-2"/>
          <w:sz w:val="20"/>
          <w:szCs w:val="20"/>
        </w:rPr>
        <w:t>s</w:t>
      </w:r>
      <w:r w:rsidRPr="0001097E">
        <w:rPr>
          <w:rFonts w:ascii="Ebrima" w:eastAsia="Arial" w:hAnsi="Ebrima" w:cs="Arial"/>
          <w:spacing w:val="1"/>
          <w:sz w:val="20"/>
          <w:szCs w:val="20"/>
        </w:rPr>
        <w:t>o</w:t>
      </w:r>
      <w:r w:rsidRPr="0001097E">
        <w:rPr>
          <w:rFonts w:ascii="Ebrima" w:eastAsia="Arial" w:hAnsi="Ebrima" w:cs="Arial"/>
          <w:sz w:val="20"/>
          <w:szCs w:val="20"/>
        </w:rPr>
        <w:t>cie</w:t>
      </w:r>
      <w:r w:rsidRPr="0001097E">
        <w:rPr>
          <w:rFonts w:ascii="Ebrima" w:eastAsia="Arial" w:hAnsi="Ebrima" w:cs="Arial"/>
          <w:spacing w:val="-1"/>
          <w:sz w:val="20"/>
          <w:szCs w:val="20"/>
        </w:rPr>
        <w:t>da</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1"/>
          <w:sz w:val="20"/>
          <w:szCs w:val="20"/>
        </w:rPr>
        <w:t>mp</w:t>
      </w:r>
      <w:r w:rsidRPr="0001097E">
        <w:rPr>
          <w:rFonts w:ascii="Ebrima" w:eastAsia="Arial" w:hAnsi="Ebrima" w:cs="Arial"/>
          <w:spacing w:val="-3"/>
          <w:sz w:val="20"/>
          <w:szCs w:val="20"/>
        </w:rPr>
        <w:t>r</w:t>
      </w:r>
      <w:r w:rsidRPr="0001097E">
        <w:rPr>
          <w:rFonts w:ascii="Ebrima" w:eastAsia="Arial" w:hAnsi="Ebrima" w:cs="Arial"/>
          <w:spacing w:val="1"/>
          <w:sz w:val="20"/>
          <w:szCs w:val="20"/>
        </w:rPr>
        <w:t>e</w:t>
      </w:r>
      <w:r w:rsidRPr="0001097E">
        <w:rPr>
          <w:rFonts w:ascii="Ebrima" w:eastAsia="Arial" w:hAnsi="Ebrima" w:cs="Arial"/>
          <w:sz w:val="20"/>
          <w:szCs w:val="20"/>
        </w:rPr>
        <w:t>s</w:t>
      </w:r>
      <w:r w:rsidRPr="0001097E">
        <w:rPr>
          <w:rFonts w:ascii="Ebrima" w:eastAsia="Arial" w:hAnsi="Ebrima" w:cs="Arial"/>
          <w:spacing w:val="1"/>
          <w:sz w:val="20"/>
          <w:szCs w:val="20"/>
        </w:rPr>
        <w:t>á</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pacing w:val="1"/>
          <w:sz w:val="20"/>
          <w:szCs w:val="20"/>
        </w:rPr>
        <w:t>a</w:t>
      </w:r>
      <w:r w:rsidRPr="0001097E">
        <w:rPr>
          <w:rFonts w:ascii="Ebrima" w:eastAsia="Arial" w:hAnsi="Ebrima" w:cs="Arial"/>
          <w:sz w:val="20"/>
          <w:szCs w:val="20"/>
        </w:rPr>
        <w:t>;</w:t>
      </w:r>
    </w:p>
    <w:p w14:paraId="45C9EA88"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z w:val="20"/>
          <w:szCs w:val="20"/>
        </w:rPr>
        <w:t>d)</w:t>
      </w:r>
      <w:r w:rsidRPr="0001097E">
        <w:rPr>
          <w:rFonts w:ascii="Ebrima" w:eastAsia="Arial" w:hAnsi="Ebrima" w:cs="Arial"/>
          <w:b/>
          <w:spacing w:val="50"/>
          <w:sz w:val="20"/>
          <w:szCs w:val="20"/>
        </w:rPr>
        <w:t xml:space="preserve"> </w:t>
      </w:r>
      <w:r w:rsidRPr="0001097E">
        <w:rPr>
          <w:rFonts w:ascii="Ebrima" w:eastAsia="Arial" w:hAnsi="Ebrima" w:cs="Arial"/>
          <w:b/>
          <w:spacing w:val="-5"/>
          <w:sz w:val="20"/>
          <w:szCs w:val="20"/>
        </w:rPr>
        <w:t>A</w:t>
      </w:r>
      <w:r w:rsidRPr="0001097E">
        <w:rPr>
          <w:rFonts w:ascii="Ebrima" w:eastAsia="Arial" w:hAnsi="Ebrima" w:cs="Arial"/>
          <w:b/>
          <w:sz w:val="20"/>
          <w:szCs w:val="20"/>
        </w:rPr>
        <w:t>to</w:t>
      </w:r>
      <w:r w:rsidRPr="0001097E">
        <w:rPr>
          <w:rFonts w:ascii="Ebrima" w:eastAsia="Arial" w:hAnsi="Ebrima" w:cs="Arial"/>
          <w:b/>
          <w:spacing w:val="21"/>
          <w:sz w:val="20"/>
          <w:szCs w:val="20"/>
        </w:rPr>
        <w:t xml:space="preserve"> </w:t>
      </w:r>
      <w:r w:rsidRPr="0001097E">
        <w:rPr>
          <w:rFonts w:ascii="Ebrima" w:eastAsia="Arial" w:hAnsi="Ebrima" w:cs="Arial"/>
          <w:b/>
          <w:spacing w:val="1"/>
          <w:sz w:val="20"/>
          <w:szCs w:val="20"/>
        </w:rPr>
        <w:t>c</w:t>
      </w:r>
      <w:r w:rsidRPr="0001097E">
        <w:rPr>
          <w:rFonts w:ascii="Ebrima" w:eastAsia="Arial" w:hAnsi="Ebrima" w:cs="Arial"/>
          <w:b/>
          <w:sz w:val="20"/>
          <w:szCs w:val="20"/>
        </w:rPr>
        <w:t>onstit</w:t>
      </w:r>
      <w:r w:rsidRPr="0001097E">
        <w:rPr>
          <w:rFonts w:ascii="Ebrima" w:eastAsia="Arial" w:hAnsi="Ebrima" w:cs="Arial"/>
          <w:b/>
          <w:spacing w:val="-1"/>
          <w:sz w:val="20"/>
          <w:szCs w:val="20"/>
        </w:rPr>
        <w:t>u</w:t>
      </w:r>
      <w:r w:rsidRPr="0001097E">
        <w:rPr>
          <w:rFonts w:ascii="Ebrima" w:eastAsia="Arial" w:hAnsi="Ebrima" w:cs="Arial"/>
          <w:b/>
          <w:sz w:val="20"/>
          <w:szCs w:val="20"/>
        </w:rPr>
        <w:t>t</w:t>
      </w:r>
      <w:r w:rsidRPr="0001097E">
        <w:rPr>
          <w:rFonts w:ascii="Ebrima" w:eastAsia="Arial" w:hAnsi="Ebrima" w:cs="Arial"/>
          <w:b/>
          <w:spacing w:val="2"/>
          <w:sz w:val="20"/>
          <w:szCs w:val="20"/>
        </w:rPr>
        <w:t>i</w:t>
      </w:r>
      <w:r w:rsidRPr="0001097E">
        <w:rPr>
          <w:rFonts w:ascii="Ebrima" w:eastAsia="Arial" w:hAnsi="Ebrima" w:cs="Arial"/>
          <w:b/>
          <w:spacing w:val="-4"/>
          <w:sz w:val="20"/>
          <w:szCs w:val="20"/>
        </w:rPr>
        <w:t>v</w:t>
      </w:r>
      <w:r w:rsidRPr="0001097E">
        <w:rPr>
          <w:rFonts w:ascii="Ebrima" w:eastAsia="Arial" w:hAnsi="Ebrima" w:cs="Arial"/>
          <w:b/>
          <w:sz w:val="20"/>
          <w:szCs w:val="20"/>
        </w:rPr>
        <w:t>o</w:t>
      </w:r>
      <w:r w:rsidRPr="0001097E">
        <w:rPr>
          <w:rFonts w:ascii="Ebrima" w:eastAsia="Arial" w:hAnsi="Ebrima" w:cs="Arial"/>
          <w:b/>
          <w:spacing w:val="22"/>
          <w:sz w:val="20"/>
          <w:szCs w:val="20"/>
        </w:rPr>
        <w:t xml:space="preserve"> </w:t>
      </w:r>
      <w:r w:rsidRPr="0001097E">
        <w:rPr>
          <w:rFonts w:ascii="Ebrima" w:eastAsia="Arial" w:hAnsi="Ebrima" w:cs="Arial"/>
          <w:b/>
          <w:sz w:val="20"/>
          <w:szCs w:val="20"/>
        </w:rPr>
        <w:t>d</w:t>
      </w:r>
      <w:r w:rsidRPr="0001097E">
        <w:rPr>
          <w:rFonts w:ascii="Ebrima" w:eastAsia="Arial" w:hAnsi="Ebrima" w:cs="Arial"/>
          <w:b/>
          <w:spacing w:val="3"/>
          <w:sz w:val="20"/>
          <w:szCs w:val="20"/>
        </w:rPr>
        <w:t>e</w:t>
      </w:r>
      <w:r w:rsidRPr="0001097E">
        <w:rPr>
          <w:rFonts w:ascii="Ebrima" w:eastAsia="Arial" w:hAnsi="Ebrima" w:cs="Arial"/>
          <w:b/>
          <w:spacing w:val="-1"/>
          <w:sz w:val="20"/>
          <w:szCs w:val="20"/>
        </w:rPr>
        <w:t>v</w:t>
      </w:r>
      <w:r w:rsidRPr="0001097E">
        <w:rPr>
          <w:rFonts w:ascii="Ebrima" w:eastAsia="Arial" w:hAnsi="Ebrima" w:cs="Arial"/>
          <w:b/>
          <w:sz w:val="20"/>
          <w:szCs w:val="20"/>
        </w:rPr>
        <w:t>id</w:t>
      </w:r>
      <w:r w:rsidRPr="0001097E">
        <w:rPr>
          <w:rFonts w:ascii="Ebrima" w:eastAsia="Arial" w:hAnsi="Ebrima" w:cs="Arial"/>
          <w:b/>
          <w:spacing w:val="1"/>
          <w:sz w:val="20"/>
          <w:szCs w:val="20"/>
        </w:rPr>
        <w:t>a</w:t>
      </w:r>
      <w:r w:rsidRPr="0001097E">
        <w:rPr>
          <w:rFonts w:ascii="Ebrima" w:eastAsia="Arial" w:hAnsi="Ebrima" w:cs="Arial"/>
          <w:b/>
          <w:sz w:val="20"/>
          <w:szCs w:val="20"/>
        </w:rPr>
        <w:t>m</w:t>
      </w:r>
      <w:r w:rsidRPr="0001097E">
        <w:rPr>
          <w:rFonts w:ascii="Ebrima" w:eastAsia="Arial" w:hAnsi="Ebrima" w:cs="Arial"/>
          <w:b/>
          <w:spacing w:val="1"/>
          <w:sz w:val="20"/>
          <w:szCs w:val="20"/>
        </w:rPr>
        <w:t>e</w:t>
      </w:r>
      <w:r w:rsidRPr="0001097E">
        <w:rPr>
          <w:rFonts w:ascii="Ebrima" w:eastAsia="Arial" w:hAnsi="Ebrima" w:cs="Arial"/>
          <w:b/>
          <w:sz w:val="20"/>
          <w:szCs w:val="20"/>
        </w:rPr>
        <w:t>n</w:t>
      </w:r>
      <w:r w:rsidRPr="0001097E">
        <w:rPr>
          <w:rFonts w:ascii="Ebrima" w:eastAsia="Arial" w:hAnsi="Ebrima" w:cs="Arial"/>
          <w:b/>
          <w:spacing w:val="-1"/>
          <w:sz w:val="20"/>
          <w:szCs w:val="20"/>
        </w:rPr>
        <w:t>t</w:t>
      </w:r>
      <w:r w:rsidRPr="0001097E">
        <w:rPr>
          <w:rFonts w:ascii="Ebrima" w:eastAsia="Arial" w:hAnsi="Ebrima" w:cs="Arial"/>
          <w:b/>
          <w:sz w:val="20"/>
          <w:szCs w:val="20"/>
        </w:rPr>
        <w:t>e</w:t>
      </w:r>
      <w:r w:rsidRPr="0001097E">
        <w:rPr>
          <w:rFonts w:ascii="Ebrima" w:eastAsia="Arial" w:hAnsi="Ebrima" w:cs="Arial"/>
          <w:b/>
          <w:spacing w:val="20"/>
          <w:sz w:val="20"/>
          <w:szCs w:val="20"/>
        </w:rPr>
        <w:t xml:space="preserve"> </w:t>
      </w:r>
      <w:r w:rsidRPr="0001097E">
        <w:rPr>
          <w:rFonts w:ascii="Ebrima" w:eastAsia="Arial" w:hAnsi="Ebrima" w:cs="Arial"/>
          <w:b/>
          <w:sz w:val="20"/>
          <w:szCs w:val="20"/>
        </w:rPr>
        <w:t>r</w:t>
      </w:r>
      <w:r w:rsidRPr="0001097E">
        <w:rPr>
          <w:rFonts w:ascii="Ebrima" w:eastAsia="Arial" w:hAnsi="Ebrima" w:cs="Arial"/>
          <w:b/>
          <w:spacing w:val="1"/>
          <w:sz w:val="20"/>
          <w:szCs w:val="20"/>
        </w:rPr>
        <w:t>e</w:t>
      </w:r>
      <w:r w:rsidRPr="0001097E">
        <w:rPr>
          <w:rFonts w:ascii="Ebrima" w:eastAsia="Arial" w:hAnsi="Ebrima" w:cs="Arial"/>
          <w:b/>
          <w:sz w:val="20"/>
          <w:szCs w:val="20"/>
        </w:rPr>
        <w:t>g</w:t>
      </w:r>
      <w:r w:rsidRPr="0001097E">
        <w:rPr>
          <w:rFonts w:ascii="Ebrima" w:eastAsia="Arial" w:hAnsi="Ebrima" w:cs="Arial"/>
          <w:b/>
          <w:spacing w:val="-2"/>
          <w:sz w:val="20"/>
          <w:szCs w:val="20"/>
        </w:rPr>
        <w:t>i</w:t>
      </w:r>
      <w:r w:rsidRPr="0001097E">
        <w:rPr>
          <w:rFonts w:ascii="Ebrima" w:eastAsia="Arial" w:hAnsi="Ebrima" w:cs="Arial"/>
          <w:b/>
          <w:spacing w:val="1"/>
          <w:sz w:val="20"/>
          <w:szCs w:val="20"/>
        </w:rPr>
        <w:t>s</w:t>
      </w:r>
      <w:r w:rsidRPr="0001097E">
        <w:rPr>
          <w:rFonts w:ascii="Ebrima" w:eastAsia="Arial" w:hAnsi="Ebrima" w:cs="Arial"/>
          <w:b/>
          <w:sz w:val="20"/>
          <w:szCs w:val="20"/>
        </w:rPr>
        <w:t>trado</w:t>
      </w:r>
      <w:r w:rsidRPr="0001097E">
        <w:rPr>
          <w:rFonts w:ascii="Ebrima" w:eastAsia="Arial" w:hAnsi="Ebrima" w:cs="Arial"/>
          <w:b/>
          <w:spacing w:val="20"/>
          <w:sz w:val="20"/>
          <w:szCs w:val="20"/>
        </w:rPr>
        <w:t xml:space="preserve"> </w:t>
      </w:r>
      <w:r w:rsidRPr="0001097E">
        <w:rPr>
          <w:rFonts w:ascii="Ebrima" w:eastAsia="Arial" w:hAnsi="Ebrima" w:cs="Arial"/>
          <w:b/>
          <w:sz w:val="20"/>
          <w:szCs w:val="20"/>
        </w:rPr>
        <w:t>no</w:t>
      </w:r>
      <w:r w:rsidRPr="0001097E">
        <w:rPr>
          <w:rFonts w:ascii="Ebrima" w:eastAsia="Arial" w:hAnsi="Ebrima" w:cs="Arial"/>
          <w:b/>
          <w:spacing w:val="19"/>
          <w:sz w:val="20"/>
          <w:szCs w:val="20"/>
        </w:rPr>
        <w:t xml:space="preserve"> </w:t>
      </w:r>
      <w:r w:rsidRPr="0001097E">
        <w:rPr>
          <w:rFonts w:ascii="Ebrima" w:eastAsia="Arial" w:hAnsi="Ebrima" w:cs="Arial"/>
          <w:b/>
          <w:sz w:val="20"/>
          <w:szCs w:val="20"/>
        </w:rPr>
        <w:t>Regi</w:t>
      </w:r>
      <w:r w:rsidRPr="0001097E">
        <w:rPr>
          <w:rFonts w:ascii="Ebrima" w:eastAsia="Arial" w:hAnsi="Ebrima" w:cs="Arial"/>
          <w:b/>
          <w:spacing w:val="1"/>
          <w:sz w:val="20"/>
          <w:szCs w:val="20"/>
        </w:rPr>
        <w:t>s</w:t>
      </w:r>
      <w:r w:rsidRPr="0001097E">
        <w:rPr>
          <w:rFonts w:ascii="Ebrima" w:eastAsia="Arial" w:hAnsi="Ebrima" w:cs="Arial"/>
          <w:b/>
          <w:sz w:val="20"/>
          <w:szCs w:val="20"/>
        </w:rPr>
        <w:t>tro</w:t>
      </w:r>
      <w:r w:rsidRPr="0001097E">
        <w:rPr>
          <w:rFonts w:ascii="Ebrima" w:eastAsia="Arial" w:hAnsi="Ebrima" w:cs="Arial"/>
          <w:b/>
          <w:spacing w:val="19"/>
          <w:sz w:val="20"/>
          <w:szCs w:val="20"/>
        </w:rPr>
        <w:t xml:space="preserve"> </w:t>
      </w:r>
      <w:r w:rsidRPr="0001097E">
        <w:rPr>
          <w:rFonts w:ascii="Ebrima" w:eastAsia="Arial" w:hAnsi="Ebrima" w:cs="Arial"/>
          <w:b/>
          <w:sz w:val="20"/>
          <w:szCs w:val="20"/>
        </w:rPr>
        <w:t>C</w:t>
      </w:r>
      <w:r w:rsidRPr="0001097E">
        <w:rPr>
          <w:rFonts w:ascii="Ebrima" w:eastAsia="Arial" w:hAnsi="Ebrima" w:cs="Arial"/>
          <w:b/>
          <w:spacing w:val="2"/>
          <w:sz w:val="20"/>
          <w:szCs w:val="20"/>
        </w:rPr>
        <w:t>i</w:t>
      </w:r>
      <w:r w:rsidRPr="0001097E">
        <w:rPr>
          <w:rFonts w:ascii="Ebrima" w:eastAsia="Arial" w:hAnsi="Ebrima" w:cs="Arial"/>
          <w:b/>
          <w:spacing w:val="-4"/>
          <w:sz w:val="20"/>
          <w:szCs w:val="20"/>
        </w:rPr>
        <w:t>v</w:t>
      </w:r>
      <w:r w:rsidRPr="0001097E">
        <w:rPr>
          <w:rFonts w:ascii="Ebrima" w:eastAsia="Arial" w:hAnsi="Ebrima" w:cs="Arial"/>
          <w:b/>
          <w:sz w:val="20"/>
          <w:szCs w:val="20"/>
        </w:rPr>
        <w:t>il</w:t>
      </w:r>
      <w:r w:rsidRPr="0001097E">
        <w:rPr>
          <w:rFonts w:ascii="Ebrima" w:eastAsia="Arial" w:hAnsi="Ebrima" w:cs="Arial"/>
          <w:b/>
          <w:spacing w:val="27"/>
          <w:sz w:val="20"/>
          <w:szCs w:val="20"/>
        </w:rPr>
        <w:t xml:space="preserve"> </w:t>
      </w:r>
      <w:r w:rsidRPr="0001097E">
        <w:rPr>
          <w:rFonts w:ascii="Ebrima" w:eastAsia="Arial" w:hAnsi="Ebrima" w:cs="Arial"/>
          <w:b/>
          <w:sz w:val="20"/>
          <w:szCs w:val="20"/>
        </w:rPr>
        <w:t>de</w:t>
      </w:r>
      <w:r w:rsidRPr="0001097E">
        <w:rPr>
          <w:rFonts w:ascii="Ebrima" w:eastAsia="Arial" w:hAnsi="Ebrima" w:cs="Arial"/>
          <w:b/>
          <w:spacing w:val="23"/>
          <w:sz w:val="20"/>
          <w:szCs w:val="20"/>
        </w:rPr>
        <w:t xml:space="preserve"> </w:t>
      </w:r>
      <w:r w:rsidRPr="0001097E">
        <w:rPr>
          <w:rFonts w:ascii="Ebrima" w:eastAsia="Arial" w:hAnsi="Ebrima" w:cs="Arial"/>
          <w:b/>
          <w:sz w:val="20"/>
          <w:szCs w:val="20"/>
        </w:rPr>
        <w:t>P</w:t>
      </w:r>
      <w:r w:rsidRPr="0001097E">
        <w:rPr>
          <w:rFonts w:ascii="Ebrima" w:eastAsia="Arial" w:hAnsi="Ebrima" w:cs="Arial"/>
          <w:b/>
          <w:spacing w:val="1"/>
          <w:sz w:val="20"/>
          <w:szCs w:val="20"/>
        </w:rPr>
        <w:t>ess</w:t>
      </w:r>
      <w:r w:rsidRPr="0001097E">
        <w:rPr>
          <w:rFonts w:ascii="Ebrima" w:eastAsia="Arial" w:hAnsi="Ebrima" w:cs="Arial"/>
          <w:b/>
          <w:spacing w:val="-3"/>
          <w:sz w:val="20"/>
          <w:szCs w:val="20"/>
        </w:rPr>
        <w:t>o</w:t>
      </w:r>
      <w:r w:rsidRPr="0001097E">
        <w:rPr>
          <w:rFonts w:ascii="Ebrima" w:eastAsia="Arial" w:hAnsi="Ebrima" w:cs="Arial"/>
          <w:b/>
          <w:spacing w:val="-1"/>
          <w:sz w:val="20"/>
          <w:szCs w:val="20"/>
        </w:rPr>
        <w:t>a</w:t>
      </w:r>
      <w:r w:rsidRPr="0001097E">
        <w:rPr>
          <w:rFonts w:ascii="Ebrima" w:eastAsia="Arial" w:hAnsi="Ebrima" w:cs="Arial"/>
          <w:b/>
          <w:sz w:val="20"/>
          <w:szCs w:val="20"/>
        </w:rPr>
        <w:t>s</w:t>
      </w:r>
    </w:p>
    <w:p w14:paraId="6E373A52" w14:textId="77777777" w:rsidR="00AE03F8" w:rsidRPr="0001097E" w:rsidRDefault="00AE03F8" w:rsidP="00AE03F8">
      <w:pPr>
        <w:spacing w:after="0" w:line="360" w:lineRule="auto"/>
        <w:jc w:val="both"/>
        <w:rPr>
          <w:rFonts w:ascii="Ebrima" w:hAnsi="Ebrima" w:cs="Arial"/>
          <w:sz w:val="20"/>
          <w:szCs w:val="20"/>
        </w:rPr>
      </w:pPr>
      <w:r w:rsidRPr="0001097E">
        <w:rPr>
          <w:rFonts w:ascii="Ebrima" w:eastAsia="Arial" w:hAnsi="Ebrima" w:cs="Arial"/>
          <w:b/>
          <w:spacing w:val="1"/>
          <w:sz w:val="20"/>
          <w:szCs w:val="20"/>
        </w:rPr>
        <w:t>J</w:t>
      </w:r>
      <w:r w:rsidRPr="0001097E">
        <w:rPr>
          <w:rFonts w:ascii="Ebrima" w:eastAsia="Arial" w:hAnsi="Ebrima" w:cs="Arial"/>
          <w:b/>
          <w:sz w:val="20"/>
          <w:szCs w:val="20"/>
        </w:rPr>
        <w:t>urídi</w:t>
      </w:r>
      <w:r w:rsidRPr="0001097E">
        <w:rPr>
          <w:rFonts w:ascii="Ebrima" w:eastAsia="Arial" w:hAnsi="Ebrima" w:cs="Arial"/>
          <w:b/>
          <w:spacing w:val="1"/>
          <w:sz w:val="20"/>
          <w:szCs w:val="20"/>
        </w:rPr>
        <w:t>c</w:t>
      </w:r>
      <w:r w:rsidRPr="0001097E">
        <w:rPr>
          <w:rFonts w:ascii="Ebrima" w:eastAsia="Arial" w:hAnsi="Ebrima" w:cs="Arial"/>
          <w:b/>
          <w:spacing w:val="-1"/>
          <w:sz w:val="20"/>
          <w:szCs w:val="20"/>
        </w:rPr>
        <w:t>a</w:t>
      </w:r>
      <w:r w:rsidRPr="0001097E">
        <w:rPr>
          <w:rFonts w:ascii="Ebrima" w:eastAsia="Arial" w:hAnsi="Ebrima" w:cs="Arial"/>
          <w:b/>
          <w:sz w:val="20"/>
          <w:szCs w:val="20"/>
        </w:rPr>
        <w:t>s</w:t>
      </w:r>
      <w:r w:rsidRPr="0001097E">
        <w:rPr>
          <w:rFonts w:ascii="Ebrima" w:eastAsia="Arial" w:hAnsi="Ebrima" w:cs="Arial"/>
          <w:b/>
          <w:spacing w:val="37"/>
          <w:sz w:val="20"/>
          <w:szCs w:val="20"/>
        </w:rPr>
        <w:t xml:space="preserve"> </w:t>
      </w:r>
      <w:r w:rsidRPr="0001097E">
        <w:rPr>
          <w:rFonts w:ascii="Ebrima" w:eastAsia="Arial" w:hAnsi="Ebrima" w:cs="Arial"/>
          <w:b/>
          <w:sz w:val="20"/>
          <w:szCs w:val="20"/>
        </w:rPr>
        <w:t>tratand</w:t>
      </w:r>
      <w:r w:rsidRPr="0001097E">
        <w:rPr>
          <w:rFonts w:ascii="Ebrima" w:eastAsia="Arial" w:hAnsi="Ebrima" w:cs="Arial"/>
          <w:b/>
          <w:spacing w:val="1"/>
          <w:sz w:val="20"/>
          <w:szCs w:val="20"/>
        </w:rPr>
        <w:t>o</w:t>
      </w:r>
      <w:r w:rsidRPr="0001097E">
        <w:rPr>
          <w:rFonts w:ascii="Ebrima" w:eastAsia="Arial" w:hAnsi="Ebrima" w:cs="Arial"/>
          <w:b/>
          <w:spacing w:val="-1"/>
          <w:sz w:val="20"/>
          <w:szCs w:val="20"/>
        </w:rPr>
        <w:t>-s</w:t>
      </w:r>
      <w:r w:rsidRPr="0001097E">
        <w:rPr>
          <w:rFonts w:ascii="Ebrima" w:eastAsia="Arial" w:hAnsi="Ebrima" w:cs="Arial"/>
          <w:b/>
          <w:sz w:val="20"/>
          <w:szCs w:val="20"/>
        </w:rPr>
        <w:t>e</w:t>
      </w:r>
      <w:r w:rsidRPr="0001097E">
        <w:rPr>
          <w:rFonts w:ascii="Ebrima" w:eastAsia="Arial" w:hAnsi="Ebrima" w:cs="Arial"/>
          <w:b/>
          <w:spacing w:val="37"/>
          <w:sz w:val="20"/>
          <w:szCs w:val="20"/>
        </w:rPr>
        <w:t xml:space="preserve"> </w:t>
      </w:r>
      <w:r w:rsidRPr="0001097E">
        <w:rPr>
          <w:rFonts w:ascii="Ebrima" w:eastAsia="Arial" w:hAnsi="Ebrima" w:cs="Arial"/>
          <w:b/>
          <w:sz w:val="20"/>
          <w:szCs w:val="20"/>
        </w:rPr>
        <w:t>de</w:t>
      </w:r>
      <w:r w:rsidRPr="0001097E">
        <w:rPr>
          <w:rFonts w:ascii="Ebrima" w:eastAsia="Arial" w:hAnsi="Ebrima" w:cs="Arial"/>
          <w:b/>
          <w:spacing w:val="37"/>
          <w:sz w:val="20"/>
          <w:szCs w:val="20"/>
        </w:rPr>
        <w:t xml:space="preserve"> </w:t>
      </w:r>
      <w:r w:rsidRPr="0001097E">
        <w:rPr>
          <w:rFonts w:ascii="Ebrima" w:eastAsia="Arial" w:hAnsi="Ebrima" w:cs="Arial"/>
          <w:b/>
          <w:spacing w:val="1"/>
          <w:sz w:val="20"/>
          <w:szCs w:val="20"/>
        </w:rPr>
        <w:t>s</w:t>
      </w:r>
      <w:r w:rsidRPr="0001097E">
        <w:rPr>
          <w:rFonts w:ascii="Ebrima" w:eastAsia="Arial" w:hAnsi="Ebrima" w:cs="Arial"/>
          <w:b/>
          <w:sz w:val="20"/>
          <w:szCs w:val="20"/>
        </w:rPr>
        <w:t>oc</w:t>
      </w:r>
      <w:r w:rsidRPr="0001097E">
        <w:rPr>
          <w:rFonts w:ascii="Ebrima" w:eastAsia="Arial" w:hAnsi="Ebrima" w:cs="Arial"/>
          <w:b/>
          <w:spacing w:val="1"/>
          <w:sz w:val="20"/>
          <w:szCs w:val="20"/>
        </w:rPr>
        <w:t>ie</w:t>
      </w:r>
      <w:r w:rsidRPr="0001097E">
        <w:rPr>
          <w:rFonts w:ascii="Ebrima" w:eastAsia="Arial" w:hAnsi="Ebrima" w:cs="Arial"/>
          <w:b/>
          <w:spacing w:val="-3"/>
          <w:sz w:val="20"/>
          <w:szCs w:val="20"/>
        </w:rPr>
        <w:t>d</w:t>
      </w:r>
      <w:r w:rsidRPr="0001097E">
        <w:rPr>
          <w:rFonts w:ascii="Ebrima" w:eastAsia="Arial" w:hAnsi="Ebrima" w:cs="Arial"/>
          <w:b/>
          <w:spacing w:val="1"/>
          <w:sz w:val="20"/>
          <w:szCs w:val="20"/>
        </w:rPr>
        <w:t>a</w:t>
      </w:r>
      <w:r w:rsidRPr="0001097E">
        <w:rPr>
          <w:rFonts w:ascii="Ebrima" w:eastAsia="Arial" w:hAnsi="Ebrima" w:cs="Arial"/>
          <w:b/>
          <w:sz w:val="20"/>
          <w:szCs w:val="20"/>
        </w:rPr>
        <w:t>de</w:t>
      </w:r>
      <w:r w:rsidRPr="0001097E">
        <w:rPr>
          <w:rFonts w:ascii="Ebrima" w:eastAsia="Arial" w:hAnsi="Ebrima" w:cs="Arial"/>
          <w:b/>
          <w:spacing w:val="37"/>
          <w:sz w:val="20"/>
          <w:szCs w:val="20"/>
        </w:rPr>
        <w:t xml:space="preserve"> </w:t>
      </w:r>
      <w:r w:rsidRPr="0001097E">
        <w:rPr>
          <w:rFonts w:ascii="Ebrima" w:eastAsia="Arial" w:hAnsi="Ebrima" w:cs="Arial"/>
          <w:b/>
          <w:sz w:val="20"/>
          <w:szCs w:val="20"/>
        </w:rPr>
        <w:t>não</w:t>
      </w:r>
      <w:r w:rsidRPr="0001097E">
        <w:rPr>
          <w:rFonts w:ascii="Ebrima" w:eastAsia="Arial" w:hAnsi="Ebrima" w:cs="Arial"/>
          <w:b/>
          <w:spacing w:val="36"/>
          <w:sz w:val="20"/>
          <w:szCs w:val="20"/>
        </w:rPr>
        <w:t xml:space="preserve"> </w:t>
      </w:r>
      <w:r w:rsidRPr="0001097E">
        <w:rPr>
          <w:rFonts w:ascii="Ebrima" w:eastAsia="Arial" w:hAnsi="Ebrima" w:cs="Arial"/>
          <w:b/>
          <w:spacing w:val="1"/>
          <w:sz w:val="20"/>
          <w:szCs w:val="20"/>
        </w:rPr>
        <w:t>e</w:t>
      </w:r>
      <w:r w:rsidRPr="0001097E">
        <w:rPr>
          <w:rFonts w:ascii="Ebrima" w:eastAsia="Arial" w:hAnsi="Ebrima" w:cs="Arial"/>
          <w:b/>
          <w:sz w:val="20"/>
          <w:szCs w:val="20"/>
        </w:rPr>
        <w:t>mpr</w:t>
      </w:r>
      <w:r w:rsidRPr="0001097E">
        <w:rPr>
          <w:rFonts w:ascii="Ebrima" w:eastAsia="Arial" w:hAnsi="Ebrima" w:cs="Arial"/>
          <w:b/>
          <w:spacing w:val="1"/>
          <w:sz w:val="20"/>
          <w:szCs w:val="20"/>
        </w:rPr>
        <w:t>e</w:t>
      </w:r>
      <w:r w:rsidRPr="0001097E">
        <w:rPr>
          <w:rFonts w:ascii="Ebrima" w:eastAsia="Arial" w:hAnsi="Ebrima" w:cs="Arial"/>
          <w:b/>
          <w:spacing w:val="-1"/>
          <w:sz w:val="20"/>
          <w:szCs w:val="20"/>
        </w:rPr>
        <w:t>s</w:t>
      </w:r>
      <w:r w:rsidRPr="0001097E">
        <w:rPr>
          <w:rFonts w:ascii="Ebrima" w:eastAsia="Arial" w:hAnsi="Ebrima" w:cs="Arial"/>
          <w:b/>
          <w:spacing w:val="1"/>
          <w:sz w:val="20"/>
          <w:szCs w:val="20"/>
        </w:rPr>
        <w:t>á</w:t>
      </w:r>
      <w:r w:rsidRPr="0001097E">
        <w:rPr>
          <w:rFonts w:ascii="Ebrima" w:eastAsia="Arial" w:hAnsi="Ebrima" w:cs="Arial"/>
          <w:b/>
          <w:sz w:val="20"/>
          <w:szCs w:val="20"/>
        </w:rPr>
        <w:t>ri</w:t>
      </w:r>
      <w:r w:rsidRPr="0001097E">
        <w:rPr>
          <w:rFonts w:ascii="Ebrima" w:eastAsia="Arial" w:hAnsi="Ebrima" w:cs="Arial"/>
          <w:b/>
          <w:spacing w:val="6"/>
          <w:sz w:val="20"/>
          <w:szCs w:val="20"/>
        </w:rPr>
        <w:t>a</w:t>
      </w:r>
      <w:r w:rsidRPr="0001097E">
        <w:rPr>
          <w:rFonts w:ascii="Ebrima" w:eastAsia="Arial" w:hAnsi="Ebrima" w:cs="Arial"/>
          <w:sz w:val="20"/>
          <w:szCs w:val="20"/>
        </w:rPr>
        <w:t>,</w:t>
      </w:r>
      <w:r w:rsidRPr="0001097E">
        <w:rPr>
          <w:rFonts w:ascii="Ebrima" w:eastAsia="Arial" w:hAnsi="Ebrima" w:cs="Arial"/>
          <w:spacing w:val="34"/>
          <w:sz w:val="20"/>
          <w:szCs w:val="20"/>
        </w:rPr>
        <w:t xml:space="preserve"> </w:t>
      </w:r>
      <w:r w:rsidRPr="0001097E">
        <w:rPr>
          <w:rFonts w:ascii="Ebrima" w:eastAsia="Arial" w:hAnsi="Ebrima" w:cs="Arial"/>
          <w:spacing w:val="1"/>
          <w:sz w:val="20"/>
          <w:szCs w:val="20"/>
        </w:rPr>
        <w:t>a</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pacing w:val="1"/>
          <w:sz w:val="20"/>
          <w:szCs w:val="20"/>
        </w:rPr>
        <w:t>mp</w:t>
      </w:r>
      <w:r w:rsidRPr="0001097E">
        <w:rPr>
          <w:rFonts w:ascii="Ebrima" w:eastAsia="Arial" w:hAnsi="Ebrima" w:cs="Arial"/>
          <w:spacing w:val="-1"/>
          <w:sz w:val="20"/>
          <w:szCs w:val="20"/>
        </w:rPr>
        <w:t>an</w:t>
      </w:r>
      <w:r w:rsidRPr="0001097E">
        <w:rPr>
          <w:rFonts w:ascii="Ebrima" w:eastAsia="Arial" w:hAnsi="Ebrima" w:cs="Arial"/>
          <w:spacing w:val="1"/>
          <w:sz w:val="20"/>
          <w:szCs w:val="20"/>
        </w:rPr>
        <w:t>ha</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37"/>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p>
    <w:p w14:paraId="57C5509A"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spacing w:val="1"/>
          <w:sz w:val="20"/>
          <w:szCs w:val="20"/>
        </w:rPr>
        <w:t>p</w:t>
      </w:r>
      <w:r w:rsidRPr="0001097E">
        <w:rPr>
          <w:rFonts w:ascii="Ebrima" w:eastAsia="Arial" w:hAnsi="Ebrima" w:cs="Arial"/>
          <w:sz w:val="20"/>
          <w:szCs w:val="20"/>
        </w:rPr>
        <w:t>ro</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1"/>
          <w:sz w:val="20"/>
          <w:szCs w:val="20"/>
        </w:rPr>
        <w:t xml:space="preserve"> d</w:t>
      </w:r>
      <w:r w:rsidRPr="0001097E">
        <w:rPr>
          <w:rFonts w:ascii="Ebrima" w:eastAsia="Arial" w:hAnsi="Ebrima" w:cs="Arial"/>
          <w:sz w:val="20"/>
          <w:szCs w:val="20"/>
        </w:rPr>
        <w:t>a</w:t>
      </w:r>
      <w:r w:rsidRPr="0001097E">
        <w:rPr>
          <w:rFonts w:ascii="Ebrima" w:eastAsia="Arial" w:hAnsi="Ebrima" w:cs="Arial"/>
          <w:spacing w:val="1"/>
          <w:sz w:val="20"/>
          <w:szCs w:val="20"/>
        </w:rPr>
        <w:t xml:space="preserve"> d</w:t>
      </w:r>
      <w:r w:rsidRPr="0001097E">
        <w:rPr>
          <w:rFonts w:ascii="Ebrima" w:eastAsia="Arial" w:hAnsi="Ebrima" w:cs="Arial"/>
          <w:sz w:val="20"/>
          <w:szCs w:val="20"/>
        </w:rPr>
        <w:t>i</w:t>
      </w:r>
      <w:r w:rsidRPr="0001097E">
        <w:rPr>
          <w:rFonts w:ascii="Ebrima" w:eastAsia="Arial" w:hAnsi="Ebrima" w:cs="Arial"/>
          <w:spacing w:val="-1"/>
          <w:sz w:val="20"/>
          <w:szCs w:val="20"/>
        </w:rPr>
        <w:t>r</w:t>
      </w:r>
      <w:r w:rsidRPr="0001097E">
        <w:rPr>
          <w:rFonts w:ascii="Ebrima" w:eastAsia="Arial" w:hAnsi="Ebrima" w:cs="Arial"/>
          <w:spacing w:val="1"/>
          <w:sz w:val="20"/>
          <w:szCs w:val="20"/>
        </w:rPr>
        <w:t>e</w:t>
      </w:r>
      <w:r w:rsidRPr="0001097E">
        <w:rPr>
          <w:rFonts w:ascii="Ebrima" w:eastAsia="Arial" w:hAnsi="Ebrima" w:cs="Arial"/>
          <w:spacing w:val="-2"/>
          <w:sz w:val="20"/>
          <w:szCs w:val="20"/>
        </w:rPr>
        <w:t>t</w:t>
      </w:r>
      <w:r w:rsidRPr="0001097E">
        <w:rPr>
          <w:rFonts w:ascii="Ebrima" w:eastAsia="Arial" w:hAnsi="Ebrima" w:cs="Arial"/>
          <w:spacing w:val="1"/>
          <w:sz w:val="20"/>
          <w:szCs w:val="20"/>
        </w:rPr>
        <w:t>o</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z w:val="20"/>
          <w:szCs w:val="20"/>
        </w:rPr>
        <w:t>a</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 xml:space="preserve">m </w:t>
      </w:r>
      <w:r w:rsidRPr="0001097E">
        <w:rPr>
          <w:rFonts w:ascii="Ebrima" w:eastAsia="Arial" w:hAnsi="Ebrima" w:cs="Arial"/>
          <w:spacing w:val="1"/>
          <w:sz w:val="20"/>
          <w:szCs w:val="20"/>
        </w:rPr>
        <w:t>e</w:t>
      </w:r>
      <w:r w:rsidRPr="0001097E">
        <w:rPr>
          <w:rFonts w:ascii="Ebrima" w:eastAsia="Arial" w:hAnsi="Ebrima" w:cs="Arial"/>
          <w:spacing w:val="-2"/>
          <w:sz w:val="20"/>
          <w:szCs w:val="20"/>
        </w:rPr>
        <w:t>x</w:t>
      </w:r>
      <w:r w:rsidRPr="0001097E">
        <w:rPr>
          <w:rFonts w:ascii="Ebrima" w:eastAsia="Arial" w:hAnsi="Ebrima" w:cs="Arial"/>
          <w:spacing w:val="1"/>
          <w:sz w:val="20"/>
          <w:szCs w:val="20"/>
        </w:rPr>
        <w:t>e</w:t>
      </w:r>
      <w:r w:rsidRPr="0001097E">
        <w:rPr>
          <w:rFonts w:ascii="Ebrima" w:eastAsia="Arial" w:hAnsi="Ebrima" w:cs="Arial"/>
          <w:sz w:val="20"/>
          <w:szCs w:val="20"/>
        </w:rPr>
        <w:t>rc</w:t>
      </w:r>
      <w:r w:rsidRPr="0001097E">
        <w:rPr>
          <w:rFonts w:ascii="Ebrima" w:eastAsia="Arial" w:hAnsi="Ebrima" w:cs="Arial"/>
          <w:spacing w:val="-3"/>
          <w:sz w:val="20"/>
          <w:szCs w:val="20"/>
        </w:rPr>
        <w:t>í</w:t>
      </w:r>
      <w:r w:rsidRPr="0001097E">
        <w:rPr>
          <w:rFonts w:ascii="Ebrima" w:eastAsia="Arial" w:hAnsi="Ebrima" w:cs="Arial"/>
          <w:spacing w:val="2"/>
          <w:sz w:val="20"/>
          <w:szCs w:val="20"/>
        </w:rPr>
        <w:t>c</w:t>
      </w:r>
      <w:r w:rsidRPr="0001097E">
        <w:rPr>
          <w:rFonts w:ascii="Ebrima" w:eastAsia="Arial" w:hAnsi="Ebrima" w:cs="Arial"/>
          <w:sz w:val="20"/>
          <w:szCs w:val="20"/>
        </w:rPr>
        <w:t>io;</w:t>
      </w:r>
    </w:p>
    <w:p w14:paraId="136A4DCC"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sz w:val="20"/>
          <w:szCs w:val="20"/>
        </w:rPr>
        <w:t>e</w:t>
      </w:r>
      <w:r w:rsidRPr="0001097E">
        <w:rPr>
          <w:rFonts w:ascii="Ebrima" w:eastAsia="Arial" w:hAnsi="Ebrima" w:cs="Arial"/>
          <w:b/>
          <w:sz w:val="20"/>
          <w:szCs w:val="20"/>
        </w:rPr>
        <w:t>)</w:t>
      </w:r>
      <w:r w:rsidRPr="0001097E">
        <w:rPr>
          <w:rFonts w:ascii="Ebrima" w:eastAsia="Arial" w:hAnsi="Ebrima" w:cs="Arial"/>
          <w:b/>
          <w:spacing w:val="56"/>
          <w:sz w:val="20"/>
          <w:szCs w:val="20"/>
        </w:rPr>
        <w:t xml:space="preserve"> </w:t>
      </w:r>
      <w:r w:rsidRPr="0001097E">
        <w:rPr>
          <w:rFonts w:ascii="Ebrima" w:eastAsia="Arial" w:hAnsi="Ebrima" w:cs="Arial"/>
          <w:b/>
          <w:sz w:val="20"/>
          <w:szCs w:val="20"/>
        </w:rPr>
        <w:t>De</w:t>
      </w:r>
      <w:r w:rsidRPr="0001097E">
        <w:rPr>
          <w:rFonts w:ascii="Ebrima" w:eastAsia="Arial" w:hAnsi="Ebrima" w:cs="Arial"/>
          <w:b/>
          <w:spacing w:val="1"/>
          <w:sz w:val="20"/>
          <w:szCs w:val="20"/>
        </w:rPr>
        <w:t>c</w:t>
      </w:r>
      <w:r w:rsidRPr="0001097E">
        <w:rPr>
          <w:rFonts w:ascii="Ebrima" w:eastAsia="Arial" w:hAnsi="Ebrima" w:cs="Arial"/>
          <w:b/>
          <w:sz w:val="20"/>
          <w:szCs w:val="20"/>
        </w:rPr>
        <w:t>r</w:t>
      </w:r>
      <w:r w:rsidRPr="0001097E">
        <w:rPr>
          <w:rFonts w:ascii="Ebrima" w:eastAsia="Arial" w:hAnsi="Ebrima" w:cs="Arial"/>
          <w:b/>
          <w:spacing w:val="1"/>
          <w:sz w:val="20"/>
          <w:szCs w:val="20"/>
        </w:rPr>
        <w:t>e</w:t>
      </w:r>
      <w:r w:rsidRPr="0001097E">
        <w:rPr>
          <w:rFonts w:ascii="Ebrima" w:eastAsia="Arial" w:hAnsi="Ebrima" w:cs="Arial"/>
          <w:b/>
          <w:sz w:val="20"/>
          <w:szCs w:val="20"/>
        </w:rPr>
        <w:t xml:space="preserve">to de </w:t>
      </w:r>
      <w:r w:rsidRPr="0001097E">
        <w:rPr>
          <w:rFonts w:ascii="Ebrima" w:eastAsia="Arial" w:hAnsi="Ebrima" w:cs="Arial"/>
          <w:b/>
          <w:spacing w:val="1"/>
          <w:sz w:val="20"/>
          <w:szCs w:val="20"/>
        </w:rPr>
        <w:t>a</w:t>
      </w:r>
      <w:r w:rsidRPr="0001097E">
        <w:rPr>
          <w:rFonts w:ascii="Ebrima" w:eastAsia="Arial" w:hAnsi="Ebrima" w:cs="Arial"/>
          <w:b/>
          <w:sz w:val="20"/>
          <w:szCs w:val="20"/>
        </w:rPr>
        <w:t>u</w:t>
      </w:r>
      <w:r w:rsidRPr="0001097E">
        <w:rPr>
          <w:rFonts w:ascii="Ebrima" w:eastAsia="Arial" w:hAnsi="Ebrima" w:cs="Arial"/>
          <w:b/>
          <w:spacing w:val="-1"/>
          <w:sz w:val="20"/>
          <w:szCs w:val="20"/>
        </w:rPr>
        <w:t>t</w:t>
      </w:r>
      <w:r w:rsidRPr="0001097E">
        <w:rPr>
          <w:rFonts w:ascii="Ebrima" w:eastAsia="Arial" w:hAnsi="Ebrima" w:cs="Arial"/>
          <w:b/>
          <w:sz w:val="20"/>
          <w:szCs w:val="20"/>
        </w:rPr>
        <w:t>oriz</w:t>
      </w:r>
      <w:r w:rsidRPr="0001097E">
        <w:rPr>
          <w:rFonts w:ascii="Ebrima" w:eastAsia="Arial" w:hAnsi="Ebrima" w:cs="Arial"/>
          <w:b/>
          <w:spacing w:val="-1"/>
          <w:sz w:val="20"/>
          <w:szCs w:val="20"/>
        </w:rPr>
        <w:t>aç</w:t>
      </w:r>
      <w:r w:rsidRPr="0001097E">
        <w:rPr>
          <w:rFonts w:ascii="Ebrima" w:eastAsia="Arial" w:hAnsi="Ebrima" w:cs="Arial"/>
          <w:b/>
          <w:spacing w:val="1"/>
          <w:sz w:val="20"/>
          <w:szCs w:val="20"/>
        </w:rPr>
        <w:t>ã</w:t>
      </w:r>
      <w:r w:rsidRPr="0001097E">
        <w:rPr>
          <w:rFonts w:ascii="Ebrima" w:eastAsia="Arial" w:hAnsi="Ebrima" w:cs="Arial"/>
          <w:b/>
          <w:sz w:val="20"/>
          <w:szCs w:val="20"/>
        </w:rPr>
        <w:t>o,</w:t>
      </w:r>
      <w:r w:rsidRPr="0001097E">
        <w:rPr>
          <w:rFonts w:ascii="Ebrima" w:eastAsia="Arial" w:hAnsi="Ebrima" w:cs="Arial"/>
          <w:b/>
          <w:spacing w:val="2"/>
          <w:sz w:val="20"/>
          <w:szCs w:val="20"/>
        </w:rPr>
        <w:t xml:space="preserve"> </w:t>
      </w:r>
      <w:r w:rsidRPr="0001097E">
        <w:rPr>
          <w:rFonts w:ascii="Ebrima" w:eastAsia="Arial" w:hAnsi="Ebrima" w:cs="Arial"/>
          <w:b/>
          <w:sz w:val="20"/>
          <w:szCs w:val="20"/>
        </w:rPr>
        <w:t>tratand</w:t>
      </w:r>
      <w:r w:rsidRPr="0001097E">
        <w:rPr>
          <w:rFonts w:ascii="Ebrima" w:eastAsia="Arial" w:hAnsi="Ebrima" w:cs="Arial"/>
          <w:b/>
          <w:spacing w:val="2"/>
          <w:sz w:val="20"/>
          <w:szCs w:val="20"/>
        </w:rPr>
        <w:t>o</w:t>
      </w:r>
      <w:r w:rsidRPr="0001097E">
        <w:rPr>
          <w:rFonts w:ascii="Ebrima" w:eastAsia="Arial" w:hAnsi="Ebrima" w:cs="Arial"/>
          <w:b/>
          <w:spacing w:val="-1"/>
          <w:sz w:val="20"/>
          <w:szCs w:val="20"/>
        </w:rPr>
        <w:t>-</w:t>
      </w:r>
      <w:r w:rsidRPr="0001097E">
        <w:rPr>
          <w:rFonts w:ascii="Ebrima" w:eastAsia="Arial" w:hAnsi="Ebrima" w:cs="Arial"/>
          <w:b/>
          <w:spacing w:val="1"/>
          <w:sz w:val="20"/>
          <w:szCs w:val="20"/>
        </w:rPr>
        <w:t>s</w:t>
      </w:r>
      <w:r w:rsidRPr="0001097E">
        <w:rPr>
          <w:rFonts w:ascii="Ebrima" w:eastAsia="Arial" w:hAnsi="Ebrima" w:cs="Arial"/>
          <w:b/>
          <w:sz w:val="20"/>
          <w:szCs w:val="20"/>
        </w:rPr>
        <w:t>e</w:t>
      </w:r>
      <w:r w:rsidRPr="0001097E">
        <w:rPr>
          <w:rFonts w:ascii="Ebrima" w:eastAsia="Arial" w:hAnsi="Ebrima" w:cs="Arial"/>
          <w:b/>
          <w:spacing w:val="2"/>
          <w:sz w:val="20"/>
          <w:szCs w:val="20"/>
        </w:rPr>
        <w:t xml:space="preserve"> </w:t>
      </w:r>
      <w:r w:rsidRPr="0001097E">
        <w:rPr>
          <w:rFonts w:ascii="Ebrima" w:eastAsia="Arial" w:hAnsi="Ebrima" w:cs="Arial"/>
          <w:b/>
          <w:spacing w:val="-3"/>
          <w:sz w:val="20"/>
          <w:szCs w:val="20"/>
        </w:rPr>
        <w:t>d</w:t>
      </w:r>
      <w:r w:rsidRPr="0001097E">
        <w:rPr>
          <w:rFonts w:ascii="Ebrima" w:eastAsia="Arial" w:hAnsi="Ebrima" w:cs="Arial"/>
          <w:b/>
          <w:sz w:val="20"/>
          <w:szCs w:val="20"/>
        </w:rPr>
        <w:t>e</w:t>
      </w:r>
      <w:r w:rsidRPr="0001097E">
        <w:rPr>
          <w:rFonts w:ascii="Ebrima" w:eastAsia="Arial" w:hAnsi="Ebrima" w:cs="Arial"/>
          <w:b/>
          <w:spacing w:val="2"/>
          <w:sz w:val="20"/>
          <w:szCs w:val="20"/>
        </w:rPr>
        <w:t xml:space="preserve"> </w:t>
      </w:r>
      <w:r w:rsidRPr="0001097E">
        <w:rPr>
          <w:rFonts w:ascii="Ebrima" w:eastAsia="Arial" w:hAnsi="Ebrima" w:cs="Arial"/>
          <w:b/>
          <w:spacing w:val="1"/>
          <w:sz w:val="20"/>
          <w:szCs w:val="20"/>
        </w:rPr>
        <w:t>s</w:t>
      </w:r>
      <w:r w:rsidRPr="0001097E">
        <w:rPr>
          <w:rFonts w:ascii="Ebrima" w:eastAsia="Arial" w:hAnsi="Ebrima" w:cs="Arial"/>
          <w:b/>
          <w:spacing w:val="-3"/>
          <w:sz w:val="20"/>
          <w:szCs w:val="20"/>
        </w:rPr>
        <w:t>o</w:t>
      </w:r>
      <w:r w:rsidRPr="0001097E">
        <w:rPr>
          <w:rFonts w:ascii="Ebrima" w:eastAsia="Arial" w:hAnsi="Ebrima" w:cs="Arial"/>
          <w:b/>
          <w:spacing w:val="1"/>
          <w:sz w:val="20"/>
          <w:szCs w:val="20"/>
        </w:rPr>
        <w:t>c</w:t>
      </w:r>
      <w:r w:rsidRPr="0001097E">
        <w:rPr>
          <w:rFonts w:ascii="Ebrima" w:eastAsia="Arial" w:hAnsi="Ebrima" w:cs="Arial"/>
          <w:b/>
          <w:sz w:val="20"/>
          <w:szCs w:val="20"/>
        </w:rPr>
        <w:t>i</w:t>
      </w:r>
      <w:r w:rsidRPr="0001097E">
        <w:rPr>
          <w:rFonts w:ascii="Ebrima" w:eastAsia="Arial" w:hAnsi="Ebrima" w:cs="Arial"/>
          <w:b/>
          <w:spacing w:val="1"/>
          <w:sz w:val="20"/>
          <w:szCs w:val="20"/>
        </w:rPr>
        <w:t>e</w:t>
      </w:r>
      <w:r w:rsidRPr="0001097E">
        <w:rPr>
          <w:rFonts w:ascii="Ebrima" w:eastAsia="Arial" w:hAnsi="Ebrima" w:cs="Arial"/>
          <w:b/>
          <w:sz w:val="20"/>
          <w:szCs w:val="20"/>
        </w:rPr>
        <w:t>da</w:t>
      </w:r>
      <w:r w:rsidRPr="0001097E">
        <w:rPr>
          <w:rFonts w:ascii="Ebrima" w:eastAsia="Arial" w:hAnsi="Ebrima" w:cs="Arial"/>
          <w:b/>
          <w:spacing w:val="-2"/>
          <w:sz w:val="20"/>
          <w:szCs w:val="20"/>
        </w:rPr>
        <w:t>d</w:t>
      </w:r>
      <w:r w:rsidRPr="0001097E">
        <w:rPr>
          <w:rFonts w:ascii="Ebrima" w:eastAsia="Arial" w:hAnsi="Ebrima" w:cs="Arial"/>
          <w:b/>
          <w:sz w:val="20"/>
          <w:szCs w:val="20"/>
        </w:rPr>
        <w:t>e</w:t>
      </w:r>
      <w:r w:rsidRPr="0001097E">
        <w:rPr>
          <w:rFonts w:ascii="Ebrima" w:eastAsia="Arial" w:hAnsi="Ebrima" w:cs="Arial"/>
          <w:b/>
          <w:spacing w:val="2"/>
          <w:sz w:val="20"/>
          <w:szCs w:val="20"/>
        </w:rPr>
        <w:t xml:space="preserve"> </w:t>
      </w:r>
      <w:r w:rsidRPr="0001097E">
        <w:rPr>
          <w:rFonts w:ascii="Ebrima" w:eastAsia="Arial" w:hAnsi="Ebrima" w:cs="Arial"/>
          <w:b/>
          <w:spacing w:val="-1"/>
          <w:sz w:val="20"/>
          <w:szCs w:val="20"/>
        </w:rPr>
        <w:t>e</w:t>
      </w:r>
      <w:r w:rsidRPr="0001097E">
        <w:rPr>
          <w:rFonts w:ascii="Ebrima" w:eastAsia="Arial" w:hAnsi="Ebrima" w:cs="Arial"/>
          <w:b/>
          <w:spacing w:val="1"/>
          <w:sz w:val="20"/>
          <w:szCs w:val="20"/>
        </w:rPr>
        <w:t>s</w:t>
      </w:r>
      <w:r w:rsidRPr="0001097E">
        <w:rPr>
          <w:rFonts w:ascii="Ebrima" w:eastAsia="Arial" w:hAnsi="Ebrima" w:cs="Arial"/>
          <w:b/>
          <w:sz w:val="20"/>
          <w:szCs w:val="20"/>
        </w:rPr>
        <w:t>trang</w:t>
      </w:r>
      <w:r w:rsidRPr="0001097E">
        <w:rPr>
          <w:rFonts w:ascii="Ebrima" w:eastAsia="Arial" w:hAnsi="Ebrima" w:cs="Arial"/>
          <w:b/>
          <w:spacing w:val="1"/>
          <w:sz w:val="20"/>
          <w:szCs w:val="20"/>
        </w:rPr>
        <w:t>e</w:t>
      </w:r>
      <w:r w:rsidRPr="0001097E">
        <w:rPr>
          <w:rFonts w:ascii="Ebrima" w:eastAsia="Arial" w:hAnsi="Ebrima" w:cs="Arial"/>
          <w:b/>
          <w:sz w:val="20"/>
          <w:szCs w:val="20"/>
        </w:rPr>
        <w:t>i</w:t>
      </w:r>
      <w:r w:rsidRPr="0001097E">
        <w:rPr>
          <w:rFonts w:ascii="Ebrima" w:eastAsia="Arial" w:hAnsi="Ebrima" w:cs="Arial"/>
          <w:b/>
          <w:spacing w:val="-2"/>
          <w:sz w:val="20"/>
          <w:szCs w:val="20"/>
        </w:rPr>
        <w:t>r</w:t>
      </w:r>
      <w:r w:rsidRPr="0001097E">
        <w:rPr>
          <w:rFonts w:ascii="Ebrima" w:eastAsia="Arial" w:hAnsi="Ebrima" w:cs="Arial"/>
          <w:b/>
          <w:sz w:val="20"/>
          <w:szCs w:val="20"/>
        </w:rPr>
        <w:t>a</w:t>
      </w:r>
      <w:r w:rsidRPr="0001097E">
        <w:rPr>
          <w:rFonts w:ascii="Ebrima" w:eastAsia="Arial" w:hAnsi="Ebrima" w:cs="Arial"/>
          <w:b/>
          <w:spacing w:val="4"/>
          <w:sz w:val="20"/>
          <w:szCs w:val="20"/>
        </w:rPr>
        <w:t xml:space="preserve"> </w:t>
      </w:r>
      <w:r w:rsidRPr="0001097E">
        <w:rPr>
          <w:rFonts w:ascii="Ebrima" w:eastAsia="Arial" w:hAnsi="Ebrima" w:cs="Arial"/>
          <w:spacing w:val="1"/>
          <w:sz w:val="20"/>
          <w:szCs w:val="20"/>
        </w:rPr>
        <w:t>n</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a</w:t>
      </w:r>
      <w:r w:rsidRPr="0001097E">
        <w:rPr>
          <w:rFonts w:ascii="Ebrima" w:eastAsia="Arial" w:hAnsi="Ebrima" w:cs="Arial"/>
          <w:spacing w:val="-2"/>
          <w:sz w:val="20"/>
          <w:szCs w:val="20"/>
        </w:rPr>
        <w:t>í</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z w:val="20"/>
          <w:szCs w:val="20"/>
        </w:rPr>
        <w:t xml:space="preserve">e </w:t>
      </w:r>
      <w:r w:rsidRPr="0001097E">
        <w:rPr>
          <w:rFonts w:ascii="Ebrima" w:eastAsia="Arial" w:hAnsi="Ebrima" w:cs="Arial"/>
          <w:spacing w:val="1"/>
          <w:sz w:val="20"/>
          <w:szCs w:val="20"/>
        </w:rPr>
        <w:t>a</w:t>
      </w:r>
      <w:r w:rsidRPr="0001097E">
        <w:rPr>
          <w:rFonts w:ascii="Ebrima" w:eastAsia="Arial" w:hAnsi="Ebrima" w:cs="Arial"/>
          <w:sz w:val="20"/>
          <w:szCs w:val="20"/>
        </w:rPr>
        <w:t>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z w:val="20"/>
          <w:szCs w:val="20"/>
        </w:rPr>
        <w:t>re</w:t>
      </w:r>
      <w:r w:rsidRPr="0001097E">
        <w:rPr>
          <w:rFonts w:ascii="Ebrima" w:eastAsia="Arial" w:hAnsi="Ebrima" w:cs="Arial"/>
          <w:spacing w:val="-1"/>
          <w:sz w:val="20"/>
          <w:szCs w:val="20"/>
        </w:rPr>
        <w:t>g</w:t>
      </w:r>
      <w:r w:rsidRPr="0001097E">
        <w:rPr>
          <w:rFonts w:ascii="Ebrima" w:eastAsia="Arial" w:hAnsi="Ebrima" w:cs="Arial"/>
          <w:sz w:val="20"/>
          <w:szCs w:val="20"/>
        </w:rPr>
        <w:t>istro</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1"/>
          <w:sz w:val="20"/>
          <w:szCs w:val="20"/>
        </w:rPr>
        <w:t xml:space="preserve"> a</w:t>
      </w:r>
      <w:r w:rsidRPr="0001097E">
        <w:rPr>
          <w:rFonts w:ascii="Ebrima" w:eastAsia="Arial" w:hAnsi="Ebrima" w:cs="Arial"/>
          <w:spacing w:val="-1"/>
          <w:sz w:val="20"/>
          <w:szCs w:val="20"/>
        </w:rPr>
        <w:t>u</w:t>
      </w:r>
      <w:r w:rsidRPr="0001097E">
        <w:rPr>
          <w:rFonts w:ascii="Ebrima" w:eastAsia="Arial" w:hAnsi="Ebrima" w:cs="Arial"/>
          <w:sz w:val="20"/>
          <w:szCs w:val="20"/>
        </w:rPr>
        <w:t>t</w:t>
      </w:r>
      <w:r w:rsidRPr="0001097E">
        <w:rPr>
          <w:rFonts w:ascii="Ebrima" w:eastAsia="Arial" w:hAnsi="Ebrima" w:cs="Arial"/>
          <w:spacing w:val="1"/>
          <w:sz w:val="20"/>
          <w:szCs w:val="20"/>
        </w:rPr>
        <w:t>o</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pacing w:val="-2"/>
          <w:sz w:val="20"/>
          <w:szCs w:val="20"/>
        </w:rPr>
        <w:t>z</w:t>
      </w:r>
      <w:r w:rsidRPr="0001097E">
        <w:rPr>
          <w:rFonts w:ascii="Ebrima" w:eastAsia="Arial" w:hAnsi="Ebrima" w:cs="Arial"/>
          <w:spacing w:val="1"/>
          <w:sz w:val="20"/>
          <w:szCs w:val="20"/>
        </w:rPr>
        <w:t>a</w:t>
      </w:r>
      <w:r w:rsidRPr="0001097E">
        <w:rPr>
          <w:rFonts w:ascii="Ebrima" w:eastAsia="Arial" w:hAnsi="Ebrima" w:cs="Arial"/>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pa</w:t>
      </w:r>
      <w:r w:rsidRPr="0001097E">
        <w:rPr>
          <w:rFonts w:ascii="Ebrima" w:eastAsia="Arial" w:hAnsi="Ebrima" w:cs="Arial"/>
          <w:sz w:val="20"/>
          <w:szCs w:val="20"/>
        </w:rPr>
        <w:t>ra f</w:t>
      </w:r>
      <w:r w:rsidRPr="0001097E">
        <w:rPr>
          <w:rFonts w:ascii="Ebrima" w:eastAsia="Arial" w:hAnsi="Ebrima" w:cs="Arial"/>
          <w:spacing w:val="1"/>
          <w:sz w:val="20"/>
          <w:szCs w:val="20"/>
        </w:rPr>
        <w:t>un</w:t>
      </w:r>
      <w:r w:rsidRPr="0001097E">
        <w:rPr>
          <w:rFonts w:ascii="Ebrima" w:eastAsia="Arial" w:hAnsi="Ebrima" w:cs="Arial"/>
          <w:sz w:val="20"/>
          <w:szCs w:val="20"/>
        </w:rPr>
        <w:t>ci</w:t>
      </w:r>
      <w:r w:rsidRPr="0001097E">
        <w:rPr>
          <w:rFonts w:ascii="Ebrima" w:eastAsia="Arial" w:hAnsi="Ebrima" w:cs="Arial"/>
          <w:spacing w:val="-2"/>
          <w:sz w:val="20"/>
          <w:szCs w:val="20"/>
        </w:rPr>
        <w:t>o</w:t>
      </w:r>
      <w:r w:rsidRPr="0001097E">
        <w:rPr>
          <w:rFonts w:ascii="Ebrima" w:eastAsia="Arial" w:hAnsi="Ebrima" w:cs="Arial"/>
          <w:spacing w:val="1"/>
          <w:sz w:val="20"/>
          <w:szCs w:val="20"/>
        </w:rPr>
        <w:t>na</w:t>
      </w:r>
      <w:r w:rsidRPr="0001097E">
        <w:rPr>
          <w:rFonts w:ascii="Ebrima" w:eastAsia="Arial" w:hAnsi="Ebrima" w:cs="Arial"/>
          <w:spacing w:val="-1"/>
          <w:sz w:val="20"/>
          <w:szCs w:val="20"/>
        </w:rPr>
        <w:t>m</w:t>
      </w:r>
      <w:r w:rsidRPr="0001097E">
        <w:rPr>
          <w:rFonts w:ascii="Ebrima" w:eastAsia="Arial" w:hAnsi="Ebrima" w:cs="Arial"/>
          <w:spacing w:val="1"/>
          <w:sz w:val="20"/>
          <w:szCs w:val="20"/>
        </w:rPr>
        <w:t>en</w:t>
      </w:r>
      <w:r w:rsidRPr="0001097E">
        <w:rPr>
          <w:rFonts w:ascii="Ebrima" w:eastAsia="Arial" w:hAnsi="Ebrima" w:cs="Arial"/>
          <w:spacing w:val="-2"/>
          <w:sz w:val="20"/>
          <w:szCs w:val="20"/>
        </w:rPr>
        <w:t>t</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2"/>
          <w:sz w:val="20"/>
          <w:szCs w:val="20"/>
        </w:rPr>
        <w:t>x</w:t>
      </w:r>
      <w:r w:rsidRPr="0001097E">
        <w:rPr>
          <w:rFonts w:ascii="Ebrima" w:eastAsia="Arial" w:hAnsi="Ebrima" w:cs="Arial"/>
          <w:spacing w:val="1"/>
          <w:sz w:val="20"/>
          <w:szCs w:val="20"/>
        </w:rPr>
        <w:t>ped</w:t>
      </w:r>
      <w:r w:rsidRPr="0001097E">
        <w:rPr>
          <w:rFonts w:ascii="Ebrima" w:eastAsia="Arial" w:hAnsi="Ebrima" w:cs="Arial"/>
          <w:spacing w:val="-3"/>
          <w:sz w:val="20"/>
          <w:szCs w:val="20"/>
        </w:rPr>
        <w:t>i</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pe</w:t>
      </w:r>
      <w:r w:rsidRPr="0001097E">
        <w:rPr>
          <w:rFonts w:ascii="Ebrima" w:eastAsia="Arial" w:hAnsi="Ebrima" w:cs="Arial"/>
          <w:sz w:val="20"/>
          <w:szCs w:val="20"/>
        </w:rPr>
        <w:t>lo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ó</w:t>
      </w:r>
      <w:r w:rsidRPr="0001097E">
        <w:rPr>
          <w:rFonts w:ascii="Ebrima" w:eastAsia="Arial" w:hAnsi="Ebrima" w:cs="Arial"/>
          <w:sz w:val="20"/>
          <w:szCs w:val="20"/>
        </w:rPr>
        <w:t>r</w:t>
      </w:r>
      <w:r w:rsidRPr="0001097E">
        <w:rPr>
          <w:rFonts w:ascii="Ebrima" w:eastAsia="Arial" w:hAnsi="Ebrima" w:cs="Arial"/>
          <w:spacing w:val="-2"/>
          <w:sz w:val="20"/>
          <w:szCs w:val="20"/>
        </w:rPr>
        <w:t>g</w:t>
      </w:r>
      <w:r w:rsidRPr="0001097E">
        <w:rPr>
          <w:rFonts w:ascii="Ebrima" w:eastAsia="Arial" w:hAnsi="Ebrima" w:cs="Arial"/>
          <w:spacing w:val="1"/>
          <w:sz w:val="20"/>
          <w:szCs w:val="20"/>
        </w:rPr>
        <w:t>ã</w:t>
      </w:r>
      <w:r w:rsidRPr="0001097E">
        <w:rPr>
          <w:rFonts w:ascii="Ebrima" w:eastAsia="Arial" w:hAnsi="Ebrima" w:cs="Arial"/>
          <w:sz w:val="20"/>
          <w:szCs w:val="20"/>
        </w:rPr>
        <w:t>o c</w:t>
      </w:r>
      <w:r w:rsidRPr="0001097E">
        <w:rPr>
          <w:rFonts w:ascii="Ebrima" w:eastAsia="Arial" w:hAnsi="Ebrima" w:cs="Arial"/>
          <w:spacing w:val="1"/>
          <w:sz w:val="20"/>
          <w:szCs w:val="20"/>
        </w:rPr>
        <w:t>om</w:t>
      </w:r>
      <w:r w:rsidRPr="0001097E">
        <w:rPr>
          <w:rFonts w:ascii="Ebrima" w:eastAsia="Arial" w:hAnsi="Ebrima" w:cs="Arial"/>
          <w:spacing w:val="-1"/>
          <w:sz w:val="20"/>
          <w:szCs w:val="20"/>
        </w:rPr>
        <w:t>p</w:t>
      </w:r>
      <w:r w:rsidRPr="0001097E">
        <w:rPr>
          <w:rFonts w:ascii="Ebrima" w:eastAsia="Arial" w:hAnsi="Ebrima" w:cs="Arial"/>
          <w:spacing w:val="1"/>
          <w:sz w:val="20"/>
          <w:szCs w:val="20"/>
        </w:rPr>
        <w:t>e</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ua</w:t>
      </w:r>
      <w:r w:rsidRPr="0001097E">
        <w:rPr>
          <w:rFonts w:ascii="Ebrima" w:eastAsia="Arial" w:hAnsi="Ebrima" w:cs="Arial"/>
          <w:spacing w:val="-1"/>
          <w:sz w:val="20"/>
          <w:szCs w:val="20"/>
        </w:rPr>
        <w:t>n</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z w:val="20"/>
          <w:szCs w:val="20"/>
        </w:rPr>
        <w:t>a</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id</w:t>
      </w:r>
      <w:r w:rsidRPr="0001097E">
        <w:rPr>
          <w:rFonts w:ascii="Ebrima" w:eastAsia="Arial" w:hAnsi="Ebrima" w:cs="Arial"/>
          <w:spacing w:val="1"/>
          <w:sz w:val="20"/>
          <w:szCs w:val="20"/>
        </w:rPr>
        <w:t>ad</w:t>
      </w:r>
      <w:r w:rsidRPr="0001097E">
        <w:rPr>
          <w:rFonts w:ascii="Ebrima" w:eastAsia="Arial" w:hAnsi="Ebrima" w:cs="Arial"/>
          <w:sz w:val="20"/>
          <w:szCs w:val="20"/>
        </w:rPr>
        <w:t>e</w:t>
      </w:r>
      <w:r w:rsidRPr="0001097E">
        <w:rPr>
          <w:rFonts w:ascii="Ebrima" w:eastAsia="Arial" w:hAnsi="Ebrima" w:cs="Arial"/>
          <w:spacing w:val="1"/>
          <w:sz w:val="20"/>
          <w:szCs w:val="20"/>
        </w:rPr>
        <w:t xml:space="preserve"> a</w:t>
      </w:r>
      <w:r w:rsidRPr="0001097E">
        <w:rPr>
          <w:rFonts w:ascii="Ebrima" w:eastAsia="Arial" w:hAnsi="Ebrima" w:cs="Arial"/>
          <w:sz w:val="20"/>
          <w:szCs w:val="20"/>
        </w:rPr>
        <w:t>ss</w:t>
      </w:r>
      <w:r w:rsidRPr="0001097E">
        <w:rPr>
          <w:rFonts w:ascii="Ebrima" w:eastAsia="Arial" w:hAnsi="Ebrima" w:cs="Arial"/>
          <w:spacing w:val="-3"/>
          <w:sz w:val="20"/>
          <w:szCs w:val="20"/>
        </w:rPr>
        <w:t>i</w:t>
      </w:r>
      <w:r w:rsidRPr="0001097E">
        <w:rPr>
          <w:rFonts w:ascii="Ebrima" w:eastAsia="Arial" w:hAnsi="Ebrima" w:cs="Arial"/>
          <w:sz w:val="20"/>
          <w:szCs w:val="20"/>
        </w:rPr>
        <w:t>m</w:t>
      </w:r>
      <w:r w:rsidRPr="0001097E">
        <w:rPr>
          <w:rFonts w:ascii="Ebrima" w:eastAsia="Arial" w:hAnsi="Ebrima" w:cs="Arial"/>
          <w:spacing w:val="2"/>
          <w:sz w:val="20"/>
          <w:szCs w:val="20"/>
        </w:rPr>
        <w:t xml:space="preserve"> </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2"/>
          <w:sz w:val="20"/>
          <w:szCs w:val="20"/>
        </w:rPr>
        <w:t>x</w:t>
      </w:r>
      <w:r w:rsidRPr="0001097E">
        <w:rPr>
          <w:rFonts w:ascii="Ebrima" w:eastAsia="Arial" w:hAnsi="Ebrima" w:cs="Arial"/>
          <w:sz w:val="20"/>
          <w:szCs w:val="20"/>
        </w:rPr>
        <w:t>i</w:t>
      </w:r>
      <w:r w:rsidRPr="0001097E">
        <w:rPr>
          <w:rFonts w:ascii="Ebrima" w:eastAsia="Arial" w:hAnsi="Ebrima" w:cs="Arial"/>
          <w:spacing w:val="-2"/>
          <w:sz w:val="20"/>
          <w:szCs w:val="20"/>
        </w:rPr>
        <w:t>g</w:t>
      </w:r>
      <w:r w:rsidRPr="0001097E">
        <w:rPr>
          <w:rFonts w:ascii="Ebrima" w:eastAsia="Arial" w:hAnsi="Ebrima" w:cs="Arial"/>
          <w:spacing w:val="2"/>
          <w:sz w:val="20"/>
          <w:szCs w:val="20"/>
        </w:rPr>
        <w:t>i</w:t>
      </w:r>
      <w:r w:rsidRPr="0001097E">
        <w:rPr>
          <w:rFonts w:ascii="Ebrima" w:eastAsia="Arial" w:hAnsi="Ebrima" w:cs="Arial"/>
          <w:sz w:val="20"/>
          <w:szCs w:val="20"/>
        </w:rPr>
        <w:t>r.</w:t>
      </w:r>
    </w:p>
    <w:p w14:paraId="703742A1" w14:textId="77777777" w:rsidR="00AE03F8" w:rsidRPr="0001097E" w:rsidRDefault="00AE03F8" w:rsidP="00AE03F8">
      <w:pPr>
        <w:spacing w:after="0" w:line="360" w:lineRule="auto"/>
        <w:jc w:val="both"/>
        <w:rPr>
          <w:rFonts w:ascii="Ebrima" w:eastAsia="Arial" w:hAnsi="Ebrima" w:cs="Arial"/>
          <w:sz w:val="20"/>
          <w:szCs w:val="20"/>
        </w:rPr>
      </w:pPr>
    </w:p>
    <w:p w14:paraId="13040B2F" w14:textId="0E7D87A5" w:rsidR="00AE03F8" w:rsidRPr="0001097E" w:rsidRDefault="00AE03F8" w:rsidP="008215A7">
      <w:pPr>
        <w:pStyle w:val="PargrafodaLista"/>
        <w:numPr>
          <w:ilvl w:val="0"/>
          <w:numId w:val="61"/>
        </w:numPr>
        <w:spacing w:line="360" w:lineRule="auto"/>
        <w:jc w:val="both"/>
        <w:rPr>
          <w:rFonts w:ascii="Ebrima" w:eastAsia="Arial" w:hAnsi="Ebrima" w:cs="Arial"/>
          <w:b/>
          <w:spacing w:val="2"/>
        </w:rPr>
      </w:pPr>
      <w:r w:rsidRPr="0001097E">
        <w:rPr>
          <w:rFonts w:ascii="Ebrima" w:eastAsia="Arial" w:hAnsi="Ebrima" w:cs="Arial"/>
          <w:b/>
          <w:spacing w:val="2"/>
        </w:rPr>
        <w:t>REGULARIDADE FISCAL E TRABALHISTA</w:t>
      </w:r>
      <w:r>
        <w:rPr>
          <w:rFonts w:ascii="Ebrima" w:eastAsia="Arial" w:hAnsi="Ebrima" w:cs="Arial"/>
          <w:b/>
          <w:spacing w:val="2"/>
        </w:rPr>
        <w:t xml:space="preserve"> </w:t>
      </w:r>
      <w:r w:rsidRPr="004778E5">
        <w:rPr>
          <w:rFonts w:ascii="Ebrima" w:eastAsia="Arial" w:hAnsi="Ebrima" w:cs="Arial"/>
          <w:b/>
          <w:spacing w:val="2"/>
        </w:rPr>
        <w:t>(artigo 68)</w:t>
      </w:r>
    </w:p>
    <w:p w14:paraId="7FE18F7A" w14:textId="77777777" w:rsidR="00AE03F8" w:rsidRPr="0001097E" w:rsidRDefault="00AE03F8" w:rsidP="00AE03F8">
      <w:pPr>
        <w:pStyle w:val="PargrafodaLista"/>
        <w:numPr>
          <w:ilvl w:val="0"/>
          <w:numId w:val="33"/>
        </w:numPr>
        <w:spacing w:line="360" w:lineRule="auto"/>
        <w:ind w:left="0" w:firstLine="0"/>
        <w:jc w:val="both"/>
        <w:rPr>
          <w:rFonts w:ascii="Ebrima" w:eastAsia="Arial" w:hAnsi="Ebrima" w:cs="Arial"/>
        </w:rPr>
      </w:pPr>
      <w:r w:rsidRPr="0001097E">
        <w:rPr>
          <w:rFonts w:ascii="Ebrima" w:eastAsia="Arial" w:hAnsi="Ebrima" w:cs="Arial"/>
        </w:rPr>
        <w:t>Pro</w:t>
      </w:r>
      <w:r w:rsidRPr="0001097E">
        <w:rPr>
          <w:rFonts w:ascii="Ebrima" w:eastAsia="Arial" w:hAnsi="Ebrima" w:cs="Arial"/>
          <w:spacing w:val="-2"/>
        </w:rPr>
        <w:t>v</w:t>
      </w:r>
      <w:r w:rsidRPr="0001097E">
        <w:rPr>
          <w:rFonts w:ascii="Ebrima" w:eastAsia="Arial" w:hAnsi="Ebrima" w:cs="Arial"/>
        </w:rPr>
        <w:t>a</w:t>
      </w:r>
      <w:r w:rsidRPr="0001097E">
        <w:rPr>
          <w:rFonts w:ascii="Ebrima" w:eastAsia="Arial" w:hAnsi="Ebrima" w:cs="Arial"/>
          <w:spacing w:val="54"/>
        </w:rPr>
        <w:t xml:space="preserve"> </w:t>
      </w:r>
      <w:r w:rsidRPr="0001097E">
        <w:rPr>
          <w:rFonts w:ascii="Ebrima" w:eastAsia="Arial" w:hAnsi="Ebrima" w:cs="Arial"/>
          <w:spacing w:val="1"/>
        </w:rPr>
        <w:t>d</w:t>
      </w:r>
      <w:r w:rsidRPr="0001097E">
        <w:rPr>
          <w:rFonts w:ascii="Ebrima" w:eastAsia="Arial" w:hAnsi="Ebrima" w:cs="Arial"/>
        </w:rPr>
        <w:t>e inscr</w:t>
      </w:r>
      <w:r w:rsidRPr="0001097E">
        <w:rPr>
          <w:rFonts w:ascii="Ebrima" w:eastAsia="Arial" w:hAnsi="Ebrima" w:cs="Arial"/>
          <w:spacing w:val="-1"/>
        </w:rPr>
        <w:t>i</w:t>
      </w:r>
      <w:r w:rsidRPr="0001097E">
        <w:rPr>
          <w:rFonts w:ascii="Ebrima" w:eastAsia="Arial" w:hAnsi="Ebrima" w:cs="Arial"/>
        </w:rPr>
        <w:t>ç</w:t>
      </w:r>
      <w:r w:rsidRPr="0001097E">
        <w:rPr>
          <w:rFonts w:ascii="Ebrima" w:eastAsia="Arial" w:hAnsi="Ebrima" w:cs="Arial"/>
          <w:spacing w:val="-1"/>
        </w:rPr>
        <w:t>ã</w:t>
      </w:r>
      <w:r w:rsidRPr="0001097E">
        <w:rPr>
          <w:rFonts w:ascii="Ebrima" w:eastAsia="Arial" w:hAnsi="Ebrima" w:cs="Arial"/>
        </w:rPr>
        <w:t>o</w:t>
      </w:r>
      <w:r w:rsidRPr="0001097E">
        <w:rPr>
          <w:rFonts w:ascii="Ebrima" w:eastAsia="Arial" w:hAnsi="Ebrima" w:cs="Arial"/>
          <w:spacing w:val="52"/>
        </w:rPr>
        <w:t xml:space="preserve"> </w:t>
      </w:r>
      <w:r w:rsidRPr="0001097E">
        <w:rPr>
          <w:rFonts w:ascii="Ebrima" w:eastAsia="Arial" w:hAnsi="Ebrima" w:cs="Arial"/>
          <w:spacing w:val="1"/>
        </w:rPr>
        <w:t>n</w:t>
      </w:r>
      <w:r w:rsidRPr="0001097E">
        <w:rPr>
          <w:rFonts w:ascii="Ebrima" w:eastAsia="Arial" w:hAnsi="Ebrima" w:cs="Arial"/>
        </w:rPr>
        <w:t>o C</w:t>
      </w:r>
      <w:r w:rsidRPr="0001097E">
        <w:rPr>
          <w:rFonts w:ascii="Ebrima" w:eastAsia="Arial" w:hAnsi="Ebrima" w:cs="Arial"/>
          <w:spacing w:val="-2"/>
        </w:rPr>
        <w:t>a</w:t>
      </w:r>
      <w:r w:rsidRPr="0001097E">
        <w:rPr>
          <w:rFonts w:ascii="Ebrima" w:eastAsia="Arial" w:hAnsi="Ebrima" w:cs="Arial"/>
          <w:spacing w:val="1"/>
        </w:rPr>
        <w:t>da</w:t>
      </w:r>
      <w:r w:rsidRPr="0001097E">
        <w:rPr>
          <w:rFonts w:ascii="Ebrima" w:eastAsia="Arial" w:hAnsi="Ebrima" w:cs="Arial"/>
        </w:rPr>
        <w:t>stro Naci</w:t>
      </w:r>
      <w:r w:rsidRPr="0001097E">
        <w:rPr>
          <w:rFonts w:ascii="Ebrima" w:eastAsia="Arial" w:hAnsi="Ebrima" w:cs="Arial"/>
          <w:spacing w:val="1"/>
        </w:rPr>
        <w:t>o</w:t>
      </w:r>
      <w:r w:rsidRPr="0001097E">
        <w:rPr>
          <w:rFonts w:ascii="Ebrima" w:eastAsia="Arial" w:hAnsi="Ebrima" w:cs="Arial"/>
          <w:spacing w:val="-1"/>
        </w:rPr>
        <w:t>n</w:t>
      </w:r>
      <w:r w:rsidRPr="0001097E">
        <w:rPr>
          <w:rFonts w:ascii="Ebrima" w:eastAsia="Arial" w:hAnsi="Ebrima" w:cs="Arial"/>
          <w:spacing w:val="1"/>
        </w:rPr>
        <w:t>a</w:t>
      </w:r>
      <w:r w:rsidRPr="0001097E">
        <w:rPr>
          <w:rFonts w:ascii="Ebrima" w:eastAsia="Arial" w:hAnsi="Ebrima" w:cs="Arial"/>
        </w:rPr>
        <w:t>l</w:t>
      </w:r>
      <w:r w:rsidRPr="0001097E">
        <w:rPr>
          <w:rFonts w:ascii="Ebrima" w:eastAsia="Arial" w:hAnsi="Ebrima" w:cs="Arial"/>
          <w:spacing w:val="53"/>
        </w:rPr>
        <w:t xml:space="preserve"> </w:t>
      </w:r>
      <w:r w:rsidRPr="0001097E">
        <w:rPr>
          <w:rFonts w:ascii="Ebrima" w:eastAsia="Arial" w:hAnsi="Ebrima" w:cs="Arial"/>
          <w:spacing w:val="1"/>
        </w:rPr>
        <w:t>d</w:t>
      </w:r>
      <w:r w:rsidRPr="0001097E">
        <w:rPr>
          <w:rFonts w:ascii="Ebrima" w:eastAsia="Arial" w:hAnsi="Ebrima" w:cs="Arial"/>
        </w:rPr>
        <w:t>e P</w:t>
      </w:r>
      <w:r w:rsidRPr="0001097E">
        <w:rPr>
          <w:rFonts w:ascii="Ebrima" w:eastAsia="Arial" w:hAnsi="Ebrima" w:cs="Arial"/>
          <w:spacing w:val="1"/>
        </w:rPr>
        <w:t>e</w:t>
      </w:r>
      <w:r w:rsidRPr="0001097E">
        <w:rPr>
          <w:rFonts w:ascii="Ebrima" w:eastAsia="Arial" w:hAnsi="Ebrima" w:cs="Arial"/>
        </w:rPr>
        <w:t>s</w:t>
      </w:r>
      <w:r w:rsidRPr="0001097E">
        <w:rPr>
          <w:rFonts w:ascii="Ebrima" w:eastAsia="Arial" w:hAnsi="Ebrima" w:cs="Arial"/>
          <w:spacing w:val="-2"/>
        </w:rPr>
        <w:t>s</w:t>
      </w:r>
      <w:r w:rsidRPr="0001097E">
        <w:rPr>
          <w:rFonts w:ascii="Ebrima" w:eastAsia="Arial" w:hAnsi="Ebrima" w:cs="Arial"/>
          <w:spacing w:val="1"/>
        </w:rPr>
        <w:t>oa</w:t>
      </w:r>
      <w:r w:rsidRPr="0001097E">
        <w:rPr>
          <w:rFonts w:ascii="Ebrima" w:eastAsia="Arial" w:hAnsi="Ebrima" w:cs="Arial"/>
        </w:rPr>
        <w:t>s</w:t>
      </w:r>
      <w:r w:rsidRPr="0001097E">
        <w:rPr>
          <w:rFonts w:ascii="Ebrima" w:eastAsia="Arial" w:hAnsi="Ebrima" w:cs="Arial"/>
          <w:spacing w:val="54"/>
        </w:rPr>
        <w:t xml:space="preserve"> </w:t>
      </w:r>
      <w:r w:rsidRPr="0001097E">
        <w:rPr>
          <w:rFonts w:ascii="Ebrima" w:eastAsia="Arial" w:hAnsi="Ebrima" w:cs="Arial"/>
          <w:spacing w:val="-2"/>
        </w:rPr>
        <w:t>J</w:t>
      </w:r>
      <w:r w:rsidRPr="0001097E">
        <w:rPr>
          <w:rFonts w:ascii="Ebrima" w:eastAsia="Arial" w:hAnsi="Ebrima" w:cs="Arial"/>
          <w:spacing w:val="1"/>
        </w:rPr>
        <w:t>u</w:t>
      </w:r>
      <w:r w:rsidRPr="0001097E">
        <w:rPr>
          <w:rFonts w:ascii="Ebrima" w:eastAsia="Arial" w:hAnsi="Ebrima" w:cs="Arial"/>
        </w:rPr>
        <w:t>r</w:t>
      </w:r>
      <w:r w:rsidRPr="0001097E">
        <w:rPr>
          <w:rFonts w:ascii="Ebrima" w:eastAsia="Arial" w:hAnsi="Ebrima" w:cs="Arial"/>
          <w:spacing w:val="-3"/>
        </w:rPr>
        <w:t>í</w:t>
      </w:r>
      <w:r w:rsidRPr="0001097E">
        <w:rPr>
          <w:rFonts w:ascii="Ebrima" w:eastAsia="Arial" w:hAnsi="Ebrima" w:cs="Arial"/>
          <w:spacing w:val="1"/>
        </w:rPr>
        <w:t>d</w:t>
      </w:r>
      <w:r w:rsidRPr="0001097E">
        <w:rPr>
          <w:rFonts w:ascii="Ebrima" w:eastAsia="Arial" w:hAnsi="Ebrima" w:cs="Arial"/>
        </w:rPr>
        <w:t xml:space="preserve">icas </w:t>
      </w:r>
      <w:r w:rsidRPr="0001097E">
        <w:rPr>
          <w:rFonts w:ascii="Ebrima" w:eastAsia="Arial" w:hAnsi="Ebrima" w:cs="Arial"/>
          <w:spacing w:val="-1"/>
        </w:rPr>
        <w:t>d</w:t>
      </w:r>
      <w:r w:rsidRPr="0001097E">
        <w:rPr>
          <w:rFonts w:ascii="Ebrima" w:eastAsia="Arial" w:hAnsi="Ebrima" w:cs="Arial"/>
        </w:rPr>
        <w:t xml:space="preserve">o </w:t>
      </w:r>
      <w:r w:rsidRPr="0001097E">
        <w:rPr>
          <w:rFonts w:ascii="Ebrima" w:eastAsia="Arial" w:hAnsi="Ebrima" w:cs="Arial"/>
          <w:spacing w:val="-1"/>
        </w:rPr>
        <w:t>M</w:t>
      </w:r>
      <w:r w:rsidRPr="0001097E">
        <w:rPr>
          <w:rFonts w:ascii="Ebrima" w:eastAsia="Arial" w:hAnsi="Ebrima" w:cs="Arial"/>
        </w:rPr>
        <w:t>inist</w:t>
      </w:r>
      <w:r w:rsidRPr="0001097E">
        <w:rPr>
          <w:rFonts w:ascii="Ebrima" w:eastAsia="Arial" w:hAnsi="Ebrima" w:cs="Arial"/>
          <w:spacing w:val="1"/>
        </w:rPr>
        <w:t>é</w:t>
      </w:r>
      <w:r w:rsidRPr="0001097E">
        <w:rPr>
          <w:rFonts w:ascii="Ebrima" w:eastAsia="Arial" w:hAnsi="Ebrima" w:cs="Arial"/>
        </w:rPr>
        <w:t>r</w:t>
      </w:r>
      <w:r w:rsidRPr="0001097E">
        <w:rPr>
          <w:rFonts w:ascii="Ebrima" w:eastAsia="Arial" w:hAnsi="Ebrima" w:cs="Arial"/>
          <w:spacing w:val="-1"/>
        </w:rPr>
        <w:t>i</w:t>
      </w:r>
      <w:r w:rsidRPr="0001097E">
        <w:rPr>
          <w:rFonts w:ascii="Ebrima" w:eastAsia="Arial" w:hAnsi="Ebrima" w:cs="Arial"/>
        </w:rPr>
        <w:t>o</w:t>
      </w:r>
      <w:r w:rsidRPr="0001097E">
        <w:rPr>
          <w:rFonts w:ascii="Ebrima" w:eastAsia="Arial" w:hAnsi="Ebrima" w:cs="Arial"/>
          <w:spacing w:val="1"/>
        </w:rPr>
        <w:t xml:space="preserve"> d</w:t>
      </w:r>
      <w:r w:rsidRPr="0001097E">
        <w:rPr>
          <w:rFonts w:ascii="Ebrima" w:eastAsia="Arial" w:hAnsi="Ebrima" w:cs="Arial"/>
        </w:rPr>
        <w:t>a</w:t>
      </w:r>
      <w:r w:rsidRPr="0001097E">
        <w:rPr>
          <w:rFonts w:ascii="Ebrima" w:eastAsia="Arial" w:hAnsi="Ebrima" w:cs="Arial"/>
          <w:spacing w:val="1"/>
        </w:rPr>
        <w:t xml:space="preserve"> </w:t>
      </w:r>
      <w:r w:rsidRPr="0001097E">
        <w:rPr>
          <w:rFonts w:ascii="Ebrima" w:eastAsia="Arial" w:hAnsi="Ebrima" w:cs="Arial"/>
          <w:spacing w:val="-2"/>
        </w:rPr>
        <w:t>F</w:t>
      </w:r>
      <w:r w:rsidRPr="0001097E">
        <w:rPr>
          <w:rFonts w:ascii="Ebrima" w:eastAsia="Arial" w:hAnsi="Ebrima" w:cs="Arial"/>
          <w:spacing w:val="1"/>
        </w:rPr>
        <w:t>a</w:t>
      </w:r>
      <w:r w:rsidRPr="0001097E">
        <w:rPr>
          <w:rFonts w:ascii="Ebrima" w:eastAsia="Arial" w:hAnsi="Ebrima" w:cs="Arial"/>
          <w:spacing w:val="-2"/>
        </w:rPr>
        <w:t>z</w:t>
      </w:r>
      <w:r w:rsidRPr="0001097E">
        <w:rPr>
          <w:rFonts w:ascii="Ebrima" w:eastAsia="Arial" w:hAnsi="Ebrima" w:cs="Arial"/>
          <w:spacing w:val="1"/>
        </w:rPr>
        <w:t>end</w:t>
      </w:r>
      <w:r w:rsidRPr="0001097E">
        <w:rPr>
          <w:rFonts w:ascii="Ebrima" w:eastAsia="Arial" w:hAnsi="Ebrima" w:cs="Arial"/>
        </w:rPr>
        <w:t>a</w:t>
      </w:r>
      <w:r w:rsidRPr="0001097E">
        <w:rPr>
          <w:rFonts w:ascii="Ebrima" w:eastAsia="Arial" w:hAnsi="Ebrima" w:cs="Arial"/>
          <w:spacing w:val="2"/>
        </w:rPr>
        <w:t xml:space="preserve"> </w:t>
      </w:r>
      <w:r w:rsidRPr="0001097E">
        <w:rPr>
          <w:rFonts w:ascii="Ebrima" w:eastAsia="Arial" w:hAnsi="Ebrima" w:cs="Arial"/>
          <w:b/>
        </w:rPr>
        <w:t>(</w:t>
      </w:r>
      <w:r w:rsidRPr="0001097E">
        <w:rPr>
          <w:rFonts w:ascii="Ebrima" w:eastAsia="Arial" w:hAnsi="Ebrima" w:cs="Arial"/>
          <w:b/>
          <w:spacing w:val="-1"/>
        </w:rPr>
        <w:t>C</w:t>
      </w:r>
      <w:r w:rsidRPr="0001097E">
        <w:rPr>
          <w:rFonts w:ascii="Ebrima" w:eastAsia="Arial" w:hAnsi="Ebrima" w:cs="Arial"/>
          <w:b/>
        </w:rPr>
        <w:t>NP</w:t>
      </w:r>
      <w:r w:rsidRPr="0001097E">
        <w:rPr>
          <w:rFonts w:ascii="Ebrima" w:eastAsia="Arial" w:hAnsi="Ebrima" w:cs="Arial"/>
          <w:b/>
          <w:spacing w:val="1"/>
        </w:rPr>
        <w:t>J</w:t>
      </w:r>
      <w:r w:rsidRPr="0001097E">
        <w:rPr>
          <w:rFonts w:ascii="Ebrima" w:eastAsia="Arial" w:hAnsi="Ebrima" w:cs="Arial"/>
          <w:b/>
        </w:rPr>
        <w:t xml:space="preserve">) </w:t>
      </w:r>
      <w:r w:rsidRPr="0001097E">
        <w:rPr>
          <w:rFonts w:ascii="Ebrima" w:eastAsia="Arial" w:hAnsi="Ebrima" w:cs="Arial"/>
          <w:spacing w:val="1"/>
        </w:rPr>
        <w:t>o</w:t>
      </w:r>
      <w:r w:rsidRPr="0001097E">
        <w:rPr>
          <w:rFonts w:ascii="Ebrima" w:eastAsia="Arial" w:hAnsi="Ebrima" w:cs="Arial"/>
        </w:rPr>
        <w:t>u</w:t>
      </w:r>
      <w:r w:rsidRPr="0001097E">
        <w:rPr>
          <w:rFonts w:ascii="Ebrima" w:eastAsia="Arial" w:hAnsi="Ebrima" w:cs="Arial"/>
          <w:spacing w:val="1"/>
        </w:rPr>
        <w:t xml:space="preserve"> </w:t>
      </w:r>
      <w:r w:rsidRPr="0001097E">
        <w:rPr>
          <w:rFonts w:ascii="Ebrima" w:eastAsia="Arial" w:hAnsi="Ebrima" w:cs="Arial"/>
          <w:spacing w:val="-1"/>
        </w:rPr>
        <w:t>n</w:t>
      </w:r>
      <w:r w:rsidRPr="0001097E">
        <w:rPr>
          <w:rFonts w:ascii="Ebrima" w:eastAsia="Arial" w:hAnsi="Ebrima" w:cs="Arial"/>
        </w:rPr>
        <w:t>o</w:t>
      </w:r>
      <w:r w:rsidRPr="0001097E">
        <w:rPr>
          <w:rFonts w:ascii="Ebrima" w:eastAsia="Arial" w:hAnsi="Ebrima" w:cs="Arial"/>
          <w:spacing w:val="1"/>
        </w:rPr>
        <w:t xml:space="preserve"> </w:t>
      </w:r>
      <w:r w:rsidRPr="0001097E">
        <w:rPr>
          <w:rFonts w:ascii="Ebrima" w:eastAsia="Arial" w:hAnsi="Ebrima" w:cs="Arial"/>
        </w:rPr>
        <w:t>C</w:t>
      </w:r>
      <w:r w:rsidRPr="0001097E">
        <w:rPr>
          <w:rFonts w:ascii="Ebrima" w:eastAsia="Arial" w:hAnsi="Ebrima" w:cs="Arial"/>
          <w:spacing w:val="1"/>
        </w:rPr>
        <w:t>a</w:t>
      </w:r>
      <w:r w:rsidRPr="0001097E">
        <w:rPr>
          <w:rFonts w:ascii="Ebrima" w:eastAsia="Arial" w:hAnsi="Ebrima" w:cs="Arial"/>
          <w:spacing w:val="-1"/>
        </w:rPr>
        <w:t>d</w:t>
      </w:r>
      <w:r w:rsidRPr="0001097E">
        <w:rPr>
          <w:rFonts w:ascii="Ebrima" w:eastAsia="Arial" w:hAnsi="Ebrima" w:cs="Arial"/>
          <w:spacing w:val="1"/>
        </w:rPr>
        <w:t>a</w:t>
      </w:r>
      <w:r w:rsidRPr="0001097E">
        <w:rPr>
          <w:rFonts w:ascii="Ebrima" w:eastAsia="Arial" w:hAnsi="Ebrima" w:cs="Arial"/>
        </w:rPr>
        <w:t>st</w:t>
      </w:r>
      <w:r w:rsidRPr="0001097E">
        <w:rPr>
          <w:rFonts w:ascii="Ebrima" w:eastAsia="Arial" w:hAnsi="Ebrima" w:cs="Arial"/>
          <w:spacing w:val="-3"/>
        </w:rPr>
        <w:t>r</w:t>
      </w:r>
      <w:r w:rsidRPr="0001097E">
        <w:rPr>
          <w:rFonts w:ascii="Ebrima" w:eastAsia="Arial" w:hAnsi="Ebrima" w:cs="Arial"/>
        </w:rPr>
        <w:t>o</w:t>
      </w:r>
      <w:r w:rsidRPr="0001097E">
        <w:rPr>
          <w:rFonts w:ascii="Ebrima" w:eastAsia="Arial" w:hAnsi="Ebrima" w:cs="Arial"/>
          <w:spacing w:val="1"/>
        </w:rPr>
        <w:t xml:space="preserve"> d</w:t>
      </w:r>
      <w:r w:rsidRPr="0001097E">
        <w:rPr>
          <w:rFonts w:ascii="Ebrima" w:eastAsia="Arial" w:hAnsi="Ebrima" w:cs="Arial"/>
        </w:rPr>
        <w:t>e</w:t>
      </w:r>
      <w:r w:rsidRPr="0001097E">
        <w:rPr>
          <w:rFonts w:ascii="Ebrima" w:eastAsia="Arial" w:hAnsi="Ebrima" w:cs="Arial"/>
          <w:spacing w:val="-1"/>
        </w:rPr>
        <w:t xml:space="preserve"> </w:t>
      </w:r>
      <w:r w:rsidRPr="0001097E">
        <w:rPr>
          <w:rFonts w:ascii="Ebrima" w:eastAsia="Arial" w:hAnsi="Ebrima" w:cs="Arial"/>
          <w:spacing w:val="1"/>
        </w:rPr>
        <w:t>Pe</w:t>
      </w:r>
      <w:r w:rsidRPr="0001097E">
        <w:rPr>
          <w:rFonts w:ascii="Ebrima" w:eastAsia="Arial" w:hAnsi="Ebrima" w:cs="Arial"/>
        </w:rPr>
        <w:t>s</w:t>
      </w:r>
      <w:r w:rsidRPr="0001097E">
        <w:rPr>
          <w:rFonts w:ascii="Ebrima" w:eastAsia="Arial" w:hAnsi="Ebrima" w:cs="Arial"/>
          <w:spacing w:val="-2"/>
        </w:rPr>
        <w:t>s</w:t>
      </w:r>
      <w:r w:rsidRPr="0001097E">
        <w:rPr>
          <w:rFonts w:ascii="Ebrima" w:eastAsia="Arial" w:hAnsi="Ebrima" w:cs="Arial"/>
          <w:spacing w:val="1"/>
        </w:rPr>
        <w:t>oa</w:t>
      </w:r>
      <w:r w:rsidRPr="0001097E">
        <w:rPr>
          <w:rFonts w:ascii="Ebrima" w:eastAsia="Arial" w:hAnsi="Ebrima" w:cs="Arial"/>
        </w:rPr>
        <w:t>s F</w:t>
      </w:r>
      <w:r w:rsidRPr="0001097E">
        <w:rPr>
          <w:rFonts w:ascii="Ebrima" w:eastAsia="Arial" w:hAnsi="Ebrima" w:cs="Arial"/>
          <w:spacing w:val="-2"/>
        </w:rPr>
        <w:t>í</w:t>
      </w:r>
      <w:r w:rsidRPr="0001097E">
        <w:rPr>
          <w:rFonts w:ascii="Ebrima" w:eastAsia="Arial" w:hAnsi="Ebrima" w:cs="Arial"/>
        </w:rPr>
        <w:t>sicas</w:t>
      </w:r>
      <w:r w:rsidRPr="0001097E">
        <w:rPr>
          <w:rFonts w:ascii="Ebrima" w:eastAsia="Arial" w:hAnsi="Ebrima" w:cs="Arial"/>
          <w:spacing w:val="5"/>
        </w:rPr>
        <w:t xml:space="preserve"> </w:t>
      </w:r>
      <w:r w:rsidRPr="0001097E">
        <w:rPr>
          <w:rFonts w:ascii="Ebrima" w:eastAsia="Arial" w:hAnsi="Ebrima" w:cs="Arial"/>
          <w:b/>
        </w:rPr>
        <w:t>(</w:t>
      </w:r>
      <w:r w:rsidRPr="0001097E">
        <w:rPr>
          <w:rFonts w:ascii="Ebrima" w:eastAsia="Arial" w:hAnsi="Ebrima" w:cs="Arial"/>
          <w:b/>
          <w:spacing w:val="-1"/>
        </w:rPr>
        <w:t>C</w:t>
      </w:r>
      <w:r w:rsidRPr="0001097E">
        <w:rPr>
          <w:rFonts w:ascii="Ebrima" w:eastAsia="Arial" w:hAnsi="Ebrima" w:cs="Arial"/>
          <w:b/>
        </w:rPr>
        <w:t>PF</w:t>
      </w:r>
      <w:r w:rsidRPr="0001097E">
        <w:rPr>
          <w:rFonts w:ascii="Ebrima" w:eastAsia="Arial" w:hAnsi="Ebrima" w:cs="Arial"/>
          <w:b/>
          <w:spacing w:val="-1"/>
        </w:rPr>
        <w:t>)</w:t>
      </w:r>
      <w:r w:rsidRPr="0001097E">
        <w:rPr>
          <w:rFonts w:ascii="Ebrima" w:eastAsia="Arial" w:hAnsi="Ebrima" w:cs="Arial"/>
        </w:rPr>
        <w:t>;</w:t>
      </w:r>
    </w:p>
    <w:p w14:paraId="37FD2AE5"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z w:val="20"/>
          <w:szCs w:val="20"/>
        </w:rPr>
        <w:t xml:space="preserve">b) </w:t>
      </w:r>
      <w:r w:rsidRPr="0001097E">
        <w:rPr>
          <w:rFonts w:ascii="Ebrima" w:eastAsia="Arial" w:hAnsi="Ebrima" w:cs="Arial"/>
          <w:sz w:val="20"/>
          <w:szCs w:val="20"/>
        </w:rPr>
        <w:t>Pro</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5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55"/>
          <w:sz w:val="20"/>
          <w:szCs w:val="20"/>
        </w:rPr>
        <w:t xml:space="preserve"> </w:t>
      </w:r>
      <w:r w:rsidRPr="0001097E">
        <w:rPr>
          <w:rFonts w:ascii="Ebrima" w:eastAsia="Arial" w:hAnsi="Ebrima" w:cs="Arial"/>
          <w:b/>
          <w:sz w:val="20"/>
          <w:szCs w:val="20"/>
        </w:rPr>
        <w:t>i</w:t>
      </w:r>
      <w:r w:rsidRPr="0001097E">
        <w:rPr>
          <w:rFonts w:ascii="Ebrima" w:eastAsia="Arial" w:hAnsi="Ebrima" w:cs="Arial"/>
          <w:b/>
          <w:spacing w:val="-2"/>
          <w:sz w:val="20"/>
          <w:szCs w:val="20"/>
        </w:rPr>
        <w:t>n</w:t>
      </w:r>
      <w:r w:rsidRPr="0001097E">
        <w:rPr>
          <w:rFonts w:ascii="Ebrima" w:eastAsia="Arial" w:hAnsi="Ebrima" w:cs="Arial"/>
          <w:b/>
          <w:spacing w:val="1"/>
          <w:sz w:val="20"/>
          <w:szCs w:val="20"/>
        </w:rPr>
        <w:t>sc</w:t>
      </w:r>
      <w:r w:rsidRPr="0001097E">
        <w:rPr>
          <w:rFonts w:ascii="Ebrima" w:eastAsia="Arial" w:hAnsi="Ebrima" w:cs="Arial"/>
          <w:b/>
          <w:sz w:val="20"/>
          <w:szCs w:val="20"/>
        </w:rPr>
        <w:t>r</w:t>
      </w:r>
      <w:r w:rsidRPr="0001097E">
        <w:rPr>
          <w:rFonts w:ascii="Ebrima" w:eastAsia="Arial" w:hAnsi="Ebrima" w:cs="Arial"/>
          <w:b/>
          <w:spacing w:val="-2"/>
          <w:sz w:val="20"/>
          <w:szCs w:val="20"/>
        </w:rPr>
        <w:t>i</w:t>
      </w:r>
      <w:r w:rsidRPr="0001097E">
        <w:rPr>
          <w:rFonts w:ascii="Ebrima" w:eastAsia="Arial" w:hAnsi="Ebrima" w:cs="Arial"/>
          <w:b/>
          <w:spacing w:val="1"/>
          <w:sz w:val="20"/>
          <w:szCs w:val="20"/>
        </w:rPr>
        <w:t>çã</w:t>
      </w:r>
      <w:r w:rsidRPr="0001097E">
        <w:rPr>
          <w:rFonts w:ascii="Ebrima" w:eastAsia="Arial" w:hAnsi="Ebrima" w:cs="Arial"/>
          <w:b/>
          <w:sz w:val="20"/>
          <w:szCs w:val="20"/>
        </w:rPr>
        <w:t>o</w:t>
      </w:r>
      <w:r w:rsidRPr="0001097E">
        <w:rPr>
          <w:rFonts w:ascii="Ebrima" w:eastAsia="Arial" w:hAnsi="Ebrima" w:cs="Arial"/>
          <w:b/>
          <w:spacing w:val="50"/>
          <w:sz w:val="20"/>
          <w:szCs w:val="20"/>
        </w:rPr>
        <w:t xml:space="preserve"> </w:t>
      </w:r>
      <w:r w:rsidRPr="0001097E">
        <w:rPr>
          <w:rFonts w:ascii="Ebrima" w:eastAsia="Arial" w:hAnsi="Ebrima" w:cs="Arial"/>
          <w:b/>
          <w:sz w:val="20"/>
          <w:szCs w:val="20"/>
        </w:rPr>
        <w:t>no</w:t>
      </w:r>
      <w:r w:rsidRPr="0001097E">
        <w:rPr>
          <w:rFonts w:ascii="Ebrima" w:eastAsia="Arial" w:hAnsi="Ebrima" w:cs="Arial"/>
          <w:b/>
          <w:spacing w:val="52"/>
          <w:sz w:val="20"/>
          <w:szCs w:val="20"/>
        </w:rPr>
        <w:t xml:space="preserve"> </w:t>
      </w:r>
      <w:r w:rsidRPr="0001097E">
        <w:rPr>
          <w:rFonts w:ascii="Ebrima" w:eastAsia="Arial" w:hAnsi="Ebrima" w:cs="Arial"/>
          <w:b/>
          <w:sz w:val="20"/>
          <w:szCs w:val="20"/>
        </w:rPr>
        <w:t>Cad</w:t>
      </w:r>
      <w:r w:rsidRPr="0001097E">
        <w:rPr>
          <w:rFonts w:ascii="Ebrima" w:eastAsia="Arial" w:hAnsi="Ebrima" w:cs="Arial"/>
          <w:b/>
          <w:spacing w:val="1"/>
          <w:sz w:val="20"/>
          <w:szCs w:val="20"/>
        </w:rPr>
        <w:t>as</w:t>
      </w:r>
      <w:r w:rsidRPr="0001097E">
        <w:rPr>
          <w:rFonts w:ascii="Ebrima" w:eastAsia="Arial" w:hAnsi="Ebrima" w:cs="Arial"/>
          <w:b/>
          <w:sz w:val="20"/>
          <w:szCs w:val="20"/>
        </w:rPr>
        <w:t>tro</w:t>
      </w:r>
      <w:r w:rsidRPr="0001097E">
        <w:rPr>
          <w:rFonts w:ascii="Ebrima" w:eastAsia="Arial" w:hAnsi="Ebrima" w:cs="Arial"/>
          <w:b/>
          <w:spacing w:val="52"/>
          <w:sz w:val="20"/>
          <w:szCs w:val="20"/>
        </w:rPr>
        <w:t xml:space="preserve"> </w:t>
      </w:r>
      <w:r w:rsidRPr="0001097E">
        <w:rPr>
          <w:rFonts w:ascii="Ebrima" w:eastAsia="Arial" w:hAnsi="Ebrima" w:cs="Arial"/>
          <w:b/>
          <w:spacing w:val="-3"/>
          <w:sz w:val="20"/>
          <w:szCs w:val="20"/>
        </w:rPr>
        <w:t>d</w:t>
      </w:r>
      <w:r w:rsidRPr="0001097E">
        <w:rPr>
          <w:rFonts w:ascii="Ebrima" w:eastAsia="Arial" w:hAnsi="Ebrima" w:cs="Arial"/>
          <w:b/>
          <w:sz w:val="20"/>
          <w:szCs w:val="20"/>
        </w:rPr>
        <w:t>e</w:t>
      </w:r>
      <w:r w:rsidRPr="0001097E">
        <w:rPr>
          <w:rFonts w:ascii="Ebrima" w:eastAsia="Arial" w:hAnsi="Ebrima" w:cs="Arial"/>
          <w:b/>
          <w:spacing w:val="54"/>
          <w:sz w:val="20"/>
          <w:szCs w:val="20"/>
        </w:rPr>
        <w:t xml:space="preserve"> </w:t>
      </w:r>
      <w:r w:rsidRPr="0001097E">
        <w:rPr>
          <w:rFonts w:ascii="Ebrima" w:eastAsia="Arial" w:hAnsi="Ebrima" w:cs="Arial"/>
          <w:b/>
          <w:sz w:val="20"/>
          <w:szCs w:val="20"/>
        </w:rPr>
        <w:t>Co</w:t>
      </w:r>
      <w:r w:rsidRPr="0001097E">
        <w:rPr>
          <w:rFonts w:ascii="Ebrima" w:eastAsia="Arial" w:hAnsi="Ebrima" w:cs="Arial"/>
          <w:b/>
          <w:spacing w:val="-1"/>
          <w:sz w:val="20"/>
          <w:szCs w:val="20"/>
        </w:rPr>
        <w:t>n</w:t>
      </w:r>
      <w:r w:rsidRPr="0001097E">
        <w:rPr>
          <w:rFonts w:ascii="Ebrima" w:eastAsia="Arial" w:hAnsi="Ebrima" w:cs="Arial"/>
          <w:b/>
          <w:sz w:val="20"/>
          <w:szCs w:val="20"/>
        </w:rPr>
        <w:t>tribuin</w:t>
      </w:r>
      <w:r w:rsidRPr="0001097E">
        <w:rPr>
          <w:rFonts w:ascii="Ebrima" w:eastAsia="Arial" w:hAnsi="Ebrima" w:cs="Arial"/>
          <w:b/>
          <w:spacing w:val="-1"/>
          <w:sz w:val="20"/>
          <w:szCs w:val="20"/>
        </w:rPr>
        <w:t>t</w:t>
      </w:r>
      <w:r w:rsidRPr="0001097E">
        <w:rPr>
          <w:rFonts w:ascii="Ebrima" w:eastAsia="Arial" w:hAnsi="Ebrima" w:cs="Arial"/>
          <w:b/>
          <w:spacing w:val="1"/>
          <w:sz w:val="20"/>
          <w:szCs w:val="20"/>
        </w:rPr>
        <w:t>e</w:t>
      </w:r>
      <w:r w:rsidRPr="0001097E">
        <w:rPr>
          <w:rFonts w:ascii="Ebrima" w:eastAsia="Arial" w:hAnsi="Ebrima" w:cs="Arial"/>
          <w:b/>
          <w:sz w:val="20"/>
          <w:szCs w:val="20"/>
        </w:rPr>
        <w:t>s</w:t>
      </w:r>
      <w:r w:rsidRPr="0001097E">
        <w:rPr>
          <w:rFonts w:ascii="Ebrima" w:eastAsia="Arial" w:hAnsi="Ebrima" w:cs="Arial"/>
          <w:b/>
          <w:spacing w:val="53"/>
          <w:sz w:val="20"/>
          <w:szCs w:val="20"/>
        </w:rPr>
        <w:t xml:space="preserve"> </w:t>
      </w:r>
      <w:r w:rsidRPr="0001097E">
        <w:rPr>
          <w:rFonts w:ascii="Ebrima" w:eastAsia="Arial" w:hAnsi="Ebrima" w:cs="Arial"/>
          <w:b/>
          <w:sz w:val="20"/>
          <w:szCs w:val="20"/>
        </w:rPr>
        <w:t>E</w:t>
      </w:r>
      <w:r w:rsidRPr="0001097E">
        <w:rPr>
          <w:rFonts w:ascii="Ebrima" w:eastAsia="Arial" w:hAnsi="Ebrima" w:cs="Arial"/>
          <w:b/>
          <w:spacing w:val="1"/>
          <w:sz w:val="20"/>
          <w:szCs w:val="20"/>
        </w:rPr>
        <w:t>s</w:t>
      </w:r>
      <w:r w:rsidRPr="0001097E">
        <w:rPr>
          <w:rFonts w:ascii="Ebrima" w:eastAsia="Arial" w:hAnsi="Ebrima" w:cs="Arial"/>
          <w:b/>
          <w:sz w:val="20"/>
          <w:szCs w:val="20"/>
        </w:rPr>
        <w:t>ta</w:t>
      </w:r>
      <w:r w:rsidRPr="0001097E">
        <w:rPr>
          <w:rFonts w:ascii="Ebrima" w:eastAsia="Arial" w:hAnsi="Ebrima" w:cs="Arial"/>
          <w:b/>
          <w:spacing w:val="-2"/>
          <w:sz w:val="20"/>
          <w:szCs w:val="20"/>
        </w:rPr>
        <w:t>d</w:t>
      </w:r>
      <w:r w:rsidRPr="0001097E">
        <w:rPr>
          <w:rFonts w:ascii="Ebrima" w:eastAsia="Arial" w:hAnsi="Ebrima" w:cs="Arial"/>
          <w:b/>
          <w:sz w:val="20"/>
          <w:szCs w:val="20"/>
        </w:rPr>
        <w:t>ual</w:t>
      </w:r>
      <w:r w:rsidRPr="0001097E">
        <w:rPr>
          <w:rFonts w:ascii="Ebrima" w:eastAsia="Arial" w:hAnsi="Ebrima" w:cs="Arial"/>
          <w:b/>
          <w:spacing w:val="53"/>
          <w:sz w:val="20"/>
          <w:szCs w:val="20"/>
        </w:rPr>
        <w:t xml:space="preserve"> </w:t>
      </w:r>
      <w:r w:rsidRPr="0001097E">
        <w:rPr>
          <w:rFonts w:ascii="Ebrima" w:eastAsia="Arial" w:hAnsi="Ebrima" w:cs="Arial"/>
          <w:b/>
          <w:spacing w:val="1"/>
          <w:sz w:val="20"/>
          <w:szCs w:val="20"/>
        </w:rPr>
        <w:t>e</w:t>
      </w:r>
      <w:r w:rsidRPr="0001097E">
        <w:rPr>
          <w:rFonts w:ascii="Ebrima" w:eastAsia="Arial" w:hAnsi="Ebrima" w:cs="Arial"/>
          <w:b/>
          <w:sz w:val="20"/>
          <w:szCs w:val="20"/>
        </w:rPr>
        <w:t>/</w:t>
      </w:r>
      <w:r w:rsidRPr="0001097E">
        <w:rPr>
          <w:rFonts w:ascii="Ebrima" w:eastAsia="Arial" w:hAnsi="Ebrima" w:cs="Arial"/>
          <w:b/>
          <w:spacing w:val="-2"/>
          <w:sz w:val="20"/>
          <w:szCs w:val="20"/>
        </w:rPr>
        <w:t>o</w:t>
      </w:r>
      <w:r w:rsidRPr="0001097E">
        <w:rPr>
          <w:rFonts w:ascii="Ebrima" w:eastAsia="Arial" w:hAnsi="Ebrima" w:cs="Arial"/>
          <w:b/>
          <w:sz w:val="20"/>
          <w:szCs w:val="20"/>
        </w:rPr>
        <w:t xml:space="preserve">u </w:t>
      </w:r>
      <w:r w:rsidRPr="0001097E">
        <w:rPr>
          <w:rFonts w:ascii="Ebrima" w:eastAsia="Arial" w:hAnsi="Ebrima" w:cs="Arial"/>
          <w:b/>
          <w:spacing w:val="-1"/>
          <w:sz w:val="20"/>
          <w:szCs w:val="20"/>
        </w:rPr>
        <w:t>M</w:t>
      </w:r>
      <w:r w:rsidRPr="0001097E">
        <w:rPr>
          <w:rFonts w:ascii="Ebrima" w:eastAsia="Arial" w:hAnsi="Ebrima" w:cs="Arial"/>
          <w:b/>
          <w:sz w:val="20"/>
          <w:szCs w:val="20"/>
        </w:rPr>
        <w:t>uni</w:t>
      </w:r>
      <w:r w:rsidRPr="0001097E">
        <w:rPr>
          <w:rFonts w:ascii="Ebrima" w:eastAsia="Arial" w:hAnsi="Ebrima" w:cs="Arial"/>
          <w:b/>
          <w:spacing w:val="1"/>
          <w:sz w:val="20"/>
          <w:szCs w:val="20"/>
        </w:rPr>
        <w:t>c</w:t>
      </w:r>
      <w:r w:rsidRPr="0001097E">
        <w:rPr>
          <w:rFonts w:ascii="Ebrima" w:eastAsia="Arial" w:hAnsi="Ebrima" w:cs="Arial"/>
          <w:b/>
          <w:sz w:val="20"/>
          <w:szCs w:val="20"/>
        </w:rPr>
        <w:t>ip</w:t>
      </w:r>
      <w:r w:rsidRPr="0001097E">
        <w:rPr>
          <w:rFonts w:ascii="Ebrima" w:eastAsia="Arial" w:hAnsi="Ebrima" w:cs="Arial"/>
          <w:b/>
          <w:spacing w:val="1"/>
          <w:sz w:val="20"/>
          <w:szCs w:val="20"/>
        </w:rPr>
        <w:t>a</w:t>
      </w:r>
      <w:r w:rsidRPr="0001097E">
        <w:rPr>
          <w:rFonts w:ascii="Ebrima" w:eastAsia="Arial" w:hAnsi="Ebrima" w:cs="Arial"/>
          <w:b/>
          <w:spacing w:val="2"/>
          <w:sz w:val="20"/>
          <w:szCs w:val="20"/>
        </w:rPr>
        <w:t>l</w:t>
      </w:r>
      <w:r w:rsidRPr="0001097E">
        <w:rPr>
          <w:rFonts w:ascii="Ebrima" w:eastAsia="Arial" w:hAnsi="Ebrima" w:cs="Arial"/>
          <w:sz w:val="20"/>
          <w:szCs w:val="20"/>
        </w:rPr>
        <w:t>,</w:t>
      </w:r>
      <w:r w:rsidRPr="0001097E">
        <w:rPr>
          <w:rFonts w:ascii="Ebrima" w:eastAsia="Arial" w:hAnsi="Ebrima" w:cs="Arial"/>
          <w:spacing w:val="3"/>
          <w:sz w:val="20"/>
          <w:szCs w:val="20"/>
        </w:rPr>
        <w:t xml:space="preserve"> </w:t>
      </w:r>
      <w:r w:rsidRPr="0001097E">
        <w:rPr>
          <w:rFonts w:ascii="Ebrima" w:eastAsia="Arial" w:hAnsi="Ebrima" w:cs="Arial"/>
          <w:sz w:val="20"/>
          <w:szCs w:val="20"/>
        </w:rPr>
        <w:t>re</w:t>
      </w:r>
      <w:r w:rsidRPr="0001097E">
        <w:rPr>
          <w:rFonts w:ascii="Ebrima" w:eastAsia="Arial" w:hAnsi="Ebrima" w:cs="Arial"/>
          <w:spacing w:val="-3"/>
          <w:sz w:val="20"/>
          <w:szCs w:val="20"/>
        </w:rPr>
        <w:t>l</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z w:val="20"/>
          <w:szCs w:val="20"/>
        </w:rPr>
        <w:t>à</w:t>
      </w:r>
      <w:r w:rsidRPr="0001097E">
        <w:rPr>
          <w:rFonts w:ascii="Ebrima" w:eastAsia="Arial" w:hAnsi="Ebrima" w:cs="Arial"/>
          <w:spacing w:val="1"/>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ed</w:t>
      </w:r>
      <w:r w:rsidRPr="0001097E">
        <w:rPr>
          <w:rFonts w:ascii="Ebrima" w:eastAsia="Arial" w:hAnsi="Ebrima" w:cs="Arial"/>
          <w:sz w:val="20"/>
          <w:szCs w:val="20"/>
        </w:rPr>
        <w:t>e</w:t>
      </w:r>
      <w:r w:rsidRPr="0001097E">
        <w:rPr>
          <w:rFonts w:ascii="Ebrima" w:eastAsia="Arial" w:hAnsi="Ebrima" w:cs="Arial"/>
          <w:spacing w:val="1"/>
          <w:sz w:val="20"/>
          <w:szCs w:val="20"/>
        </w:rPr>
        <w:t xml:space="preserve"> o</w:t>
      </w:r>
      <w:r w:rsidRPr="0001097E">
        <w:rPr>
          <w:rFonts w:ascii="Ebrima" w:eastAsia="Arial" w:hAnsi="Ebrima" w:cs="Arial"/>
          <w:sz w:val="20"/>
          <w:szCs w:val="20"/>
        </w:rPr>
        <w:t>u</w:t>
      </w:r>
      <w:r w:rsidRPr="0001097E">
        <w:rPr>
          <w:rFonts w:ascii="Ebrima" w:eastAsia="Arial" w:hAnsi="Ebrima" w:cs="Arial"/>
          <w:spacing w:val="1"/>
          <w:sz w:val="20"/>
          <w:szCs w:val="20"/>
        </w:rPr>
        <w:t xml:space="preserve"> a</w:t>
      </w:r>
      <w:r w:rsidRPr="0001097E">
        <w:rPr>
          <w:rFonts w:ascii="Ebrima" w:eastAsia="Arial" w:hAnsi="Ebrima" w:cs="Arial"/>
          <w:sz w:val="20"/>
          <w:szCs w:val="20"/>
        </w:rPr>
        <w:t>o</w:t>
      </w:r>
      <w:r w:rsidRPr="0001097E">
        <w:rPr>
          <w:rFonts w:ascii="Ebrima" w:eastAsia="Arial" w:hAnsi="Ebrima" w:cs="Arial"/>
          <w:spacing w:val="1"/>
          <w:sz w:val="20"/>
          <w:szCs w:val="20"/>
        </w:rPr>
        <w:t xml:space="preserve"> d</w:t>
      </w:r>
      <w:r w:rsidRPr="0001097E">
        <w:rPr>
          <w:rFonts w:ascii="Ebrima" w:eastAsia="Arial" w:hAnsi="Ebrima" w:cs="Arial"/>
          <w:spacing w:val="-1"/>
          <w:sz w:val="20"/>
          <w:szCs w:val="20"/>
        </w:rPr>
        <w:t>o</w:t>
      </w:r>
      <w:r w:rsidRPr="0001097E">
        <w:rPr>
          <w:rFonts w:ascii="Ebrima" w:eastAsia="Arial" w:hAnsi="Ebrima" w:cs="Arial"/>
          <w:spacing w:val="1"/>
          <w:sz w:val="20"/>
          <w:szCs w:val="20"/>
        </w:rPr>
        <w:t>m</w:t>
      </w:r>
      <w:r w:rsidRPr="0001097E">
        <w:rPr>
          <w:rFonts w:ascii="Ebrima" w:eastAsia="Arial" w:hAnsi="Ebrima" w:cs="Arial"/>
          <w:sz w:val="20"/>
          <w:szCs w:val="20"/>
        </w:rPr>
        <w:t>ic</w:t>
      </w:r>
      <w:r w:rsidRPr="0001097E">
        <w:rPr>
          <w:rFonts w:ascii="Ebrima" w:eastAsia="Arial" w:hAnsi="Ebrima" w:cs="Arial"/>
          <w:spacing w:val="-2"/>
          <w:sz w:val="20"/>
          <w:szCs w:val="20"/>
        </w:rPr>
        <w:t>í</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cit</w:t>
      </w:r>
      <w:r w:rsidRPr="0001097E">
        <w:rPr>
          <w:rFonts w:ascii="Ebrima" w:eastAsia="Arial" w:hAnsi="Ebrima" w:cs="Arial"/>
          <w:spacing w:val="1"/>
          <w:sz w:val="20"/>
          <w:szCs w:val="20"/>
        </w:rPr>
        <w:t>a</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 xml:space="preserve">, </w:t>
      </w:r>
      <w:r w:rsidRPr="0001097E">
        <w:rPr>
          <w:rFonts w:ascii="Ebrima" w:eastAsia="Arial" w:hAnsi="Ebrima" w:cs="Arial"/>
          <w:spacing w:val="1"/>
          <w:sz w:val="20"/>
          <w:szCs w:val="20"/>
        </w:rPr>
        <w:t>pe</w:t>
      </w:r>
      <w:r w:rsidRPr="0001097E">
        <w:rPr>
          <w:rFonts w:ascii="Ebrima" w:eastAsia="Arial" w:hAnsi="Ebrima" w:cs="Arial"/>
          <w:sz w:val="20"/>
          <w:szCs w:val="20"/>
        </w:rPr>
        <w:t>rti</w:t>
      </w:r>
      <w:r w:rsidRPr="0001097E">
        <w:rPr>
          <w:rFonts w:ascii="Ebrima" w:eastAsia="Arial" w:hAnsi="Ebrima" w:cs="Arial"/>
          <w:spacing w:val="-2"/>
          <w:sz w:val="20"/>
          <w:szCs w:val="20"/>
        </w:rPr>
        <w:t>n</w:t>
      </w:r>
      <w:r w:rsidRPr="0001097E">
        <w:rPr>
          <w:rFonts w:ascii="Ebrima" w:eastAsia="Arial" w:hAnsi="Ebrima" w:cs="Arial"/>
          <w:spacing w:val="1"/>
          <w:sz w:val="20"/>
          <w:szCs w:val="20"/>
        </w:rPr>
        <w:t>en</w:t>
      </w:r>
      <w:r w:rsidRPr="0001097E">
        <w:rPr>
          <w:rFonts w:ascii="Ebrima" w:eastAsia="Arial" w:hAnsi="Ebrima" w:cs="Arial"/>
          <w:spacing w:val="-2"/>
          <w:sz w:val="20"/>
          <w:szCs w:val="20"/>
        </w:rPr>
        <w:t>t</w:t>
      </w:r>
      <w:r w:rsidRPr="0001097E">
        <w:rPr>
          <w:rFonts w:ascii="Ebrima" w:eastAsia="Arial" w:hAnsi="Ebrima" w:cs="Arial"/>
          <w:sz w:val="20"/>
          <w:szCs w:val="20"/>
        </w:rPr>
        <w:t>e</w:t>
      </w:r>
      <w:r w:rsidRPr="0001097E">
        <w:rPr>
          <w:rFonts w:ascii="Ebrima" w:eastAsia="Arial" w:hAnsi="Ebrima" w:cs="Arial"/>
          <w:spacing w:val="1"/>
          <w:sz w:val="20"/>
          <w:szCs w:val="20"/>
        </w:rPr>
        <w:t xml:space="preserve"> a</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2"/>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u ra</w:t>
      </w:r>
      <w:r w:rsidRPr="0001097E">
        <w:rPr>
          <w:rFonts w:ascii="Ebrima" w:eastAsia="Arial" w:hAnsi="Ebrima" w:cs="Arial"/>
          <w:spacing w:val="2"/>
          <w:sz w:val="20"/>
          <w:szCs w:val="20"/>
        </w:rPr>
        <w:t>m</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id</w:t>
      </w:r>
      <w:r w:rsidRPr="0001097E">
        <w:rPr>
          <w:rFonts w:ascii="Ebrima" w:eastAsia="Arial" w:hAnsi="Ebrima" w:cs="Arial"/>
          <w:spacing w:val="1"/>
          <w:sz w:val="20"/>
          <w:szCs w:val="20"/>
        </w:rPr>
        <w:t>ad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pacing w:val="1"/>
          <w:sz w:val="20"/>
          <w:szCs w:val="20"/>
        </w:rPr>
        <w:t>mp</w:t>
      </w:r>
      <w:r w:rsidRPr="0001097E">
        <w:rPr>
          <w:rFonts w:ascii="Ebrima" w:eastAsia="Arial" w:hAnsi="Ebrima" w:cs="Arial"/>
          <w:spacing w:val="-1"/>
          <w:sz w:val="20"/>
          <w:szCs w:val="20"/>
        </w:rPr>
        <w:t>a</w:t>
      </w:r>
      <w:r w:rsidRPr="0001097E">
        <w:rPr>
          <w:rFonts w:ascii="Ebrima" w:eastAsia="Arial" w:hAnsi="Ebrima" w:cs="Arial"/>
          <w:sz w:val="20"/>
          <w:szCs w:val="20"/>
        </w:rPr>
        <w:t>t</w:t>
      </w:r>
      <w:r w:rsidRPr="0001097E">
        <w:rPr>
          <w:rFonts w:ascii="Ebrima" w:eastAsia="Arial" w:hAnsi="Ebrima" w:cs="Arial"/>
          <w:spacing w:val="-1"/>
          <w:sz w:val="20"/>
          <w:szCs w:val="20"/>
        </w:rPr>
        <w:t>í</w:t>
      </w:r>
      <w:r w:rsidRPr="0001097E">
        <w:rPr>
          <w:rFonts w:ascii="Ebrima" w:eastAsia="Arial" w:hAnsi="Ebrima" w:cs="Arial"/>
          <w:spacing w:val="-2"/>
          <w:sz w:val="20"/>
          <w:szCs w:val="20"/>
        </w:rPr>
        <w:t>v</w:t>
      </w:r>
      <w:r w:rsidRPr="0001097E">
        <w:rPr>
          <w:rFonts w:ascii="Ebrima" w:eastAsia="Arial" w:hAnsi="Ebrima" w:cs="Arial"/>
          <w:spacing w:val="1"/>
          <w:sz w:val="20"/>
          <w:szCs w:val="20"/>
        </w:rPr>
        <w:t>e</w:t>
      </w:r>
      <w:r w:rsidRPr="0001097E">
        <w:rPr>
          <w:rFonts w:ascii="Ebrima" w:eastAsia="Arial" w:hAnsi="Ebrima" w:cs="Arial"/>
          <w:sz w:val="20"/>
          <w:szCs w:val="20"/>
        </w:rPr>
        <w:t>l c</w:t>
      </w:r>
      <w:r w:rsidRPr="0001097E">
        <w:rPr>
          <w:rFonts w:ascii="Ebrima" w:eastAsia="Arial" w:hAnsi="Ebrima" w:cs="Arial"/>
          <w:spacing w:val="1"/>
          <w:sz w:val="20"/>
          <w:szCs w:val="20"/>
        </w:rPr>
        <w:t>o</w:t>
      </w:r>
      <w:r w:rsidRPr="0001097E">
        <w:rPr>
          <w:rFonts w:ascii="Ebrima" w:eastAsia="Arial" w:hAnsi="Ebrima" w:cs="Arial"/>
          <w:sz w:val="20"/>
          <w:szCs w:val="20"/>
        </w:rPr>
        <w:t>m</w:t>
      </w:r>
      <w:r w:rsidRPr="0001097E">
        <w:rPr>
          <w:rFonts w:ascii="Ebrima" w:eastAsia="Arial" w:hAnsi="Ebrima" w:cs="Arial"/>
          <w:spacing w:val="2"/>
          <w:sz w:val="20"/>
          <w:szCs w:val="20"/>
        </w:rPr>
        <w:t xml:space="preserve"> </w:t>
      </w:r>
      <w:r w:rsidRPr="0001097E">
        <w:rPr>
          <w:rFonts w:ascii="Ebrima" w:eastAsia="Arial" w:hAnsi="Ebrima" w:cs="Arial"/>
          <w:sz w:val="20"/>
          <w:szCs w:val="20"/>
        </w:rPr>
        <w:t xml:space="preserve">o </w:t>
      </w:r>
      <w:r w:rsidRPr="0001097E">
        <w:rPr>
          <w:rFonts w:ascii="Ebrima" w:eastAsia="Arial" w:hAnsi="Ebrima" w:cs="Arial"/>
          <w:spacing w:val="1"/>
          <w:sz w:val="20"/>
          <w:szCs w:val="20"/>
        </w:rPr>
        <w:t>ob</w:t>
      </w:r>
      <w:r w:rsidRPr="0001097E">
        <w:rPr>
          <w:rFonts w:ascii="Ebrima" w:eastAsia="Arial" w:hAnsi="Ebrima" w:cs="Arial"/>
          <w:sz w:val="20"/>
          <w:szCs w:val="20"/>
        </w:rPr>
        <w:t>je</w:t>
      </w:r>
      <w:r w:rsidRPr="0001097E">
        <w:rPr>
          <w:rFonts w:ascii="Ebrima" w:eastAsia="Arial" w:hAnsi="Ebrima" w:cs="Arial"/>
          <w:spacing w:val="-1"/>
          <w:sz w:val="20"/>
          <w:szCs w:val="20"/>
        </w:rPr>
        <w:t>t</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t</w:t>
      </w:r>
      <w:r w:rsidRPr="0001097E">
        <w:rPr>
          <w:rFonts w:ascii="Ebrima" w:eastAsia="Arial" w:hAnsi="Ebrima" w:cs="Arial"/>
          <w:spacing w:val="1"/>
          <w:sz w:val="20"/>
          <w:szCs w:val="20"/>
        </w:rPr>
        <w:t>a</w:t>
      </w:r>
      <w:r w:rsidRPr="0001097E">
        <w:rPr>
          <w:rFonts w:ascii="Ebrima" w:eastAsia="Arial" w:hAnsi="Ebrima" w:cs="Arial"/>
          <w:spacing w:val="-1"/>
          <w:sz w:val="20"/>
          <w:szCs w:val="20"/>
        </w:rPr>
        <w:t>m</w:t>
      </w:r>
      <w:r w:rsidRPr="0001097E">
        <w:rPr>
          <w:rFonts w:ascii="Ebrima" w:eastAsia="Arial" w:hAnsi="Ebrima" w:cs="Arial"/>
          <w:spacing w:val="1"/>
          <w:sz w:val="20"/>
          <w:szCs w:val="20"/>
        </w:rPr>
        <w:t>e</w:t>
      </w:r>
      <w:r w:rsidRPr="0001097E">
        <w:rPr>
          <w:rFonts w:ascii="Ebrima" w:eastAsia="Arial" w:hAnsi="Ebrima" w:cs="Arial"/>
          <w:sz w:val="20"/>
          <w:szCs w:val="20"/>
        </w:rPr>
        <w:t>;</w:t>
      </w:r>
    </w:p>
    <w:p w14:paraId="06636D1C" w14:textId="77777777" w:rsidR="00AE03F8" w:rsidRPr="0001097E" w:rsidRDefault="00AE03F8" w:rsidP="00AE03F8">
      <w:pPr>
        <w:spacing w:after="0" w:line="360" w:lineRule="auto"/>
        <w:jc w:val="both"/>
        <w:rPr>
          <w:rFonts w:ascii="Ebrima" w:hAnsi="Ebrima" w:cs="Arial"/>
          <w:sz w:val="20"/>
          <w:szCs w:val="20"/>
        </w:rPr>
      </w:pPr>
    </w:p>
    <w:p w14:paraId="2F5D7D73"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sz w:val="20"/>
          <w:szCs w:val="20"/>
        </w:rPr>
        <w:t>c</w:t>
      </w:r>
      <w:r w:rsidRPr="0001097E">
        <w:rPr>
          <w:rFonts w:ascii="Ebrima" w:eastAsia="Arial" w:hAnsi="Ebrima" w:cs="Arial"/>
          <w:b/>
          <w:sz w:val="20"/>
          <w:szCs w:val="20"/>
        </w:rPr>
        <w:t xml:space="preserve">) </w:t>
      </w:r>
      <w:r w:rsidRPr="0001097E">
        <w:rPr>
          <w:rFonts w:ascii="Ebrima" w:eastAsia="Arial" w:hAnsi="Ebrima" w:cs="Arial"/>
          <w:sz w:val="20"/>
          <w:szCs w:val="20"/>
        </w:rPr>
        <w:t>Certid</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z w:val="20"/>
          <w:szCs w:val="20"/>
        </w:rPr>
        <w:t>Co</w:t>
      </w:r>
      <w:r w:rsidRPr="0001097E">
        <w:rPr>
          <w:rFonts w:ascii="Ebrima" w:eastAsia="Arial" w:hAnsi="Ebrima" w:cs="Arial"/>
          <w:spacing w:val="1"/>
          <w:sz w:val="20"/>
          <w:szCs w:val="20"/>
        </w:rPr>
        <w:t>n</w:t>
      </w:r>
      <w:r w:rsidRPr="0001097E">
        <w:rPr>
          <w:rFonts w:ascii="Ebrima" w:eastAsia="Arial" w:hAnsi="Ebrima" w:cs="Arial"/>
          <w:spacing w:val="-3"/>
          <w:sz w:val="20"/>
          <w:szCs w:val="20"/>
        </w:rPr>
        <w:t>j</w:t>
      </w:r>
      <w:r w:rsidRPr="0001097E">
        <w:rPr>
          <w:rFonts w:ascii="Ebrima" w:eastAsia="Arial" w:hAnsi="Ebrima" w:cs="Arial"/>
          <w:spacing w:val="1"/>
          <w:sz w:val="20"/>
          <w:szCs w:val="20"/>
        </w:rPr>
        <w:t>un</w:t>
      </w:r>
      <w:r w:rsidRPr="0001097E">
        <w:rPr>
          <w:rFonts w:ascii="Ebrima" w:eastAsia="Arial" w:hAnsi="Ebrima" w:cs="Arial"/>
          <w:spacing w:val="-2"/>
          <w:sz w:val="20"/>
          <w:szCs w:val="20"/>
        </w:rPr>
        <w:t>t</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z w:val="20"/>
          <w:szCs w:val="20"/>
        </w:rPr>
        <w:t>N</w:t>
      </w:r>
      <w:r w:rsidRPr="0001097E">
        <w:rPr>
          <w:rFonts w:ascii="Ebrima" w:eastAsia="Arial" w:hAnsi="Ebrima" w:cs="Arial"/>
          <w:spacing w:val="-2"/>
          <w:sz w:val="20"/>
          <w:szCs w:val="20"/>
        </w:rPr>
        <w:t>e</w:t>
      </w:r>
      <w:r w:rsidRPr="0001097E">
        <w:rPr>
          <w:rFonts w:ascii="Ebrima" w:eastAsia="Arial" w:hAnsi="Ebrima" w:cs="Arial"/>
          <w:spacing w:val="-1"/>
          <w:sz w:val="20"/>
          <w:szCs w:val="20"/>
        </w:rPr>
        <w:t>g</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z w:val="20"/>
          <w:szCs w:val="20"/>
        </w:rPr>
        <w:t>Dé</w:t>
      </w:r>
      <w:r w:rsidRPr="0001097E">
        <w:rPr>
          <w:rFonts w:ascii="Ebrima" w:eastAsia="Arial" w:hAnsi="Ebrima" w:cs="Arial"/>
          <w:spacing w:val="1"/>
          <w:sz w:val="20"/>
          <w:szCs w:val="20"/>
        </w:rPr>
        <w:t>b</w:t>
      </w:r>
      <w:r w:rsidRPr="0001097E">
        <w:rPr>
          <w:rFonts w:ascii="Ebrima" w:eastAsia="Arial" w:hAnsi="Ebrima" w:cs="Arial"/>
          <w:sz w:val="20"/>
          <w:szCs w:val="20"/>
        </w:rPr>
        <w:t>it</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 P</w:t>
      </w:r>
      <w:r w:rsidRPr="0001097E">
        <w:rPr>
          <w:rFonts w:ascii="Ebrima" w:eastAsia="Arial" w:hAnsi="Ebrima" w:cs="Arial"/>
          <w:spacing w:val="1"/>
          <w:sz w:val="20"/>
          <w:szCs w:val="20"/>
        </w:rPr>
        <w:t>o</w:t>
      </w:r>
      <w:r w:rsidRPr="0001097E">
        <w:rPr>
          <w:rFonts w:ascii="Ebrima" w:eastAsia="Arial" w:hAnsi="Ebrima" w:cs="Arial"/>
          <w:sz w:val="20"/>
          <w:szCs w:val="20"/>
        </w:rPr>
        <w:t>siti</w:t>
      </w:r>
      <w:r w:rsidRPr="0001097E">
        <w:rPr>
          <w:rFonts w:ascii="Ebrima" w:eastAsia="Arial" w:hAnsi="Ebrima" w:cs="Arial"/>
          <w:spacing w:val="-3"/>
          <w:sz w:val="20"/>
          <w:szCs w:val="20"/>
        </w:rPr>
        <w:t>v</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z w:val="20"/>
          <w:szCs w:val="20"/>
        </w:rPr>
        <w:t>m</w:t>
      </w:r>
      <w:r w:rsidRPr="0001097E">
        <w:rPr>
          <w:rFonts w:ascii="Ebrima" w:eastAsia="Arial" w:hAnsi="Ebrima" w:cs="Arial"/>
          <w:spacing w:val="12"/>
          <w:sz w:val="20"/>
          <w:szCs w:val="20"/>
        </w:rPr>
        <w:t xml:space="preserve"> </w:t>
      </w:r>
      <w:r w:rsidRPr="0001097E">
        <w:rPr>
          <w:rFonts w:ascii="Ebrima" w:eastAsia="Arial" w:hAnsi="Ebrima" w:cs="Arial"/>
          <w:spacing w:val="-2"/>
          <w:sz w:val="20"/>
          <w:szCs w:val="20"/>
        </w:rPr>
        <w:t>E</w:t>
      </w:r>
      <w:r w:rsidRPr="0001097E">
        <w:rPr>
          <w:rFonts w:ascii="Ebrima" w:eastAsia="Arial" w:hAnsi="Ebrima" w:cs="Arial"/>
          <w:spacing w:val="3"/>
          <w:sz w:val="20"/>
          <w:szCs w:val="20"/>
        </w:rPr>
        <w:t>f</w:t>
      </w:r>
      <w:r w:rsidRPr="0001097E">
        <w:rPr>
          <w:rFonts w:ascii="Ebrima" w:eastAsia="Arial" w:hAnsi="Ebrima" w:cs="Arial"/>
          <w:spacing w:val="1"/>
          <w:sz w:val="20"/>
          <w:szCs w:val="20"/>
        </w:rPr>
        <w:t>e</w:t>
      </w:r>
      <w:r w:rsidRPr="0001097E">
        <w:rPr>
          <w:rFonts w:ascii="Ebrima" w:eastAsia="Arial" w:hAnsi="Ebrima" w:cs="Arial"/>
          <w:sz w:val="20"/>
          <w:szCs w:val="20"/>
        </w:rPr>
        <w:t>i</w:t>
      </w:r>
      <w:r w:rsidRPr="0001097E">
        <w:rPr>
          <w:rFonts w:ascii="Ebrima" w:eastAsia="Arial" w:hAnsi="Ebrima" w:cs="Arial"/>
          <w:spacing w:val="-2"/>
          <w:sz w:val="20"/>
          <w:szCs w:val="20"/>
        </w:rPr>
        <w:t>t</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Ne</w:t>
      </w:r>
      <w:r w:rsidRPr="0001097E">
        <w:rPr>
          <w:rFonts w:ascii="Ebrima" w:eastAsia="Arial" w:hAnsi="Ebrima" w:cs="Arial"/>
          <w:spacing w:val="-1"/>
          <w:sz w:val="20"/>
          <w:szCs w:val="20"/>
        </w:rPr>
        <w:t>g</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pacing w:val="1"/>
          <w:sz w:val="20"/>
          <w:szCs w:val="20"/>
        </w:rPr>
        <w:t>a</w:t>
      </w:r>
      <w:r w:rsidRPr="0001097E">
        <w:rPr>
          <w:rFonts w:ascii="Ebrima" w:eastAsia="Arial" w:hAnsi="Ebrima" w:cs="Arial"/>
          <w:sz w:val="20"/>
          <w:szCs w:val="20"/>
        </w:rPr>
        <w:t>, rela</w:t>
      </w:r>
      <w:r w:rsidRPr="0001097E">
        <w:rPr>
          <w:rFonts w:ascii="Ebrima" w:eastAsia="Arial" w:hAnsi="Ebrima" w:cs="Arial"/>
          <w:spacing w:val="1"/>
          <w:sz w:val="20"/>
          <w:szCs w:val="20"/>
        </w:rPr>
        <w:t>t</w:t>
      </w:r>
      <w:r w:rsidRPr="0001097E">
        <w:rPr>
          <w:rFonts w:ascii="Ebrima" w:eastAsia="Arial" w:hAnsi="Ebrima" w:cs="Arial"/>
          <w:sz w:val="20"/>
          <w:szCs w:val="20"/>
        </w:rPr>
        <w:t>i</w:t>
      </w:r>
      <w:r w:rsidRPr="0001097E">
        <w:rPr>
          <w:rFonts w:ascii="Ebrima" w:eastAsia="Arial" w:hAnsi="Ebrima" w:cs="Arial"/>
          <w:spacing w:val="-3"/>
          <w:sz w:val="20"/>
          <w:szCs w:val="20"/>
        </w:rPr>
        <w:t>v</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z w:val="20"/>
          <w:szCs w:val="20"/>
        </w:rPr>
        <w:t>a</w:t>
      </w:r>
      <w:r w:rsidRPr="0001097E">
        <w:rPr>
          <w:rFonts w:ascii="Ebrima" w:eastAsia="Arial" w:hAnsi="Ebrima" w:cs="Arial"/>
          <w:spacing w:val="4"/>
          <w:sz w:val="20"/>
          <w:szCs w:val="20"/>
        </w:rPr>
        <w:t xml:space="preserve"> </w:t>
      </w:r>
      <w:r w:rsidRPr="0001097E">
        <w:rPr>
          <w:rFonts w:ascii="Ebrima" w:eastAsia="Arial" w:hAnsi="Ebrima" w:cs="Arial"/>
          <w:b/>
          <w:sz w:val="20"/>
          <w:szCs w:val="20"/>
        </w:rPr>
        <w:t>Tribu</w:t>
      </w:r>
      <w:r w:rsidRPr="0001097E">
        <w:rPr>
          <w:rFonts w:ascii="Ebrima" w:eastAsia="Arial" w:hAnsi="Ebrima" w:cs="Arial"/>
          <w:b/>
          <w:spacing w:val="-1"/>
          <w:sz w:val="20"/>
          <w:szCs w:val="20"/>
        </w:rPr>
        <w:t>t</w:t>
      </w:r>
      <w:r w:rsidRPr="0001097E">
        <w:rPr>
          <w:rFonts w:ascii="Ebrima" w:eastAsia="Arial" w:hAnsi="Ebrima" w:cs="Arial"/>
          <w:b/>
          <w:sz w:val="20"/>
          <w:szCs w:val="20"/>
        </w:rPr>
        <w:t>os</w:t>
      </w:r>
      <w:r w:rsidRPr="0001097E">
        <w:rPr>
          <w:rFonts w:ascii="Ebrima" w:eastAsia="Arial" w:hAnsi="Ebrima" w:cs="Arial"/>
          <w:b/>
          <w:spacing w:val="3"/>
          <w:sz w:val="20"/>
          <w:szCs w:val="20"/>
        </w:rPr>
        <w:t xml:space="preserve"> </w:t>
      </w:r>
      <w:r w:rsidRPr="0001097E">
        <w:rPr>
          <w:rFonts w:ascii="Ebrima" w:eastAsia="Arial" w:hAnsi="Ebrima" w:cs="Arial"/>
          <w:b/>
          <w:sz w:val="20"/>
          <w:szCs w:val="20"/>
        </w:rPr>
        <w:t>F</w:t>
      </w:r>
      <w:r w:rsidRPr="0001097E">
        <w:rPr>
          <w:rFonts w:ascii="Ebrima" w:eastAsia="Arial" w:hAnsi="Ebrima" w:cs="Arial"/>
          <w:b/>
          <w:spacing w:val="1"/>
          <w:sz w:val="20"/>
          <w:szCs w:val="20"/>
        </w:rPr>
        <w:t>e</w:t>
      </w:r>
      <w:r w:rsidRPr="0001097E">
        <w:rPr>
          <w:rFonts w:ascii="Ebrima" w:eastAsia="Arial" w:hAnsi="Ebrima" w:cs="Arial"/>
          <w:b/>
          <w:sz w:val="20"/>
          <w:szCs w:val="20"/>
        </w:rPr>
        <w:t>de</w:t>
      </w:r>
      <w:r w:rsidRPr="0001097E">
        <w:rPr>
          <w:rFonts w:ascii="Ebrima" w:eastAsia="Arial" w:hAnsi="Ebrima" w:cs="Arial"/>
          <w:b/>
          <w:spacing w:val="1"/>
          <w:sz w:val="20"/>
          <w:szCs w:val="20"/>
        </w:rPr>
        <w:t>ra</w:t>
      </w:r>
      <w:r w:rsidRPr="0001097E">
        <w:rPr>
          <w:rFonts w:ascii="Ebrima" w:eastAsia="Arial" w:hAnsi="Ebrima" w:cs="Arial"/>
          <w:b/>
          <w:sz w:val="20"/>
          <w:szCs w:val="20"/>
        </w:rPr>
        <w:t>is</w:t>
      </w:r>
      <w:r w:rsidRPr="0001097E">
        <w:rPr>
          <w:rFonts w:ascii="Ebrima" w:eastAsia="Arial" w:hAnsi="Ebrima" w:cs="Arial"/>
          <w:b/>
          <w:spacing w:val="4"/>
          <w:sz w:val="20"/>
          <w:szCs w:val="20"/>
        </w:rPr>
        <w:t xml:space="preserve"> </w:t>
      </w:r>
      <w:r w:rsidRPr="0001097E">
        <w:rPr>
          <w:rFonts w:ascii="Ebrima" w:eastAsia="Arial" w:hAnsi="Ebrima" w:cs="Arial"/>
          <w:sz w:val="20"/>
          <w:szCs w:val="20"/>
        </w:rPr>
        <w:t>(</w:t>
      </w:r>
      <w:r w:rsidRPr="0001097E">
        <w:rPr>
          <w:rFonts w:ascii="Ebrima" w:eastAsia="Arial" w:hAnsi="Ebrima" w:cs="Arial"/>
          <w:spacing w:val="-1"/>
          <w:sz w:val="20"/>
          <w:szCs w:val="20"/>
        </w:rPr>
        <w:t>i</w:t>
      </w:r>
      <w:r w:rsidRPr="0001097E">
        <w:rPr>
          <w:rFonts w:ascii="Ebrima" w:eastAsia="Arial" w:hAnsi="Ebrima" w:cs="Arial"/>
          <w:spacing w:val="1"/>
          <w:sz w:val="20"/>
          <w:szCs w:val="20"/>
        </w:rPr>
        <w:t>n</w:t>
      </w:r>
      <w:r w:rsidRPr="0001097E">
        <w:rPr>
          <w:rFonts w:ascii="Ebrima" w:eastAsia="Arial" w:hAnsi="Ebrima" w:cs="Arial"/>
          <w:sz w:val="20"/>
          <w:szCs w:val="20"/>
        </w:rPr>
        <w:t>clusi</w:t>
      </w:r>
      <w:r w:rsidRPr="0001097E">
        <w:rPr>
          <w:rFonts w:ascii="Ebrima" w:eastAsia="Arial" w:hAnsi="Ebrima" w:cs="Arial"/>
          <w:spacing w:val="-2"/>
          <w:sz w:val="20"/>
          <w:szCs w:val="20"/>
        </w:rPr>
        <w:t>v</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a</w:t>
      </w:r>
      <w:r w:rsidRPr="0001097E">
        <w:rPr>
          <w:rFonts w:ascii="Ebrima" w:eastAsia="Arial" w:hAnsi="Ebrima" w:cs="Arial"/>
          <w:sz w:val="20"/>
          <w:szCs w:val="20"/>
        </w:rPr>
        <w:t>s</w:t>
      </w:r>
      <w:r w:rsidRPr="0001097E">
        <w:rPr>
          <w:rFonts w:ascii="Ebrima" w:eastAsia="Arial" w:hAnsi="Ebrima" w:cs="Arial"/>
          <w:spacing w:val="2"/>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on</w:t>
      </w:r>
      <w:r w:rsidRPr="0001097E">
        <w:rPr>
          <w:rFonts w:ascii="Ebrima" w:eastAsia="Arial" w:hAnsi="Ebrima" w:cs="Arial"/>
          <w:sz w:val="20"/>
          <w:szCs w:val="20"/>
        </w:rPr>
        <w:t>trib</w:t>
      </w:r>
      <w:r w:rsidRPr="0001097E">
        <w:rPr>
          <w:rFonts w:ascii="Ebrima" w:eastAsia="Arial" w:hAnsi="Ebrima" w:cs="Arial"/>
          <w:spacing w:val="1"/>
          <w:sz w:val="20"/>
          <w:szCs w:val="20"/>
        </w:rPr>
        <w:t>u</w:t>
      </w:r>
      <w:r w:rsidRPr="0001097E">
        <w:rPr>
          <w:rFonts w:ascii="Ebrima" w:eastAsia="Arial" w:hAnsi="Ebrima" w:cs="Arial"/>
          <w:sz w:val="20"/>
          <w:szCs w:val="20"/>
        </w:rPr>
        <w:t>iç</w:t>
      </w:r>
      <w:r w:rsidRPr="0001097E">
        <w:rPr>
          <w:rFonts w:ascii="Ebrima" w:eastAsia="Arial" w:hAnsi="Ebrima" w:cs="Arial"/>
          <w:spacing w:val="-2"/>
          <w:sz w:val="20"/>
          <w:szCs w:val="20"/>
        </w:rPr>
        <w:t>õ</w:t>
      </w:r>
      <w:r w:rsidRPr="0001097E">
        <w:rPr>
          <w:rFonts w:ascii="Ebrima" w:eastAsia="Arial" w:hAnsi="Ebrima" w:cs="Arial"/>
          <w:spacing w:val="1"/>
          <w:sz w:val="20"/>
          <w:szCs w:val="20"/>
        </w:rPr>
        <w:t>e</w:t>
      </w:r>
      <w:r w:rsidRPr="0001097E">
        <w:rPr>
          <w:rFonts w:ascii="Ebrima" w:eastAsia="Arial" w:hAnsi="Ebrima" w:cs="Arial"/>
          <w:sz w:val="20"/>
          <w:szCs w:val="20"/>
        </w:rPr>
        <w:t>s</w:t>
      </w:r>
      <w:r w:rsidRPr="0001097E">
        <w:rPr>
          <w:rFonts w:ascii="Ebrima" w:eastAsia="Arial" w:hAnsi="Ebrima" w:cs="Arial"/>
          <w:spacing w:val="2"/>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o</w:t>
      </w:r>
      <w:r w:rsidRPr="0001097E">
        <w:rPr>
          <w:rFonts w:ascii="Ebrima" w:eastAsia="Arial" w:hAnsi="Ebrima" w:cs="Arial"/>
          <w:sz w:val="20"/>
          <w:szCs w:val="20"/>
        </w:rPr>
        <w:t>ciais)</w:t>
      </w:r>
      <w:r w:rsidRPr="0001097E">
        <w:rPr>
          <w:rFonts w:ascii="Ebrima" w:eastAsia="Arial" w:hAnsi="Ebrima" w:cs="Arial"/>
          <w:spacing w:val="1"/>
          <w:sz w:val="20"/>
          <w:szCs w:val="20"/>
        </w:rPr>
        <w:t xml:space="preserve"> </w:t>
      </w:r>
      <w:r w:rsidRPr="0001097E">
        <w:rPr>
          <w:rFonts w:ascii="Ebrima" w:eastAsia="Arial" w:hAnsi="Ebrima" w:cs="Arial"/>
          <w:sz w:val="20"/>
          <w:szCs w:val="20"/>
        </w:rPr>
        <w:t>e à</w:t>
      </w:r>
      <w:r w:rsidRPr="0001097E">
        <w:rPr>
          <w:rFonts w:ascii="Ebrima" w:eastAsia="Arial" w:hAnsi="Ebrima" w:cs="Arial"/>
          <w:spacing w:val="3"/>
          <w:sz w:val="20"/>
          <w:szCs w:val="20"/>
        </w:rPr>
        <w:t xml:space="preserve"> </w:t>
      </w:r>
      <w:r w:rsidRPr="0001097E">
        <w:rPr>
          <w:rFonts w:ascii="Ebrima" w:eastAsia="Arial" w:hAnsi="Ebrima" w:cs="Arial"/>
          <w:sz w:val="20"/>
          <w:szCs w:val="20"/>
        </w:rPr>
        <w:t>Dí</w:t>
      </w:r>
      <w:r w:rsidRPr="0001097E">
        <w:rPr>
          <w:rFonts w:ascii="Ebrima" w:eastAsia="Arial" w:hAnsi="Ebrima" w:cs="Arial"/>
          <w:spacing w:val="-2"/>
          <w:sz w:val="20"/>
          <w:szCs w:val="20"/>
        </w:rPr>
        <w:t>v</w:t>
      </w:r>
      <w:r w:rsidRPr="0001097E">
        <w:rPr>
          <w:rFonts w:ascii="Ebrima" w:eastAsia="Arial" w:hAnsi="Ebrima" w:cs="Arial"/>
          <w:sz w:val="20"/>
          <w:szCs w:val="20"/>
        </w:rPr>
        <w:t>ida Ati</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1"/>
          <w:sz w:val="20"/>
          <w:szCs w:val="20"/>
        </w:rPr>
        <w:t xml:space="preserve"> d</w:t>
      </w:r>
      <w:r w:rsidRPr="0001097E">
        <w:rPr>
          <w:rFonts w:ascii="Ebrima" w:eastAsia="Arial" w:hAnsi="Ebrima" w:cs="Arial"/>
          <w:sz w:val="20"/>
          <w:szCs w:val="20"/>
        </w:rPr>
        <w:t>a</w:t>
      </w:r>
      <w:r w:rsidRPr="0001097E">
        <w:rPr>
          <w:rFonts w:ascii="Ebrima" w:eastAsia="Arial" w:hAnsi="Ebrima" w:cs="Arial"/>
          <w:spacing w:val="1"/>
          <w:sz w:val="20"/>
          <w:szCs w:val="20"/>
        </w:rPr>
        <w:t xml:space="preserve"> </w:t>
      </w:r>
      <w:r w:rsidRPr="0001097E">
        <w:rPr>
          <w:rFonts w:ascii="Ebrima" w:eastAsia="Arial" w:hAnsi="Ebrima" w:cs="Arial"/>
          <w:sz w:val="20"/>
          <w:szCs w:val="20"/>
        </w:rPr>
        <w:t>U</w:t>
      </w:r>
      <w:r w:rsidRPr="0001097E">
        <w:rPr>
          <w:rFonts w:ascii="Ebrima" w:eastAsia="Arial" w:hAnsi="Ebrima" w:cs="Arial"/>
          <w:spacing w:val="1"/>
          <w:sz w:val="20"/>
          <w:szCs w:val="20"/>
        </w:rPr>
        <w:t>n</w:t>
      </w:r>
      <w:r w:rsidRPr="0001097E">
        <w:rPr>
          <w:rFonts w:ascii="Ebrima" w:eastAsia="Arial" w:hAnsi="Ebrima" w:cs="Arial"/>
          <w:sz w:val="20"/>
          <w:szCs w:val="20"/>
        </w:rPr>
        <w:t>i</w:t>
      </w:r>
      <w:r w:rsidRPr="0001097E">
        <w:rPr>
          <w:rFonts w:ascii="Ebrima" w:eastAsia="Arial" w:hAnsi="Ebrima" w:cs="Arial"/>
          <w:spacing w:val="-2"/>
          <w:sz w:val="20"/>
          <w:szCs w:val="20"/>
        </w:rPr>
        <w:t>ã</w:t>
      </w:r>
      <w:r w:rsidRPr="0001097E">
        <w:rPr>
          <w:rFonts w:ascii="Ebrima" w:eastAsia="Arial" w:hAnsi="Ebrima" w:cs="Arial"/>
          <w:spacing w:val="1"/>
          <w:sz w:val="20"/>
          <w:szCs w:val="20"/>
        </w:rPr>
        <w:t>o</w:t>
      </w:r>
      <w:r w:rsidRPr="0001097E">
        <w:rPr>
          <w:rFonts w:ascii="Ebrima" w:eastAsia="Arial" w:hAnsi="Ebrima" w:cs="Arial"/>
          <w:sz w:val="20"/>
          <w:szCs w:val="20"/>
        </w:rPr>
        <w:t>;</w:t>
      </w:r>
    </w:p>
    <w:p w14:paraId="6430ECF5"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z w:val="20"/>
          <w:szCs w:val="20"/>
        </w:rPr>
        <w:t>d)</w:t>
      </w:r>
      <w:r w:rsidRPr="0001097E">
        <w:rPr>
          <w:rFonts w:ascii="Ebrima" w:eastAsia="Arial" w:hAnsi="Ebrima" w:cs="Arial"/>
          <w:b/>
          <w:spacing w:val="1"/>
          <w:sz w:val="20"/>
          <w:szCs w:val="20"/>
        </w:rPr>
        <w:t xml:space="preserve"> </w:t>
      </w:r>
      <w:r w:rsidRPr="0001097E">
        <w:rPr>
          <w:rFonts w:ascii="Ebrima" w:eastAsia="Arial" w:hAnsi="Ebrima" w:cs="Arial"/>
          <w:sz w:val="20"/>
          <w:szCs w:val="20"/>
        </w:rPr>
        <w:t>Certid</w:t>
      </w:r>
      <w:r w:rsidRPr="0001097E">
        <w:rPr>
          <w:rFonts w:ascii="Ebrima" w:eastAsia="Arial" w:hAnsi="Ebrima" w:cs="Arial"/>
          <w:spacing w:val="1"/>
          <w:sz w:val="20"/>
          <w:szCs w:val="20"/>
        </w:rPr>
        <w:t>ã</w:t>
      </w:r>
      <w:r w:rsidRPr="0001097E">
        <w:rPr>
          <w:rFonts w:ascii="Ebrima" w:eastAsia="Arial" w:hAnsi="Ebrima" w:cs="Arial"/>
          <w:sz w:val="20"/>
          <w:szCs w:val="20"/>
        </w:rPr>
        <w:t xml:space="preserve">o </w:t>
      </w:r>
      <w:r w:rsidRPr="0001097E">
        <w:rPr>
          <w:rFonts w:ascii="Ebrima" w:eastAsia="Arial" w:hAnsi="Ebrima" w:cs="Arial"/>
          <w:spacing w:val="1"/>
          <w:sz w:val="20"/>
          <w:szCs w:val="20"/>
        </w:rPr>
        <w:t>d</w:t>
      </w:r>
      <w:r w:rsidRPr="0001097E">
        <w:rPr>
          <w:rFonts w:ascii="Ebrima" w:eastAsia="Arial" w:hAnsi="Ebrima" w:cs="Arial"/>
          <w:sz w:val="20"/>
          <w:szCs w:val="20"/>
        </w:rPr>
        <w:t xml:space="preserve">e </w:t>
      </w:r>
      <w:r w:rsidRPr="0001097E">
        <w:rPr>
          <w:rFonts w:ascii="Ebrima" w:eastAsia="Arial" w:hAnsi="Ebrima" w:cs="Arial"/>
          <w:b/>
          <w:sz w:val="20"/>
          <w:szCs w:val="20"/>
        </w:rPr>
        <w:t>r</w:t>
      </w:r>
      <w:r w:rsidRPr="0001097E">
        <w:rPr>
          <w:rFonts w:ascii="Ebrima" w:eastAsia="Arial" w:hAnsi="Ebrima" w:cs="Arial"/>
          <w:b/>
          <w:spacing w:val="1"/>
          <w:sz w:val="20"/>
          <w:szCs w:val="20"/>
        </w:rPr>
        <w:t>e</w:t>
      </w:r>
      <w:r w:rsidRPr="0001097E">
        <w:rPr>
          <w:rFonts w:ascii="Ebrima" w:eastAsia="Arial" w:hAnsi="Ebrima" w:cs="Arial"/>
          <w:b/>
          <w:sz w:val="20"/>
          <w:szCs w:val="20"/>
        </w:rPr>
        <w:t>gul</w:t>
      </w:r>
      <w:r w:rsidRPr="0001097E">
        <w:rPr>
          <w:rFonts w:ascii="Ebrima" w:eastAsia="Arial" w:hAnsi="Ebrima" w:cs="Arial"/>
          <w:b/>
          <w:spacing w:val="-1"/>
          <w:sz w:val="20"/>
          <w:szCs w:val="20"/>
        </w:rPr>
        <w:t>a</w:t>
      </w:r>
      <w:r w:rsidRPr="0001097E">
        <w:rPr>
          <w:rFonts w:ascii="Ebrima" w:eastAsia="Arial" w:hAnsi="Ebrima" w:cs="Arial"/>
          <w:b/>
          <w:sz w:val="20"/>
          <w:szCs w:val="20"/>
        </w:rPr>
        <w:t>r</w:t>
      </w:r>
      <w:r w:rsidRPr="0001097E">
        <w:rPr>
          <w:rFonts w:ascii="Ebrima" w:eastAsia="Arial" w:hAnsi="Ebrima" w:cs="Arial"/>
          <w:b/>
          <w:spacing w:val="-2"/>
          <w:sz w:val="20"/>
          <w:szCs w:val="20"/>
        </w:rPr>
        <w:t>i</w:t>
      </w:r>
      <w:r w:rsidRPr="0001097E">
        <w:rPr>
          <w:rFonts w:ascii="Ebrima" w:eastAsia="Arial" w:hAnsi="Ebrima" w:cs="Arial"/>
          <w:b/>
          <w:sz w:val="20"/>
          <w:szCs w:val="20"/>
        </w:rPr>
        <w:t>dade de</w:t>
      </w:r>
      <w:r w:rsidRPr="0001097E">
        <w:rPr>
          <w:rFonts w:ascii="Ebrima" w:eastAsia="Arial" w:hAnsi="Ebrima" w:cs="Arial"/>
          <w:b/>
          <w:spacing w:val="33"/>
          <w:sz w:val="20"/>
          <w:szCs w:val="20"/>
        </w:rPr>
        <w:t xml:space="preserve"> </w:t>
      </w:r>
      <w:r w:rsidRPr="0001097E">
        <w:rPr>
          <w:rFonts w:ascii="Ebrima" w:eastAsia="Arial" w:hAnsi="Ebrima" w:cs="Arial"/>
          <w:b/>
          <w:sz w:val="20"/>
          <w:szCs w:val="20"/>
        </w:rPr>
        <w:t>déb</w:t>
      </w:r>
      <w:r w:rsidRPr="0001097E">
        <w:rPr>
          <w:rFonts w:ascii="Ebrima" w:eastAsia="Arial" w:hAnsi="Ebrima" w:cs="Arial"/>
          <w:b/>
          <w:spacing w:val="1"/>
          <w:sz w:val="20"/>
          <w:szCs w:val="20"/>
        </w:rPr>
        <w:t>i</w:t>
      </w:r>
      <w:r w:rsidRPr="0001097E">
        <w:rPr>
          <w:rFonts w:ascii="Ebrima" w:eastAsia="Arial" w:hAnsi="Ebrima" w:cs="Arial"/>
          <w:b/>
          <w:sz w:val="20"/>
          <w:szCs w:val="20"/>
        </w:rPr>
        <w:t>to</w:t>
      </w:r>
      <w:r w:rsidRPr="0001097E">
        <w:rPr>
          <w:rFonts w:ascii="Ebrima" w:eastAsia="Arial" w:hAnsi="Ebrima" w:cs="Arial"/>
          <w:b/>
          <w:spacing w:val="31"/>
          <w:sz w:val="20"/>
          <w:szCs w:val="20"/>
        </w:rPr>
        <w:t xml:space="preserve"> </w:t>
      </w:r>
      <w:r w:rsidRPr="0001097E">
        <w:rPr>
          <w:rFonts w:ascii="Ebrima" w:eastAsia="Arial" w:hAnsi="Ebrima" w:cs="Arial"/>
          <w:b/>
          <w:spacing w:val="1"/>
          <w:sz w:val="20"/>
          <w:szCs w:val="20"/>
        </w:rPr>
        <w:t>c</w:t>
      </w:r>
      <w:r w:rsidRPr="0001097E">
        <w:rPr>
          <w:rFonts w:ascii="Ebrima" w:eastAsia="Arial" w:hAnsi="Ebrima" w:cs="Arial"/>
          <w:b/>
          <w:sz w:val="20"/>
          <w:szCs w:val="20"/>
        </w:rPr>
        <w:t>om</w:t>
      </w:r>
      <w:r w:rsidRPr="0001097E">
        <w:rPr>
          <w:rFonts w:ascii="Ebrima" w:eastAsia="Arial" w:hAnsi="Ebrima" w:cs="Arial"/>
          <w:b/>
          <w:spacing w:val="34"/>
          <w:sz w:val="20"/>
          <w:szCs w:val="20"/>
        </w:rPr>
        <w:t xml:space="preserve"> </w:t>
      </w:r>
      <w:r w:rsidRPr="0001097E">
        <w:rPr>
          <w:rFonts w:ascii="Ebrima" w:eastAsia="Arial" w:hAnsi="Ebrima" w:cs="Arial"/>
          <w:b/>
          <w:spacing w:val="1"/>
          <w:sz w:val="20"/>
          <w:szCs w:val="20"/>
        </w:rPr>
        <w:t>a</w:t>
      </w:r>
      <w:r w:rsidRPr="0001097E">
        <w:rPr>
          <w:rFonts w:ascii="Ebrima" w:eastAsia="Arial" w:hAnsi="Ebrima" w:cs="Arial"/>
          <w:b/>
          <w:sz w:val="20"/>
          <w:szCs w:val="20"/>
        </w:rPr>
        <w:t>s</w:t>
      </w:r>
      <w:r w:rsidRPr="0001097E">
        <w:rPr>
          <w:rFonts w:ascii="Ebrima" w:eastAsia="Arial" w:hAnsi="Ebrima" w:cs="Arial"/>
          <w:b/>
          <w:spacing w:val="33"/>
          <w:sz w:val="20"/>
          <w:szCs w:val="20"/>
        </w:rPr>
        <w:t xml:space="preserve"> </w:t>
      </w:r>
      <w:r w:rsidRPr="0001097E">
        <w:rPr>
          <w:rFonts w:ascii="Ebrima" w:eastAsia="Arial" w:hAnsi="Ebrima" w:cs="Arial"/>
          <w:b/>
          <w:sz w:val="20"/>
          <w:szCs w:val="20"/>
        </w:rPr>
        <w:t>Faz</w:t>
      </w:r>
      <w:r w:rsidRPr="0001097E">
        <w:rPr>
          <w:rFonts w:ascii="Ebrima" w:eastAsia="Arial" w:hAnsi="Ebrima" w:cs="Arial"/>
          <w:b/>
          <w:spacing w:val="1"/>
          <w:sz w:val="20"/>
          <w:szCs w:val="20"/>
        </w:rPr>
        <w:t>e</w:t>
      </w:r>
      <w:r w:rsidRPr="0001097E">
        <w:rPr>
          <w:rFonts w:ascii="Ebrima" w:eastAsia="Arial" w:hAnsi="Ebrima" w:cs="Arial"/>
          <w:b/>
          <w:sz w:val="20"/>
          <w:szCs w:val="20"/>
        </w:rPr>
        <w:t>n</w:t>
      </w:r>
      <w:r w:rsidRPr="0001097E">
        <w:rPr>
          <w:rFonts w:ascii="Ebrima" w:eastAsia="Arial" w:hAnsi="Ebrima" w:cs="Arial"/>
          <w:b/>
          <w:spacing w:val="-3"/>
          <w:sz w:val="20"/>
          <w:szCs w:val="20"/>
        </w:rPr>
        <w:t>d</w:t>
      </w:r>
      <w:r w:rsidRPr="0001097E">
        <w:rPr>
          <w:rFonts w:ascii="Ebrima" w:eastAsia="Arial" w:hAnsi="Ebrima" w:cs="Arial"/>
          <w:b/>
          <w:spacing w:val="1"/>
          <w:sz w:val="20"/>
          <w:szCs w:val="20"/>
        </w:rPr>
        <w:t>a</w:t>
      </w:r>
      <w:r w:rsidRPr="0001097E">
        <w:rPr>
          <w:rFonts w:ascii="Ebrima" w:eastAsia="Arial" w:hAnsi="Ebrima" w:cs="Arial"/>
          <w:b/>
          <w:sz w:val="20"/>
          <w:szCs w:val="20"/>
        </w:rPr>
        <w:t>s</w:t>
      </w:r>
      <w:r w:rsidRPr="0001097E">
        <w:rPr>
          <w:rFonts w:ascii="Ebrima" w:eastAsia="Arial" w:hAnsi="Ebrima" w:cs="Arial"/>
          <w:b/>
          <w:spacing w:val="33"/>
          <w:sz w:val="20"/>
          <w:szCs w:val="20"/>
        </w:rPr>
        <w:t xml:space="preserve"> </w:t>
      </w:r>
      <w:r w:rsidRPr="0001097E">
        <w:rPr>
          <w:rFonts w:ascii="Ebrima" w:eastAsia="Arial" w:hAnsi="Ebrima" w:cs="Arial"/>
          <w:b/>
          <w:sz w:val="20"/>
          <w:szCs w:val="20"/>
        </w:rPr>
        <w:t>E</w:t>
      </w:r>
      <w:r w:rsidRPr="0001097E">
        <w:rPr>
          <w:rFonts w:ascii="Ebrima" w:eastAsia="Arial" w:hAnsi="Ebrima" w:cs="Arial"/>
          <w:b/>
          <w:spacing w:val="1"/>
          <w:sz w:val="20"/>
          <w:szCs w:val="20"/>
        </w:rPr>
        <w:t>s</w:t>
      </w:r>
      <w:r w:rsidRPr="0001097E">
        <w:rPr>
          <w:rFonts w:ascii="Ebrima" w:eastAsia="Arial" w:hAnsi="Ebrima" w:cs="Arial"/>
          <w:b/>
          <w:spacing w:val="-3"/>
          <w:sz w:val="20"/>
          <w:szCs w:val="20"/>
        </w:rPr>
        <w:t>t</w:t>
      </w:r>
      <w:r w:rsidRPr="0001097E">
        <w:rPr>
          <w:rFonts w:ascii="Ebrima" w:eastAsia="Arial" w:hAnsi="Ebrima" w:cs="Arial"/>
          <w:b/>
          <w:spacing w:val="1"/>
          <w:sz w:val="20"/>
          <w:szCs w:val="20"/>
        </w:rPr>
        <w:t>a</w:t>
      </w:r>
      <w:r w:rsidRPr="0001097E">
        <w:rPr>
          <w:rFonts w:ascii="Ebrima" w:eastAsia="Arial" w:hAnsi="Ebrima" w:cs="Arial"/>
          <w:b/>
          <w:sz w:val="20"/>
          <w:szCs w:val="20"/>
        </w:rPr>
        <w:t xml:space="preserve">dual e </w:t>
      </w:r>
      <w:r w:rsidRPr="0001097E">
        <w:rPr>
          <w:rFonts w:ascii="Ebrima" w:eastAsia="Arial" w:hAnsi="Ebrima" w:cs="Arial"/>
          <w:b/>
          <w:spacing w:val="-1"/>
          <w:sz w:val="20"/>
          <w:szCs w:val="20"/>
        </w:rPr>
        <w:t>M</w:t>
      </w:r>
      <w:r w:rsidRPr="0001097E">
        <w:rPr>
          <w:rFonts w:ascii="Ebrima" w:eastAsia="Arial" w:hAnsi="Ebrima" w:cs="Arial"/>
          <w:b/>
          <w:sz w:val="20"/>
          <w:szCs w:val="20"/>
        </w:rPr>
        <w:t>uni</w:t>
      </w:r>
      <w:r w:rsidRPr="0001097E">
        <w:rPr>
          <w:rFonts w:ascii="Ebrima" w:eastAsia="Arial" w:hAnsi="Ebrima" w:cs="Arial"/>
          <w:b/>
          <w:spacing w:val="1"/>
          <w:sz w:val="20"/>
          <w:szCs w:val="20"/>
        </w:rPr>
        <w:t>c</w:t>
      </w:r>
      <w:r w:rsidRPr="0001097E">
        <w:rPr>
          <w:rFonts w:ascii="Ebrima" w:eastAsia="Arial" w:hAnsi="Ebrima" w:cs="Arial"/>
          <w:b/>
          <w:sz w:val="20"/>
          <w:szCs w:val="20"/>
        </w:rPr>
        <w:t>ip</w:t>
      </w:r>
      <w:r w:rsidRPr="0001097E">
        <w:rPr>
          <w:rFonts w:ascii="Ebrima" w:eastAsia="Arial" w:hAnsi="Ebrima" w:cs="Arial"/>
          <w:b/>
          <w:spacing w:val="1"/>
          <w:sz w:val="20"/>
          <w:szCs w:val="20"/>
        </w:rPr>
        <w:t>a</w:t>
      </w:r>
      <w:r w:rsidRPr="0001097E">
        <w:rPr>
          <w:rFonts w:ascii="Ebrima" w:eastAsia="Arial" w:hAnsi="Ebrima" w:cs="Arial"/>
          <w:b/>
          <w:spacing w:val="2"/>
          <w:sz w:val="20"/>
          <w:szCs w:val="20"/>
        </w:rPr>
        <w:t>l</w:t>
      </w:r>
      <w:r w:rsidRPr="0001097E">
        <w:rPr>
          <w:rFonts w:ascii="Ebrima" w:eastAsia="Arial" w:hAnsi="Ebrima" w:cs="Arial"/>
          <w:sz w:val="20"/>
          <w:szCs w:val="20"/>
        </w:rPr>
        <w:t>,</w:t>
      </w:r>
      <w:r w:rsidRPr="0001097E">
        <w:rPr>
          <w:rFonts w:ascii="Ebrima" w:eastAsia="Arial" w:hAnsi="Ebrima" w:cs="Arial"/>
          <w:spacing w:val="1"/>
          <w:sz w:val="20"/>
          <w:szCs w:val="20"/>
        </w:rPr>
        <w:t xml:space="preserve"> </w:t>
      </w:r>
      <w:r w:rsidRPr="0001097E">
        <w:rPr>
          <w:rFonts w:ascii="Ebrima" w:eastAsia="Arial" w:hAnsi="Ebrima" w:cs="Arial"/>
          <w:sz w:val="20"/>
          <w:szCs w:val="20"/>
        </w:rPr>
        <w:t>rel</w:t>
      </w:r>
      <w:r w:rsidRPr="0001097E">
        <w:rPr>
          <w:rFonts w:ascii="Ebrima" w:eastAsia="Arial" w:hAnsi="Ebrima" w:cs="Arial"/>
          <w:spacing w:val="-2"/>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1"/>
          <w:sz w:val="20"/>
          <w:szCs w:val="20"/>
        </w:rPr>
        <w:t xml:space="preserve"> </w:t>
      </w:r>
      <w:r w:rsidRPr="0001097E">
        <w:rPr>
          <w:rFonts w:ascii="Ebrima" w:eastAsia="Arial" w:hAnsi="Ebrima" w:cs="Arial"/>
          <w:sz w:val="20"/>
          <w:szCs w:val="20"/>
        </w:rPr>
        <w:t>à</w:t>
      </w:r>
      <w:r w:rsidRPr="0001097E">
        <w:rPr>
          <w:rFonts w:ascii="Ebrima" w:eastAsia="Arial" w:hAnsi="Ebrima" w:cs="Arial"/>
          <w:spacing w:val="1"/>
          <w:sz w:val="20"/>
          <w:szCs w:val="20"/>
        </w:rPr>
        <w:t xml:space="preserve"> </w:t>
      </w:r>
      <w:r w:rsidRPr="0001097E">
        <w:rPr>
          <w:rFonts w:ascii="Ebrima" w:eastAsia="Arial" w:hAnsi="Ebrima" w:cs="Arial"/>
          <w:spacing w:val="-2"/>
          <w:sz w:val="20"/>
          <w:szCs w:val="20"/>
        </w:rPr>
        <w:t>s</w:t>
      </w:r>
      <w:r w:rsidRPr="0001097E">
        <w:rPr>
          <w:rFonts w:ascii="Ebrima" w:eastAsia="Arial" w:hAnsi="Ebrima" w:cs="Arial"/>
          <w:spacing w:val="1"/>
          <w:sz w:val="20"/>
          <w:szCs w:val="20"/>
        </w:rPr>
        <w:t>ed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pacing w:val="-1"/>
          <w:sz w:val="20"/>
          <w:szCs w:val="20"/>
        </w:rPr>
        <w:t>o</w:t>
      </w:r>
      <w:r w:rsidRPr="0001097E">
        <w:rPr>
          <w:rFonts w:ascii="Ebrima" w:eastAsia="Arial" w:hAnsi="Ebrima" w:cs="Arial"/>
          <w:spacing w:val="1"/>
          <w:sz w:val="20"/>
          <w:szCs w:val="20"/>
        </w:rPr>
        <w:t>m</w:t>
      </w:r>
      <w:r w:rsidRPr="0001097E">
        <w:rPr>
          <w:rFonts w:ascii="Ebrima" w:eastAsia="Arial" w:hAnsi="Ebrima" w:cs="Arial"/>
          <w:sz w:val="20"/>
          <w:szCs w:val="20"/>
        </w:rPr>
        <w:t>ic</w:t>
      </w:r>
      <w:r w:rsidRPr="0001097E">
        <w:rPr>
          <w:rFonts w:ascii="Ebrima" w:eastAsia="Arial" w:hAnsi="Ebrima" w:cs="Arial"/>
          <w:spacing w:val="-2"/>
          <w:sz w:val="20"/>
          <w:szCs w:val="20"/>
        </w:rPr>
        <w:t>í</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o</w:t>
      </w:r>
      <w:r w:rsidRPr="0001097E">
        <w:rPr>
          <w:rFonts w:ascii="Ebrima" w:eastAsia="Arial" w:hAnsi="Ebrima" w:cs="Arial"/>
          <w:spacing w:val="1"/>
          <w:sz w:val="20"/>
          <w:szCs w:val="20"/>
        </w:rPr>
        <w:t xml:space="preserve"> d</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z w:val="20"/>
          <w:szCs w:val="20"/>
        </w:rPr>
        <w:t>lic</w:t>
      </w:r>
      <w:r w:rsidRPr="0001097E">
        <w:rPr>
          <w:rFonts w:ascii="Ebrima" w:eastAsia="Arial" w:hAnsi="Ebrima" w:cs="Arial"/>
          <w:spacing w:val="-1"/>
          <w:sz w:val="20"/>
          <w:szCs w:val="20"/>
        </w:rPr>
        <w:t>i</w:t>
      </w:r>
      <w:r w:rsidRPr="0001097E">
        <w:rPr>
          <w:rFonts w:ascii="Ebrima" w:eastAsia="Arial" w:hAnsi="Ebrima" w:cs="Arial"/>
          <w:sz w:val="20"/>
          <w:szCs w:val="20"/>
        </w:rPr>
        <w:t>t</w:t>
      </w:r>
      <w:r w:rsidRPr="0001097E">
        <w:rPr>
          <w:rFonts w:ascii="Ebrima" w:eastAsia="Arial" w:hAnsi="Ebrima" w:cs="Arial"/>
          <w:spacing w:val="1"/>
          <w:sz w:val="20"/>
          <w:szCs w:val="20"/>
        </w:rPr>
        <w:t>an</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w:t>
      </w:r>
    </w:p>
    <w:p w14:paraId="37500851"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sz w:val="20"/>
          <w:szCs w:val="20"/>
        </w:rPr>
        <w:t>e</w:t>
      </w:r>
      <w:r w:rsidRPr="0001097E">
        <w:rPr>
          <w:rFonts w:ascii="Ebrima" w:eastAsia="Arial" w:hAnsi="Ebrima" w:cs="Arial"/>
          <w:b/>
          <w:sz w:val="20"/>
          <w:szCs w:val="20"/>
        </w:rPr>
        <w:t xml:space="preserve">) </w:t>
      </w:r>
      <w:r w:rsidRPr="0001097E">
        <w:rPr>
          <w:rFonts w:ascii="Ebrima" w:eastAsia="Arial" w:hAnsi="Ebrima" w:cs="Arial"/>
          <w:sz w:val="20"/>
          <w:szCs w:val="20"/>
        </w:rPr>
        <w:t>Certid</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58"/>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61"/>
          <w:sz w:val="20"/>
          <w:szCs w:val="20"/>
        </w:rPr>
        <w:t xml:space="preserve"> </w:t>
      </w:r>
      <w:r w:rsidRPr="0001097E">
        <w:rPr>
          <w:rFonts w:ascii="Ebrima" w:eastAsia="Arial" w:hAnsi="Ebrima" w:cs="Arial"/>
          <w:sz w:val="20"/>
          <w:szCs w:val="20"/>
        </w:rPr>
        <w:t>re</w:t>
      </w:r>
      <w:r w:rsidRPr="0001097E">
        <w:rPr>
          <w:rFonts w:ascii="Ebrima" w:eastAsia="Arial" w:hAnsi="Ebrima" w:cs="Arial"/>
          <w:spacing w:val="-1"/>
          <w:sz w:val="20"/>
          <w:szCs w:val="20"/>
        </w:rPr>
        <w:t>g</w:t>
      </w:r>
      <w:r w:rsidRPr="0001097E">
        <w:rPr>
          <w:rFonts w:ascii="Ebrima" w:eastAsia="Arial" w:hAnsi="Ebrima" w:cs="Arial"/>
          <w:spacing w:val="1"/>
          <w:sz w:val="20"/>
          <w:szCs w:val="20"/>
        </w:rPr>
        <w:t>u</w:t>
      </w:r>
      <w:r w:rsidRPr="0001097E">
        <w:rPr>
          <w:rFonts w:ascii="Ebrima" w:eastAsia="Arial" w:hAnsi="Ebrima" w:cs="Arial"/>
          <w:sz w:val="20"/>
          <w:szCs w:val="20"/>
        </w:rPr>
        <w:t>lar</w:t>
      </w:r>
      <w:r w:rsidRPr="0001097E">
        <w:rPr>
          <w:rFonts w:ascii="Ebrima" w:eastAsia="Arial" w:hAnsi="Ebrima" w:cs="Arial"/>
          <w:spacing w:val="-1"/>
          <w:sz w:val="20"/>
          <w:szCs w:val="20"/>
        </w:rPr>
        <w:t>id</w:t>
      </w:r>
      <w:r w:rsidRPr="0001097E">
        <w:rPr>
          <w:rFonts w:ascii="Ebrima" w:eastAsia="Arial" w:hAnsi="Ebrima" w:cs="Arial"/>
          <w:spacing w:val="1"/>
          <w:sz w:val="20"/>
          <w:szCs w:val="20"/>
        </w:rPr>
        <w:t>ad</w:t>
      </w:r>
      <w:r w:rsidRPr="0001097E">
        <w:rPr>
          <w:rFonts w:ascii="Ebrima" w:eastAsia="Arial" w:hAnsi="Ebrima" w:cs="Arial"/>
          <w:sz w:val="20"/>
          <w:szCs w:val="20"/>
        </w:rPr>
        <w:t>e</w:t>
      </w:r>
      <w:r w:rsidRPr="0001097E">
        <w:rPr>
          <w:rFonts w:ascii="Ebrima" w:eastAsia="Arial" w:hAnsi="Ebrima" w:cs="Arial"/>
          <w:spacing w:val="58"/>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58"/>
          <w:sz w:val="20"/>
          <w:szCs w:val="20"/>
        </w:rPr>
        <w:t xml:space="preserve"> </w:t>
      </w:r>
      <w:r w:rsidRPr="0001097E">
        <w:rPr>
          <w:rFonts w:ascii="Ebrima" w:eastAsia="Arial" w:hAnsi="Ebrima" w:cs="Arial"/>
          <w:spacing w:val="1"/>
          <w:sz w:val="20"/>
          <w:szCs w:val="20"/>
        </w:rPr>
        <w:t>déb</w:t>
      </w:r>
      <w:r w:rsidRPr="0001097E">
        <w:rPr>
          <w:rFonts w:ascii="Ebrima" w:eastAsia="Arial" w:hAnsi="Ebrima" w:cs="Arial"/>
          <w:sz w:val="20"/>
          <w:szCs w:val="20"/>
        </w:rPr>
        <w:t>i</w:t>
      </w:r>
      <w:r w:rsidRPr="0001097E">
        <w:rPr>
          <w:rFonts w:ascii="Ebrima" w:eastAsia="Arial" w:hAnsi="Ebrima" w:cs="Arial"/>
          <w:spacing w:val="-2"/>
          <w:sz w:val="20"/>
          <w:szCs w:val="20"/>
        </w:rPr>
        <w:t>t</w:t>
      </w:r>
      <w:r w:rsidRPr="0001097E">
        <w:rPr>
          <w:rFonts w:ascii="Ebrima" w:eastAsia="Arial" w:hAnsi="Ebrima" w:cs="Arial"/>
          <w:sz w:val="20"/>
          <w:szCs w:val="20"/>
        </w:rPr>
        <w:t>o</w:t>
      </w:r>
      <w:r w:rsidRPr="0001097E">
        <w:rPr>
          <w:rFonts w:ascii="Ebrima" w:eastAsia="Arial" w:hAnsi="Ebrima" w:cs="Arial"/>
          <w:spacing w:val="61"/>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a</w:t>
      </w:r>
      <w:r w:rsidRPr="0001097E">
        <w:rPr>
          <w:rFonts w:ascii="Ebrima" w:eastAsia="Arial" w:hAnsi="Ebrima" w:cs="Arial"/>
          <w:sz w:val="20"/>
          <w:szCs w:val="20"/>
        </w:rPr>
        <w:t>ra</w:t>
      </w:r>
      <w:r w:rsidRPr="0001097E">
        <w:rPr>
          <w:rFonts w:ascii="Ebrima" w:eastAsia="Arial" w:hAnsi="Ebrima" w:cs="Arial"/>
          <w:spacing w:val="60"/>
          <w:sz w:val="20"/>
          <w:szCs w:val="20"/>
        </w:rPr>
        <w:t xml:space="preserve"> </w:t>
      </w:r>
      <w:r w:rsidRPr="0001097E">
        <w:rPr>
          <w:rFonts w:ascii="Ebrima" w:eastAsia="Arial" w:hAnsi="Ebrima" w:cs="Arial"/>
          <w:spacing w:val="-2"/>
          <w:sz w:val="20"/>
          <w:szCs w:val="20"/>
        </w:rPr>
        <w:t>c</w:t>
      </w:r>
      <w:r w:rsidRPr="0001097E">
        <w:rPr>
          <w:rFonts w:ascii="Ebrima" w:eastAsia="Arial" w:hAnsi="Ebrima" w:cs="Arial"/>
          <w:spacing w:val="1"/>
          <w:sz w:val="20"/>
          <w:szCs w:val="20"/>
        </w:rPr>
        <w:t>o</w:t>
      </w:r>
      <w:r w:rsidRPr="0001097E">
        <w:rPr>
          <w:rFonts w:ascii="Ebrima" w:eastAsia="Arial" w:hAnsi="Ebrima" w:cs="Arial"/>
          <w:sz w:val="20"/>
          <w:szCs w:val="20"/>
        </w:rPr>
        <w:t>m</w:t>
      </w:r>
      <w:r w:rsidRPr="0001097E">
        <w:rPr>
          <w:rFonts w:ascii="Ebrima" w:eastAsia="Arial" w:hAnsi="Ebrima" w:cs="Arial"/>
          <w:spacing w:val="59"/>
          <w:sz w:val="20"/>
          <w:szCs w:val="20"/>
        </w:rPr>
        <w:t xml:space="preserve"> </w:t>
      </w:r>
      <w:r w:rsidRPr="0001097E">
        <w:rPr>
          <w:rFonts w:ascii="Ebrima" w:eastAsia="Arial" w:hAnsi="Ebrima" w:cs="Arial"/>
          <w:sz w:val="20"/>
          <w:szCs w:val="20"/>
        </w:rPr>
        <w:t>o</w:t>
      </w:r>
      <w:r w:rsidRPr="0001097E">
        <w:rPr>
          <w:rFonts w:ascii="Ebrima" w:eastAsia="Arial" w:hAnsi="Ebrima" w:cs="Arial"/>
          <w:spacing w:val="61"/>
          <w:sz w:val="20"/>
          <w:szCs w:val="20"/>
        </w:rPr>
        <w:t xml:space="preserve"> </w:t>
      </w:r>
      <w:r w:rsidRPr="0001097E">
        <w:rPr>
          <w:rFonts w:ascii="Ebrima" w:eastAsia="Arial" w:hAnsi="Ebrima" w:cs="Arial"/>
          <w:sz w:val="20"/>
          <w:szCs w:val="20"/>
        </w:rPr>
        <w:t>F</w:t>
      </w:r>
      <w:r w:rsidRPr="0001097E">
        <w:rPr>
          <w:rFonts w:ascii="Ebrima" w:eastAsia="Arial" w:hAnsi="Ebrima" w:cs="Arial"/>
          <w:spacing w:val="-2"/>
          <w:sz w:val="20"/>
          <w:szCs w:val="20"/>
        </w:rPr>
        <w:t>u</w:t>
      </w:r>
      <w:r w:rsidRPr="0001097E">
        <w:rPr>
          <w:rFonts w:ascii="Ebrima" w:eastAsia="Arial" w:hAnsi="Ebrima" w:cs="Arial"/>
          <w:spacing w:val="1"/>
          <w:sz w:val="20"/>
          <w:szCs w:val="20"/>
        </w:rPr>
        <w:t>nd</w:t>
      </w:r>
      <w:r w:rsidRPr="0001097E">
        <w:rPr>
          <w:rFonts w:ascii="Ebrima" w:eastAsia="Arial" w:hAnsi="Ebrima" w:cs="Arial"/>
          <w:sz w:val="20"/>
          <w:szCs w:val="20"/>
        </w:rPr>
        <w:t>o</w:t>
      </w:r>
      <w:r w:rsidRPr="0001097E">
        <w:rPr>
          <w:rFonts w:ascii="Ebrima" w:eastAsia="Arial" w:hAnsi="Ebrima" w:cs="Arial"/>
          <w:spacing w:val="59"/>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58"/>
          <w:sz w:val="20"/>
          <w:szCs w:val="20"/>
        </w:rPr>
        <w:t xml:space="preserve"> </w:t>
      </w:r>
      <w:r w:rsidRPr="0001097E">
        <w:rPr>
          <w:rFonts w:ascii="Ebrima" w:eastAsia="Arial" w:hAnsi="Ebrima" w:cs="Arial"/>
          <w:sz w:val="20"/>
          <w:szCs w:val="20"/>
        </w:rPr>
        <w:t>G</w:t>
      </w:r>
      <w:r w:rsidRPr="0001097E">
        <w:rPr>
          <w:rFonts w:ascii="Ebrima" w:eastAsia="Arial" w:hAnsi="Ebrima" w:cs="Arial"/>
          <w:spacing w:val="1"/>
          <w:sz w:val="20"/>
          <w:szCs w:val="20"/>
        </w:rPr>
        <w:t>a</w:t>
      </w:r>
      <w:r w:rsidRPr="0001097E">
        <w:rPr>
          <w:rFonts w:ascii="Ebrima" w:eastAsia="Arial" w:hAnsi="Ebrima" w:cs="Arial"/>
          <w:sz w:val="20"/>
          <w:szCs w:val="20"/>
        </w:rPr>
        <w:t>r</w:t>
      </w:r>
      <w:r w:rsidRPr="0001097E">
        <w:rPr>
          <w:rFonts w:ascii="Ebrima" w:eastAsia="Arial" w:hAnsi="Ebrima" w:cs="Arial"/>
          <w:spacing w:val="-2"/>
          <w:sz w:val="20"/>
          <w:szCs w:val="20"/>
        </w:rPr>
        <w:t>a</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0"/>
          <w:sz w:val="20"/>
          <w:szCs w:val="20"/>
        </w:rPr>
        <w:t>i</w:t>
      </w:r>
      <w:r w:rsidRPr="0001097E">
        <w:rPr>
          <w:rFonts w:ascii="Ebrima" w:eastAsia="Arial" w:hAnsi="Ebrima" w:cs="Arial"/>
          <w:sz w:val="20"/>
          <w:szCs w:val="20"/>
        </w:rPr>
        <w:t>a</w:t>
      </w:r>
      <w:r w:rsidRPr="0001097E">
        <w:rPr>
          <w:rFonts w:ascii="Ebrima" w:eastAsia="Arial" w:hAnsi="Ebrima" w:cs="Arial"/>
          <w:spacing w:val="61"/>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o</w:t>
      </w:r>
      <w:r w:rsidRPr="0001097E">
        <w:rPr>
          <w:rFonts w:ascii="Ebrima" w:eastAsia="Arial" w:hAnsi="Ebrima" w:cs="Arial"/>
          <w:sz w:val="20"/>
          <w:szCs w:val="20"/>
        </w:rPr>
        <w:t xml:space="preserve">r </w:t>
      </w:r>
      <w:r w:rsidRPr="0001097E">
        <w:rPr>
          <w:rFonts w:ascii="Ebrima" w:eastAsia="Arial" w:hAnsi="Ebrima" w:cs="Arial"/>
          <w:spacing w:val="2"/>
          <w:sz w:val="20"/>
          <w:szCs w:val="20"/>
        </w:rPr>
        <w:t>T</w:t>
      </w:r>
      <w:r w:rsidRPr="0001097E">
        <w:rPr>
          <w:rFonts w:ascii="Ebrima" w:eastAsia="Arial" w:hAnsi="Ebrima" w:cs="Arial"/>
          <w:spacing w:val="-1"/>
          <w:sz w:val="20"/>
          <w:szCs w:val="20"/>
        </w:rPr>
        <w:t>e</w:t>
      </w:r>
      <w:r w:rsidRPr="0001097E">
        <w:rPr>
          <w:rFonts w:ascii="Ebrima" w:eastAsia="Arial" w:hAnsi="Ebrima" w:cs="Arial"/>
          <w:spacing w:val="1"/>
          <w:sz w:val="20"/>
          <w:szCs w:val="20"/>
        </w:rPr>
        <w:t>m</w:t>
      </w:r>
      <w:r w:rsidRPr="0001097E">
        <w:rPr>
          <w:rFonts w:ascii="Ebrima" w:eastAsia="Arial" w:hAnsi="Ebrima" w:cs="Arial"/>
          <w:spacing w:val="-1"/>
          <w:sz w:val="20"/>
          <w:szCs w:val="20"/>
        </w:rPr>
        <w:t>p</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v</w:t>
      </w:r>
      <w:r w:rsidRPr="0001097E">
        <w:rPr>
          <w:rFonts w:ascii="Ebrima" w:eastAsia="Arial" w:hAnsi="Ebrima" w:cs="Arial"/>
          <w:sz w:val="20"/>
          <w:szCs w:val="20"/>
        </w:rPr>
        <w:t>iço</w:t>
      </w:r>
      <w:r w:rsidRPr="0001097E">
        <w:rPr>
          <w:rFonts w:ascii="Ebrima" w:eastAsia="Arial" w:hAnsi="Ebrima" w:cs="Arial"/>
          <w:spacing w:val="3"/>
          <w:sz w:val="20"/>
          <w:szCs w:val="20"/>
        </w:rPr>
        <w:t xml:space="preserve"> </w:t>
      </w:r>
      <w:r w:rsidRPr="0001097E">
        <w:rPr>
          <w:rFonts w:ascii="Ebrima" w:eastAsia="Arial" w:hAnsi="Ebrima" w:cs="Arial"/>
          <w:b/>
          <w:sz w:val="20"/>
          <w:szCs w:val="20"/>
        </w:rPr>
        <w:t>(</w:t>
      </w:r>
      <w:r w:rsidRPr="0001097E">
        <w:rPr>
          <w:rFonts w:ascii="Ebrima" w:eastAsia="Arial" w:hAnsi="Ebrima" w:cs="Arial"/>
          <w:b/>
          <w:spacing w:val="-1"/>
          <w:sz w:val="20"/>
          <w:szCs w:val="20"/>
        </w:rPr>
        <w:t>F</w:t>
      </w:r>
      <w:r w:rsidRPr="0001097E">
        <w:rPr>
          <w:rFonts w:ascii="Ebrima" w:eastAsia="Arial" w:hAnsi="Ebrima" w:cs="Arial"/>
          <w:b/>
          <w:spacing w:val="3"/>
          <w:sz w:val="20"/>
          <w:szCs w:val="20"/>
        </w:rPr>
        <w:t>G</w:t>
      </w:r>
      <w:r w:rsidRPr="0001097E">
        <w:rPr>
          <w:rFonts w:ascii="Ebrima" w:eastAsia="Arial" w:hAnsi="Ebrima" w:cs="Arial"/>
          <w:b/>
          <w:sz w:val="20"/>
          <w:szCs w:val="20"/>
        </w:rPr>
        <w:t>TS)</w:t>
      </w:r>
      <w:r w:rsidRPr="0001097E">
        <w:rPr>
          <w:rFonts w:ascii="Ebrima" w:eastAsia="Arial" w:hAnsi="Ebrima" w:cs="Arial"/>
          <w:sz w:val="20"/>
          <w:szCs w:val="20"/>
        </w:rPr>
        <w:t>;</w:t>
      </w:r>
    </w:p>
    <w:p w14:paraId="25CD43FD"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sz w:val="20"/>
          <w:szCs w:val="20"/>
        </w:rPr>
        <w:t>f</w:t>
      </w:r>
      <w:r w:rsidRPr="0001097E">
        <w:rPr>
          <w:rFonts w:ascii="Ebrima" w:eastAsia="Arial" w:hAnsi="Ebrima" w:cs="Arial"/>
          <w:b/>
          <w:sz w:val="20"/>
          <w:szCs w:val="20"/>
        </w:rPr>
        <w:t>)</w:t>
      </w:r>
      <w:r w:rsidRPr="0001097E">
        <w:rPr>
          <w:rFonts w:ascii="Ebrima" w:eastAsia="Arial" w:hAnsi="Ebrima" w:cs="Arial"/>
          <w:b/>
          <w:spacing w:val="48"/>
          <w:sz w:val="20"/>
          <w:szCs w:val="20"/>
        </w:rPr>
        <w:t xml:space="preserve"> </w:t>
      </w:r>
      <w:r w:rsidRPr="0001097E">
        <w:rPr>
          <w:rFonts w:ascii="Ebrima" w:eastAsia="Arial" w:hAnsi="Ebrima" w:cs="Arial"/>
          <w:sz w:val="20"/>
          <w:szCs w:val="20"/>
        </w:rPr>
        <w:t>Certid</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34"/>
          <w:sz w:val="20"/>
          <w:szCs w:val="20"/>
        </w:rPr>
        <w:t xml:space="preserve"> </w:t>
      </w:r>
      <w:r w:rsidRPr="0001097E">
        <w:rPr>
          <w:rFonts w:ascii="Ebrima" w:eastAsia="Arial" w:hAnsi="Ebrima" w:cs="Arial"/>
          <w:sz w:val="20"/>
          <w:szCs w:val="20"/>
        </w:rPr>
        <w:t>Ne</w:t>
      </w:r>
      <w:r w:rsidRPr="0001097E">
        <w:rPr>
          <w:rFonts w:ascii="Ebrima" w:eastAsia="Arial" w:hAnsi="Ebrima" w:cs="Arial"/>
          <w:spacing w:val="-1"/>
          <w:sz w:val="20"/>
          <w:szCs w:val="20"/>
        </w:rPr>
        <w:t>g</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34"/>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4"/>
          <w:sz w:val="20"/>
          <w:szCs w:val="20"/>
        </w:rPr>
        <w:t xml:space="preserve"> </w:t>
      </w:r>
      <w:r w:rsidRPr="0001097E">
        <w:rPr>
          <w:rFonts w:ascii="Ebrima" w:eastAsia="Arial" w:hAnsi="Ebrima" w:cs="Arial"/>
          <w:sz w:val="20"/>
          <w:szCs w:val="20"/>
        </w:rPr>
        <w:t>Dé</w:t>
      </w:r>
      <w:r w:rsidRPr="0001097E">
        <w:rPr>
          <w:rFonts w:ascii="Ebrima" w:eastAsia="Arial" w:hAnsi="Ebrima" w:cs="Arial"/>
          <w:spacing w:val="1"/>
          <w:sz w:val="20"/>
          <w:szCs w:val="20"/>
        </w:rPr>
        <w:t>b</w:t>
      </w:r>
      <w:r w:rsidRPr="0001097E">
        <w:rPr>
          <w:rFonts w:ascii="Ebrima" w:eastAsia="Arial" w:hAnsi="Ebrima" w:cs="Arial"/>
          <w:sz w:val="20"/>
          <w:szCs w:val="20"/>
        </w:rPr>
        <w:t>it</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32"/>
          <w:sz w:val="20"/>
          <w:szCs w:val="20"/>
        </w:rPr>
        <w:t xml:space="preserve"> </w:t>
      </w:r>
      <w:r w:rsidRPr="0001097E">
        <w:rPr>
          <w:rFonts w:ascii="Ebrima" w:eastAsia="Arial" w:hAnsi="Ebrima" w:cs="Arial"/>
          <w:spacing w:val="2"/>
          <w:sz w:val="20"/>
          <w:szCs w:val="20"/>
        </w:rPr>
        <w:t>T</w:t>
      </w:r>
      <w:r w:rsidRPr="0001097E">
        <w:rPr>
          <w:rFonts w:ascii="Ebrima" w:eastAsia="Arial" w:hAnsi="Ebrima" w:cs="Arial"/>
          <w:sz w:val="20"/>
          <w:szCs w:val="20"/>
        </w:rPr>
        <w:t>ra</w:t>
      </w:r>
      <w:r w:rsidRPr="0001097E">
        <w:rPr>
          <w:rFonts w:ascii="Ebrima" w:eastAsia="Arial" w:hAnsi="Ebrima" w:cs="Arial"/>
          <w:spacing w:val="1"/>
          <w:sz w:val="20"/>
          <w:szCs w:val="20"/>
        </w:rPr>
        <w:t>ba</w:t>
      </w:r>
      <w:r w:rsidRPr="0001097E">
        <w:rPr>
          <w:rFonts w:ascii="Ebrima" w:eastAsia="Arial" w:hAnsi="Ebrima" w:cs="Arial"/>
          <w:spacing w:val="-3"/>
          <w:sz w:val="20"/>
          <w:szCs w:val="20"/>
        </w:rPr>
        <w:t>l</w:t>
      </w:r>
      <w:r w:rsidRPr="0001097E">
        <w:rPr>
          <w:rFonts w:ascii="Ebrima" w:eastAsia="Arial" w:hAnsi="Ebrima" w:cs="Arial"/>
          <w:spacing w:val="1"/>
          <w:sz w:val="20"/>
          <w:szCs w:val="20"/>
        </w:rPr>
        <w:t>h</w:t>
      </w:r>
      <w:r w:rsidRPr="0001097E">
        <w:rPr>
          <w:rFonts w:ascii="Ebrima" w:eastAsia="Arial" w:hAnsi="Ebrima" w:cs="Arial"/>
          <w:sz w:val="20"/>
          <w:szCs w:val="20"/>
        </w:rPr>
        <w:t>ist</w:t>
      </w:r>
      <w:r w:rsidRPr="0001097E">
        <w:rPr>
          <w:rFonts w:ascii="Ebrima" w:eastAsia="Arial" w:hAnsi="Ebrima" w:cs="Arial"/>
          <w:spacing w:val="1"/>
          <w:sz w:val="20"/>
          <w:szCs w:val="20"/>
        </w:rPr>
        <w:t>a</w:t>
      </w:r>
      <w:r w:rsidRPr="0001097E">
        <w:rPr>
          <w:rFonts w:ascii="Ebrima" w:eastAsia="Arial" w:hAnsi="Ebrima" w:cs="Arial"/>
          <w:sz w:val="20"/>
          <w:szCs w:val="20"/>
        </w:rPr>
        <w:t>s</w:t>
      </w:r>
      <w:r w:rsidRPr="0001097E">
        <w:rPr>
          <w:rFonts w:ascii="Ebrima" w:eastAsia="Arial" w:hAnsi="Ebrima" w:cs="Arial"/>
          <w:spacing w:val="39"/>
          <w:sz w:val="20"/>
          <w:szCs w:val="20"/>
        </w:rPr>
        <w:t xml:space="preserve"> </w:t>
      </w:r>
      <w:r w:rsidRPr="0001097E">
        <w:rPr>
          <w:rFonts w:ascii="Ebrima" w:eastAsia="Arial" w:hAnsi="Ebrima" w:cs="Arial"/>
          <w:sz w:val="20"/>
          <w:szCs w:val="20"/>
        </w:rPr>
        <w:t>-</w:t>
      </w:r>
      <w:r w:rsidRPr="0001097E">
        <w:rPr>
          <w:rFonts w:ascii="Ebrima" w:eastAsia="Arial" w:hAnsi="Ebrima" w:cs="Arial"/>
          <w:spacing w:val="33"/>
          <w:sz w:val="20"/>
          <w:szCs w:val="20"/>
        </w:rPr>
        <w:t xml:space="preserve"> </w:t>
      </w:r>
      <w:r w:rsidRPr="0001097E">
        <w:rPr>
          <w:rFonts w:ascii="Ebrima" w:eastAsia="Arial" w:hAnsi="Ebrima" w:cs="Arial"/>
          <w:b/>
          <w:sz w:val="20"/>
          <w:szCs w:val="20"/>
        </w:rPr>
        <w:t>CNDT</w:t>
      </w:r>
      <w:r w:rsidRPr="0001097E">
        <w:rPr>
          <w:rFonts w:ascii="Ebrima" w:eastAsia="Arial" w:hAnsi="Ebrima" w:cs="Arial"/>
          <w:b/>
          <w:spacing w:val="34"/>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34"/>
          <w:sz w:val="20"/>
          <w:szCs w:val="20"/>
        </w:rPr>
        <w:t xml:space="preserve"> </w:t>
      </w:r>
      <w:r w:rsidRPr="0001097E">
        <w:rPr>
          <w:rFonts w:ascii="Ebrima" w:eastAsia="Arial" w:hAnsi="Ebrima" w:cs="Arial"/>
          <w:sz w:val="20"/>
          <w:szCs w:val="20"/>
        </w:rPr>
        <w:t>P</w:t>
      </w:r>
      <w:r w:rsidRPr="0001097E">
        <w:rPr>
          <w:rFonts w:ascii="Ebrima" w:eastAsia="Arial" w:hAnsi="Ebrima" w:cs="Arial"/>
          <w:spacing w:val="1"/>
          <w:sz w:val="20"/>
          <w:szCs w:val="20"/>
        </w:rPr>
        <w:t>o</w:t>
      </w:r>
      <w:r w:rsidRPr="0001097E">
        <w:rPr>
          <w:rFonts w:ascii="Ebrima" w:eastAsia="Arial" w:hAnsi="Ebrima" w:cs="Arial"/>
          <w:sz w:val="20"/>
          <w:szCs w:val="20"/>
        </w:rPr>
        <w:t>siti</w:t>
      </w:r>
      <w:r w:rsidRPr="0001097E">
        <w:rPr>
          <w:rFonts w:ascii="Ebrima" w:eastAsia="Arial" w:hAnsi="Ebrima" w:cs="Arial"/>
          <w:spacing w:val="-3"/>
          <w:sz w:val="20"/>
          <w:szCs w:val="20"/>
        </w:rPr>
        <w:t>v</w:t>
      </w:r>
      <w:r w:rsidRPr="0001097E">
        <w:rPr>
          <w:rFonts w:ascii="Ebrima" w:eastAsia="Arial" w:hAnsi="Ebrima" w:cs="Arial"/>
          <w:sz w:val="20"/>
          <w:szCs w:val="20"/>
        </w:rPr>
        <w:t>a</w:t>
      </w:r>
      <w:r w:rsidRPr="0001097E">
        <w:rPr>
          <w:rFonts w:ascii="Ebrima" w:eastAsia="Arial" w:hAnsi="Ebrima" w:cs="Arial"/>
          <w:spacing w:val="34"/>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7"/>
          <w:sz w:val="20"/>
          <w:szCs w:val="20"/>
        </w:rPr>
        <w:t xml:space="preserve"> </w:t>
      </w:r>
      <w:r w:rsidRPr="0001097E">
        <w:rPr>
          <w:rFonts w:ascii="Ebrima" w:eastAsia="Arial" w:hAnsi="Ebrima" w:cs="Arial"/>
          <w:sz w:val="20"/>
          <w:szCs w:val="20"/>
        </w:rPr>
        <w:t>Dé</w:t>
      </w:r>
      <w:r w:rsidRPr="0001097E">
        <w:rPr>
          <w:rFonts w:ascii="Ebrima" w:eastAsia="Arial" w:hAnsi="Ebrima" w:cs="Arial"/>
          <w:spacing w:val="1"/>
          <w:sz w:val="20"/>
          <w:szCs w:val="20"/>
        </w:rPr>
        <w:t>b</w:t>
      </w:r>
      <w:r w:rsidRPr="0001097E">
        <w:rPr>
          <w:rFonts w:ascii="Ebrima" w:eastAsia="Arial" w:hAnsi="Ebrima" w:cs="Arial"/>
          <w:sz w:val="20"/>
          <w:szCs w:val="20"/>
        </w:rPr>
        <w:t>it</w:t>
      </w:r>
      <w:r w:rsidRPr="0001097E">
        <w:rPr>
          <w:rFonts w:ascii="Ebrima" w:eastAsia="Arial" w:hAnsi="Ebrima" w:cs="Arial"/>
          <w:spacing w:val="-1"/>
          <w:sz w:val="20"/>
          <w:szCs w:val="20"/>
        </w:rPr>
        <w:t>o</w:t>
      </w:r>
      <w:r w:rsidRPr="0001097E">
        <w:rPr>
          <w:rFonts w:ascii="Ebrima" w:eastAsia="Arial" w:hAnsi="Ebrima" w:cs="Arial"/>
          <w:sz w:val="20"/>
          <w:szCs w:val="20"/>
        </w:rPr>
        <w:t xml:space="preserve">s </w:t>
      </w:r>
      <w:r w:rsidRPr="0001097E">
        <w:rPr>
          <w:rFonts w:ascii="Ebrima" w:eastAsia="Arial" w:hAnsi="Ebrima" w:cs="Arial"/>
          <w:spacing w:val="2"/>
          <w:sz w:val="20"/>
          <w:szCs w:val="20"/>
        </w:rPr>
        <w:t>T</w:t>
      </w:r>
      <w:r w:rsidRPr="0001097E">
        <w:rPr>
          <w:rFonts w:ascii="Ebrima" w:eastAsia="Arial" w:hAnsi="Ebrima" w:cs="Arial"/>
          <w:sz w:val="20"/>
          <w:szCs w:val="20"/>
        </w:rPr>
        <w:t>ra</w:t>
      </w:r>
      <w:r w:rsidRPr="0001097E">
        <w:rPr>
          <w:rFonts w:ascii="Ebrima" w:eastAsia="Arial" w:hAnsi="Ebrima" w:cs="Arial"/>
          <w:spacing w:val="-1"/>
          <w:sz w:val="20"/>
          <w:szCs w:val="20"/>
        </w:rPr>
        <w:t>b</w:t>
      </w:r>
      <w:r w:rsidRPr="0001097E">
        <w:rPr>
          <w:rFonts w:ascii="Ebrima" w:eastAsia="Arial" w:hAnsi="Ebrima" w:cs="Arial"/>
          <w:spacing w:val="1"/>
          <w:sz w:val="20"/>
          <w:szCs w:val="20"/>
        </w:rPr>
        <w:t>a</w:t>
      </w:r>
      <w:r w:rsidRPr="0001097E">
        <w:rPr>
          <w:rFonts w:ascii="Ebrima" w:eastAsia="Arial" w:hAnsi="Ebrima" w:cs="Arial"/>
          <w:sz w:val="20"/>
          <w:szCs w:val="20"/>
        </w:rPr>
        <w:t>lhist</w:t>
      </w:r>
      <w:r w:rsidRPr="0001097E">
        <w:rPr>
          <w:rFonts w:ascii="Ebrima" w:eastAsia="Arial" w:hAnsi="Ebrima" w:cs="Arial"/>
          <w:spacing w:val="1"/>
          <w:sz w:val="20"/>
          <w:szCs w:val="20"/>
        </w:rPr>
        <w:t>a</w:t>
      </w:r>
      <w:r w:rsidRPr="0001097E">
        <w:rPr>
          <w:rFonts w:ascii="Ebrima" w:eastAsia="Arial" w:hAnsi="Ebrima" w:cs="Arial"/>
          <w:sz w:val="20"/>
          <w:szCs w:val="20"/>
        </w:rPr>
        <w:t xml:space="preserve">s </w:t>
      </w:r>
      <w:r w:rsidRPr="0001097E">
        <w:rPr>
          <w:rFonts w:ascii="Ebrima" w:eastAsia="Arial" w:hAnsi="Ebrima" w:cs="Arial"/>
          <w:spacing w:val="-2"/>
          <w:sz w:val="20"/>
          <w:szCs w:val="20"/>
        </w:rPr>
        <w:t>c</w:t>
      </w:r>
      <w:r w:rsidRPr="0001097E">
        <w:rPr>
          <w:rFonts w:ascii="Ebrima" w:eastAsia="Arial" w:hAnsi="Ebrima" w:cs="Arial"/>
          <w:spacing w:val="-1"/>
          <w:sz w:val="20"/>
          <w:szCs w:val="20"/>
        </w:rPr>
        <w:t>o</w:t>
      </w:r>
      <w:r w:rsidRPr="0001097E">
        <w:rPr>
          <w:rFonts w:ascii="Ebrima" w:eastAsia="Arial" w:hAnsi="Ebrima" w:cs="Arial"/>
          <w:sz w:val="20"/>
          <w:szCs w:val="20"/>
        </w:rPr>
        <w:t>m</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f</w:t>
      </w:r>
      <w:r w:rsidRPr="0001097E">
        <w:rPr>
          <w:rFonts w:ascii="Ebrima" w:eastAsia="Arial" w:hAnsi="Ebrima" w:cs="Arial"/>
          <w:spacing w:val="1"/>
          <w:sz w:val="20"/>
          <w:szCs w:val="20"/>
        </w:rPr>
        <w:t>e</w:t>
      </w:r>
      <w:r w:rsidRPr="0001097E">
        <w:rPr>
          <w:rFonts w:ascii="Ebrima" w:eastAsia="Arial" w:hAnsi="Ebrima" w:cs="Arial"/>
          <w:sz w:val="20"/>
          <w:szCs w:val="20"/>
        </w:rPr>
        <w:t>i</w:t>
      </w:r>
      <w:r w:rsidRPr="0001097E">
        <w:rPr>
          <w:rFonts w:ascii="Ebrima" w:eastAsia="Arial" w:hAnsi="Ebrima" w:cs="Arial"/>
          <w:spacing w:val="-2"/>
          <w:sz w:val="20"/>
          <w:szCs w:val="20"/>
        </w:rPr>
        <w:t>t</w:t>
      </w:r>
      <w:r w:rsidRPr="0001097E">
        <w:rPr>
          <w:rFonts w:ascii="Ebrima" w:eastAsia="Arial" w:hAnsi="Ebrima" w:cs="Arial"/>
          <w:sz w:val="20"/>
          <w:szCs w:val="20"/>
        </w:rPr>
        <w:t>o</w:t>
      </w:r>
      <w:r w:rsidRPr="0001097E">
        <w:rPr>
          <w:rFonts w:ascii="Ebrima" w:eastAsia="Arial" w:hAnsi="Ebrima" w:cs="Arial"/>
          <w:spacing w:val="1"/>
          <w:sz w:val="20"/>
          <w:szCs w:val="20"/>
        </w:rPr>
        <w:t xml:space="preserve"> 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N</w:t>
      </w:r>
      <w:r w:rsidRPr="0001097E">
        <w:rPr>
          <w:rFonts w:ascii="Ebrima" w:eastAsia="Arial" w:hAnsi="Ebrima" w:cs="Arial"/>
          <w:spacing w:val="1"/>
          <w:sz w:val="20"/>
          <w:szCs w:val="20"/>
        </w:rPr>
        <w:t>e</w:t>
      </w:r>
      <w:r w:rsidRPr="0001097E">
        <w:rPr>
          <w:rFonts w:ascii="Ebrima" w:eastAsia="Arial" w:hAnsi="Ebrima" w:cs="Arial"/>
          <w:spacing w:val="-1"/>
          <w:sz w:val="20"/>
          <w:szCs w:val="20"/>
        </w:rPr>
        <w:t>g</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pacing w:val="1"/>
          <w:sz w:val="20"/>
          <w:szCs w:val="20"/>
        </w:rPr>
        <w:t>a</w:t>
      </w:r>
      <w:r w:rsidRPr="0001097E">
        <w:rPr>
          <w:rFonts w:ascii="Ebrima" w:eastAsia="Arial" w:hAnsi="Ebrima" w:cs="Arial"/>
          <w:sz w:val="20"/>
          <w:szCs w:val="20"/>
        </w:rPr>
        <w:t>.</w:t>
      </w:r>
    </w:p>
    <w:p w14:paraId="369B1E0F" w14:textId="77777777" w:rsidR="00AE03F8" w:rsidRPr="0001097E" w:rsidRDefault="00AE03F8" w:rsidP="00AE03F8">
      <w:pPr>
        <w:spacing w:after="0" w:line="360" w:lineRule="auto"/>
        <w:jc w:val="both"/>
        <w:rPr>
          <w:rFonts w:ascii="Ebrima" w:hAnsi="Ebrima" w:cs="Arial"/>
          <w:sz w:val="20"/>
          <w:szCs w:val="20"/>
        </w:rPr>
      </w:pPr>
      <w:r w:rsidRPr="0001097E">
        <w:rPr>
          <w:rFonts w:ascii="Ebrima" w:eastAsia="Arial" w:hAnsi="Ebrima" w:cs="Arial"/>
          <w:b/>
          <w:bCs/>
          <w:sz w:val="20"/>
          <w:szCs w:val="20"/>
        </w:rPr>
        <w:t>g)</w:t>
      </w:r>
      <w:r w:rsidRPr="0001097E">
        <w:rPr>
          <w:rFonts w:ascii="Ebrima" w:eastAsia="Arial" w:hAnsi="Ebrima" w:cs="Arial"/>
          <w:sz w:val="20"/>
          <w:szCs w:val="20"/>
        </w:rPr>
        <w:t xml:space="preserve"> C</w:t>
      </w:r>
      <w:r w:rsidRPr="0001097E">
        <w:rPr>
          <w:rFonts w:ascii="Ebrima" w:hAnsi="Ebrima" w:cs="Arial"/>
          <w:sz w:val="20"/>
          <w:szCs w:val="20"/>
        </w:rPr>
        <w:t>ertidão Simplificada emitida pela Junta Comercial do Estado de origem do licitante</w:t>
      </w:r>
      <w:r w:rsidRPr="0001097E">
        <w:rPr>
          <w:rFonts w:ascii="Ebrima" w:hAnsi="Ebrima" w:cs="Arial"/>
          <w:spacing w:val="-5"/>
          <w:sz w:val="20"/>
          <w:szCs w:val="20"/>
        </w:rPr>
        <w:t xml:space="preserve"> </w:t>
      </w:r>
      <w:r w:rsidRPr="0001097E">
        <w:rPr>
          <w:rFonts w:ascii="Ebrima" w:hAnsi="Ebrima" w:cs="Arial"/>
          <w:sz w:val="20"/>
          <w:szCs w:val="20"/>
        </w:rPr>
        <w:t>emitida</w:t>
      </w:r>
      <w:r w:rsidRPr="0001097E">
        <w:rPr>
          <w:rFonts w:ascii="Ebrima" w:hAnsi="Ebrima" w:cs="Arial"/>
          <w:spacing w:val="-2"/>
          <w:sz w:val="20"/>
          <w:szCs w:val="20"/>
        </w:rPr>
        <w:t xml:space="preserve"> </w:t>
      </w:r>
      <w:r w:rsidRPr="0001097E">
        <w:rPr>
          <w:rFonts w:ascii="Ebrima" w:hAnsi="Ebrima" w:cs="Arial"/>
          <w:sz w:val="20"/>
          <w:szCs w:val="20"/>
        </w:rPr>
        <w:t>no</w:t>
      </w:r>
      <w:r w:rsidRPr="0001097E">
        <w:rPr>
          <w:rFonts w:ascii="Ebrima" w:hAnsi="Ebrima" w:cs="Arial"/>
          <w:spacing w:val="-5"/>
          <w:sz w:val="20"/>
          <w:szCs w:val="20"/>
        </w:rPr>
        <w:t xml:space="preserve"> </w:t>
      </w:r>
      <w:r w:rsidRPr="0001097E">
        <w:rPr>
          <w:rFonts w:ascii="Ebrima" w:hAnsi="Ebrima" w:cs="Arial"/>
          <w:sz w:val="20"/>
          <w:szCs w:val="20"/>
        </w:rPr>
        <w:t>prazo</w:t>
      </w:r>
      <w:r w:rsidRPr="0001097E">
        <w:rPr>
          <w:rFonts w:ascii="Ebrima" w:hAnsi="Ebrima" w:cs="Arial"/>
          <w:spacing w:val="-3"/>
          <w:sz w:val="20"/>
          <w:szCs w:val="20"/>
        </w:rPr>
        <w:t xml:space="preserve"> </w:t>
      </w:r>
      <w:r w:rsidRPr="0001097E">
        <w:rPr>
          <w:rFonts w:ascii="Ebrima" w:hAnsi="Ebrima" w:cs="Arial"/>
          <w:sz w:val="20"/>
          <w:szCs w:val="20"/>
        </w:rPr>
        <w:t>de</w:t>
      </w:r>
      <w:r w:rsidRPr="0001097E">
        <w:rPr>
          <w:rFonts w:ascii="Ebrima" w:hAnsi="Ebrima" w:cs="Arial"/>
          <w:spacing w:val="-1"/>
          <w:sz w:val="20"/>
          <w:szCs w:val="20"/>
        </w:rPr>
        <w:t xml:space="preserve"> </w:t>
      </w:r>
      <w:r w:rsidRPr="0001097E">
        <w:rPr>
          <w:rFonts w:ascii="Ebrima" w:hAnsi="Ebrima" w:cs="Arial"/>
          <w:sz w:val="20"/>
          <w:szCs w:val="20"/>
        </w:rPr>
        <w:t>até</w:t>
      </w:r>
      <w:r w:rsidRPr="0001097E">
        <w:rPr>
          <w:rFonts w:ascii="Ebrima" w:hAnsi="Ebrima" w:cs="Arial"/>
          <w:spacing w:val="-5"/>
          <w:sz w:val="20"/>
          <w:szCs w:val="20"/>
        </w:rPr>
        <w:t xml:space="preserve"> </w:t>
      </w:r>
      <w:r w:rsidRPr="0001097E">
        <w:rPr>
          <w:rFonts w:ascii="Ebrima" w:hAnsi="Ebrima" w:cs="Arial"/>
          <w:sz w:val="20"/>
          <w:szCs w:val="20"/>
        </w:rPr>
        <w:t>90</w:t>
      </w:r>
      <w:r w:rsidRPr="0001097E">
        <w:rPr>
          <w:rFonts w:ascii="Ebrima" w:hAnsi="Ebrima" w:cs="Arial"/>
          <w:spacing w:val="-5"/>
          <w:sz w:val="20"/>
          <w:szCs w:val="20"/>
        </w:rPr>
        <w:t xml:space="preserve"> </w:t>
      </w:r>
      <w:r w:rsidRPr="0001097E">
        <w:rPr>
          <w:rFonts w:ascii="Ebrima" w:hAnsi="Ebrima" w:cs="Arial"/>
          <w:sz w:val="20"/>
          <w:szCs w:val="20"/>
        </w:rPr>
        <w:t>(noventa)</w:t>
      </w:r>
      <w:r w:rsidRPr="0001097E">
        <w:rPr>
          <w:rFonts w:ascii="Ebrima" w:hAnsi="Ebrima" w:cs="Arial"/>
          <w:spacing w:val="-3"/>
          <w:sz w:val="20"/>
          <w:szCs w:val="20"/>
        </w:rPr>
        <w:t xml:space="preserve"> </w:t>
      </w:r>
      <w:r w:rsidRPr="0001097E">
        <w:rPr>
          <w:rFonts w:ascii="Ebrima" w:hAnsi="Ebrima" w:cs="Arial"/>
          <w:sz w:val="20"/>
          <w:szCs w:val="20"/>
        </w:rPr>
        <w:t>dias</w:t>
      </w:r>
      <w:r w:rsidRPr="0001097E">
        <w:rPr>
          <w:rFonts w:ascii="Ebrima" w:hAnsi="Ebrima" w:cs="Arial"/>
          <w:spacing w:val="-3"/>
          <w:sz w:val="20"/>
          <w:szCs w:val="20"/>
        </w:rPr>
        <w:t xml:space="preserve"> </w:t>
      </w:r>
      <w:r w:rsidRPr="0001097E">
        <w:rPr>
          <w:rFonts w:ascii="Ebrima" w:hAnsi="Ebrima" w:cs="Arial"/>
          <w:sz w:val="20"/>
          <w:szCs w:val="20"/>
        </w:rPr>
        <w:t>anteriores</w:t>
      </w:r>
      <w:r w:rsidRPr="0001097E">
        <w:rPr>
          <w:rFonts w:ascii="Ebrima" w:hAnsi="Ebrima" w:cs="Arial"/>
          <w:spacing w:val="-5"/>
          <w:sz w:val="20"/>
          <w:szCs w:val="20"/>
        </w:rPr>
        <w:t xml:space="preserve"> </w:t>
      </w:r>
      <w:r w:rsidRPr="0001097E">
        <w:rPr>
          <w:rFonts w:ascii="Ebrima" w:hAnsi="Ebrima" w:cs="Arial"/>
          <w:sz w:val="20"/>
          <w:szCs w:val="20"/>
        </w:rPr>
        <w:t>à</w:t>
      </w:r>
      <w:r w:rsidRPr="0001097E">
        <w:rPr>
          <w:rFonts w:ascii="Ebrima" w:hAnsi="Ebrima" w:cs="Arial"/>
          <w:spacing w:val="-3"/>
          <w:sz w:val="20"/>
          <w:szCs w:val="20"/>
        </w:rPr>
        <w:t xml:space="preserve"> </w:t>
      </w:r>
      <w:r w:rsidRPr="0001097E">
        <w:rPr>
          <w:rFonts w:ascii="Ebrima" w:hAnsi="Ebrima" w:cs="Arial"/>
          <w:sz w:val="20"/>
          <w:szCs w:val="20"/>
        </w:rPr>
        <w:t>data</w:t>
      </w:r>
      <w:r w:rsidRPr="0001097E">
        <w:rPr>
          <w:rFonts w:ascii="Ebrima" w:hAnsi="Ebrima" w:cs="Arial"/>
          <w:spacing w:val="-5"/>
          <w:sz w:val="20"/>
          <w:szCs w:val="20"/>
        </w:rPr>
        <w:t xml:space="preserve"> </w:t>
      </w:r>
      <w:r w:rsidRPr="0001097E">
        <w:rPr>
          <w:rFonts w:ascii="Ebrima" w:hAnsi="Ebrima" w:cs="Arial"/>
          <w:sz w:val="20"/>
          <w:szCs w:val="20"/>
        </w:rPr>
        <w:t>marcada</w:t>
      </w:r>
      <w:r w:rsidRPr="0001097E">
        <w:rPr>
          <w:rFonts w:ascii="Ebrima" w:hAnsi="Ebrima" w:cs="Arial"/>
          <w:spacing w:val="-2"/>
          <w:sz w:val="20"/>
          <w:szCs w:val="20"/>
        </w:rPr>
        <w:t xml:space="preserve"> </w:t>
      </w:r>
      <w:r w:rsidRPr="0001097E">
        <w:rPr>
          <w:rFonts w:ascii="Ebrima" w:hAnsi="Ebrima" w:cs="Arial"/>
          <w:sz w:val="20"/>
          <w:szCs w:val="20"/>
        </w:rPr>
        <w:t>da sessão pública.</w:t>
      </w:r>
    </w:p>
    <w:p w14:paraId="728E3ED2" w14:textId="77777777" w:rsidR="00AE03F8" w:rsidRPr="0001097E" w:rsidRDefault="00AE03F8" w:rsidP="008215A7">
      <w:pPr>
        <w:autoSpaceDE w:val="0"/>
        <w:autoSpaceDN w:val="0"/>
        <w:adjustRightInd w:val="0"/>
        <w:spacing w:line="360" w:lineRule="auto"/>
        <w:jc w:val="both"/>
        <w:rPr>
          <w:rFonts w:ascii="Ebrima" w:hAnsi="Ebrima" w:cs="Arial"/>
          <w:sz w:val="20"/>
          <w:szCs w:val="20"/>
        </w:rPr>
      </w:pPr>
      <w:r w:rsidRPr="0001097E">
        <w:rPr>
          <w:rFonts w:ascii="Ebrima" w:hAnsi="Ebrima" w:cs="Tahoma"/>
          <w:sz w:val="20"/>
          <w:szCs w:val="20"/>
          <w:lang w:val="pt-PT" w:eastAsia="pt-PT"/>
        </w:rPr>
        <w:t xml:space="preserve">A comprovação de regularidade fiscal das microempresas e empresas de pequeno porte somente será exigida para efeito de </w:t>
      </w:r>
      <w:r w:rsidRPr="0001097E">
        <w:rPr>
          <w:rFonts w:ascii="Ebrima" w:hAnsi="Ebrima" w:cs="Tahoma"/>
          <w:b/>
          <w:sz w:val="20"/>
          <w:szCs w:val="20"/>
          <w:lang w:val="pt-PT" w:eastAsia="pt-PT"/>
        </w:rPr>
        <w:t>assinatura do contrato</w:t>
      </w:r>
      <w:r w:rsidRPr="0001097E">
        <w:rPr>
          <w:rFonts w:ascii="Ebrima" w:hAnsi="Ebrima" w:cs="Tahoma"/>
          <w:sz w:val="20"/>
          <w:szCs w:val="20"/>
          <w:lang w:val="pt-PT" w:eastAsia="pt-PT"/>
        </w:rPr>
        <w:t>, porém, será obrigatória a apresentação durante a fase de habilitação dos documentos exigidos nas alíneas de “a” a “e” deste subitem, ainda que os mesmos veiculem restrições impeditivas à referida comprovação.</w:t>
      </w:r>
    </w:p>
    <w:p w14:paraId="560CFE57" w14:textId="77777777" w:rsidR="00AE03F8" w:rsidRDefault="00AE03F8" w:rsidP="008215A7">
      <w:pPr>
        <w:spacing w:after="0" w:line="360" w:lineRule="auto"/>
        <w:jc w:val="both"/>
        <w:rPr>
          <w:rFonts w:ascii="Ebrima" w:eastAsia="Arial" w:hAnsi="Ebrima" w:cs="Arial"/>
          <w:sz w:val="20"/>
          <w:szCs w:val="20"/>
        </w:rPr>
      </w:pPr>
      <w:r w:rsidRPr="000158AC">
        <w:rPr>
          <w:rFonts w:ascii="Ebrima" w:eastAsia="Arial" w:hAnsi="Ebrima" w:cs="Arial"/>
          <w:sz w:val="20"/>
          <w:szCs w:val="20"/>
        </w:rPr>
        <w:t>Em ha</w:t>
      </w:r>
      <w:r w:rsidRPr="000158AC">
        <w:rPr>
          <w:rFonts w:ascii="Ebrima" w:eastAsia="Arial" w:hAnsi="Ebrima" w:cs="Arial"/>
          <w:spacing w:val="-2"/>
          <w:sz w:val="20"/>
          <w:szCs w:val="20"/>
        </w:rPr>
        <w:t>v</w:t>
      </w:r>
      <w:r w:rsidRPr="000158AC">
        <w:rPr>
          <w:rFonts w:ascii="Ebrima" w:eastAsia="Arial" w:hAnsi="Ebrima" w:cs="Arial"/>
          <w:spacing w:val="1"/>
          <w:sz w:val="20"/>
          <w:szCs w:val="20"/>
        </w:rPr>
        <w:t>end</w:t>
      </w:r>
      <w:r w:rsidRPr="000158AC">
        <w:rPr>
          <w:rFonts w:ascii="Ebrima" w:eastAsia="Arial" w:hAnsi="Ebrima" w:cs="Arial"/>
          <w:sz w:val="20"/>
          <w:szCs w:val="20"/>
        </w:rPr>
        <w:t>o</w:t>
      </w:r>
      <w:r w:rsidRPr="000158AC">
        <w:rPr>
          <w:rFonts w:ascii="Ebrima" w:eastAsia="Arial" w:hAnsi="Ebrima" w:cs="Arial"/>
          <w:spacing w:val="1"/>
          <w:sz w:val="20"/>
          <w:szCs w:val="20"/>
        </w:rPr>
        <w:t xml:space="preserve"> a</w:t>
      </w:r>
      <w:r w:rsidRPr="000158AC">
        <w:rPr>
          <w:rFonts w:ascii="Ebrima" w:eastAsia="Arial" w:hAnsi="Ebrima" w:cs="Arial"/>
          <w:sz w:val="20"/>
          <w:szCs w:val="20"/>
        </w:rPr>
        <w:t>l</w:t>
      </w:r>
      <w:r w:rsidRPr="000158AC">
        <w:rPr>
          <w:rFonts w:ascii="Ebrima" w:eastAsia="Arial" w:hAnsi="Ebrima" w:cs="Arial"/>
          <w:spacing w:val="-2"/>
          <w:sz w:val="20"/>
          <w:szCs w:val="20"/>
        </w:rPr>
        <w:t>g</w:t>
      </w:r>
      <w:r w:rsidRPr="000158AC">
        <w:rPr>
          <w:rFonts w:ascii="Ebrima" w:eastAsia="Arial" w:hAnsi="Ebrima" w:cs="Arial"/>
          <w:spacing w:val="1"/>
          <w:sz w:val="20"/>
          <w:szCs w:val="20"/>
        </w:rPr>
        <w:t>um</w:t>
      </w:r>
      <w:r w:rsidRPr="000158AC">
        <w:rPr>
          <w:rFonts w:ascii="Ebrima" w:eastAsia="Arial" w:hAnsi="Ebrima" w:cs="Arial"/>
          <w:sz w:val="20"/>
          <w:szCs w:val="20"/>
        </w:rPr>
        <w:t>a</w:t>
      </w:r>
      <w:r w:rsidRPr="000158AC">
        <w:rPr>
          <w:rFonts w:ascii="Ebrima" w:eastAsia="Arial" w:hAnsi="Ebrima" w:cs="Arial"/>
          <w:spacing w:val="4"/>
          <w:sz w:val="20"/>
          <w:szCs w:val="20"/>
        </w:rPr>
        <w:t xml:space="preserve"> </w:t>
      </w:r>
      <w:r w:rsidRPr="000158AC">
        <w:rPr>
          <w:rFonts w:ascii="Ebrima" w:eastAsia="Arial" w:hAnsi="Ebrima" w:cs="Arial"/>
          <w:b/>
          <w:sz w:val="20"/>
          <w:szCs w:val="20"/>
        </w:rPr>
        <w:t>r</w:t>
      </w:r>
      <w:r w:rsidRPr="000158AC">
        <w:rPr>
          <w:rFonts w:ascii="Ebrima" w:eastAsia="Arial" w:hAnsi="Ebrima" w:cs="Arial"/>
          <w:b/>
          <w:spacing w:val="-1"/>
          <w:sz w:val="20"/>
          <w:szCs w:val="20"/>
        </w:rPr>
        <w:t>e</w:t>
      </w:r>
      <w:r w:rsidRPr="000158AC">
        <w:rPr>
          <w:rFonts w:ascii="Ebrima" w:eastAsia="Arial" w:hAnsi="Ebrima" w:cs="Arial"/>
          <w:b/>
          <w:spacing w:val="1"/>
          <w:sz w:val="20"/>
          <w:szCs w:val="20"/>
        </w:rPr>
        <w:t>s</w:t>
      </w:r>
      <w:r w:rsidRPr="000158AC">
        <w:rPr>
          <w:rFonts w:ascii="Ebrima" w:eastAsia="Arial" w:hAnsi="Ebrima" w:cs="Arial"/>
          <w:b/>
          <w:sz w:val="20"/>
          <w:szCs w:val="20"/>
        </w:rPr>
        <w:t>tri</w:t>
      </w:r>
      <w:r w:rsidRPr="000158AC">
        <w:rPr>
          <w:rFonts w:ascii="Ebrima" w:eastAsia="Arial" w:hAnsi="Ebrima" w:cs="Arial"/>
          <w:b/>
          <w:spacing w:val="1"/>
          <w:sz w:val="20"/>
          <w:szCs w:val="20"/>
        </w:rPr>
        <w:t>çã</w:t>
      </w:r>
      <w:r w:rsidRPr="000158AC">
        <w:rPr>
          <w:rFonts w:ascii="Ebrima" w:eastAsia="Arial" w:hAnsi="Ebrima" w:cs="Arial"/>
          <w:b/>
          <w:sz w:val="20"/>
          <w:szCs w:val="20"/>
        </w:rPr>
        <w:t>o na</w:t>
      </w:r>
      <w:r w:rsidRPr="000158AC">
        <w:rPr>
          <w:rFonts w:ascii="Ebrima" w:eastAsia="Arial" w:hAnsi="Ebrima" w:cs="Arial"/>
          <w:b/>
          <w:spacing w:val="1"/>
          <w:sz w:val="20"/>
          <w:szCs w:val="20"/>
        </w:rPr>
        <w:t xml:space="preserve"> c</w:t>
      </w:r>
      <w:r w:rsidRPr="000158AC">
        <w:rPr>
          <w:rFonts w:ascii="Ebrima" w:eastAsia="Arial" w:hAnsi="Ebrima" w:cs="Arial"/>
          <w:b/>
          <w:sz w:val="20"/>
          <w:szCs w:val="20"/>
        </w:rPr>
        <w:t>ompro</w:t>
      </w:r>
      <w:r w:rsidRPr="000158AC">
        <w:rPr>
          <w:rFonts w:ascii="Ebrima" w:eastAsia="Arial" w:hAnsi="Ebrima" w:cs="Arial"/>
          <w:b/>
          <w:spacing w:val="-4"/>
          <w:sz w:val="20"/>
          <w:szCs w:val="20"/>
        </w:rPr>
        <w:t>v</w:t>
      </w:r>
      <w:r w:rsidRPr="000158AC">
        <w:rPr>
          <w:rFonts w:ascii="Ebrima" w:eastAsia="Arial" w:hAnsi="Ebrima" w:cs="Arial"/>
          <w:b/>
          <w:spacing w:val="1"/>
          <w:sz w:val="20"/>
          <w:szCs w:val="20"/>
        </w:rPr>
        <w:t>açã</w:t>
      </w:r>
      <w:r w:rsidRPr="000158AC">
        <w:rPr>
          <w:rFonts w:ascii="Ebrima" w:eastAsia="Arial" w:hAnsi="Ebrima" w:cs="Arial"/>
          <w:b/>
          <w:sz w:val="20"/>
          <w:szCs w:val="20"/>
        </w:rPr>
        <w:t>o da</w:t>
      </w:r>
      <w:r w:rsidRPr="000158AC">
        <w:rPr>
          <w:rFonts w:ascii="Ebrima" w:eastAsia="Arial" w:hAnsi="Ebrima" w:cs="Arial"/>
          <w:b/>
          <w:spacing w:val="1"/>
          <w:sz w:val="20"/>
          <w:szCs w:val="20"/>
        </w:rPr>
        <w:t xml:space="preserve"> </w:t>
      </w:r>
      <w:r w:rsidRPr="000158AC">
        <w:rPr>
          <w:rFonts w:ascii="Ebrima" w:eastAsia="Arial" w:hAnsi="Ebrima" w:cs="Arial"/>
          <w:b/>
          <w:sz w:val="20"/>
          <w:szCs w:val="20"/>
        </w:rPr>
        <w:t>r</w:t>
      </w:r>
      <w:r w:rsidRPr="000158AC">
        <w:rPr>
          <w:rFonts w:ascii="Ebrima" w:eastAsia="Arial" w:hAnsi="Ebrima" w:cs="Arial"/>
          <w:b/>
          <w:spacing w:val="1"/>
          <w:sz w:val="20"/>
          <w:szCs w:val="20"/>
        </w:rPr>
        <w:t>e</w:t>
      </w:r>
      <w:r w:rsidRPr="000158AC">
        <w:rPr>
          <w:rFonts w:ascii="Ebrima" w:eastAsia="Arial" w:hAnsi="Ebrima" w:cs="Arial"/>
          <w:b/>
          <w:sz w:val="20"/>
          <w:szCs w:val="20"/>
        </w:rPr>
        <w:t>gul</w:t>
      </w:r>
      <w:r w:rsidRPr="000158AC">
        <w:rPr>
          <w:rFonts w:ascii="Ebrima" w:eastAsia="Arial" w:hAnsi="Ebrima" w:cs="Arial"/>
          <w:b/>
          <w:spacing w:val="1"/>
          <w:sz w:val="20"/>
          <w:szCs w:val="20"/>
        </w:rPr>
        <w:t>a</w:t>
      </w:r>
      <w:r w:rsidRPr="000158AC">
        <w:rPr>
          <w:rFonts w:ascii="Ebrima" w:eastAsia="Arial" w:hAnsi="Ebrima" w:cs="Arial"/>
          <w:b/>
          <w:sz w:val="20"/>
          <w:szCs w:val="20"/>
        </w:rPr>
        <w:t>rid</w:t>
      </w:r>
      <w:r w:rsidRPr="000158AC">
        <w:rPr>
          <w:rFonts w:ascii="Ebrima" w:eastAsia="Arial" w:hAnsi="Ebrima" w:cs="Arial"/>
          <w:b/>
          <w:spacing w:val="1"/>
          <w:sz w:val="20"/>
          <w:szCs w:val="20"/>
        </w:rPr>
        <w:t>a</w:t>
      </w:r>
      <w:r w:rsidRPr="000158AC">
        <w:rPr>
          <w:rFonts w:ascii="Ebrima" w:eastAsia="Arial" w:hAnsi="Ebrima" w:cs="Arial"/>
          <w:b/>
          <w:spacing w:val="-3"/>
          <w:sz w:val="20"/>
          <w:szCs w:val="20"/>
        </w:rPr>
        <w:t>d</w:t>
      </w:r>
      <w:r w:rsidRPr="000158AC">
        <w:rPr>
          <w:rFonts w:ascii="Ebrima" w:eastAsia="Arial" w:hAnsi="Ebrima" w:cs="Arial"/>
          <w:b/>
          <w:sz w:val="20"/>
          <w:szCs w:val="20"/>
        </w:rPr>
        <w:t>e</w:t>
      </w:r>
      <w:r w:rsidRPr="000158AC">
        <w:rPr>
          <w:rFonts w:ascii="Ebrima" w:eastAsia="Arial" w:hAnsi="Ebrima" w:cs="Arial"/>
          <w:b/>
          <w:spacing w:val="1"/>
          <w:sz w:val="20"/>
          <w:szCs w:val="20"/>
        </w:rPr>
        <w:t xml:space="preserve"> </w:t>
      </w:r>
      <w:r w:rsidRPr="000158AC">
        <w:rPr>
          <w:rFonts w:ascii="Ebrima" w:eastAsia="Arial" w:hAnsi="Ebrima" w:cs="Arial"/>
          <w:b/>
          <w:sz w:val="20"/>
          <w:szCs w:val="20"/>
        </w:rPr>
        <w:t>fis</w:t>
      </w:r>
      <w:r w:rsidRPr="000158AC">
        <w:rPr>
          <w:rFonts w:ascii="Ebrima" w:eastAsia="Arial" w:hAnsi="Ebrima" w:cs="Arial"/>
          <w:b/>
          <w:spacing w:val="1"/>
          <w:sz w:val="20"/>
          <w:szCs w:val="20"/>
        </w:rPr>
        <w:t>ca</w:t>
      </w:r>
      <w:r w:rsidRPr="000158AC">
        <w:rPr>
          <w:rFonts w:ascii="Ebrima" w:eastAsia="Arial" w:hAnsi="Ebrima" w:cs="Arial"/>
          <w:b/>
          <w:spacing w:val="6"/>
          <w:sz w:val="20"/>
          <w:szCs w:val="20"/>
        </w:rPr>
        <w:t>l</w:t>
      </w:r>
      <w:r w:rsidRPr="000158AC">
        <w:rPr>
          <w:rFonts w:ascii="Ebrima" w:eastAsia="Arial" w:hAnsi="Ebrima" w:cs="Arial"/>
          <w:sz w:val="20"/>
          <w:szCs w:val="20"/>
        </w:rPr>
        <w:t>,</w:t>
      </w:r>
      <w:r w:rsidRPr="000158AC">
        <w:rPr>
          <w:rFonts w:ascii="Ebrima" w:eastAsia="Arial" w:hAnsi="Ebrima" w:cs="Arial"/>
          <w:spacing w:val="1"/>
          <w:sz w:val="20"/>
          <w:szCs w:val="20"/>
        </w:rPr>
        <w:t xml:space="preserve"> </w:t>
      </w:r>
      <w:r w:rsidRPr="000158AC">
        <w:rPr>
          <w:rFonts w:ascii="Ebrima" w:eastAsia="Arial" w:hAnsi="Ebrima" w:cs="Arial"/>
          <w:sz w:val="20"/>
          <w:szCs w:val="20"/>
        </w:rPr>
        <w:t>s</w:t>
      </w:r>
      <w:r w:rsidRPr="000158AC">
        <w:rPr>
          <w:rFonts w:ascii="Ebrima" w:eastAsia="Arial" w:hAnsi="Ebrima" w:cs="Arial"/>
          <w:spacing w:val="1"/>
          <w:sz w:val="20"/>
          <w:szCs w:val="20"/>
        </w:rPr>
        <w:t>e</w:t>
      </w:r>
      <w:r w:rsidRPr="000158AC">
        <w:rPr>
          <w:rFonts w:ascii="Ebrima" w:eastAsia="Arial" w:hAnsi="Ebrima" w:cs="Arial"/>
          <w:spacing w:val="-3"/>
          <w:sz w:val="20"/>
          <w:szCs w:val="20"/>
        </w:rPr>
        <w:t>r</w:t>
      </w:r>
      <w:r w:rsidRPr="000158AC">
        <w:rPr>
          <w:rFonts w:ascii="Ebrima" w:eastAsia="Arial" w:hAnsi="Ebrima" w:cs="Arial"/>
          <w:sz w:val="20"/>
          <w:szCs w:val="20"/>
        </w:rPr>
        <w:t xml:space="preserve">á </w:t>
      </w:r>
      <w:r w:rsidRPr="000158AC">
        <w:rPr>
          <w:rFonts w:ascii="Ebrima" w:eastAsia="Arial" w:hAnsi="Ebrima" w:cs="Arial"/>
          <w:spacing w:val="1"/>
          <w:sz w:val="20"/>
          <w:szCs w:val="20"/>
        </w:rPr>
        <w:t>a</w:t>
      </w:r>
      <w:r w:rsidRPr="000158AC">
        <w:rPr>
          <w:rFonts w:ascii="Ebrima" w:eastAsia="Arial" w:hAnsi="Ebrima" w:cs="Arial"/>
          <w:sz w:val="20"/>
          <w:szCs w:val="20"/>
        </w:rPr>
        <w:t>ss</w:t>
      </w:r>
      <w:r w:rsidRPr="000158AC">
        <w:rPr>
          <w:rFonts w:ascii="Ebrima" w:eastAsia="Arial" w:hAnsi="Ebrima" w:cs="Arial"/>
          <w:spacing w:val="1"/>
          <w:sz w:val="20"/>
          <w:szCs w:val="20"/>
        </w:rPr>
        <w:t>e</w:t>
      </w:r>
      <w:r w:rsidRPr="000158AC">
        <w:rPr>
          <w:rFonts w:ascii="Ebrima" w:eastAsia="Arial" w:hAnsi="Ebrima" w:cs="Arial"/>
          <w:spacing w:val="-1"/>
          <w:sz w:val="20"/>
          <w:szCs w:val="20"/>
        </w:rPr>
        <w:t>g</w:t>
      </w:r>
      <w:r w:rsidRPr="000158AC">
        <w:rPr>
          <w:rFonts w:ascii="Ebrima" w:eastAsia="Arial" w:hAnsi="Ebrima" w:cs="Arial"/>
          <w:spacing w:val="1"/>
          <w:sz w:val="20"/>
          <w:szCs w:val="20"/>
        </w:rPr>
        <w:t>u</w:t>
      </w:r>
      <w:r w:rsidRPr="000158AC">
        <w:rPr>
          <w:rFonts w:ascii="Ebrima" w:eastAsia="Arial" w:hAnsi="Ebrima" w:cs="Arial"/>
          <w:sz w:val="20"/>
          <w:szCs w:val="20"/>
        </w:rPr>
        <w:t>ra</w:t>
      </w:r>
      <w:r w:rsidRPr="000158AC">
        <w:rPr>
          <w:rFonts w:ascii="Ebrima" w:eastAsia="Arial" w:hAnsi="Ebrima" w:cs="Arial"/>
          <w:spacing w:val="1"/>
          <w:sz w:val="20"/>
          <w:szCs w:val="20"/>
        </w:rPr>
        <w:t>d</w:t>
      </w:r>
      <w:r w:rsidRPr="000158AC">
        <w:rPr>
          <w:rFonts w:ascii="Ebrima" w:eastAsia="Arial" w:hAnsi="Ebrima" w:cs="Arial"/>
          <w:sz w:val="20"/>
          <w:szCs w:val="20"/>
        </w:rPr>
        <w:t>o</w:t>
      </w:r>
      <w:r w:rsidRPr="000158AC">
        <w:rPr>
          <w:rFonts w:ascii="Ebrima" w:eastAsia="Arial" w:hAnsi="Ebrima" w:cs="Arial"/>
          <w:spacing w:val="3"/>
          <w:sz w:val="20"/>
          <w:szCs w:val="20"/>
        </w:rPr>
        <w:t xml:space="preserve"> </w:t>
      </w:r>
      <w:r w:rsidRPr="000158AC">
        <w:rPr>
          <w:rFonts w:ascii="Ebrima" w:eastAsia="Arial" w:hAnsi="Ebrima" w:cs="Arial"/>
          <w:sz w:val="20"/>
          <w:szCs w:val="20"/>
        </w:rPr>
        <w:t>o</w:t>
      </w:r>
      <w:r w:rsidRPr="000158AC">
        <w:rPr>
          <w:rFonts w:ascii="Ebrima" w:eastAsia="Arial" w:hAnsi="Ebrima" w:cs="Arial"/>
          <w:spacing w:val="3"/>
          <w:sz w:val="20"/>
          <w:szCs w:val="20"/>
        </w:rPr>
        <w:t xml:space="preserve"> </w:t>
      </w:r>
      <w:r w:rsidRPr="000158AC">
        <w:rPr>
          <w:rFonts w:ascii="Ebrima" w:eastAsia="Arial" w:hAnsi="Ebrima" w:cs="Arial"/>
          <w:spacing w:val="1"/>
          <w:sz w:val="20"/>
          <w:szCs w:val="20"/>
        </w:rPr>
        <w:t>p</w:t>
      </w:r>
      <w:r w:rsidRPr="000158AC">
        <w:rPr>
          <w:rFonts w:ascii="Ebrima" w:eastAsia="Arial" w:hAnsi="Ebrima" w:cs="Arial"/>
          <w:sz w:val="20"/>
          <w:szCs w:val="20"/>
        </w:rPr>
        <w:t>ra</w:t>
      </w:r>
      <w:r w:rsidRPr="000158AC">
        <w:rPr>
          <w:rFonts w:ascii="Ebrima" w:eastAsia="Arial" w:hAnsi="Ebrima" w:cs="Arial"/>
          <w:spacing w:val="-2"/>
          <w:sz w:val="20"/>
          <w:szCs w:val="20"/>
        </w:rPr>
        <w:t>z</w:t>
      </w:r>
      <w:r w:rsidRPr="000158AC">
        <w:rPr>
          <w:rFonts w:ascii="Ebrima" w:eastAsia="Arial" w:hAnsi="Ebrima" w:cs="Arial"/>
          <w:sz w:val="20"/>
          <w:szCs w:val="20"/>
        </w:rPr>
        <w:t>o</w:t>
      </w:r>
      <w:r w:rsidRPr="000158AC">
        <w:rPr>
          <w:rFonts w:ascii="Ebrima" w:eastAsia="Arial" w:hAnsi="Ebrima" w:cs="Arial"/>
          <w:spacing w:val="5"/>
          <w:sz w:val="20"/>
          <w:szCs w:val="20"/>
        </w:rPr>
        <w:t xml:space="preserve"> </w:t>
      </w:r>
      <w:r w:rsidRPr="000158AC">
        <w:rPr>
          <w:rFonts w:ascii="Ebrima" w:eastAsia="Arial" w:hAnsi="Ebrima" w:cs="Arial"/>
          <w:spacing w:val="-1"/>
          <w:sz w:val="20"/>
          <w:szCs w:val="20"/>
        </w:rPr>
        <w:t>d</w:t>
      </w:r>
      <w:r w:rsidRPr="000158AC">
        <w:rPr>
          <w:rFonts w:ascii="Ebrima" w:eastAsia="Arial" w:hAnsi="Ebrima" w:cs="Arial"/>
          <w:sz w:val="20"/>
          <w:szCs w:val="20"/>
        </w:rPr>
        <w:t>e</w:t>
      </w:r>
      <w:r w:rsidRPr="000158AC">
        <w:rPr>
          <w:rFonts w:ascii="Ebrima" w:eastAsia="Arial" w:hAnsi="Ebrima" w:cs="Arial"/>
          <w:spacing w:val="8"/>
          <w:sz w:val="20"/>
          <w:szCs w:val="20"/>
        </w:rPr>
        <w:t xml:space="preserve"> </w:t>
      </w:r>
      <w:r w:rsidRPr="000158AC">
        <w:rPr>
          <w:rFonts w:ascii="Ebrima" w:eastAsia="Arial" w:hAnsi="Ebrima" w:cs="Arial"/>
          <w:b/>
          <w:sz w:val="20"/>
          <w:szCs w:val="20"/>
        </w:rPr>
        <w:t>5</w:t>
      </w:r>
      <w:r w:rsidRPr="000158AC">
        <w:rPr>
          <w:rFonts w:ascii="Ebrima" w:eastAsia="Arial" w:hAnsi="Ebrima" w:cs="Arial"/>
          <w:b/>
          <w:spacing w:val="5"/>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i</w:t>
      </w:r>
      <w:r w:rsidRPr="000158AC">
        <w:rPr>
          <w:rFonts w:ascii="Ebrima" w:eastAsia="Arial" w:hAnsi="Ebrima" w:cs="Arial"/>
          <w:spacing w:val="1"/>
          <w:sz w:val="20"/>
          <w:szCs w:val="20"/>
        </w:rPr>
        <w:t>n</w:t>
      </w:r>
      <w:r w:rsidRPr="000158AC">
        <w:rPr>
          <w:rFonts w:ascii="Ebrima" w:eastAsia="Arial" w:hAnsi="Ebrima" w:cs="Arial"/>
          <w:spacing w:val="-2"/>
          <w:sz w:val="20"/>
          <w:szCs w:val="20"/>
        </w:rPr>
        <w:t>c</w:t>
      </w:r>
      <w:r w:rsidRPr="000158AC">
        <w:rPr>
          <w:rFonts w:ascii="Ebrima" w:eastAsia="Arial" w:hAnsi="Ebrima" w:cs="Arial"/>
          <w:spacing w:val="1"/>
          <w:sz w:val="20"/>
          <w:szCs w:val="20"/>
        </w:rPr>
        <w:t>o</w:t>
      </w:r>
      <w:r w:rsidRPr="000158AC">
        <w:rPr>
          <w:rFonts w:ascii="Ebrima" w:eastAsia="Arial" w:hAnsi="Ebrima" w:cs="Arial"/>
          <w:sz w:val="20"/>
          <w:szCs w:val="20"/>
        </w:rPr>
        <w:t>)</w:t>
      </w:r>
      <w:r w:rsidRPr="000158AC">
        <w:rPr>
          <w:rFonts w:ascii="Ebrima" w:eastAsia="Arial" w:hAnsi="Ebrima" w:cs="Arial"/>
          <w:spacing w:val="4"/>
          <w:sz w:val="20"/>
          <w:szCs w:val="20"/>
        </w:rPr>
        <w:t xml:space="preserve"> </w:t>
      </w:r>
      <w:r w:rsidRPr="000158AC">
        <w:rPr>
          <w:rFonts w:ascii="Ebrima" w:eastAsia="Arial" w:hAnsi="Ebrima" w:cs="Arial"/>
          <w:b/>
          <w:sz w:val="20"/>
          <w:szCs w:val="20"/>
        </w:rPr>
        <w:t>di</w:t>
      </w:r>
      <w:r w:rsidRPr="000158AC">
        <w:rPr>
          <w:rFonts w:ascii="Ebrima" w:eastAsia="Arial" w:hAnsi="Ebrima" w:cs="Arial"/>
          <w:b/>
          <w:spacing w:val="1"/>
          <w:sz w:val="20"/>
          <w:szCs w:val="20"/>
        </w:rPr>
        <w:t>a</w:t>
      </w:r>
      <w:r w:rsidRPr="000158AC">
        <w:rPr>
          <w:rFonts w:ascii="Ebrima" w:eastAsia="Arial" w:hAnsi="Ebrima" w:cs="Arial"/>
          <w:b/>
          <w:sz w:val="20"/>
          <w:szCs w:val="20"/>
        </w:rPr>
        <w:t>s</w:t>
      </w:r>
      <w:r w:rsidRPr="000158AC">
        <w:rPr>
          <w:rFonts w:ascii="Ebrima" w:eastAsia="Arial" w:hAnsi="Ebrima" w:cs="Arial"/>
          <w:b/>
          <w:spacing w:val="3"/>
          <w:sz w:val="20"/>
          <w:szCs w:val="20"/>
        </w:rPr>
        <w:t xml:space="preserve"> </w:t>
      </w:r>
      <w:r w:rsidRPr="000158AC">
        <w:rPr>
          <w:rFonts w:ascii="Ebrima" w:eastAsia="Arial" w:hAnsi="Ebrima" w:cs="Arial"/>
          <w:b/>
          <w:sz w:val="20"/>
          <w:szCs w:val="20"/>
        </w:rPr>
        <w:t>ú</w:t>
      </w:r>
      <w:r w:rsidRPr="000158AC">
        <w:rPr>
          <w:rFonts w:ascii="Ebrima" w:eastAsia="Arial" w:hAnsi="Ebrima" w:cs="Arial"/>
          <w:b/>
          <w:spacing w:val="-1"/>
          <w:sz w:val="20"/>
          <w:szCs w:val="20"/>
        </w:rPr>
        <w:t>t</w:t>
      </w:r>
      <w:r w:rsidRPr="000158AC">
        <w:rPr>
          <w:rFonts w:ascii="Ebrima" w:eastAsia="Arial" w:hAnsi="Ebrima" w:cs="Arial"/>
          <w:b/>
          <w:spacing w:val="1"/>
          <w:sz w:val="20"/>
          <w:szCs w:val="20"/>
        </w:rPr>
        <w:t>e</w:t>
      </w:r>
      <w:r w:rsidRPr="000158AC">
        <w:rPr>
          <w:rFonts w:ascii="Ebrima" w:eastAsia="Arial" w:hAnsi="Ebrima" w:cs="Arial"/>
          <w:b/>
          <w:sz w:val="20"/>
          <w:szCs w:val="20"/>
        </w:rPr>
        <w:t>i</w:t>
      </w:r>
      <w:r w:rsidRPr="000158AC">
        <w:rPr>
          <w:rFonts w:ascii="Ebrima" w:eastAsia="Arial" w:hAnsi="Ebrima" w:cs="Arial"/>
          <w:b/>
          <w:spacing w:val="3"/>
          <w:sz w:val="20"/>
          <w:szCs w:val="20"/>
        </w:rPr>
        <w:t>s</w:t>
      </w:r>
      <w:r w:rsidRPr="000158AC">
        <w:rPr>
          <w:rFonts w:ascii="Ebrima" w:eastAsia="Arial" w:hAnsi="Ebrima" w:cs="Arial"/>
          <w:sz w:val="20"/>
          <w:szCs w:val="20"/>
        </w:rPr>
        <w:t>, a</w:t>
      </w:r>
      <w:r w:rsidRPr="000158AC">
        <w:rPr>
          <w:rFonts w:ascii="Ebrima" w:eastAsia="Arial" w:hAnsi="Ebrima" w:cs="Arial"/>
          <w:spacing w:val="5"/>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o</w:t>
      </w:r>
      <w:r w:rsidRPr="000158AC">
        <w:rPr>
          <w:rFonts w:ascii="Ebrima" w:eastAsia="Arial" w:hAnsi="Ebrima" w:cs="Arial"/>
          <w:spacing w:val="-1"/>
          <w:sz w:val="20"/>
          <w:szCs w:val="20"/>
        </w:rPr>
        <w:t>n</w:t>
      </w:r>
      <w:r w:rsidRPr="000158AC">
        <w:rPr>
          <w:rFonts w:ascii="Ebrima" w:eastAsia="Arial" w:hAnsi="Ebrima" w:cs="Arial"/>
          <w:sz w:val="20"/>
          <w:szCs w:val="20"/>
        </w:rPr>
        <w:t>t</w:t>
      </w:r>
      <w:r w:rsidRPr="000158AC">
        <w:rPr>
          <w:rFonts w:ascii="Ebrima" w:eastAsia="Arial" w:hAnsi="Ebrima" w:cs="Arial"/>
          <w:spacing w:val="1"/>
          <w:sz w:val="20"/>
          <w:szCs w:val="20"/>
        </w:rPr>
        <w:t>a</w:t>
      </w:r>
      <w:r w:rsidRPr="000158AC">
        <w:rPr>
          <w:rFonts w:ascii="Ebrima" w:eastAsia="Arial" w:hAnsi="Ebrima" w:cs="Arial"/>
          <w:sz w:val="20"/>
          <w:szCs w:val="20"/>
        </w:rPr>
        <w:t>r</w:t>
      </w:r>
      <w:r w:rsidRPr="000158AC">
        <w:rPr>
          <w:rFonts w:ascii="Ebrima" w:eastAsia="Arial" w:hAnsi="Ebrima" w:cs="Arial"/>
          <w:spacing w:val="4"/>
          <w:sz w:val="20"/>
          <w:szCs w:val="20"/>
        </w:rPr>
        <w:t xml:space="preserve"> </w:t>
      </w:r>
      <w:r w:rsidRPr="000158AC">
        <w:rPr>
          <w:rFonts w:ascii="Ebrima" w:eastAsia="Arial" w:hAnsi="Ebrima" w:cs="Arial"/>
          <w:spacing w:val="-1"/>
          <w:sz w:val="20"/>
          <w:szCs w:val="20"/>
        </w:rPr>
        <w:t>d</w:t>
      </w:r>
      <w:r w:rsidRPr="000158AC">
        <w:rPr>
          <w:rFonts w:ascii="Ebrima" w:eastAsia="Arial" w:hAnsi="Ebrima" w:cs="Arial"/>
          <w:sz w:val="20"/>
          <w:szCs w:val="20"/>
        </w:rPr>
        <w:t>a</w:t>
      </w:r>
      <w:r w:rsidRPr="000158AC">
        <w:rPr>
          <w:rFonts w:ascii="Ebrima" w:eastAsia="Arial" w:hAnsi="Ebrima" w:cs="Arial"/>
          <w:spacing w:val="5"/>
          <w:sz w:val="20"/>
          <w:szCs w:val="20"/>
        </w:rPr>
        <w:t xml:space="preserve"> </w:t>
      </w:r>
      <w:r w:rsidRPr="000158AC">
        <w:rPr>
          <w:rFonts w:ascii="Ebrima" w:eastAsia="Arial" w:hAnsi="Ebrima" w:cs="Arial"/>
          <w:spacing w:val="-1"/>
          <w:sz w:val="20"/>
          <w:szCs w:val="20"/>
        </w:rPr>
        <w:t>p</w:t>
      </w:r>
      <w:r w:rsidRPr="000158AC">
        <w:rPr>
          <w:rFonts w:ascii="Ebrima" w:eastAsia="Arial" w:hAnsi="Ebrima" w:cs="Arial"/>
          <w:spacing w:val="1"/>
          <w:sz w:val="20"/>
          <w:szCs w:val="20"/>
        </w:rPr>
        <w:t>ub</w:t>
      </w:r>
      <w:r w:rsidRPr="000158AC">
        <w:rPr>
          <w:rFonts w:ascii="Ebrima" w:eastAsia="Arial" w:hAnsi="Ebrima" w:cs="Arial"/>
          <w:sz w:val="20"/>
          <w:szCs w:val="20"/>
        </w:rPr>
        <w:t>l</w:t>
      </w:r>
      <w:r w:rsidRPr="000158AC">
        <w:rPr>
          <w:rFonts w:ascii="Ebrima" w:eastAsia="Arial" w:hAnsi="Ebrima" w:cs="Arial"/>
          <w:spacing w:val="-1"/>
          <w:sz w:val="20"/>
          <w:szCs w:val="20"/>
        </w:rPr>
        <w:t>i</w:t>
      </w:r>
      <w:r w:rsidRPr="000158AC">
        <w:rPr>
          <w:rFonts w:ascii="Ebrima" w:eastAsia="Arial" w:hAnsi="Ebrima" w:cs="Arial"/>
          <w:sz w:val="20"/>
          <w:szCs w:val="20"/>
        </w:rPr>
        <w:t>c</w:t>
      </w:r>
      <w:r w:rsidRPr="000158AC">
        <w:rPr>
          <w:rFonts w:ascii="Ebrima" w:eastAsia="Arial" w:hAnsi="Ebrima" w:cs="Arial"/>
          <w:spacing w:val="1"/>
          <w:sz w:val="20"/>
          <w:szCs w:val="20"/>
        </w:rPr>
        <w:t>a</w:t>
      </w:r>
      <w:r w:rsidRPr="000158AC">
        <w:rPr>
          <w:rFonts w:ascii="Ebrima" w:eastAsia="Arial" w:hAnsi="Ebrima" w:cs="Arial"/>
          <w:sz w:val="20"/>
          <w:szCs w:val="20"/>
        </w:rPr>
        <w:t>ç</w:t>
      </w:r>
      <w:r w:rsidRPr="000158AC">
        <w:rPr>
          <w:rFonts w:ascii="Ebrima" w:eastAsia="Arial" w:hAnsi="Ebrima" w:cs="Arial"/>
          <w:spacing w:val="-1"/>
          <w:sz w:val="20"/>
          <w:szCs w:val="20"/>
        </w:rPr>
        <w:t>ã</w:t>
      </w:r>
      <w:r w:rsidRPr="000158AC">
        <w:rPr>
          <w:rFonts w:ascii="Ebrima" w:eastAsia="Arial" w:hAnsi="Ebrima" w:cs="Arial"/>
          <w:sz w:val="20"/>
          <w:szCs w:val="20"/>
        </w:rPr>
        <w:t>o</w:t>
      </w:r>
      <w:r w:rsidRPr="000158AC">
        <w:rPr>
          <w:rFonts w:ascii="Ebrima" w:eastAsia="Arial" w:hAnsi="Ebrima" w:cs="Arial"/>
          <w:spacing w:val="3"/>
          <w:sz w:val="20"/>
          <w:szCs w:val="20"/>
        </w:rPr>
        <w:t xml:space="preserve"> </w:t>
      </w:r>
      <w:r w:rsidRPr="000158AC">
        <w:rPr>
          <w:rFonts w:ascii="Ebrima" w:eastAsia="Arial" w:hAnsi="Ebrima" w:cs="Arial"/>
          <w:spacing w:val="1"/>
          <w:sz w:val="20"/>
          <w:szCs w:val="20"/>
        </w:rPr>
        <w:t>d</w:t>
      </w:r>
      <w:r w:rsidRPr="000158AC">
        <w:rPr>
          <w:rFonts w:ascii="Ebrima" w:eastAsia="Arial" w:hAnsi="Ebrima" w:cs="Arial"/>
          <w:sz w:val="20"/>
          <w:szCs w:val="20"/>
        </w:rPr>
        <w:t>a</w:t>
      </w:r>
      <w:r w:rsidRPr="000158AC">
        <w:rPr>
          <w:rFonts w:ascii="Ebrima" w:eastAsia="Arial" w:hAnsi="Ebrima" w:cs="Arial"/>
          <w:spacing w:val="9"/>
          <w:sz w:val="20"/>
          <w:szCs w:val="20"/>
        </w:rPr>
        <w:t xml:space="preserve"> </w:t>
      </w:r>
      <w:r w:rsidRPr="000158AC">
        <w:rPr>
          <w:rFonts w:ascii="Ebrima" w:eastAsia="Arial" w:hAnsi="Ebrima" w:cs="Arial"/>
          <w:b/>
          <w:sz w:val="20"/>
          <w:szCs w:val="20"/>
        </w:rPr>
        <w:t>homolo</w:t>
      </w:r>
      <w:r w:rsidRPr="000158AC">
        <w:rPr>
          <w:rFonts w:ascii="Ebrima" w:eastAsia="Arial" w:hAnsi="Ebrima" w:cs="Arial"/>
          <w:b/>
          <w:spacing w:val="-3"/>
          <w:sz w:val="20"/>
          <w:szCs w:val="20"/>
        </w:rPr>
        <w:t>g</w:t>
      </w:r>
      <w:r w:rsidRPr="000158AC">
        <w:rPr>
          <w:rFonts w:ascii="Ebrima" w:eastAsia="Arial" w:hAnsi="Ebrima" w:cs="Arial"/>
          <w:b/>
          <w:spacing w:val="1"/>
          <w:sz w:val="20"/>
          <w:szCs w:val="20"/>
        </w:rPr>
        <w:t>açã</w:t>
      </w:r>
      <w:r w:rsidRPr="000158AC">
        <w:rPr>
          <w:rFonts w:ascii="Ebrima" w:eastAsia="Arial" w:hAnsi="Ebrima" w:cs="Arial"/>
          <w:b/>
          <w:sz w:val="20"/>
          <w:szCs w:val="20"/>
        </w:rPr>
        <w:t>o do</w:t>
      </w:r>
      <w:r w:rsidRPr="000158AC">
        <w:rPr>
          <w:rFonts w:ascii="Ebrima" w:eastAsia="Arial" w:hAnsi="Ebrima" w:cs="Arial"/>
          <w:b/>
          <w:spacing w:val="12"/>
          <w:sz w:val="20"/>
          <w:szCs w:val="20"/>
        </w:rPr>
        <w:t xml:space="preserve"> </w:t>
      </w:r>
      <w:r w:rsidRPr="000158AC">
        <w:rPr>
          <w:rFonts w:ascii="Ebrima" w:eastAsia="Arial" w:hAnsi="Ebrima" w:cs="Arial"/>
          <w:b/>
          <w:spacing w:val="1"/>
          <w:sz w:val="20"/>
          <w:szCs w:val="20"/>
        </w:rPr>
        <w:t>ce</w:t>
      </w:r>
      <w:r w:rsidRPr="000158AC">
        <w:rPr>
          <w:rFonts w:ascii="Ebrima" w:eastAsia="Arial" w:hAnsi="Ebrima" w:cs="Arial"/>
          <w:b/>
          <w:sz w:val="20"/>
          <w:szCs w:val="20"/>
        </w:rPr>
        <w:t>rtam</w:t>
      </w:r>
      <w:r w:rsidRPr="000158AC">
        <w:rPr>
          <w:rFonts w:ascii="Ebrima" w:eastAsia="Arial" w:hAnsi="Ebrima" w:cs="Arial"/>
          <w:b/>
          <w:spacing w:val="2"/>
          <w:sz w:val="20"/>
          <w:szCs w:val="20"/>
        </w:rPr>
        <w:t>e</w:t>
      </w:r>
      <w:r w:rsidRPr="000158AC">
        <w:rPr>
          <w:rFonts w:ascii="Ebrima" w:eastAsia="Arial" w:hAnsi="Ebrima" w:cs="Arial"/>
          <w:sz w:val="20"/>
          <w:szCs w:val="20"/>
        </w:rPr>
        <w:t>,</w:t>
      </w:r>
      <w:r w:rsidRPr="000158AC">
        <w:rPr>
          <w:rFonts w:ascii="Ebrima" w:eastAsia="Arial" w:hAnsi="Ebrima" w:cs="Arial"/>
          <w:spacing w:val="11"/>
          <w:sz w:val="20"/>
          <w:szCs w:val="20"/>
        </w:rPr>
        <w:t xml:space="preserve"> </w:t>
      </w:r>
      <w:r w:rsidRPr="000158AC">
        <w:rPr>
          <w:rFonts w:ascii="Ebrima" w:eastAsia="Arial" w:hAnsi="Ebrima" w:cs="Arial"/>
          <w:spacing w:val="1"/>
          <w:sz w:val="20"/>
          <w:szCs w:val="20"/>
        </w:rPr>
        <w:t>p</w:t>
      </w:r>
      <w:r w:rsidRPr="000158AC">
        <w:rPr>
          <w:rFonts w:ascii="Ebrima" w:eastAsia="Arial" w:hAnsi="Ebrima" w:cs="Arial"/>
          <w:sz w:val="20"/>
          <w:szCs w:val="20"/>
        </w:rPr>
        <w:t>ror</w:t>
      </w:r>
      <w:r w:rsidRPr="000158AC">
        <w:rPr>
          <w:rFonts w:ascii="Ebrima" w:eastAsia="Arial" w:hAnsi="Ebrima" w:cs="Arial"/>
          <w:spacing w:val="-1"/>
          <w:sz w:val="20"/>
          <w:szCs w:val="20"/>
        </w:rPr>
        <w:t>r</w:t>
      </w:r>
      <w:r w:rsidRPr="000158AC">
        <w:rPr>
          <w:rFonts w:ascii="Ebrima" w:eastAsia="Arial" w:hAnsi="Ebrima" w:cs="Arial"/>
          <w:spacing w:val="1"/>
          <w:sz w:val="20"/>
          <w:szCs w:val="20"/>
        </w:rPr>
        <w:t>o</w:t>
      </w:r>
      <w:r w:rsidRPr="000158AC">
        <w:rPr>
          <w:rFonts w:ascii="Ebrima" w:eastAsia="Arial" w:hAnsi="Ebrima" w:cs="Arial"/>
          <w:spacing w:val="-1"/>
          <w:sz w:val="20"/>
          <w:szCs w:val="20"/>
        </w:rPr>
        <w:t>g</w:t>
      </w:r>
      <w:r w:rsidRPr="000158AC">
        <w:rPr>
          <w:rFonts w:ascii="Ebrima" w:eastAsia="Arial" w:hAnsi="Ebrima" w:cs="Arial"/>
          <w:spacing w:val="1"/>
          <w:sz w:val="20"/>
          <w:szCs w:val="20"/>
        </w:rPr>
        <w:t>á</w:t>
      </w:r>
      <w:r w:rsidRPr="000158AC">
        <w:rPr>
          <w:rFonts w:ascii="Ebrima" w:eastAsia="Arial" w:hAnsi="Ebrima" w:cs="Arial"/>
          <w:spacing w:val="-2"/>
          <w:sz w:val="20"/>
          <w:szCs w:val="20"/>
        </w:rPr>
        <w:t>v</w:t>
      </w:r>
      <w:r w:rsidRPr="000158AC">
        <w:rPr>
          <w:rFonts w:ascii="Ebrima" w:eastAsia="Arial" w:hAnsi="Ebrima" w:cs="Arial"/>
          <w:spacing w:val="1"/>
          <w:sz w:val="20"/>
          <w:szCs w:val="20"/>
        </w:rPr>
        <w:t>e</w:t>
      </w:r>
      <w:r w:rsidRPr="000158AC">
        <w:rPr>
          <w:rFonts w:ascii="Ebrima" w:eastAsia="Arial" w:hAnsi="Ebrima" w:cs="Arial"/>
          <w:sz w:val="20"/>
          <w:szCs w:val="20"/>
        </w:rPr>
        <w:t>is</w:t>
      </w:r>
      <w:r w:rsidRPr="000158AC">
        <w:rPr>
          <w:rFonts w:ascii="Ebrima" w:eastAsia="Arial" w:hAnsi="Ebrima" w:cs="Arial"/>
          <w:spacing w:val="12"/>
          <w:sz w:val="20"/>
          <w:szCs w:val="20"/>
        </w:rPr>
        <w:t xml:space="preserve"> </w:t>
      </w:r>
      <w:r w:rsidRPr="000158AC">
        <w:rPr>
          <w:rFonts w:ascii="Ebrima" w:eastAsia="Arial" w:hAnsi="Ebrima" w:cs="Arial"/>
          <w:spacing w:val="1"/>
          <w:sz w:val="20"/>
          <w:szCs w:val="20"/>
        </w:rPr>
        <w:t>po</w:t>
      </w:r>
      <w:r w:rsidRPr="000158AC">
        <w:rPr>
          <w:rFonts w:ascii="Ebrima" w:eastAsia="Arial" w:hAnsi="Ebrima" w:cs="Arial"/>
          <w:sz w:val="20"/>
          <w:szCs w:val="20"/>
        </w:rPr>
        <w:t>r</w:t>
      </w:r>
      <w:r w:rsidRPr="000158AC">
        <w:rPr>
          <w:rFonts w:ascii="Ebrima" w:eastAsia="Arial" w:hAnsi="Ebrima" w:cs="Arial"/>
          <w:spacing w:val="12"/>
          <w:sz w:val="20"/>
          <w:szCs w:val="20"/>
        </w:rPr>
        <w:t xml:space="preserve"> </w:t>
      </w:r>
      <w:r w:rsidRPr="000158AC">
        <w:rPr>
          <w:rFonts w:ascii="Ebrima" w:eastAsia="Arial" w:hAnsi="Ebrima" w:cs="Arial"/>
          <w:sz w:val="20"/>
          <w:szCs w:val="20"/>
        </w:rPr>
        <w:t>i</w:t>
      </w:r>
      <w:r w:rsidRPr="000158AC">
        <w:rPr>
          <w:rFonts w:ascii="Ebrima" w:eastAsia="Arial" w:hAnsi="Ebrima" w:cs="Arial"/>
          <w:spacing w:val="-2"/>
          <w:sz w:val="20"/>
          <w:szCs w:val="20"/>
        </w:rPr>
        <w:t>g</w:t>
      </w:r>
      <w:r w:rsidRPr="000158AC">
        <w:rPr>
          <w:rFonts w:ascii="Ebrima" w:eastAsia="Arial" w:hAnsi="Ebrima" w:cs="Arial"/>
          <w:spacing w:val="1"/>
          <w:sz w:val="20"/>
          <w:szCs w:val="20"/>
        </w:rPr>
        <w:t>ua</w:t>
      </w:r>
      <w:r w:rsidRPr="000158AC">
        <w:rPr>
          <w:rFonts w:ascii="Ebrima" w:eastAsia="Arial" w:hAnsi="Ebrima" w:cs="Arial"/>
          <w:sz w:val="20"/>
          <w:szCs w:val="20"/>
        </w:rPr>
        <w:t>l</w:t>
      </w:r>
      <w:r w:rsidRPr="000158AC">
        <w:rPr>
          <w:rFonts w:ascii="Ebrima" w:eastAsia="Arial" w:hAnsi="Ebrima" w:cs="Arial"/>
          <w:spacing w:val="12"/>
          <w:sz w:val="20"/>
          <w:szCs w:val="20"/>
        </w:rPr>
        <w:t xml:space="preserve"> </w:t>
      </w:r>
      <w:r w:rsidRPr="000158AC">
        <w:rPr>
          <w:rFonts w:ascii="Ebrima" w:eastAsia="Arial" w:hAnsi="Ebrima" w:cs="Arial"/>
          <w:spacing w:val="1"/>
          <w:sz w:val="20"/>
          <w:szCs w:val="20"/>
        </w:rPr>
        <w:t>pe</w:t>
      </w:r>
      <w:r w:rsidRPr="000158AC">
        <w:rPr>
          <w:rFonts w:ascii="Ebrima" w:eastAsia="Arial" w:hAnsi="Ebrima" w:cs="Arial"/>
          <w:sz w:val="20"/>
          <w:szCs w:val="20"/>
        </w:rPr>
        <w:t>r</w:t>
      </w:r>
      <w:r w:rsidRPr="000158AC">
        <w:rPr>
          <w:rFonts w:ascii="Ebrima" w:eastAsia="Arial" w:hAnsi="Ebrima" w:cs="Arial"/>
          <w:spacing w:val="-3"/>
          <w:sz w:val="20"/>
          <w:szCs w:val="20"/>
        </w:rPr>
        <w:t>í</w:t>
      </w:r>
      <w:r w:rsidRPr="000158AC">
        <w:rPr>
          <w:rFonts w:ascii="Ebrima" w:eastAsia="Arial" w:hAnsi="Ebrima" w:cs="Arial"/>
          <w:spacing w:val="1"/>
          <w:sz w:val="20"/>
          <w:szCs w:val="20"/>
        </w:rPr>
        <w:t>odo</w:t>
      </w:r>
      <w:r w:rsidRPr="000158AC">
        <w:rPr>
          <w:rFonts w:ascii="Ebrima" w:eastAsia="Arial" w:hAnsi="Ebrima" w:cs="Arial"/>
          <w:sz w:val="20"/>
          <w:szCs w:val="20"/>
        </w:rPr>
        <w:t>,</w:t>
      </w:r>
      <w:r w:rsidRPr="000158AC">
        <w:rPr>
          <w:rFonts w:ascii="Ebrima" w:eastAsia="Arial" w:hAnsi="Ebrima" w:cs="Arial"/>
          <w:spacing w:val="13"/>
          <w:sz w:val="20"/>
          <w:szCs w:val="20"/>
        </w:rPr>
        <w:t xml:space="preserve"> </w:t>
      </w:r>
      <w:r w:rsidRPr="000158AC">
        <w:rPr>
          <w:rFonts w:ascii="Ebrima" w:eastAsia="Arial" w:hAnsi="Ebrima" w:cs="Arial"/>
          <w:sz w:val="20"/>
          <w:szCs w:val="20"/>
        </w:rPr>
        <w:t>a</w:t>
      </w:r>
      <w:r w:rsidRPr="000158AC">
        <w:rPr>
          <w:rFonts w:ascii="Ebrima" w:eastAsia="Arial" w:hAnsi="Ebrima" w:cs="Arial"/>
          <w:spacing w:val="13"/>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r</w:t>
      </w:r>
      <w:r w:rsidRPr="000158AC">
        <w:rPr>
          <w:rFonts w:ascii="Ebrima" w:eastAsia="Arial" w:hAnsi="Ebrima" w:cs="Arial"/>
          <w:sz w:val="20"/>
          <w:szCs w:val="20"/>
        </w:rPr>
        <w:t>it</w:t>
      </w:r>
      <w:r w:rsidRPr="000158AC">
        <w:rPr>
          <w:rFonts w:ascii="Ebrima" w:eastAsia="Arial" w:hAnsi="Ebrima" w:cs="Arial"/>
          <w:spacing w:val="1"/>
          <w:sz w:val="20"/>
          <w:szCs w:val="20"/>
        </w:rPr>
        <w:t>é</w:t>
      </w:r>
      <w:r w:rsidRPr="000158AC">
        <w:rPr>
          <w:rFonts w:ascii="Ebrima" w:eastAsia="Arial" w:hAnsi="Ebrima" w:cs="Arial"/>
          <w:sz w:val="20"/>
          <w:szCs w:val="20"/>
        </w:rPr>
        <w:t>r</w:t>
      </w:r>
      <w:r w:rsidRPr="000158AC">
        <w:rPr>
          <w:rFonts w:ascii="Ebrima" w:eastAsia="Arial" w:hAnsi="Ebrima" w:cs="Arial"/>
          <w:spacing w:val="-1"/>
          <w:sz w:val="20"/>
          <w:szCs w:val="20"/>
        </w:rPr>
        <w:t>i</w:t>
      </w:r>
      <w:r w:rsidRPr="000158AC">
        <w:rPr>
          <w:rFonts w:ascii="Ebrima" w:eastAsia="Arial" w:hAnsi="Ebrima" w:cs="Arial"/>
          <w:sz w:val="20"/>
          <w:szCs w:val="20"/>
        </w:rPr>
        <w:t>o</w:t>
      </w:r>
      <w:r w:rsidRPr="000158AC">
        <w:rPr>
          <w:rFonts w:ascii="Ebrima" w:eastAsia="Arial" w:hAnsi="Ebrima" w:cs="Arial"/>
          <w:spacing w:val="13"/>
          <w:sz w:val="20"/>
          <w:szCs w:val="20"/>
        </w:rPr>
        <w:t xml:space="preserve"> </w:t>
      </w:r>
      <w:r w:rsidRPr="000158AC">
        <w:rPr>
          <w:rFonts w:ascii="Ebrima" w:eastAsia="Arial" w:hAnsi="Ebrima" w:cs="Arial"/>
          <w:spacing w:val="1"/>
          <w:sz w:val="20"/>
          <w:szCs w:val="20"/>
        </w:rPr>
        <w:t>de</w:t>
      </w:r>
      <w:r w:rsidRPr="000158AC">
        <w:rPr>
          <w:rFonts w:ascii="Ebrima" w:eastAsia="Arial" w:hAnsi="Ebrima" w:cs="Arial"/>
          <w:sz w:val="20"/>
          <w:szCs w:val="20"/>
        </w:rPr>
        <w:t>sta municipalidade,</w:t>
      </w:r>
      <w:r w:rsidRPr="000158AC">
        <w:rPr>
          <w:rFonts w:ascii="Ebrima" w:eastAsia="Arial" w:hAnsi="Ebrima" w:cs="Arial"/>
          <w:spacing w:val="13"/>
          <w:sz w:val="20"/>
          <w:szCs w:val="20"/>
        </w:rPr>
        <w:t xml:space="preserve"> </w:t>
      </w:r>
      <w:r w:rsidRPr="000158AC">
        <w:rPr>
          <w:rFonts w:ascii="Ebrima" w:eastAsia="Arial" w:hAnsi="Ebrima" w:cs="Arial"/>
          <w:spacing w:val="-1"/>
          <w:sz w:val="20"/>
          <w:szCs w:val="20"/>
        </w:rPr>
        <w:t>p</w:t>
      </w:r>
      <w:r w:rsidRPr="000158AC">
        <w:rPr>
          <w:rFonts w:ascii="Ebrima" w:eastAsia="Arial" w:hAnsi="Ebrima" w:cs="Arial"/>
          <w:spacing w:val="1"/>
          <w:sz w:val="20"/>
          <w:szCs w:val="20"/>
        </w:rPr>
        <w:t>a</w:t>
      </w:r>
      <w:r w:rsidRPr="000158AC">
        <w:rPr>
          <w:rFonts w:ascii="Ebrima" w:eastAsia="Arial" w:hAnsi="Ebrima" w:cs="Arial"/>
          <w:sz w:val="20"/>
          <w:szCs w:val="20"/>
        </w:rPr>
        <w:t>ra a</w:t>
      </w:r>
      <w:r w:rsidRPr="000158AC">
        <w:rPr>
          <w:rFonts w:ascii="Ebrima" w:eastAsia="Arial" w:hAnsi="Ebrima" w:cs="Arial"/>
          <w:spacing w:val="4"/>
          <w:sz w:val="20"/>
          <w:szCs w:val="20"/>
        </w:rPr>
        <w:t xml:space="preserve"> </w:t>
      </w:r>
      <w:r w:rsidRPr="000158AC">
        <w:rPr>
          <w:rFonts w:ascii="Ebrima" w:eastAsia="Arial" w:hAnsi="Ebrima" w:cs="Arial"/>
          <w:b/>
          <w:sz w:val="20"/>
          <w:szCs w:val="20"/>
        </w:rPr>
        <w:t>r</w:t>
      </w:r>
      <w:r w:rsidRPr="000158AC">
        <w:rPr>
          <w:rFonts w:ascii="Ebrima" w:eastAsia="Arial" w:hAnsi="Ebrima" w:cs="Arial"/>
          <w:b/>
          <w:spacing w:val="1"/>
          <w:sz w:val="20"/>
          <w:szCs w:val="20"/>
        </w:rPr>
        <w:t>e</w:t>
      </w:r>
      <w:r w:rsidRPr="000158AC">
        <w:rPr>
          <w:rFonts w:ascii="Ebrima" w:eastAsia="Arial" w:hAnsi="Ebrima" w:cs="Arial"/>
          <w:b/>
          <w:sz w:val="20"/>
          <w:szCs w:val="20"/>
        </w:rPr>
        <w:t>gul</w:t>
      </w:r>
      <w:r w:rsidRPr="000158AC">
        <w:rPr>
          <w:rFonts w:ascii="Ebrima" w:eastAsia="Arial" w:hAnsi="Ebrima" w:cs="Arial"/>
          <w:b/>
          <w:spacing w:val="1"/>
          <w:sz w:val="20"/>
          <w:szCs w:val="20"/>
        </w:rPr>
        <w:t>a</w:t>
      </w:r>
      <w:r w:rsidRPr="000158AC">
        <w:rPr>
          <w:rFonts w:ascii="Ebrima" w:eastAsia="Arial" w:hAnsi="Ebrima" w:cs="Arial"/>
          <w:b/>
          <w:spacing w:val="-2"/>
          <w:sz w:val="20"/>
          <w:szCs w:val="20"/>
        </w:rPr>
        <w:t>r</w:t>
      </w:r>
      <w:r w:rsidRPr="000158AC">
        <w:rPr>
          <w:rFonts w:ascii="Ebrima" w:eastAsia="Arial" w:hAnsi="Ebrima" w:cs="Arial"/>
          <w:b/>
          <w:sz w:val="20"/>
          <w:szCs w:val="20"/>
        </w:rPr>
        <w:t>iz</w:t>
      </w:r>
      <w:r w:rsidRPr="000158AC">
        <w:rPr>
          <w:rFonts w:ascii="Ebrima" w:eastAsia="Arial" w:hAnsi="Ebrima" w:cs="Arial"/>
          <w:b/>
          <w:spacing w:val="1"/>
          <w:sz w:val="20"/>
          <w:szCs w:val="20"/>
        </w:rPr>
        <w:t>a</w:t>
      </w:r>
      <w:r w:rsidRPr="000158AC">
        <w:rPr>
          <w:rFonts w:ascii="Ebrima" w:eastAsia="Arial" w:hAnsi="Ebrima" w:cs="Arial"/>
          <w:b/>
          <w:spacing w:val="-1"/>
          <w:sz w:val="20"/>
          <w:szCs w:val="20"/>
        </w:rPr>
        <w:t>ç</w:t>
      </w:r>
      <w:r w:rsidRPr="000158AC">
        <w:rPr>
          <w:rFonts w:ascii="Ebrima" w:eastAsia="Arial" w:hAnsi="Ebrima" w:cs="Arial"/>
          <w:b/>
          <w:spacing w:val="1"/>
          <w:sz w:val="20"/>
          <w:szCs w:val="20"/>
        </w:rPr>
        <w:t>ã</w:t>
      </w:r>
      <w:r w:rsidRPr="000158AC">
        <w:rPr>
          <w:rFonts w:ascii="Ebrima" w:eastAsia="Arial" w:hAnsi="Ebrima" w:cs="Arial"/>
          <w:b/>
          <w:sz w:val="20"/>
          <w:szCs w:val="20"/>
        </w:rPr>
        <w:t>o</w:t>
      </w:r>
      <w:r w:rsidRPr="000158AC">
        <w:rPr>
          <w:rFonts w:ascii="Ebrima" w:eastAsia="Arial" w:hAnsi="Ebrima" w:cs="Arial"/>
          <w:b/>
          <w:spacing w:val="2"/>
          <w:sz w:val="20"/>
          <w:szCs w:val="20"/>
        </w:rPr>
        <w:t xml:space="preserve"> </w:t>
      </w:r>
      <w:r w:rsidRPr="000158AC">
        <w:rPr>
          <w:rFonts w:ascii="Ebrima" w:eastAsia="Arial" w:hAnsi="Ebrima" w:cs="Arial"/>
          <w:b/>
          <w:sz w:val="20"/>
          <w:szCs w:val="20"/>
        </w:rPr>
        <w:t>da</w:t>
      </w:r>
      <w:r w:rsidRPr="000158AC">
        <w:rPr>
          <w:rFonts w:ascii="Ebrima" w:eastAsia="Arial" w:hAnsi="Ebrima" w:cs="Arial"/>
          <w:b/>
          <w:spacing w:val="3"/>
          <w:sz w:val="20"/>
          <w:szCs w:val="20"/>
        </w:rPr>
        <w:t xml:space="preserve"> </w:t>
      </w:r>
      <w:r w:rsidRPr="000158AC">
        <w:rPr>
          <w:rFonts w:ascii="Ebrima" w:eastAsia="Arial" w:hAnsi="Ebrima" w:cs="Arial"/>
          <w:b/>
          <w:spacing w:val="-3"/>
          <w:sz w:val="20"/>
          <w:szCs w:val="20"/>
        </w:rPr>
        <w:t>d</w:t>
      </w:r>
      <w:r w:rsidRPr="000158AC">
        <w:rPr>
          <w:rFonts w:ascii="Ebrima" w:eastAsia="Arial" w:hAnsi="Ebrima" w:cs="Arial"/>
          <w:b/>
          <w:sz w:val="20"/>
          <w:szCs w:val="20"/>
        </w:rPr>
        <w:t>ocum</w:t>
      </w:r>
      <w:r w:rsidRPr="000158AC">
        <w:rPr>
          <w:rFonts w:ascii="Ebrima" w:eastAsia="Arial" w:hAnsi="Ebrima" w:cs="Arial"/>
          <w:b/>
          <w:spacing w:val="1"/>
          <w:sz w:val="20"/>
          <w:szCs w:val="20"/>
        </w:rPr>
        <w:t>e</w:t>
      </w:r>
      <w:r w:rsidRPr="000158AC">
        <w:rPr>
          <w:rFonts w:ascii="Ebrima" w:eastAsia="Arial" w:hAnsi="Ebrima" w:cs="Arial"/>
          <w:b/>
          <w:sz w:val="20"/>
          <w:szCs w:val="20"/>
        </w:rPr>
        <w:t>n</w:t>
      </w:r>
      <w:r w:rsidRPr="000158AC">
        <w:rPr>
          <w:rFonts w:ascii="Ebrima" w:eastAsia="Arial" w:hAnsi="Ebrima" w:cs="Arial"/>
          <w:b/>
          <w:spacing w:val="-1"/>
          <w:sz w:val="20"/>
          <w:szCs w:val="20"/>
        </w:rPr>
        <w:t>t</w:t>
      </w:r>
      <w:r w:rsidRPr="000158AC">
        <w:rPr>
          <w:rFonts w:ascii="Ebrima" w:eastAsia="Arial" w:hAnsi="Ebrima" w:cs="Arial"/>
          <w:b/>
          <w:spacing w:val="1"/>
          <w:sz w:val="20"/>
          <w:szCs w:val="20"/>
        </w:rPr>
        <w:t>ação</w:t>
      </w:r>
      <w:r w:rsidRPr="000158AC">
        <w:rPr>
          <w:rFonts w:ascii="Ebrima" w:eastAsia="Arial" w:hAnsi="Ebrima" w:cs="Arial"/>
          <w:sz w:val="20"/>
          <w:szCs w:val="20"/>
        </w:rPr>
        <w:t>,</w:t>
      </w:r>
      <w:r w:rsidRPr="000158AC">
        <w:rPr>
          <w:rFonts w:ascii="Ebrima" w:eastAsia="Arial" w:hAnsi="Ebrima" w:cs="Arial"/>
          <w:spacing w:val="3"/>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o</w:t>
      </w:r>
      <w:r w:rsidRPr="000158AC">
        <w:rPr>
          <w:rFonts w:ascii="Ebrima" w:eastAsia="Arial" w:hAnsi="Ebrima" w:cs="Arial"/>
          <w:sz w:val="20"/>
          <w:szCs w:val="20"/>
        </w:rPr>
        <w:t>m</w:t>
      </w:r>
      <w:r w:rsidRPr="000158AC">
        <w:rPr>
          <w:rFonts w:ascii="Ebrima" w:eastAsia="Arial" w:hAnsi="Ebrima" w:cs="Arial"/>
          <w:spacing w:val="4"/>
          <w:sz w:val="20"/>
          <w:szCs w:val="20"/>
        </w:rPr>
        <w:t xml:space="preserve"> </w:t>
      </w:r>
      <w:r w:rsidRPr="000158AC">
        <w:rPr>
          <w:rFonts w:ascii="Ebrima" w:eastAsia="Arial" w:hAnsi="Ebrima" w:cs="Arial"/>
          <w:sz w:val="20"/>
          <w:szCs w:val="20"/>
        </w:rPr>
        <w:t>e</w:t>
      </w:r>
      <w:r w:rsidRPr="000158AC">
        <w:rPr>
          <w:rFonts w:ascii="Ebrima" w:eastAsia="Arial" w:hAnsi="Ebrima" w:cs="Arial"/>
          <w:spacing w:val="1"/>
          <w:sz w:val="20"/>
          <w:szCs w:val="20"/>
        </w:rPr>
        <w:t>m</w:t>
      </w:r>
      <w:r w:rsidRPr="000158AC">
        <w:rPr>
          <w:rFonts w:ascii="Ebrima" w:eastAsia="Arial" w:hAnsi="Ebrima" w:cs="Arial"/>
          <w:sz w:val="20"/>
          <w:szCs w:val="20"/>
        </w:rPr>
        <w:t>issão</w:t>
      </w:r>
      <w:r w:rsidRPr="000158AC">
        <w:rPr>
          <w:rFonts w:ascii="Ebrima" w:eastAsia="Arial" w:hAnsi="Ebrima" w:cs="Arial"/>
          <w:spacing w:val="1"/>
          <w:sz w:val="20"/>
          <w:szCs w:val="20"/>
        </w:rPr>
        <w:t xml:space="preserve"> d</w:t>
      </w:r>
      <w:r w:rsidRPr="000158AC">
        <w:rPr>
          <w:rFonts w:ascii="Ebrima" w:eastAsia="Arial" w:hAnsi="Ebrima" w:cs="Arial"/>
          <w:sz w:val="20"/>
          <w:szCs w:val="20"/>
        </w:rPr>
        <w:t>e</w:t>
      </w:r>
      <w:r w:rsidRPr="000158AC">
        <w:rPr>
          <w:rFonts w:ascii="Ebrima" w:eastAsia="Arial" w:hAnsi="Ebrima" w:cs="Arial"/>
          <w:spacing w:val="3"/>
          <w:sz w:val="20"/>
          <w:szCs w:val="20"/>
        </w:rPr>
        <w:t xml:space="preserve"> </w:t>
      </w:r>
      <w:r w:rsidRPr="000158AC">
        <w:rPr>
          <w:rFonts w:ascii="Ebrima" w:eastAsia="Arial" w:hAnsi="Ebrima" w:cs="Arial"/>
          <w:spacing w:val="1"/>
          <w:sz w:val="20"/>
          <w:szCs w:val="20"/>
        </w:rPr>
        <w:t>e</w:t>
      </w:r>
      <w:r w:rsidRPr="000158AC">
        <w:rPr>
          <w:rFonts w:ascii="Ebrima" w:eastAsia="Arial" w:hAnsi="Ebrima" w:cs="Arial"/>
          <w:spacing w:val="-2"/>
          <w:sz w:val="20"/>
          <w:szCs w:val="20"/>
        </w:rPr>
        <w:t>v</w:t>
      </w:r>
      <w:r w:rsidRPr="000158AC">
        <w:rPr>
          <w:rFonts w:ascii="Ebrima" w:eastAsia="Arial" w:hAnsi="Ebrima" w:cs="Arial"/>
          <w:spacing w:val="1"/>
          <w:sz w:val="20"/>
          <w:szCs w:val="20"/>
        </w:rPr>
        <w:t>en</w:t>
      </w:r>
      <w:r w:rsidRPr="000158AC">
        <w:rPr>
          <w:rFonts w:ascii="Ebrima" w:eastAsia="Arial" w:hAnsi="Ebrima" w:cs="Arial"/>
          <w:spacing w:val="-2"/>
          <w:sz w:val="20"/>
          <w:szCs w:val="20"/>
        </w:rPr>
        <w:t>t</w:t>
      </w:r>
      <w:r w:rsidRPr="000158AC">
        <w:rPr>
          <w:rFonts w:ascii="Ebrima" w:eastAsia="Arial" w:hAnsi="Ebrima" w:cs="Arial"/>
          <w:spacing w:val="1"/>
          <w:sz w:val="20"/>
          <w:szCs w:val="20"/>
        </w:rPr>
        <w:t>ua</w:t>
      </w:r>
      <w:r w:rsidRPr="000158AC">
        <w:rPr>
          <w:rFonts w:ascii="Ebrima" w:eastAsia="Arial" w:hAnsi="Ebrima" w:cs="Arial"/>
          <w:sz w:val="20"/>
          <w:szCs w:val="20"/>
        </w:rPr>
        <w:t>is</w:t>
      </w:r>
      <w:r w:rsidRPr="000158AC">
        <w:rPr>
          <w:rFonts w:ascii="Ebrima" w:eastAsia="Arial" w:hAnsi="Ebrima" w:cs="Arial"/>
          <w:spacing w:val="2"/>
          <w:sz w:val="20"/>
          <w:szCs w:val="20"/>
        </w:rPr>
        <w:t xml:space="preserve"> </w:t>
      </w:r>
      <w:r w:rsidRPr="000158AC">
        <w:rPr>
          <w:rFonts w:ascii="Ebrima" w:eastAsia="Arial" w:hAnsi="Ebrima" w:cs="Arial"/>
          <w:spacing w:val="-2"/>
          <w:sz w:val="20"/>
          <w:szCs w:val="20"/>
        </w:rPr>
        <w:t>c</w:t>
      </w:r>
      <w:r w:rsidRPr="000158AC">
        <w:rPr>
          <w:rFonts w:ascii="Ebrima" w:eastAsia="Arial" w:hAnsi="Ebrima" w:cs="Arial"/>
          <w:spacing w:val="1"/>
          <w:sz w:val="20"/>
          <w:szCs w:val="20"/>
        </w:rPr>
        <w:t>e</w:t>
      </w:r>
      <w:r w:rsidRPr="000158AC">
        <w:rPr>
          <w:rFonts w:ascii="Ebrima" w:eastAsia="Arial" w:hAnsi="Ebrima" w:cs="Arial"/>
          <w:sz w:val="20"/>
          <w:szCs w:val="20"/>
        </w:rPr>
        <w:t>rtid</w:t>
      </w:r>
      <w:r w:rsidRPr="000158AC">
        <w:rPr>
          <w:rFonts w:ascii="Ebrima" w:eastAsia="Arial" w:hAnsi="Ebrima" w:cs="Arial"/>
          <w:spacing w:val="1"/>
          <w:sz w:val="20"/>
          <w:szCs w:val="20"/>
        </w:rPr>
        <w:t>õe</w:t>
      </w:r>
      <w:r w:rsidRPr="000158AC">
        <w:rPr>
          <w:rFonts w:ascii="Ebrima" w:eastAsia="Arial" w:hAnsi="Ebrima" w:cs="Arial"/>
          <w:sz w:val="20"/>
          <w:szCs w:val="20"/>
        </w:rPr>
        <w:t xml:space="preserve">s </w:t>
      </w:r>
      <w:r w:rsidRPr="000158AC">
        <w:rPr>
          <w:rFonts w:ascii="Ebrima" w:eastAsia="Arial" w:hAnsi="Ebrima" w:cs="Arial"/>
          <w:spacing w:val="1"/>
          <w:sz w:val="20"/>
          <w:szCs w:val="20"/>
        </w:rPr>
        <w:t>ne</w:t>
      </w:r>
      <w:r w:rsidRPr="000158AC">
        <w:rPr>
          <w:rFonts w:ascii="Ebrima" w:eastAsia="Arial" w:hAnsi="Ebrima" w:cs="Arial"/>
          <w:spacing w:val="-1"/>
          <w:sz w:val="20"/>
          <w:szCs w:val="20"/>
        </w:rPr>
        <w:t>g</w:t>
      </w:r>
      <w:r w:rsidRPr="000158AC">
        <w:rPr>
          <w:rFonts w:ascii="Ebrima" w:eastAsia="Arial" w:hAnsi="Ebrima" w:cs="Arial"/>
          <w:spacing w:val="1"/>
          <w:sz w:val="20"/>
          <w:szCs w:val="20"/>
        </w:rPr>
        <w:t>a</w:t>
      </w:r>
      <w:r w:rsidRPr="000158AC">
        <w:rPr>
          <w:rFonts w:ascii="Ebrima" w:eastAsia="Arial" w:hAnsi="Ebrima" w:cs="Arial"/>
          <w:sz w:val="20"/>
          <w:szCs w:val="20"/>
        </w:rPr>
        <w:t>ti</w:t>
      </w:r>
      <w:r w:rsidRPr="000158AC">
        <w:rPr>
          <w:rFonts w:ascii="Ebrima" w:eastAsia="Arial" w:hAnsi="Ebrima" w:cs="Arial"/>
          <w:spacing w:val="-2"/>
          <w:sz w:val="20"/>
          <w:szCs w:val="20"/>
        </w:rPr>
        <w:t>v</w:t>
      </w:r>
      <w:r w:rsidRPr="000158AC">
        <w:rPr>
          <w:rFonts w:ascii="Ebrima" w:eastAsia="Arial" w:hAnsi="Ebrima" w:cs="Arial"/>
          <w:spacing w:val="1"/>
          <w:sz w:val="20"/>
          <w:szCs w:val="20"/>
        </w:rPr>
        <w:t>a</w:t>
      </w:r>
      <w:r w:rsidRPr="000158AC">
        <w:rPr>
          <w:rFonts w:ascii="Ebrima" w:eastAsia="Arial" w:hAnsi="Ebrima" w:cs="Arial"/>
          <w:sz w:val="20"/>
          <w:szCs w:val="20"/>
        </w:rPr>
        <w:t xml:space="preserve">s </w:t>
      </w:r>
      <w:r w:rsidRPr="000158AC">
        <w:rPr>
          <w:rFonts w:ascii="Ebrima" w:eastAsia="Arial" w:hAnsi="Ebrima" w:cs="Arial"/>
          <w:spacing w:val="1"/>
          <w:sz w:val="20"/>
          <w:szCs w:val="20"/>
        </w:rPr>
        <w:t>o</w:t>
      </w:r>
      <w:r w:rsidRPr="000158AC">
        <w:rPr>
          <w:rFonts w:ascii="Ebrima" w:eastAsia="Arial" w:hAnsi="Ebrima" w:cs="Arial"/>
          <w:sz w:val="20"/>
          <w:szCs w:val="20"/>
        </w:rPr>
        <w:t>u</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po</w:t>
      </w:r>
      <w:r w:rsidRPr="000158AC">
        <w:rPr>
          <w:rFonts w:ascii="Ebrima" w:eastAsia="Arial" w:hAnsi="Ebrima" w:cs="Arial"/>
          <w:sz w:val="20"/>
          <w:szCs w:val="20"/>
        </w:rPr>
        <w:t>siti</w:t>
      </w:r>
      <w:r w:rsidRPr="000158AC">
        <w:rPr>
          <w:rFonts w:ascii="Ebrima" w:eastAsia="Arial" w:hAnsi="Ebrima" w:cs="Arial"/>
          <w:spacing w:val="-3"/>
          <w:sz w:val="20"/>
          <w:szCs w:val="20"/>
        </w:rPr>
        <w:t>v</w:t>
      </w:r>
      <w:r w:rsidRPr="000158AC">
        <w:rPr>
          <w:rFonts w:ascii="Ebrima" w:eastAsia="Arial" w:hAnsi="Ebrima" w:cs="Arial"/>
          <w:spacing w:val="1"/>
          <w:sz w:val="20"/>
          <w:szCs w:val="20"/>
        </w:rPr>
        <w:t>a</w:t>
      </w:r>
      <w:r w:rsidRPr="000158AC">
        <w:rPr>
          <w:rFonts w:ascii="Ebrima" w:eastAsia="Arial" w:hAnsi="Ebrima" w:cs="Arial"/>
          <w:sz w:val="20"/>
          <w:szCs w:val="20"/>
        </w:rPr>
        <w:t>s</w:t>
      </w:r>
      <w:r w:rsidRPr="000158AC">
        <w:rPr>
          <w:rFonts w:ascii="Ebrima" w:eastAsia="Arial" w:hAnsi="Ebrima" w:cs="Arial"/>
          <w:spacing w:val="1"/>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o</w:t>
      </w:r>
      <w:r w:rsidRPr="000158AC">
        <w:rPr>
          <w:rFonts w:ascii="Ebrima" w:eastAsia="Arial" w:hAnsi="Ebrima" w:cs="Arial"/>
          <w:sz w:val="20"/>
          <w:szCs w:val="20"/>
        </w:rPr>
        <w:t>m</w:t>
      </w:r>
      <w:r w:rsidRPr="000158AC">
        <w:rPr>
          <w:rFonts w:ascii="Ebrima" w:eastAsia="Arial" w:hAnsi="Ebrima" w:cs="Arial"/>
          <w:spacing w:val="1"/>
          <w:sz w:val="20"/>
          <w:szCs w:val="20"/>
        </w:rPr>
        <w:t xml:space="preserve"> </w:t>
      </w:r>
      <w:r w:rsidRPr="000158AC">
        <w:rPr>
          <w:rFonts w:ascii="Ebrima" w:eastAsia="Arial" w:hAnsi="Ebrima" w:cs="Arial"/>
          <w:spacing w:val="-1"/>
          <w:sz w:val="20"/>
          <w:szCs w:val="20"/>
        </w:rPr>
        <w:t>e</w:t>
      </w:r>
      <w:r w:rsidRPr="000158AC">
        <w:rPr>
          <w:rFonts w:ascii="Ebrima" w:eastAsia="Arial" w:hAnsi="Ebrima" w:cs="Arial"/>
          <w:spacing w:val="3"/>
          <w:sz w:val="20"/>
          <w:szCs w:val="20"/>
        </w:rPr>
        <w:t>f</w:t>
      </w:r>
      <w:r w:rsidRPr="000158AC">
        <w:rPr>
          <w:rFonts w:ascii="Ebrima" w:eastAsia="Arial" w:hAnsi="Ebrima" w:cs="Arial"/>
          <w:spacing w:val="1"/>
          <w:sz w:val="20"/>
          <w:szCs w:val="20"/>
        </w:rPr>
        <w:t>e</w:t>
      </w:r>
      <w:r w:rsidRPr="000158AC">
        <w:rPr>
          <w:rFonts w:ascii="Ebrima" w:eastAsia="Arial" w:hAnsi="Ebrima" w:cs="Arial"/>
          <w:sz w:val="20"/>
          <w:szCs w:val="20"/>
        </w:rPr>
        <w:t>i</w:t>
      </w:r>
      <w:r w:rsidRPr="000158AC">
        <w:rPr>
          <w:rFonts w:ascii="Ebrima" w:eastAsia="Arial" w:hAnsi="Ebrima" w:cs="Arial"/>
          <w:spacing w:val="-2"/>
          <w:sz w:val="20"/>
          <w:szCs w:val="20"/>
        </w:rPr>
        <w:t>t</w:t>
      </w:r>
      <w:r w:rsidRPr="000158AC">
        <w:rPr>
          <w:rFonts w:ascii="Ebrima" w:eastAsia="Arial" w:hAnsi="Ebrima" w:cs="Arial"/>
          <w:sz w:val="20"/>
          <w:szCs w:val="20"/>
        </w:rPr>
        <w:t>o</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d</w:t>
      </w:r>
      <w:r w:rsidRPr="000158AC">
        <w:rPr>
          <w:rFonts w:ascii="Ebrima" w:eastAsia="Arial" w:hAnsi="Ebrima" w:cs="Arial"/>
          <w:sz w:val="20"/>
          <w:szCs w:val="20"/>
        </w:rPr>
        <w:t>e</w:t>
      </w:r>
      <w:r w:rsidRPr="000158AC">
        <w:rPr>
          <w:rFonts w:ascii="Ebrima" w:eastAsia="Arial" w:hAnsi="Ebrima" w:cs="Arial"/>
          <w:spacing w:val="2"/>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e</w:t>
      </w:r>
      <w:r w:rsidRPr="000158AC">
        <w:rPr>
          <w:rFonts w:ascii="Ebrima" w:eastAsia="Arial" w:hAnsi="Ebrima" w:cs="Arial"/>
          <w:sz w:val="20"/>
          <w:szCs w:val="20"/>
        </w:rPr>
        <w:t>rti</w:t>
      </w:r>
      <w:r w:rsidRPr="000158AC">
        <w:rPr>
          <w:rFonts w:ascii="Ebrima" w:eastAsia="Arial" w:hAnsi="Ebrima" w:cs="Arial"/>
          <w:spacing w:val="-2"/>
          <w:sz w:val="20"/>
          <w:szCs w:val="20"/>
        </w:rPr>
        <w:t>d</w:t>
      </w:r>
      <w:r w:rsidRPr="000158AC">
        <w:rPr>
          <w:rFonts w:ascii="Ebrima" w:eastAsia="Arial" w:hAnsi="Ebrima" w:cs="Arial"/>
          <w:spacing w:val="1"/>
          <w:sz w:val="20"/>
          <w:szCs w:val="20"/>
        </w:rPr>
        <w:t>ã</w:t>
      </w:r>
      <w:r w:rsidRPr="000158AC">
        <w:rPr>
          <w:rFonts w:ascii="Ebrima" w:eastAsia="Arial" w:hAnsi="Ebrima" w:cs="Arial"/>
          <w:sz w:val="20"/>
          <w:szCs w:val="20"/>
        </w:rPr>
        <w:t>o</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n</w:t>
      </w:r>
      <w:r w:rsidRPr="000158AC">
        <w:rPr>
          <w:rFonts w:ascii="Ebrima" w:eastAsia="Arial" w:hAnsi="Ebrima" w:cs="Arial"/>
          <w:spacing w:val="1"/>
          <w:sz w:val="20"/>
          <w:szCs w:val="20"/>
        </w:rPr>
        <w:t>e</w:t>
      </w:r>
      <w:r w:rsidRPr="000158AC">
        <w:rPr>
          <w:rFonts w:ascii="Ebrima" w:eastAsia="Arial" w:hAnsi="Ebrima" w:cs="Arial"/>
          <w:spacing w:val="-1"/>
          <w:sz w:val="20"/>
          <w:szCs w:val="20"/>
        </w:rPr>
        <w:t>g</w:t>
      </w:r>
      <w:r w:rsidRPr="000158AC">
        <w:rPr>
          <w:rFonts w:ascii="Ebrima" w:eastAsia="Arial" w:hAnsi="Ebrima" w:cs="Arial"/>
          <w:spacing w:val="1"/>
          <w:sz w:val="20"/>
          <w:szCs w:val="20"/>
        </w:rPr>
        <w:t>a</w:t>
      </w:r>
      <w:r w:rsidRPr="000158AC">
        <w:rPr>
          <w:rFonts w:ascii="Ebrima" w:eastAsia="Arial" w:hAnsi="Ebrima" w:cs="Arial"/>
          <w:sz w:val="20"/>
          <w:szCs w:val="20"/>
        </w:rPr>
        <w:t>ti</w:t>
      </w:r>
      <w:r w:rsidRPr="000158AC">
        <w:rPr>
          <w:rFonts w:ascii="Ebrima" w:eastAsia="Arial" w:hAnsi="Ebrima" w:cs="Arial"/>
          <w:spacing w:val="-2"/>
          <w:sz w:val="20"/>
          <w:szCs w:val="20"/>
        </w:rPr>
        <w:t>v</w:t>
      </w:r>
      <w:r w:rsidRPr="000158AC">
        <w:rPr>
          <w:rFonts w:ascii="Ebrima" w:eastAsia="Arial" w:hAnsi="Ebrima" w:cs="Arial"/>
          <w:spacing w:val="1"/>
          <w:sz w:val="20"/>
          <w:szCs w:val="20"/>
        </w:rPr>
        <w:t>a</w:t>
      </w:r>
      <w:r w:rsidRPr="000158AC">
        <w:rPr>
          <w:rFonts w:ascii="Ebrima" w:eastAsia="Arial" w:hAnsi="Ebrima" w:cs="Arial"/>
          <w:sz w:val="20"/>
          <w:szCs w:val="20"/>
        </w:rPr>
        <w:t>.</w:t>
      </w:r>
      <w:r w:rsidRPr="000158AC">
        <w:rPr>
          <w:rFonts w:ascii="Ebrima" w:eastAsia="Arial" w:hAnsi="Ebrima" w:cs="Arial"/>
          <w:spacing w:val="2"/>
          <w:sz w:val="20"/>
          <w:szCs w:val="20"/>
        </w:rPr>
        <w:t xml:space="preserve"> </w:t>
      </w:r>
      <w:r w:rsidRPr="000158AC">
        <w:rPr>
          <w:rFonts w:ascii="Ebrima" w:eastAsia="Arial" w:hAnsi="Ebrima" w:cs="Arial"/>
          <w:sz w:val="20"/>
          <w:szCs w:val="20"/>
        </w:rPr>
        <w:t>A</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nã</w:t>
      </w:r>
      <w:r w:rsidRPr="000158AC">
        <w:rPr>
          <w:rFonts w:ascii="Ebrima" w:eastAsia="Arial" w:hAnsi="Ebrima" w:cs="Arial"/>
          <w:sz w:val="20"/>
          <w:szCs w:val="20"/>
        </w:rPr>
        <w:t>o</w:t>
      </w:r>
      <w:r w:rsidRPr="000158AC">
        <w:rPr>
          <w:rFonts w:ascii="Ebrima" w:eastAsia="Arial" w:hAnsi="Ebrima" w:cs="Arial"/>
          <w:spacing w:val="2"/>
          <w:sz w:val="20"/>
          <w:szCs w:val="20"/>
        </w:rPr>
        <w:t xml:space="preserve"> </w:t>
      </w:r>
      <w:r w:rsidRPr="000158AC">
        <w:rPr>
          <w:rFonts w:ascii="Ebrima" w:eastAsia="Arial" w:hAnsi="Ebrima" w:cs="Arial"/>
          <w:sz w:val="20"/>
          <w:szCs w:val="20"/>
        </w:rPr>
        <w:t>re</w:t>
      </w:r>
      <w:r w:rsidRPr="000158AC">
        <w:rPr>
          <w:rFonts w:ascii="Ebrima" w:eastAsia="Arial" w:hAnsi="Ebrima" w:cs="Arial"/>
          <w:spacing w:val="-1"/>
          <w:sz w:val="20"/>
          <w:szCs w:val="20"/>
        </w:rPr>
        <w:t>g</w:t>
      </w:r>
      <w:r w:rsidRPr="000158AC">
        <w:rPr>
          <w:rFonts w:ascii="Ebrima" w:eastAsia="Arial" w:hAnsi="Ebrima" w:cs="Arial"/>
          <w:spacing w:val="1"/>
          <w:sz w:val="20"/>
          <w:szCs w:val="20"/>
        </w:rPr>
        <w:t>u</w:t>
      </w:r>
      <w:r w:rsidRPr="000158AC">
        <w:rPr>
          <w:rFonts w:ascii="Ebrima" w:eastAsia="Arial" w:hAnsi="Ebrima" w:cs="Arial"/>
          <w:sz w:val="20"/>
          <w:szCs w:val="20"/>
        </w:rPr>
        <w:t>lar</w:t>
      </w:r>
      <w:r w:rsidRPr="000158AC">
        <w:rPr>
          <w:rFonts w:ascii="Ebrima" w:eastAsia="Arial" w:hAnsi="Ebrima" w:cs="Arial"/>
          <w:spacing w:val="-1"/>
          <w:sz w:val="20"/>
          <w:szCs w:val="20"/>
        </w:rPr>
        <w:t>i</w:t>
      </w:r>
      <w:r w:rsidRPr="000158AC">
        <w:rPr>
          <w:rFonts w:ascii="Ebrima" w:eastAsia="Arial" w:hAnsi="Ebrima" w:cs="Arial"/>
          <w:spacing w:val="-2"/>
          <w:sz w:val="20"/>
          <w:szCs w:val="20"/>
        </w:rPr>
        <w:t>z</w:t>
      </w:r>
      <w:r w:rsidRPr="000158AC">
        <w:rPr>
          <w:rFonts w:ascii="Ebrima" w:eastAsia="Arial" w:hAnsi="Ebrima" w:cs="Arial"/>
          <w:spacing w:val="1"/>
          <w:sz w:val="20"/>
          <w:szCs w:val="20"/>
        </w:rPr>
        <w:t>a</w:t>
      </w:r>
      <w:r w:rsidRPr="000158AC">
        <w:rPr>
          <w:rFonts w:ascii="Ebrima" w:eastAsia="Arial" w:hAnsi="Ebrima" w:cs="Arial"/>
          <w:sz w:val="20"/>
          <w:szCs w:val="20"/>
        </w:rPr>
        <w:t>ç</w:t>
      </w:r>
      <w:r w:rsidRPr="000158AC">
        <w:rPr>
          <w:rFonts w:ascii="Ebrima" w:eastAsia="Arial" w:hAnsi="Ebrima" w:cs="Arial"/>
          <w:spacing w:val="1"/>
          <w:sz w:val="20"/>
          <w:szCs w:val="20"/>
        </w:rPr>
        <w:t>ã</w:t>
      </w:r>
      <w:r w:rsidRPr="000158AC">
        <w:rPr>
          <w:rFonts w:ascii="Ebrima" w:eastAsia="Arial" w:hAnsi="Ebrima" w:cs="Arial"/>
          <w:sz w:val="20"/>
          <w:szCs w:val="20"/>
        </w:rPr>
        <w:t xml:space="preserve">o </w:t>
      </w:r>
      <w:r w:rsidRPr="000158AC">
        <w:rPr>
          <w:rFonts w:ascii="Ebrima" w:eastAsia="Arial" w:hAnsi="Ebrima" w:cs="Arial"/>
          <w:spacing w:val="1"/>
          <w:sz w:val="20"/>
          <w:szCs w:val="20"/>
        </w:rPr>
        <w:t>d</w:t>
      </w:r>
      <w:r w:rsidRPr="000158AC">
        <w:rPr>
          <w:rFonts w:ascii="Ebrima" w:eastAsia="Arial" w:hAnsi="Ebrima" w:cs="Arial"/>
          <w:sz w:val="20"/>
          <w:szCs w:val="20"/>
        </w:rPr>
        <w:t>a</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do</w:t>
      </w:r>
      <w:r w:rsidRPr="000158AC">
        <w:rPr>
          <w:rFonts w:ascii="Ebrima" w:eastAsia="Arial" w:hAnsi="Ebrima" w:cs="Arial"/>
          <w:spacing w:val="-2"/>
          <w:sz w:val="20"/>
          <w:szCs w:val="20"/>
        </w:rPr>
        <w:t>c</w:t>
      </w:r>
      <w:r w:rsidRPr="000158AC">
        <w:rPr>
          <w:rFonts w:ascii="Ebrima" w:eastAsia="Arial" w:hAnsi="Ebrima" w:cs="Arial"/>
          <w:spacing w:val="1"/>
          <w:sz w:val="20"/>
          <w:szCs w:val="20"/>
        </w:rPr>
        <w:t>u</w:t>
      </w:r>
      <w:r w:rsidRPr="000158AC">
        <w:rPr>
          <w:rFonts w:ascii="Ebrima" w:eastAsia="Arial" w:hAnsi="Ebrima" w:cs="Arial"/>
          <w:spacing w:val="-1"/>
          <w:sz w:val="20"/>
          <w:szCs w:val="20"/>
        </w:rPr>
        <w:t>m</w:t>
      </w:r>
      <w:r w:rsidRPr="000158AC">
        <w:rPr>
          <w:rFonts w:ascii="Ebrima" w:eastAsia="Arial" w:hAnsi="Ebrima" w:cs="Arial"/>
          <w:spacing w:val="1"/>
          <w:sz w:val="20"/>
          <w:szCs w:val="20"/>
        </w:rPr>
        <w:t>en</w:t>
      </w:r>
      <w:r w:rsidRPr="000158AC">
        <w:rPr>
          <w:rFonts w:ascii="Ebrima" w:eastAsia="Arial" w:hAnsi="Ebrima" w:cs="Arial"/>
          <w:spacing w:val="-2"/>
          <w:sz w:val="20"/>
          <w:szCs w:val="20"/>
        </w:rPr>
        <w:t>t</w:t>
      </w:r>
      <w:r w:rsidRPr="000158AC">
        <w:rPr>
          <w:rFonts w:ascii="Ebrima" w:eastAsia="Arial" w:hAnsi="Ebrima" w:cs="Arial"/>
          <w:spacing w:val="1"/>
          <w:sz w:val="20"/>
          <w:szCs w:val="20"/>
        </w:rPr>
        <w:t>a</w:t>
      </w:r>
      <w:r w:rsidRPr="000158AC">
        <w:rPr>
          <w:rFonts w:ascii="Ebrima" w:eastAsia="Arial" w:hAnsi="Ebrima" w:cs="Arial"/>
          <w:sz w:val="20"/>
          <w:szCs w:val="20"/>
        </w:rPr>
        <w:t>ç</w:t>
      </w:r>
      <w:r w:rsidRPr="000158AC">
        <w:rPr>
          <w:rFonts w:ascii="Ebrima" w:eastAsia="Arial" w:hAnsi="Ebrima" w:cs="Arial"/>
          <w:spacing w:val="-1"/>
          <w:sz w:val="20"/>
          <w:szCs w:val="20"/>
        </w:rPr>
        <w:t>ã</w:t>
      </w:r>
      <w:r w:rsidRPr="000158AC">
        <w:rPr>
          <w:rFonts w:ascii="Ebrima" w:eastAsia="Arial" w:hAnsi="Ebrima" w:cs="Arial"/>
          <w:sz w:val="20"/>
          <w:szCs w:val="20"/>
        </w:rPr>
        <w:t>o i</w:t>
      </w:r>
      <w:r w:rsidRPr="000158AC">
        <w:rPr>
          <w:rFonts w:ascii="Ebrima" w:eastAsia="Arial" w:hAnsi="Ebrima" w:cs="Arial"/>
          <w:spacing w:val="1"/>
          <w:sz w:val="20"/>
          <w:szCs w:val="20"/>
        </w:rPr>
        <w:t>mp</w:t>
      </w:r>
      <w:r w:rsidRPr="000158AC">
        <w:rPr>
          <w:rFonts w:ascii="Ebrima" w:eastAsia="Arial" w:hAnsi="Ebrima" w:cs="Arial"/>
          <w:sz w:val="20"/>
          <w:szCs w:val="20"/>
        </w:rPr>
        <w:t>l</w:t>
      </w:r>
      <w:r w:rsidRPr="000158AC">
        <w:rPr>
          <w:rFonts w:ascii="Ebrima" w:eastAsia="Arial" w:hAnsi="Ebrima" w:cs="Arial"/>
          <w:spacing w:val="-1"/>
          <w:sz w:val="20"/>
          <w:szCs w:val="20"/>
        </w:rPr>
        <w:t>i</w:t>
      </w:r>
      <w:r w:rsidRPr="000158AC">
        <w:rPr>
          <w:rFonts w:ascii="Ebrima" w:eastAsia="Arial" w:hAnsi="Ebrima" w:cs="Arial"/>
          <w:sz w:val="20"/>
          <w:szCs w:val="20"/>
        </w:rPr>
        <w:t>c</w:t>
      </w:r>
      <w:r w:rsidRPr="000158AC">
        <w:rPr>
          <w:rFonts w:ascii="Ebrima" w:eastAsia="Arial" w:hAnsi="Ebrima" w:cs="Arial"/>
          <w:spacing w:val="1"/>
          <w:sz w:val="20"/>
          <w:szCs w:val="20"/>
        </w:rPr>
        <w:t>a</w:t>
      </w:r>
      <w:r w:rsidRPr="000158AC">
        <w:rPr>
          <w:rFonts w:ascii="Ebrima" w:eastAsia="Arial" w:hAnsi="Ebrima" w:cs="Arial"/>
          <w:sz w:val="20"/>
          <w:szCs w:val="20"/>
        </w:rPr>
        <w:t>rá</w:t>
      </w:r>
      <w:r w:rsidRPr="000158AC">
        <w:rPr>
          <w:rFonts w:ascii="Ebrima" w:eastAsia="Arial" w:hAnsi="Ebrima" w:cs="Arial"/>
          <w:spacing w:val="1"/>
          <w:sz w:val="20"/>
          <w:szCs w:val="20"/>
        </w:rPr>
        <w:t xml:space="preserve"> n</w:t>
      </w:r>
      <w:r w:rsidRPr="000158AC">
        <w:rPr>
          <w:rFonts w:ascii="Ebrima" w:eastAsia="Arial" w:hAnsi="Ebrima" w:cs="Arial"/>
          <w:sz w:val="20"/>
          <w:szCs w:val="20"/>
        </w:rPr>
        <w:t>a</w:t>
      </w:r>
      <w:r w:rsidRPr="000158AC">
        <w:rPr>
          <w:rFonts w:ascii="Ebrima" w:eastAsia="Arial" w:hAnsi="Ebrima" w:cs="Arial"/>
          <w:spacing w:val="6"/>
          <w:sz w:val="20"/>
          <w:szCs w:val="20"/>
        </w:rPr>
        <w:t xml:space="preserve"> </w:t>
      </w:r>
      <w:r w:rsidRPr="000158AC">
        <w:rPr>
          <w:rFonts w:ascii="Ebrima" w:eastAsia="Arial" w:hAnsi="Ebrima" w:cs="Arial"/>
          <w:b/>
          <w:spacing w:val="-3"/>
          <w:sz w:val="20"/>
          <w:szCs w:val="20"/>
        </w:rPr>
        <w:t>d</w:t>
      </w:r>
      <w:r w:rsidRPr="000158AC">
        <w:rPr>
          <w:rFonts w:ascii="Ebrima" w:eastAsia="Arial" w:hAnsi="Ebrima" w:cs="Arial"/>
          <w:b/>
          <w:spacing w:val="1"/>
          <w:sz w:val="20"/>
          <w:szCs w:val="20"/>
        </w:rPr>
        <w:t>eca</w:t>
      </w:r>
      <w:r w:rsidRPr="000158AC">
        <w:rPr>
          <w:rFonts w:ascii="Ebrima" w:eastAsia="Arial" w:hAnsi="Ebrima" w:cs="Arial"/>
          <w:b/>
          <w:spacing w:val="-3"/>
          <w:sz w:val="20"/>
          <w:szCs w:val="20"/>
        </w:rPr>
        <w:t>d</w:t>
      </w:r>
      <w:r w:rsidRPr="000158AC">
        <w:rPr>
          <w:rFonts w:ascii="Ebrima" w:eastAsia="Arial" w:hAnsi="Ebrima" w:cs="Arial"/>
          <w:b/>
          <w:spacing w:val="1"/>
          <w:sz w:val="20"/>
          <w:szCs w:val="20"/>
        </w:rPr>
        <w:t>ê</w:t>
      </w:r>
      <w:r w:rsidRPr="000158AC">
        <w:rPr>
          <w:rFonts w:ascii="Ebrima" w:eastAsia="Arial" w:hAnsi="Ebrima" w:cs="Arial"/>
          <w:b/>
          <w:spacing w:val="-3"/>
          <w:sz w:val="20"/>
          <w:szCs w:val="20"/>
        </w:rPr>
        <w:t>n</w:t>
      </w:r>
      <w:r w:rsidRPr="000158AC">
        <w:rPr>
          <w:rFonts w:ascii="Ebrima" w:eastAsia="Arial" w:hAnsi="Ebrima" w:cs="Arial"/>
          <w:b/>
          <w:spacing w:val="1"/>
          <w:sz w:val="20"/>
          <w:szCs w:val="20"/>
        </w:rPr>
        <w:t>c</w:t>
      </w:r>
      <w:r w:rsidRPr="000158AC">
        <w:rPr>
          <w:rFonts w:ascii="Ebrima" w:eastAsia="Arial" w:hAnsi="Ebrima" w:cs="Arial"/>
          <w:b/>
          <w:sz w:val="20"/>
          <w:szCs w:val="20"/>
        </w:rPr>
        <w:t>ia</w:t>
      </w:r>
      <w:r w:rsidRPr="000158AC">
        <w:rPr>
          <w:rFonts w:ascii="Ebrima" w:eastAsia="Arial" w:hAnsi="Ebrima" w:cs="Arial"/>
          <w:b/>
          <w:spacing w:val="4"/>
          <w:sz w:val="20"/>
          <w:szCs w:val="20"/>
        </w:rPr>
        <w:t xml:space="preserve"> </w:t>
      </w:r>
      <w:r w:rsidRPr="000158AC">
        <w:rPr>
          <w:rFonts w:ascii="Ebrima" w:eastAsia="Arial" w:hAnsi="Ebrima" w:cs="Arial"/>
          <w:b/>
          <w:sz w:val="20"/>
          <w:szCs w:val="20"/>
        </w:rPr>
        <w:t>do dir</w:t>
      </w:r>
      <w:r w:rsidRPr="000158AC">
        <w:rPr>
          <w:rFonts w:ascii="Ebrima" w:eastAsia="Arial" w:hAnsi="Ebrima" w:cs="Arial"/>
          <w:b/>
          <w:spacing w:val="1"/>
          <w:sz w:val="20"/>
          <w:szCs w:val="20"/>
        </w:rPr>
        <w:t>e</w:t>
      </w:r>
      <w:r w:rsidRPr="000158AC">
        <w:rPr>
          <w:rFonts w:ascii="Ebrima" w:eastAsia="Arial" w:hAnsi="Ebrima" w:cs="Arial"/>
          <w:b/>
          <w:sz w:val="20"/>
          <w:szCs w:val="20"/>
        </w:rPr>
        <w:t>ito à</w:t>
      </w:r>
      <w:r w:rsidRPr="000158AC">
        <w:rPr>
          <w:rFonts w:ascii="Ebrima" w:eastAsia="Arial" w:hAnsi="Ebrima" w:cs="Arial"/>
          <w:b/>
          <w:spacing w:val="2"/>
          <w:sz w:val="20"/>
          <w:szCs w:val="20"/>
        </w:rPr>
        <w:t xml:space="preserve"> </w:t>
      </w:r>
      <w:r w:rsidRPr="000158AC">
        <w:rPr>
          <w:rFonts w:ascii="Ebrima" w:eastAsia="Arial" w:hAnsi="Ebrima" w:cs="Arial"/>
          <w:b/>
          <w:spacing w:val="1"/>
          <w:sz w:val="20"/>
          <w:szCs w:val="20"/>
        </w:rPr>
        <w:t>c</w:t>
      </w:r>
      <w:r w:rsidRPr="000158AC">
        <w:rPr>
          <w:rFonts w:ascii="Ebrima" w:eastAsia="Arial" w:hAnsi="Ebrima" w:cs="Arial"/>
          <w:b/>
          <w:sz w:val="20"/>
          <w:szCs w:val="20"/>
        </w:rPr>
        <w:t>on</w:t>
      </w:r>
      <w:r w:rsidRPr="000158AC">
        <w:rPr>
          <w:rFonts w:ascii="Ebrima" w:eastAsia="Arial" w:hAnsi="Ebrima" w:cs="Arial"/>
          <w:b/>
          <w:spacing w:val="-1"/>
          <w:sz w:val="20"/>
          <w:szCs w:val="20"/>
        </w:rPr>
        <w:t>t</w:t>
      </w:r>
      <w:r w:rsidRPr="000158AC">
        <w:rPr>
          <w:rFonts w:ascii="Ebrima" w:eastAsia="Arial" w:hAnsi="Ebrima" w:cs="Arial"/>
          <w:b/>
          <w:sz w:val="20"/>
          <w:szCs w:val="20"/>
        </w:rPr>
        <w:t>r</w:t>
      </w:r>
      <w:r w:rsidRPr="000158AC">
        <w:rPr>
          <w:rFonts w:ascii="Ebrima" w:eastAsia="Arial" w:hAnsi="Ebrima" w:cs="Arial"/>
          <w:b/>
          <w:spacing w:val="1"/>
          <w:sz w:val="20"/>
          <w:szCs w:val="20"/>
        </w:rPr>
        <w:t>a</w:t>
      </w:r>
      <w:r w:rsidRPr="000158AC">
        <w:rPr>
          <w:rFonts w:ascii="Ebrima" w:eastAsia="Arial" w:hAnsi="Ebrima" w:cs="Arial"/>
          <w:b/>
          <w:sz w:val="20"/>
          <w:szCs w:val="20"/>
        </w:rPr>
        <w:t>ta</w:t>
      </w:r>
      <w:r w:rsidRPr="000158AC">
        <w:rPr>
          <w:rFonts w:ascii="Ebrima" w:eastAsia="Arial" w:hAnsi="Ebrima" w:cs="Arial"/>
          <w:b/>
          <w:spacing w:val="1"/>
          <w:sz w:val="20"/>
          <w:szCs w:val="20"/>
        </w:rPr>
        <w:t>çã</w:t>
      </w:r>
      <w:r w:rsidRPr="000158AC">
        <w:rPr>
          <w:rFonts w:ascii="Ebrima" w:eastAsia="Arial" w:hAnsi="Ebrima" w:cs="Arial"/>
          <w:b/>
          <w:spacing w:val="5"/>
          <w:sz w:val="20"/>
          <w:szCs w:val="20"/>
        </w:rPr>
        <w:t>o</w:t>
      </w:r>
      <w:r w:rsidRPr="000158AC">
        <w:rPr>
          <w:rFonts w:ascii="Ebrima" w:eastAsia="Arial" w:hAnsi="Ebrima" w:cs="Arial"/>
          <w:sz w:val="20"/>
          <w:szCs w:val="20"/>
        </w:rPr>
        <w:t>,</w:t>
      </w:r>
      <w:r w:rsidRPr="000158AC">
        <w:rPr>
          <w:rFonts w:ascii="Ebrima" w:eastAsia="Arial" w:hAnsi="Ebrima" w:cs="Arial"/>
          <w:spacing w:val="1"/>
          <w:sz w:val="20"/>
          <w:szCs w:val="20"/>
        </w:rPr>
        <w:t xml:space="preserve"> </w:t>
      </w:r>
      <w:r w:rsidRPr="000158AC">
        <w:rPr>
          <w:rFonts w:ascii="Ebrima" w:eastAsia="Arial" w:hAnsi="Ebrima" w:cs="Arial"/>
          <w:sz w:val="20"/>
          <w:szCs w:val="20"/>
        </w:rPr>
        <w:t>s</w:t>
      </w:r>
      <w:r w:rsidRPr="000158AC">
        <w:rPr>
          <w:rFonts w:ascii="Ebrima" w:eastAsia="Arial" w:hAnsi="Ebrima" w:cs="Arial"/>
          <w:spacing w:val="-1"/>
          <w:sz w:val="20"/>
          <w:szCs w:val="20"/>
        </w:rPr>
        <w:t>e</w:t>
      </w:r>
      <w:r w:rsidRPr="000158AC">
        <w:rPr>
          <w:rFonts w:ascii="Ebrima" w:eastAsia="Arial" w:hAnsi="Ebrima" w:cs="Arial"/>
          <w:sz w:val="20"/>
          <w:szCs w:val="20"/>
        </w:rPr>
        <w:t>m</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p</w:t>
      </w:r>
      <w:r w:rsidRPr="000158AC">
        <w:rPr>
          <w:rFonts w:ascii="Ebrima" w:eastAsia="Arial" w:hAnsi="Ebrima" w:cs="Arial"/>
          <w:sz w:val="20"/>
          <w:szCs w:val="20"/>
        </w:rPr>
        <w:t>reju</w:t>
      </w:r>
      <w:r w:rsidRPr="000158AC">
        <w:rPr>
          <w:rFonts w:ascii="Ebrima" w:eastAsia="Arial" w:hAnsi="Ebrima" w:cs="Arial"/>
          <w:spacing w:val="-1"/>
          <w:sz w:val="20"/>
          <w:szCs w:val="20"/>
        </w:rPr>
        <w:t>í</w:t>
      </w:r>
      <w:r w:rsidRPr="000158AC">
        <w:rPr>
          <w:rFonts w:ascii="Ebrima" w:eastAsia="Arial" w:hAnsi="Ebrima" w:cs="Arial"/>
          <w:spacing w:val="-2"/>
          <w:sz w:val="20"/>
          <w:szCs w:val="20"/>
        </w:rPr>
        <w:t>z</w:t>
      </w:r>
      <w:r w:rsidRPr="000158AC">
        <w:rPr>
          <w:rFonts w:ascii="Ebrima" w:eastAsia="Arial" w:hAnsi="Ebrima" w:cs="Arial"/>
          <w:sz w:val="20"/>
          <w:szCs w:val="20"/>
        </w:rPr>
        <w:t>o</w:t>
      </w:r>
      <w:r w:rsidRPr="000158AC">
        <w:rPr>
          <w:rFonts w:ascii="Ebrima" w:eastAsia="Arial" w:hAnsi="Ebrima" w:cs="Arial"/>
          <w:spacing w:val="4"/>
          <w:sz w:val="20"/>
          <w:szCs w:val="20"/>
        </w:rPr>
        <w:t xml:space="preserve"> </w:t>
      </w:r>
      <w:r w:rsidRPr="000158AC">
        <w:rPr>
          <w:rFonts w:ascii="Ebrima" w:eastAsia="Arial" w:hAnsi="Ebrima" w:cs="Arial"/>
          <w:spacing w:val="1"/>
          <w:sz w:val="20"/>
          <w:szCs w:val="20"/>
        </w:rPr>
        <w:t>da</w:t>
      </w:r>
      <w:r w:rsidRPr="000158AC">
        <w:rPr>
          <w:rFonts w:ascii="Ebrima" w:eastAsia="Arial" w:hAnsi="Ebrima" w:cs="Arial"/>
          <w:sz w:val="20"/>
          <w:szCs w:val="20"/>
        </w:rPr>
        <w:t>s</w:t>
      </w:r>
      <w:r w:rsidRPr="000158AC">
        <w:rPr>
          <w:rFonts w:ascii="Ebrima" w:eastAsia="Arial" w:hAnsi="Ebrima" w:cs="Arial"/>
          <w:spacing w:val="3"/>
          <w:sz w:val="20"/>
          <w:szCs w:val="20"/>
        </w:rPr>
        <w:t xml:space="preserve"> </w:t>
      </w:r>
      <w:r w:rsidRPr="000158AC">
        <w:rPr>
          <w:rFonts w:ascii="Ebrima" w:eastAsia="Arial" w:hAnsi="Ebrima" w:cs="Arial"/>
          <w:spacing w:val="-2"/>
          <w:sz w:val="20"/>
          <w:szCs w:val="20"/>
        </w:rPr>
        <w:t>s</w:t>
      </w:r>
      <w:r w:rsidRPr="000158AC">
        <w:rPr>
          <w:rFonts w:ascii="Ebrima" w:eastAsia="Arial" w:hAnsi="Ebrima" w:cs="Arial"/>
          <w:spacing w:val="1"/>
          <w:sz w:val="20"/>
          <w:szCs w:val="20"/>
        </w:rPr>
        <w:t>an</w:t>
      </w:r>
      <w:r w:rsidRPr="000158AC">
        <w:rPr>
          <w:rFonts w:ascii="Ebrima" w:eastAsia="Arial" w:hAnsi="Ebrima" w:cs="Arial"/>
          <w:sz w:val="20"/>
          <w:szCs w:val="20"/>
        </w:rPr>
        <w:t>ç</w:t>
      </w:r>
      <w:r w:rsidRPr="000158AC">
        <w:rPr>
          <w:rFonts w:ascii="Ebrima" w:eastAsia="Arial" w:hAnsi="Ebrima" w:cs="Arial"/>
          <w:spacing w:val="-1"/>
          <w:sz w:val="20"/>
          <w:szCs w:val="20"/>
        </w:rPr>
        <w:t>õ</w:t>
      </w:r>
      <w:r w:rsidRPr="000158AC">
        <w:rPr>
          <w:rFonts w:ascii="Ebrima" w:eastAsia="Arial" w:hAnsi="Ebrima" w:cs="Arial"/>
          <w:spacing w:val="1"/>
          <w:sz w:val="20"/>
          <w:szCs w:val="20"/>
        </w:rPr>
        <w:t>e</w:t>
      </w:r>
      <w:r w:rsidRPr="000158AC">
        <w:rPr>
          <w:rFonts w:ascii="Ebrima" w:eastAsia="Arial" w:hAnsi="Ebrima" w:cs="Arial"/>
          <w:sz w:val="20"/>
          <w:szCs w:val="20"/>
        </w:rPr>
        <w:t>s</w:t>
      </w:r>
      <w:r w:rsidRPr="000158AC">
        <w:rPr>
          <w:rFonts w:ascii="Ebrima" w:eastAsia="Arial" w:hAnsi="Ebrima" w:cs="Arial"/>
          <w:spacing w:val="3"/>
          <w:sz w:val="20"/>
          <w:szCs w:val="20"/>
        </w:rPr>
        <w:t xml:space="preserve"> </w:t>
      </w:r>
      <w:r w:rsidRPr="000158AC">
        <w:rPr>
          <w:rFonts w:ascii="Ebrima" w:eastAsia="Arial" w:hAnsi="Ebrima" w:cs="Arial"/>
          <w:sz w:val="20"/>
          <w:szCs w:val="20"/>
        </w:rPr>
        <w:t>le</w:t>
      </w:r>
      <w:r w:rsidRPr="000158AC">
        <w:rPr>
          <w:rFonts w:ascii="Ebrima" w:eastAsia="Arial" w:hAnsi="Ebrima" w:cs="Arial"/>
          <w:spacing w:val="-1"/>
          <w:sz w:val="20"/>
          <w:szCs w:val="20"/>
        </w:rPr>
        <w:t>g</w:t>
      </w:r>
      <w:r w:rsidRPr="000158AC">
        <w:rPr>
          <w:rFonts w:ascii="Ebrima" w:eastAsia="Arial" w:hAnsi="Ebrima" w:cs="Arial"/>
          <w:spacing w:val="1"/>
          <w:sz w:val="20"/>
          <w:szCs w:val="20"/>
        </w:rPr>
        <w:t>a</w:t>
      </w:r>
      <w:r w:rsidRPr="000158AC">
        <w:rPr>
          <w:rFonts w:ascii="Ebrima" w:eastAsia="Arial" w:hAnsi="Ebrima" w:cs="Arial"/>
          <w:sz w:val="20"/>
          <w:szCs w:val="20"/>
        </w:rPr>
        <w:t xml:space="preserve">is, </w:t>
      </w:r>
      <w:r w:rsidRPr="000158AC">
        <w:rPr>
          <w:rFonts w:ascii="Ebrima" w:eastAsia="Arial" w:hAnsi="Ebrima" w:cs="Arial"/>
          <w:spacing w:val="1"/>
          <w:sz w:val="20"/>
          <w:szCs w:val="20"/>
        </w:rPr>
        <w:t>p</w:t>
      </w:r>
      <w:r w:rsidRPr="000158AC">
        <w:rPr>
          <w:rFonts w:ascii="Ebrima" w:eastAsia="Arial" w:hAnsi="Ebrima" w:cs="Arial"/>
          <w:sz w:val="20"/>
          <w:szCs w:val="20"/>
        </w:rPr>
        <w:t>roc</w:t>
      </w:r>
      <w:r w:rsidRPr="000158AC">
        <w:rPr>
          <w:rFonts w:ascii="Ebrima" w:eastAsia="Arial" w:hAnsi="Ebrima" w:cs="Arial"/>
          <w:spacing w:val="1"/>
          <w:sz w:val="20"/>
          <w:szCs w:val="20"/>
        </w:rPr>
        <w:t>e</w:t>
      </w:r>
      <w:r w:rsidRPr="000158AC">
        <w:rPr>
          <w:rFonts w:ascii="Ebrima" w:eastAsia="Arial" w:hAnsi="Ebrima" w:cs="Arial"/>
          <w:spacing w:val="-1"/>
          <w:sz w:val="20"/>
          <w:szCs w:val="20"/>
        </w:rPr>
        <w:t>d</w:t>
      </w:r>
      <w:r w:rsidRPr="000158AC">
        <w:rPr>
          <w:rFonts w:ascii="Ebrima" w:eastAsia="Arial" w:hAnsi="Ebrima" w:cs="Arial"/>
          <w:spacing w:val="1"/>
          <w:sz w:val="20"/>
          <w:szCs w:val="20"/>
        </w:rPr>
        <w:t>en</w:t>
      </w:r>
      <w:r w:rsidRPr="000158AC">
        <w:rPr>
          <w:rFonts w:ascii="Ebrima" w:eastAsia="Arial" w:hAnsi="Ebrima" w:cs="Arial"/>
          <w:spacing w:val="-1"/>
          <w:sz w:val="20"/>
          <w:szCs w:val="20"/>
        </w:rPr>
        <w:t>d</w:t>
      </w:r>
      <w:r w:rsidRPr="000158AC">
        <w:rPr>
          <w:rFonts w:ascii="Ebrima" w:eastAsia="Arial" w:hAnsi="Ebrima" w:cs="Arial"/>
          <w:spacing w:val="2"/>
          <w:sz w:val="20"/>
          <w:szCs w:val="20"/>
        </w:rPr>
        <w:t>o</w:t>
      </w:r>
      <w:r w:rsidRPr="000158AC">
        <w:rPr>
          <w:rFonts w:ascii="Ebrima" w:eastAsia="Arial" w:hAnsi="Ebrima" w:cs="Arial"/>
          <w:spacing w:val="-1"/>
          <w:sz w:val="20"/>
          <w:szCs w:val="20"/>
        </w:rPr>
        <w:t>-</w:t>
      </w:r>
      <w:r w:rsidRPr="000158AC">
        <w:rPr>
          <w:rFonts w:ascii="Ebrima" w:eastAsia="Arial" w:hAnsi="Ebrima" w:cs="Arial"/>
          <w:sz w:val="20"/>
          <w:szCs w:val="20"/>
        </w:rPr>
        <w:t>se</w:t>
      </w:r>
      <w:r w:rsidRPr="000158AC">
        <w:rPr>
          <w:rFonts w:ascii="Ebrima" w:eastAsia="Arial" w:hAnsi="Ebrima" w:cs="Arial"/>
          <w:spacing w:val="1"/>
          <w:sz w:val="20"/>
          <w:szCs w:val="20"/>
        </w:rPr>
        <w:t xml:space="preserve"> </w:t>
      </w:r>
      <w:r w:rsidRPr="000158AC">
        <w:rPr>
          <w:rFonts w:ascii="Ebrima" w:eastAsia="Arial" w:hAnsi="Ebrima" w:cs="Arial"/>
          <w:sz w:val="20"/>
          <w:szCs w:val="20"/>
        </w:rPr>
        <w:t>à</w:t>
      </w:r>
      <w:r w:rsidRPr="000158AC">
        <w:rPr>
          <w:rFonts w:ascii="Ebrima" w:eastAsia="Arial" w:hAnsi="Ebrima" w:cs="Arial"/>
          <w:spacing w:val="1"/>
          <w:sz w:val="20"/>
          <w:szCs w:val="20"/>
        </w:rPr>
        <w:t xml:space="preserve"> </w:t>
      </w:r>
      <w:r w:rsidRPr="000158AC">
        <w:rPr>
          <w:rFonts w:ascii="Ebrima" w:eastAsia="Arial" w:hAnsi="Ebrima" w:cs="Arial"/>
          <w:sz w:val="20"/>
          <w:szCs w:val="20"/>
        </w:rPr>
        <w:t>c</w:t>
      </w:r>
      <w:r w:rsidRPr="000158AC">
        <w:rPr>
          <w:rFonts w:ascii="Ebrima" w:eastAsia="Arial" w:hAnsi="Ebrima" w:cs="Arial"/>
          <w:spacing w:val="1"/>
          <w:sz w:val="20"/>
          <w:szCs w:val="20"/>
        </w:rPr>
        <w:t>on</w:t>
      </w:r>
      <w:r w:rsidRPr="000158AC">
        <w:rPr>
          <w:rFonts w:ascii="Ebrima" w:eastAsia="Arial" w:hAnsi="Ebrima" w:cs="Arial"/>
          <w:spacing w:val="-2"/>
          <w:sz w:val="20"/>
          <w:szCs w:val="20"/>
        </w:rPr>
        <w:t>v</w:t>
      </w:r>
      <w:r w:rsidRPr="000158AC">
        <w:rPr>
          <w:rFonts w:ascii="Ebrima" w:eastAsia="Arial" w:hAnsi="Ebrima" w:cs="Arial"/>
          <w:spacing w:val="1"/>
          <w:sz w:val="20"/>
          <w:szCs w:val="20"/>
        </w:rPr>
        <w:t>o</w:t>
      </w:r>
      <w:r w:rsidRPr="000158AC">
        <w:rPr>
          <w:rFonts w:ascii="Ebrima" w:eastAsia="Arial" w:hAnsi="Ebrima" w:cs="Arial"/>
          <w:sz w:val="20"/>
          <w:szCs w:val="20"/>
        </w:rPr>
        <w:t>c</w:t>
      </w:r>
      <w:r w:rsidRPr="000158AC">
        <w:rPr>
          <w:rFonts w:ascii="Ebrima" w:eastAsia="Arial" w:hAnsi="Ebrima" w:cs="Arial"/>
          <w:spacing w:val="1"/>
          <w:sz w:val="20"/>
          <w:szCs w:val="20"/>
        </w:rPr>
        <w:t>a</w:t>
      </w:r>
      <w:r w:rsidRPr="000158AC">
        <w:rPr>
          <w:rFonts w:ascii="Ebrima" w:eastAsia="Arial" w:hAnsi="Ebrima" w:cs="Arial"/>
          <w:sz w:val="20"/>
          <w:szCs w:val="20"/>
        </w:rPr>
        <w:t>ç</w:t>
      </w:r>
      <w:r w:rsidRPr="000158AC">
        <w:rPr>
          <w:rFonts w:ascii="Ebrima" w:eastAsia="Arial" w:hAnsi="Ebrima" w:cs="Arial"/>
          <w:spacing w:val="-1"/>
          <w:sz w:val="20"/>
          <w:szCs w:val="20"/>
        </w:rPr>
        <w:t>ã</w:t>
      </w:r>
      <w:r w:rsidRPr="000158AC">
        <w:rPr>
          <w:rFonts w:ascii="Ebrima" w:eastAsia="Arial" w:hAnsi="Ebrima" w:cs="Arial"/>
          <w:sz w:val="20"/>
          <w:szCs w:val="20"/>
        </w:rPr>
        <w:t>o</w:t>
      </w:r>
      <w:r w:rsidRPr="000158AC">
        <w:rPr>
          <w:rFonts w:ascii="Ebrima" w:eastAsia="Arial" w:hAnsi="Ebrima" w:cs="Arial"/>
          <w:spacing w:val="1"/>
          <w:sz w:val="20"/>
          <w:szCs w:val="20"/>
        </w:rPr>
        <w:t xml:space="preserve"> do</w:t>
      </w:r>
      <w:r w:rsidRPr="000158AC">
        <w:rPr>
          <w:rFonts w:ascii="Ebrima" w:eastAsia="Arial" w:hAnsi="Ebrima" w:cs="Arial"/>
          <w:sz w:val="20"/>
          <w:szCs w:val="20"/>
        </w:rPr>
        <w:t>s l</w:t>
      </w:r>
      <w:r w:rsidRPr="000158AC">
        <w:rPr>
          <w:rFonts w:ascii="Ebrima" w:eastAsia="Arial" w:hAnsi="Ebrima" w:cs="Arial"/>
          <w:spacing w:val="-1"/>
          <w:sz w:val="20"/>
          <w:szCs w:val="20"/>
        </w:rPr>
        <w:t>i</w:t>
      </w:r>
      <w:r w:rsidRPr="000158AC">
        <w:rPr>
          <w:rFonts w:ascii="Ebrima" w:eastAsia="Arial" w:hAnsi="Ebrima" w:cs="Arial"/>
          <w:sz w:val="20"/>
          <w:szCs w:val="20"/>
        </w:rPr>
        <w:t>cit</w:t>
      </w:r>
      <w:r w:rsidRPr="000158AC">
        <w:rPr>
          <w:rFonts w:ascii="Ebrima" w:eastAsia="Arial" w:hAnsi="Ebrima" w:cs="Arial"/>
          <w:spacing w:val="1"/>
          <w:sz w:val="20"/>
          <w:szCs w:val="20"/>
        </w:rPr>
        <w:t>an</w:t>
      </w:r>
      <w:r w:rsidRPr="000158AC">
        <w:rPr>
          <w:rFonts w:ascii="Ebrima" w:eastAsia="Arial" w:hAnsi="Ebrima" w:cs="Arial"/>
          <w:spacing w:val="-2"/>
          <w:sz w:val="20"/>
          <w:szCs w:val="20"/>
        </w:rPr>
        <w:t>t</w:t>
      </w:r>
      <w:r w:rsidRPr="000158AC">
        <w:rPr>
          <w:rFonts w:ascii="Ebrima" w:eastAsia="Arial" w:hAnsi="Ebrima" w:cs="Arial"/>
          <w:spacing w:val="1"/>
          <w:sz w:val="20"/>
          <w:szCs w:val="20"/>
        </w:rPr>
        <w:t>e</w:t>
      </w:r>
      <w:r w:rsidRPr="000158AC">
        <w:rPr>
          <w:rFonts w:ascii="Ebrima" w:eastAsia="Arial" w:hAnsi="Ebrima" w:cs="Arial"/>
          <w:sz w:val="20"/>
          <w:szCs w:val="20"/>
        </w:rPr>
        <w:t>s re</w:t>
      </w:r>
      <w:r w:rsidRPr="000158AC">
        <w:rPr>
          <w:rFonts w:ascii="Ebrima" w:eastAsia="Arial" w:hAnsi="Ebrima" w:cs="Arial"/>
          <w:spacing w:val="2"/>
          <w:sz w:val="20"/>
          <w:szCs w:val="20"/>
        </w:rPr>
        <w:t>m</w:t>
      </w:r>
      <w:r w:rsidRPr="000158AC">
        <w:rPr>
          <w:rFonts w:ascii="Ebrima" w:eastAsia="Arial" w:hAnsi="Ebrima" w:cs="Arial"/>
          <w:spacing w:val="-1"/>
          <w:sz w:val="20"/>
          <w:szCs w:val="20"/>
        </w:rPr>
        <w:t>a</w:t>
      </w:r>
      <w:r w:rsidRPr="000158AC">
        <w:rPr>
          <w:rFonts w:ascii="Ebrima" w:eastAsia="Arial" w:hAnsi="Ebrima" w:cs="Arial"/>
          <w:spacing w:val="1"/>
          <w:sz w:val="20"/>
          <w:szCs w:val="20"/>
        </w:rPr>
        <w:t>ne</w:t>
      </w:r>
      <w:r w:rsidRPr="000158AC">
        <w:rPr>
          <w:rFonts w:ascii="Ebrima" w:eastAsia="Arial" w:hAnsi="Ebrima" w:cs="Arial"/>
          <w:sz w:val="20"/>
          <w:szCs w:val="20"/>
        </w:rPr>
        <w:t>s</w:t>
      </w:r>
      <w:r w:rsidRPr="000158AC">
        <w:rPr>
          <w:rFonts w:ascii="Ebrima" w:eastAsia="Arial" w:hAnsi="Ebrima" w:cs="Arial"/>
          <w:spacing w:val="-2"/>
          <w:sz w:val="20"/>
          <w:szCs w:val="20"/>
        </w:rPr>
        <w:t>c</w:t>
      </w:r>
      <w:r w:rsidRPr="000158AC">
        <w:rPr>
          <w:rFonts w:ascii="Ebrima" w:eastAsia="Arial" w:hAnsi="Ebrima" w:cs="Arial"/>
          <w:spacing w:val="7"/>
          <w:sz w:val="20"/>
          <w:szCs w:val="20"/>
        </w:rPr>
        <w:t>e</w:t>
      </w:r>
      <w:r w:rsidRPr="000158AC">
        <w:rPr>
          <w:rFonts w:ascii="Ebrima" w:eastAsia="Arial" w:hAnsi="Ebrima" w:cs="Arial"/>
          <w:spacing w:val="1"/>
          <w:sz w:val="20"/>
          <w:szCs w:val="20"/>
        </w:rPr>
        <w:t>n</w:t>
      </w:r>
      <w:r w:rsidRPr="000158AC">
        <w:rPr>
          <w:rFonts w:ascii="Ebrima" w:eastAsia="Arial" w:hAnsi="Ebrima" w:cs="Arial"/>
          <w:spacing w:val="-2"/>
          <w:sz w:val="20"/>
          <w:szCs w:val="20"/>
        </w:rPr>
        <w:t>t</w:t>
      </w:r>
      <w:r w:rsidRPr="000158AC">
        <w:rPr>
          <w:rFonts w:ascii="Ebrima" w:eastAsia="Arial" w:hAnsi="Ebrima" w:cs="Arial"/>
          <w:spacing w:val="1"/>
          <w:sz w:val="20"/>
          <w:szCs w:val="20"/>
        </w:rPr>
        <w:t>e</w:t>
      </w:r>
      <w:r w:rsidRPr="000158AC">
        <w:rPr>
          <w:rFonts w:ascii="Ebrima" w:eastAsia="Arial" w:hAnsi="Ebrima" w:cs="Arial"/>
          <w:sz w:val="20"/>
          <w:szCs w:val="20"/>
        </w:rPr>
        <w:t xml:space="preserve">s </w:t>
      </w:r>
      <w:r w:rsidRPr="000158AC">
        <w:rPr>
          <w:rFonts w:ascii="Ebrima" w:eastAsia="Arial" w:hAnsi="Ebrima" w:cs="Arial"/>
          <w:spacing w:val="1"/>
          <w:sz w:val="20"/>
          <w:szCs w:val="20"/>
        </w:rPr>
        <w:t>pa</w:t>
      </w:r>
      <w:r w:rsidRPr="000158AC">
        <w:rPr>
          <w:rFonts w:ascii="Ebrima" w:eastAsia="Arial" w:hAnsi="Ebrima" w:cs="Arial"/>
          <w:sz w:val="20"/>
          <w:szCs w:val="20"/>
        </w:rPr>
        <w:t>ra,</w:t>
      </w:r>
      <w:r w:rsidRPr="000158AC">
        <w:rPr>
          <w:rFonts w:ascii="Ebrima" w:eastAsia="Arial" w:hAnsi="Ebrima" w:cs="Arial"/>
          <w:spacing w:val="1"/>
          <w:sz w:val="20"/>
          <w:szCs w:val="20"/>
        </w:rPr>
        <w:t xml:space="preserve"> </w:t>
      </w:r>
      <w:r w:rsidRPr="000158AC">
        <w:rPr>
          <w:rFonts w:ascii="Ebrima" w:eastAsia="Arial" w:hAnsi="Ebrima" w:cs="Arial"/>
          <w:spacing w:val="-1"/>
          <w:sz w:val="20"/>
          <w:szCs w:val="20"/>
        </w:rPr>
        <w:t>e</w:t>
      </w:r>
      <w:r w:rsidRPr="000158AC">
        <w:rPr>
          <w:rFonts w:ascii="Ebrima" w:eastAsia="Arial" w:hAnsi="Ebrima" w:cs="Arial"/>
          <w:sz w:val="20"/>
          <w:szCs w:val="20"/>
        </w:rPr>
        <w:t>m</w:t>
      </w:r>
      <w:r w:rsidRPr="000158AC">
        <w:rPr>
          <w:rFonts w:ascii="Ebrima" w:eastAsia="Arial" w:hAnsi="Ebrima" w:cs="Arial"/>
          <w:spacing w:val="1"/>
          <w:sz w:val="20"/>
          <w:szCs w:val="20"/>
        </w:rPr>
        <w:t xml:space="preserve"> </w:t>
      </w:r>
      <w:r w:rsidRPr="000158AC">
        <w:rPr>
          <w:rFonts w:ascii="Ebrima" w:eastAsia="Arial" w:hAnsi="Ebrima" w:cs="Arial"/>
          <w:sz w:val="20"/>
          <w:szCs w:val="20"/>
        </w:rPr>
        <w:t>s</w:t>
      </w:r>
      <w:r w:rsidRPr="000158AC">
        <w:rPr>
          <w:rFonts w:ascii="Ebrima" w:eastAsia="Arial" w:hAnsi="Ebrima" w:cs="Arial"/>
          <w:spacing w:val="1"/>
          <w:sz w:val="20"/>
          <w:szCs w:val="20"/>
        </w:rPr>
        <w:t>e</w:t>
      </w:r>
      <w:r w:rsidRPr="000158AC">
        <w:rPr>
          <w:rFonts w:ascii="Ebrima" w:eastAsia="Arial" w:hAnsi="Ebrima" w:cs="Arial"/>
          <w:sz w:val="20"/>
          <w:szCs w:val="20"/>
        </w:rPr>
        <w:t>ss</w:t>
      </w:r>
      <w:r w:rsidRPr="000158AC">
        <w:rPr>
          <w:rFonts w:ascii="Ebrima" w:eastAsia="Arial" w:hAnsi="Ebrima" w:cs="Arial"/>
          <w:spacing w:val="-1"/>
          <w:sz w:val="20"/>
          <w:szCs w:val="20"/>
        </w:rPr>
        <w:t>ã</w:t>
      </w:r>
      <w:r w:rsidRPr="000158AC">
        <w:rPr>
          <w:rFonts w:ascii="Ebrima" w:eastAsia="Arial" w:hAnsi="Ebrima" w:cs="Arial"/>
          <w:sz w:val="20"/>
          <w:szCs w:val="20"/>
        </w:rPr>
        <w:t>o</w:t>
      </w:r>
      <w:r w:rsidRPr="000158AC">
        <w:rPr>
          <w:rFonts w:ascii="Ebrima" w:eastAsia="Arial" w:hAnsi="Ebrima" w:cs="Arial"/>
          <w:spacing w:val="1"/>
          <w:sz w:val="20"/>
          <w:szCs w:val="20"/>
        </w:rPr>
        <w:t xml:space="preserve"> púb</w:t>
      </w:r>
      <w:r w:rsidRPr="000158AC">
        <w:rPr>
          <w:rFonts w:ascii="Ebrima" w:eastAsia="Arial" w:hAnsi="Ebrima" w:cs="Arial"/>
          <w:sz w:val="20"/>
          <w:szCs w:val="20"/>
        </w:rPr>
        <w:t>l</w:t>
      </w:r>
      <w:r w:rsidRPr="000158AC">
        <w:rPr>
          <w:rFonts w:ascii="Ebrima" w:eastAsia="Arial" w:hAnsi="Ebrima" w:cs="Arial"/>
          <w:spacing w:val="-1"/>
          <w:sz w:val="20"/>
          <w:szCs w:val="20"/>
        </w:rPr>
        <w:t>i</w:t>
      </w:r>
      <w:r w:rsidRPr="000158AC">
        <w:rPr>
          <w:rFonts w:ascii="Ebrima" w:eastAsia="Arial" w:hAnsi="Ebrima" w:cs="Arial"/>
          <w:spacing w:val="-2"/>
          <w:sz w:val="20"/>
          <w:szCs w:val="20"/>
        </w:rPr>
        <w:t>c</w:t>
      </w:r>
      <w:r w:rsidRPr="000158AC">
        <w:rPr>
          <w:rFonts w:ascii="Ebrima" w:eastAsia="Arial" w:hAnsi="Ebrima" w:cs="Arial"/>
          <w:spacing w:val="-1"/>
          <w:sz w:val="20"/>
          <w:szCs w:val="20"/>
        </w:rPr>
        <w:t>a</w:t>
      </w:r>
      <w:r w:rsidRPr="000158AC">
        <w:rPr>
          <w:rFonts w:ascii="Ebrima" w:eastAsia="Arial" w:hAnsi="Ebrima" w:cs="Arial"/>
          <w:sz w:val="20"/>
          <w:szCs w:val="20"/>
        </w:rPr>
        <w:t>, ret</w:t>
      </w:r>
      <w:r w:rsidRPr="000158AC">
        <w:rPr>
          <w:rFonts w:ascii="Ebrima" w:eastAsia="Arial" w:hAnsi="Ebrima" w:cs="Arial"/>
          <w:spacing w:val="1"/>
          <w:sz w:val="20"/>
          <w:szCs w:val="20"/>
        </w:rPr>
        <w:t>o</w:t>
      </w:r>
      <w:r w:rsidRPr="000158AC">
        <w:rPr>
          <w:rFonts w:ascii="Ebrima" w:eastAsia="Arial" w:hAnsi="Ebrima" w:cs="Arial"/>
          <w:spacing w:val="-1"/>
          <w:sz w:val="20"/>
          <w:szCs w:val="20"/>
        </w:rPr>
        <w:t>m</w:t>
      </w:r>
      <w:r w:rsidRPr="000158AC">
        <w:rPr>
          <w:rFonts w:ascii="Ebrima" w:eastAsia="Arial" w:hAnsi="Ebrima" w:cs="Arial"/>
          <w:spacing w:val="1"/>
          <w:sz w:val="20"/>
          <w:szCs w:val="20"/>
        </w:rPr>
        <w:t>a</w:t>
      </w:r>
      <w:r w:rsidRPr="000158AC">
        <w:rPr>
          <w:rFonts w:ascii="Ebrima" w:eastAsia="Arial" w:hAnsi="Ebrima" w:cs="Arial"/>
          <w:sz w:val="20"/>
          <w:szCs w:val="20"/>
        </w:rPr>
        <w:t>r os</w:t>
      </w:r>
      <w:r w:rsidRPr="000158AC">
        <w:rPr>
          <w:rFonts w:ascii="Ebrima" w:eastAsia="Arial" w:hAnsi="Ebrima" w:cs="Arial"/>
          <w:spacing w:val="-1"/>
          <w:sz w:val="20"/>
          <w:szCs w:val="20"/>
        </w:rPr>
        <w:t xml:space="preserve"> </w:t>
      </w:r>
      <w:r w:rsidRPr="000158AC">
        <w:rPr>
          <w:rFonts w:ascii="Ebrima" w:eastAsia="Arial" w:hAnsi="Ebrima" w:cs="Arial"/>
          <w:spacing w:val="1"/>
          <w:sz w:val="20"/>
          <w:szCs w:val="20"/>
        </w:rPr>
        <w:t>a</w:t>
      </w:r>
      <w:r w:rsidRPr="000158AC">
        <w:rPr>
          <w:rFonts w:ascii="Ebrima" w:eastAsia="Arial" w:hAnsi="Ebrima" w:cs="Arial"/>
          <w:sz w:val="20"/>
          <w:szCs w:val="20"/>
        </w:rPr>
        <w:t>t</w:t>
      </w:r>
      <w:r w:rsidRPr="000158AC">
        <w:rPr>
          <w:rFonts w:ascii="Ebrima" w:eastAsia="Arial" w:hAnsi="Ebrima" w:cs="Arial"/>
          <w:spacing w:val="1"/>
          <w:sz w:val="20"/>
          <w:szCs w:val="20"/>
        </w:rPr>
        <w:t>o</w:t>
      </w:r>
      <w:r w:rsidRPr="000158AC">
        <w:rPr>
          <w:rFonts w:ascii="Ebrima" w:eastAsia="Arial" w:hAnsi="Ebrima" w:cs="Arial"/>
          <w:sz w:val="20"/>
          <w:szCs w:val="20"/>
        </w:rPr>
        <w:t xml:space="preserve">s </w:t>
      </w:r>
      <w:r w:rsidRPr="000158AC">
        <w:rPr>
          <w:rFonts w:ascii="Ebrima" w:eastAsia="Arial" w:hAnsi="Ebrima" w:cs="Arial"/>
          <w:spacing w:val="-3"/>
          <w:sz w:val="20"/>
          <w:szCs w:val="20"/>
        </w:rPr>
        <w:t>r</w:t>
      </w:r>
      <w:r w:rsidRPr="000158AC">
        <w:rPr>
          <w:rFonts w:ascii="Ebrima" w:eastAsia="Arial" w:hAnsi="Ebrima" w:cs="Arial"/>
          <w:spacing w:val="-1"/>
          <w:sz w:val="20"/>
          <w:szCs w:val="20"/>
        </w:rPr>
        <w:t>e</w:t>
      </w:r>
      <w:r w:rsidRPr="000158AC">
        <w:rPr>
          <w:rFonts w:ascii="Ebrima" w:eastAsia="Arial" w:hAnsi="Ebrima" w:cs="Arial"/>
          <w:spacing w:val="3"/>
          <w:sz w:val="20"/>
          <w:szCs w:val="20"/>
        </w:rPr>
        <w:t>f</w:t>
      </w:r>
      <w:r w:rsidRPr="000158AC">
        <w:rPr>
          <w:rFonts w:ascii="Ebrima" w:eastAsia="Arial" w:hAnsi="Ebrima" w:cs="Arial"/>
          <w:spacing w:val="1"/>
          <w:sz w:val="20"/>
          <w:szCs w:val="20"/>
        </w:rPr>
        <w:t>e</w:t>
      </w:r>
      <w:r w:rsidRPr="000158AC">
        <w:rPr>
          <w:rFonts w:ascii="Ebrima" w:eastAsia="Arial" w:hAnsi="Ebrima" w:cs="Arial"/>
          <w:sz w:val="20"/>
          <w:szCs w:val="20"/>
        </w:rPr>
        <w:t>r</w:t>
      </w:r>
      <w:r w:rsidRPr="000158AC">
        <w:rPr>
          <w:rFonts w:ascii="Ebrima" w:eastAsia="Arial" w:hAnsi="Ebrima" w:cs="Arial"/>
          <w:spacing w:val="-2"/>
          <w:sz w:val="20"/>
          <w:szCs w:val="20"/>
        </w:rPr>
        <w:t>e</w:t>
      </w:r>
      <w:r w:rsidRPr="000158AC">
        <w:rPr>
          <w:rFonts w:ascii="Ebrima" w:eastAsia="Arial" w:hAnsi="Ebrima" w:cs="Arial"/>
          <w:spacing w:val="1"/>
          <w:sz w:val="20"/>
          <w:szCs w:val="20"/>
        </w:rPr>
        <w:t>n</w:t>
      </w:r>
      <w:r w:rsidRPr="000158AC">
        <w:rPr>
          <w:rFonts w:ascii="Ebrima" w:eastAsia="Arial" w:hAnsi="Ebrima" w:cs="Arial"/>
          <w:sz w:val="20"/>
          <w:szCs w:val="20"/>
        </w:rPr>
        <w:t>t</w:t>
      </w:r>
      <w:r w:rsidRPr="000158AC">
        <w:rPr>
          <w:rFonts w:ascii="Ebrima" w:eastAsia="Arial" w:hAnsi="Ebrima" w:cs="Arial"/>
          <w:spacing w:val="1"/>
          <w:sz w:val="20"/>
          <w:szCs w:val="20"/>
        </w:rPr>
        <w:t>e</w:t>
      </w:r>
      <w:r w:rsidRPr="000158AC">
        <w:rPr>
          <w:rFonts w:ascii="Ebrima" w:eastAsia="Arial" w:hAnsi="Ebrima" w:cs="Arial"/>
          <w:sz w:val="20"/>
          <w:szCs w:val="20"/>
        </w:rPr>
        <w:t>s</w:t>
      </w:r>
      <w:r w:rsidRPr="000158AC">
        <w:rPr>
          <w:rFonts w:ascii="Ebrima" w:eastAsia="Arial" w:hAnsi="Ebrima" w:cs="Arial"/>
          <w:spacing w:val="-2"/>
          <w:sz w:val="20"/>
          <w:szCs w:val="20"/>
        </w:rPr>
        <w:t xml:space="preserve"> </w:t>
      </w:r>
      <w:r w:rsidRPr="000158AC">
        <w:rPr>
          <w:rFonts w:ascii="Ebrima" w:eastAsia="Arial" w:hAnsi="Ebrima" w:cs="Arial"/>
          <w:spacing w:val="1"/>
          <w:sz w:val="20"/>
          <w:szCs w:val="20"/>
        </w:rPr>
        <w:t>a</w:t>
      </w:r>
      <w:r w:rsidRPr="000158AC">
        <w:rPr>
          <w:rFonts w:ascii="Ebrima" w:eastAsia="Arial" w:hAnsi="Ebrima" w:cs="Arial"/>
          <w:sz w:val="20"/>
          <w:szCs w:val="20"/>
        </w:rPr>
        <w:t>o</w:t>
      </w:r>
      <w:r w:rsidRPr="000158AC">
        <w:rPr>
          <w:rFonts w:ascii="Ebrima" w:eastAsia="Arial" w:hAnsi="Ebrima" w:cs="Arial"/>
          <w:spacing w:val="-1"/>
          <w:sz w:val="20"/>
          <w:szCs w:val="20"/>
        </w:rPr>
        <w:t xml:space="preserve"> </w:t>
      </w:r>
      <w:r w:rsidRPr="000158AC">
        <w:rPr>
          <w:rFonts w:ascii="Ebrima" w:eastAsia="Arial" w:hAnsi="Ebrima" w:cs="Arial"/>
          <w:spacing w:val="1"/>
          <w:sz w:val="20"/>
          <w:szCs w:val="20"/>
        </w:rPr>
        <w:t>p</w:t>
      </w:r>
      <w:r w:rsidRPr="000158AC">
        <w:rPr>
          <w:rFonts w:ascii="Ebrima" w:eastAsia="Arial" w:hAnsi="Ebrima" w:cs="Arial"/>
          <w:sz w:val="20"/>
          <w:szCs w:val="20"/>
        </w:rPr>
        <w:t>roc</w:t>
      </w:r>
      <w:r w:rsidRPr="000158AC">
        <w:rPr>
          <w:rFonts w:ascii="Ebrima" w:eastAsia="Arial" w:hAnsi="Ebrima" w:cs="Arial"/>
          <w:spacing w:val="1"/>
          <w:sz w:val="20"/>
          <w:szCs w:val="20"/>
        </w:rPr>
        <w:t>ed</w:t>
      </w:r>
      <w:r w:rsidRPr="000158AC">
        <w:rPr>
          <w:rFonts w:ascii="Ebrima" w:eastAsia="Arial" w:hAnsi="Ebrima" w:cs="Arial"/>
          <w:spacing w:val="-3"/>
          <w:sz w:val="20"/>
          <w:szCs w:val="20"/>
        </w:rPr>
        <w:t>i</w:t>
      </w:r>
      <w:r w:rsidRPr="000158AC">
        <w:rPr>
          <w:rFonts w:ascii="Ebrima" w:eastAsia="Arial" w:hAnsi="Ebrima" w:cs="Arial"/>
          <w:spacing w:val="1"/>
          <w:sz w:val="20"/>
          <w:szCs w:val="20"/>
        </w:rPr>
        <w:t>m</w:t>
      </w:r>
      <w:r w:rsidRPr="000158AC">
        <w:rPr>
          <w:rFonts w:ascii="Ebrima" w:eastAsia="Arial" w:hAnsi="Ebrima" w:cs="Arial"/>
          <w:spacing w:val="-1"/>
          <w:sz w:val="20"/>
          <w:szCs w:val="20"/>
        </w:rPr>
        <w:t>e</w:t>
      </w:r>
      <w:r w:rsidRPr="000158AC">
        <w:rPr>
          <w:rFonts w:ascii="Ebrima" w:eastAsia="Arial" w:hAnsi="Ebrima" w:cs="Arial"/>
          <w:spacing w:val="1"/>
          <w:sz w:val="20"/>
          <w:szCs w:val="20"/>
        </w:rPr>
        <w:t>n</w:t>
      </w:r>
      <w:r w:rsidRPr="000158AC">
        <w:rPr>
          <w:rFonts w:ascii="Ebrima" w:eastAsia="Arial" w:hAnsi="Ebrima" w:cs="Arial"/>
          <w:sz w:val="20"/>
          <w:szCs w:val="20"/>
        </w:rPr>
        <w:t>to</w:t>
      </w:r>
      <w:r w:rsidRPr="000158AC">
        <w:rPr>
          <w:rFonts w:ascii="Ebrima" w:eastAsia="Arial" w:hAnsi="Ebrima" w:cs="Arial"/>
          <w:spacing w:val="1"/>
          <w:sz w:val="20"/>
          <w:szCs w:val="20"/>
        </w:rPr>
        <w:t xml:space="preserve"> </w:t>
      </w:r>
      <w:r w:rsidRPr="000158AC">
        <w:rPr>
          <w:rFonts w:ascii="Ebrima" w:eastAsia="Arial" w:hAnsi="Ebrima" w:cs="Arial"/>
          <w:spacing w:val="-2"/>
          <w:sz w:val="20"/>
          <w:szCs w:val="20"/>
        </w:rPr>
        <w:t>l</w:t>
      </w:r>
      <w:r w:rsidRPr="000158AC">
        <w:rPr>
          <w:rFonts w:ascii="Ebrima" w:eastAsia="Arial" w:hAnsi="Ebrima" w:cs="Arial"/>
          <w:sz w:val="20"/>
          <w:szCs w:val="20"/>
        </w:rPr>
        <w:t>ic</w:t>
      </w:r>
      <w:r w:rsidRPr="000158AC">
        <w:rPr>
          <w:rFonts w:ascii="Ebrima" w:eastAsia="Arial" w:hAnsi="Ebrima" w:cs="Arial"/>
          <w:spacing w:val="-1"/>
          <w:sz w:val="20"/>
          <w:szCs w:val="20"/>
        </w:rPr>
        <w:t>i</w:t>
      </w:r>
      <w:r w:rsidRPr="000158AC">
        <w:rPr>
          <w:rFonts w:ascii="Ebrima" w:eastAsia="Arial" w:hAnsi="Ebrima" w:cs="Arial"/>
          <w:sz w:val="20"/>
          <w:szCs w:val="20"/>
        </w:rPr>
        <w:t>t</w:t>
      </w:r>
      <w:r w:rsidRPr="000158AC">
        <w:rPr>
          <w:rFonts w:ascii="Ebrima" w:eastAsia="Arial" w:hAnsi="Ebrima" w:cs="Arial"/>
          <w:spacing w:val="1"/>
          <w:sz w:val="20"/>
          <w:szCs w:val="20"/>
        </w:rPr>
        <w:t>a</w:t>
      </w:r>
      <w:r w:rsidRPr="000158AC">
        <w:rPr>
          <w:rFonts w:ascii="Ebrima" w:eastAsia="Arial" w:hAnsi="Ebrima" w:cs="Arial"/>
          <w:sz w:val="20"/>
          <w:szCs w:val="20"/>
        </w:rPr>
        <w:t>t</w:t>
      </w:r>
      <w:r w:rsidRPr="000158AC">
        <w:rPr>
          <w:rFonts w:ascii="Ebrima" w:eastAsia="Arial" w:hAnsi="Ebrima" w:cs="Arial"/>
          <w:spacing w:val="1"/>
          <w:sz w:val="20"/>
          <w:szCs w:val="20"/>
        </w:rPr>
        <w:t>ó</w:t>
      </w:r>
      <w:r w:rsidRPr="000158AC">
        <w:rPr>
          <w:rFonts w:ascii="Ebrima" w:eastAsia="Arial" w:hAnsi="Ebrima" w:cs="Arial"/>
          <w:sz w:val="20"/>
          <w:szCs w:val="20"/>
        </w:rPr>
        <w:t>r</w:t>
      </w:r>
      <w:r w:rsidRPr="000158AC">
        <w:rPr>
          <w:rFonts w:ascii="Ebrima" w:eastAsia="Arial" w:hAnsi="Ebrima" w:cs="Arial"/>
          <w:spacing w:val="-1"/>
          <w:sz w:val="20"/>
          <w:szCs w:val="20"/>
        </w:rPr>
        <w:t>i</w:t>
      </w:r>
      <w:r w:rsidRPr="000158AC">
        <w:rPr>
          <w:rFonts w:ascii="Ebrima" w:eastAsia="Arial" w:hAnsi="Ebrima" w:cs="Arial"/>
          <w:spacing w:val="1"/>
          <w:sz w:val="20"/>
          <w:szCs w:val="20"/>
        </w:rPr>
        <w:t>o</w:t>
      </w:r>
      <w:r w:rsidRPr="000158AC">
        <w:rPr>
          <w:rFonts w:ascii="Ebrima" w:eastAsia="Arial" w:hAnsi="Ebrima" w:cs="Arial"/>
          <w:sz w:val="20"/>
          <w:szCs w:val="20"/>
        </w:rPr>
        <w:t>.</w:t>
      </w:r>
    </w:p>
    <w:p w14:paraId="3CC86D8C" w14:textId="77777777" w:rsidR="00AE03F8" w:rsidRPr="0001097E" w:rsidRDefault="00AE03F8" w:rsidP="00AE03F8">
      <w:pPr>
        <w:spacing w:after="0" w:line="360" w:lineRule="auto"/>
        <w:jc w:val="both"/>
        <w:rPr>
          <w:rFonts w:ascii="Ebrima" w:eastAsia="Arial" w:hAnsi="Ebrima" w:cs="Arial"/>
          <w:sz w:val="20"/>
          <w:szCs w:val="20"/>
        </w:rPr>
      </w:pPr>
    </w:p>
    <w:p w14:paraId="701F671A" w14:textId="46F8BDC5" w:rsidR="00AE03F8" w:rsidRPr="0001097E" w:rsidRDefault="00AE03F8" w:rsidP="008215A7">
      <w:pPr>
        <w:pStyle w:val="PargrafodaLista"/>
        <w:numPr>
          <w:ilvl w:val="0"/>
          <w:numId w:val="61"/>
        </w:numPr>
        <w:spacing w:line="360" w:lineRule="auto"/>
        <w:jc w:val="both"/>
        <w:rPr>
          <w:rFonts w:ascii="Ebrima" w:eastAsia="Arial" w:hAnsi="Ebrima" w:cs="Arial"/>
          <w:b/>
          <w:spacing w:val="2"/>
        </w:rPr>
      </w:pPr>
      <w:r w:rsidRPr="0001097E">
        <w:rPr>
          <w:rFonts w:ascii="Ebrima" w:eastAsia="Arial" w:hAnsi="Ebrima" w:cs="Arial"/>
          <w:b/>
          <w:spacing w:val="2"/>
        </w:rPr>
        <w:t>QUALIFICAÇÃO ECONÔMICO-FINANCEIRA</w:t>
      </w:r>
    </w:p>
    <w:p w14:paraId="7FC34914" w14:textId="77777777" w:rsidR="00AE03F8" w:rsidRPr="0001097E" w:rsidRDefault="00AE03F8" w:rsidP="00AE03F8">
      <w:pPr>
        <w:pStyle w:val="PargrafodaLista"/>
        <w:numPr>
          <w:ilvl w:val="0"/>
          <w:numId w:val="26"/>
        </w:numPr>
        <w:tabs>
          <w:tab w:val="left" w:pos="1260"/>
        </w:tabs>
        <w:spacing w:line="360" w:lineRule="auto"/>
        <w:ind w:left="0"/>
        <w:jc w:val="both"/>
        <w:rPr>
          <w:rFonts w:ascii="Ebrima" w:eastAsia="Arial" w:hAnsi="Ebrima" w:cs="Arial"/>
        </w:rPr>
      </w:pPr>
      <w:r w:rsidRPr="0001097E">
        <w:rPr>
          <w:rFonts w:ascii="Ebrima" w:eastAsia="Arial" w:hAnsi="Ebrima" w:cs="Arial"/>
        </w:rPr>
        <w:t>Certid</w:t>
      </w:r>
      <w:r w:rsidRPr="0001097E">
        <w:rPr>
          <w:rFonts w:ascii="Ebrima" w:eastAsia="Arial" w:hAnsi="Ebrima" w:cs="Arial"/>
          <w:spacing w:val="1"/>
        </w:rPr>
        <w:t>ã</w:t>
      </w:r>
      <w:r w:rsidRPr="0001097E">
        <w:rPr>
          <w:rFonts w:ascii="Ebrima" w:eastAsia="Arial" w:hAnsi="Ebrima" w:cs="Arial"/>
        </w:rPr>
        <w:t>o</w:t>
      </w:r>
      <w:r w:rsidRPr="0001097E">
        <w:rPr>
          <w:rFonts w:ascii="Ebrima" w:eastAsia="Arial" w:hAnsi="Ebrima" w:cs="Arial"/>
          <w:spacing w:val="20"/>
        </w:rPr>
        <w:t xml:space="preserve"> </w:t>
      </w:r>
      <w:r w:rsidRPr="0001097E">
        <w:rPr>
          <w:rFonts w:ascii="Ebrima" w:eastAsia="Arial" w:hAnsi="Ebrima" w:cs="Arial"/>
          <w:spacing w:val="-1"/>
        </w:rPr>
        <w:t>n</w:t>
      </w:r>
      <w:r w:rsidRPr="0001097E">
        <w:rPr>
          <w:rFonts w:ascii="Ebrima" w:eastAsia="Arial" w:hAnsi="Ebrima" w:cs="Arial"/>
          <w:spacing w:val="1"/>
        </w:rPr>
        <w:t>e</w:t>
      </w:r>
      <w:r w:rsidRPr="0001097E">
        <w:rPr>
          <w:rFonts w:ascii="Ebrima" w:eastAsia="Arial" w:hAnsi="Ebrima" w:cs="Arial"/>
          <w:spacing w:val="-1"/>
        </w:rPr>
        <w:t>g</w:t>
      </w:r>
      <w:r w:rsidRPr="0001097E">
        <w:rPr>
          <w:rFonts w:ascii="Ebrima" w:eastAsia="Arial" w:hAnsi="Ebrima" w:cs="Arial"/>
          <w:spacing w:val="1"/>
        </w:rPr>
        <w:t>a</w:t>
      </w:r>
      <w:r w:rsidRPr="0001097E">
        <w:rPr>
          <w:rFonts w:ascii="Ebrima" w:eastAsia="Arial" w:hAnsi="Ebrima" w:cs="Arial"/>
        </w:rPr>
        <w:t>ti</w:t>
      </w:r>
      <w:r w:rsidRPr="0001097E">
        <w:rPr>
          <w:rFonts w:ascii="Ebrima" w:eastAsia="Arial" w:hAnsi="Ebrima" w:cs="Arial"/>
          <w:spacing w:val="-2"/>
        </w:rPr>
        <w:t>v</w:t>
      </w:r>
      <w:r w:rsidRPr="0001097E">
        <w:rPr>
          <w:rFonts w:ascii="Ebrima" w:eastAsia="Arial" w:hAnsi="Ebrima" w:cs="Arial"/>
        </w:rPr>
        <w:t>a</w:t>
      </w:r>
      <w:r w:rsidRPr="0001097E">
        <w:rPr>
          <w:rFonts w:ascii="Ebrima" w:eastAsia="Arial" w:hAnsi="Ebrima" w:cs="Arial"/>
          <w:spacing w:val="20"/>
        </w:rPr>
        <w:t xml:space="preserve"> </w:t>
      </w:r>
      <w:r w:rsidRPr="0001097E">
        <w:rPr>
          <w:rFonts w:ascii="Ebrima" w:eastAsia="Arial" w:hAnsi="Ebrima" w:cs="Arial"/>
          <w:spacing w:val="1"/>
        </w:rPr>
        <w:t>d</w:t>
      </w:r>
      <w:r w:rsidRPr="0001097E">
        <w:rPr>
          <w:rFonts w:ascii="Ebrima" w:eastAsia="Arial" w:hAnsi="Ebrima" w:cs="Arial"/>
        </w:rPr>
        <w:t>e</w:t>
      </w:r>
      <w:r w:rsidRPr="0001097E">
        <w:rPr>
          <w:rFonts w:ascii="Ebrima" w:eastAsia="Arial" w:hAnsi="Ebrima" w:cs="Arial"/>
          <w:spacing w:val="23"/>
        </w:rPr>
        <w:t xml:space="preserve"> </w:t>
      </w:r>
      <w:r w:rsidRPr="0001097E">
        <w:rPr>
          <w:rFonts w:ascii="Ebrima" w:eastAsia="Arial" w:hAnsi="Ebrima" w:cs="Arial"/>
          <w:b/>
        </w:rPr>
        <w:t>fal</w:t>
      </w:r>
      <w:r w:rsidRPr="0001097E">
        <w:rPr>
          <w:rFonts w:ascii="Ebrima" w:eastAsia="Arial" w:hAnsi="Ebrima" w:cs="Arial"/>
          <w:b/>
          <w:spacing w:val="1"/>
        </w:rPr>
        <w:t>ê</w:t>
      </w:r>
      <w:r w:rsidRPr="0001097E">
        <w:rPr>
          <w:rFonts w:ascii="Ebrima" w:eastAsia="Arial" w:hAnsi="Ebrima" w:cs="Arial"/>
          <w:b/>
        </w:rPr>
        <w:t>nc</w:t>
      </w:r>
      <w:r w:rsidRPr="0001097E">
        <w:rPr>
          <w:rFonts w:ascii="Ebrima" w:eastAsia="Arial" w:hAnsi="Ebrima" w:cs="Arial"/>
          <w:b/>
          <w:spacing w:val="1"/>
        </w:rPr>
        <w:t>i</w:t>
      </w:r>
      <w:r w:rsidRPr="0001097E">
        <w:rPr>
          <w:rFonts w:ascii="Ebrima" w:eastAsia="Arial" w:hAnsi="Ebrima" w:cs="Arial"/>
          <w:b/>
        </w:rPr>
        <w:t>a</w:t>
      </w:r>
      <w:r w:rsidRPr="0001097E">
        <w:rPr>
          <w:rFonts w:ascii="Ebrima" w:eastAsia="Arial" w:hAnsi="Ebrima" w:cs="Arial"/>
          <w:b/>
          <w:spacing w:val="20"/>
        </w:rPr>
        <w:t xml:space="preserve"> </w:t>
      </w:r>
      <w:r w:rsidRPr="0001097E">
        <w:rPr>
          <w:rFonts w:ascii="Ebrima" w:eastAsia="Arial" w:hAnsi="Ebrima" w:cs="Arial"/>
          <w:spacing w:val="1"/>
        </w:rPr>
        <w:t>e</w:t>
      </w:r>
      <w:r w:rsidRPr="0001097E">
        <w:rPr>
          <w:rFonts w:ascii="Ebrima" w:eastAsia="Arial" w:hAnsi="Ebrima" w:cs="Arial"/>
          <w:spacing w:val="-2"/>
        </w:rPr>
        <w:t>x</w:t>
      </w:r>
      <w:r w:rsidRPr="0001097E">
        <w:rPr>
          <w:rFonts w:ascii="Ebrima" w:eastAsia="Arial" w:hAnsi="Ebrima" w:cs="Arial"/>
          <w:spacing w:val="1"/>
        </w:rPr>
        <w:t>ped</w:t>
      </w:r>
      <w:r w:rsidRPr="0001097E">
        <w:rPr>
          <w:rFonts w:ascii="Ebrima" w:eastAsia="Arial" w:hAnsi="Ebrima" w:cs="Arial"/>
        </w:rPr>
        <w:t>ida</w:t>
      </w:r>
      <w:r w:rsidRPr="0001097E">
        <w:rPr>
          <w:rFonts w:ascii="Ebrima" w:eastAsia="Arial" w:hAnsi="Ebrima" w:cs="Arial"/>
          <w:spacing w:val="21"/>
        </w:rPr>
        <w:t xml:space="preserve"> </w:t>
      </w:r>
      <w:r w:rsidRPr="0001097E">
        <w:rPr>
          <w:rFonts w:ascii="Ebrima" w:eastAsia="Arial" w:hAnsi="Ebrima" w:cs="Arial"/>
          <w:spacing w:val="1"/>
        </w:rPr>
        <w:t>pe</w:t>
      </w:r>
      <w:r w:rsidRPr="0001097E">
        <w:rPr>
          <w:rFonts w:ascii="Ebrima" w:eastAsia="Arial" w:hAnsi="Ebrima" w:cs="Arial"/>
        </w:rPr>
        <w:t>lo</w:t>
      </w:r>
      <w:r w:rsidRPr="0001097E">
        <w:rPr>
          <w:rFonts w:ascii="Ebrima" w:eastAsia="Arial" w:hAnsi="Ebrima" w:cs="Arial"/>
          <w:spacing w:val="20"/>
        </w:rPr>
        <w:t xml:space="preserve"> </w:t>
      </w:r>
      <w:r w:rsidRPr="0001097E">
        <w:rPr>
          <w:rFonts w:ascii="Ebrima" w:eastAsia="Arial" w:hAnsi="Ebrima" w:cs="Arial"/>
          <w:spacing w:val="1"/>
        </w:rPr>
        <w:t>d</w:t>
      </w:r>
      <w:r w:rsidRPr="0001097E">
        <w:rPr>
          <w:rFonts w:ascii="Ebrima" w:eastAsia="Arial" w:hAnsi="Ebrima" w:cs="Arial"/>
        </w:rPr>
        <w:t>istr</w:t>
      </w:r>
      <w:r w:rsidRPr="0001097E">
        <w:rPr>
          <w:rFonts w:ascii="Ebrima" w:eastAsia="Arial" w:hAnsi="Ebrima" w:cs="Arial"/>
          <w:spacing w:val="-4"/>
        </w:rPr>
        <w:t>i</w:t>
      </w:r>
      <w:r w:rsidRPr="0001097E">
        <w:rPr>
          <w:rFonts w:ascii="Ebrima" w:eastAsia="Arial" w:hAnsi="Ebrima" w:cs="Arial"/>
          <w:spacing w:val="1"/>
        </w:rPr>
        <w:t>bu</w:t>
      </w:r>
      <w:r w:rsidRPr="0001097E">
        <w:rPr>
          <w:rFonts w:ascii="Ebrima" w:eastAsia="Arial" w:hAnsi="Ebrima" w:cs="Arial"/>
        </w:rPr>
        <w:t>id</w:t>
      </w:r>
      <w:r w:rsidRPr="0001097E">
        <w:rPr>
          <w:rFonts w:ascii="Ebrima" w:eastAsia="Arial" w:hAnsi="Ebrima" w:cs="Arial"/>
          <w:spacing w:val="1"/>
        </w:rPr>
        <w:t>o</w:t>
      </w:r>
      <w:r w:rsidRPr="0001097E">
        <w:rPr>
          <w:rFonts w:ascii="Ebrima" w:eastAsia="Arial" w:hAnsi="Ebrima" w:cs="Arial"/>
        </w:rPr>
        <w:t>r</w:t>
      </w:r>
      <w:r w:rsidRPr="0001097E">
        <w:rPr>
          <w:rFonts w:ascii="Ebrima" w:eastAsia="Arial" w:hAnsi="Ebrima" w:cs="Arial"/>
          <w:spacing w:val="19"/>
        </w:rPr>
        <w:t xml:space="preserve"> </w:t>
      </w:r>
      <w:r w:rsidRPr="0001097E">
        <w:rPr>
          <w:rFonts w:ascii="Ebrima" w:eastAsia="Arial" w:hAnsi="Ebrima" w:cs="Arial"/>
          <w:spacing w:val="-1"/>
        </w:rPr>
        <w:t>d</w:t>
      </w:r>
      <w:r w:rsidRPr="0001097E">
        <w:rPr>
          <w:rFonts w:ascii="Ebrima" w:eastAsia="Arial" w:hAnsi="Ebrima" w:cs="Arial"/>
        </w:rPr>
        <w:t>a s</w:t>
      </w:r>
      <w:r w:rsidRPr="0001097E">
        <w:rPr>
          <w:rFonts w:ascii="Ebrima" w:eastAsia="Arial" w:hAnsi="Ebrima" w:cs="Arial"/>
          <w:spacing w:val="1"/>
        </w:rPr>
        <w:t>ed</w:t>
      </w:r>
      <w:r w:rsidRPr="0001097E">
        <w:rPr>
          <w:rFonts w:ascii="Ebrima" w:eastAsia="Arial" w:hAnsi="Ebrima" w:cs="Arial"/>
        </w:rPr>
        <w:t>e</w:t>
      </w:r>
      <w:r w:rsidRPr="0001097E">
        <w:rPr>
          <w:rFonts w:ascii="Ebrima" w:eastAsia="Arial" w:hAnsi="Ebrima" w:cs="Arial"/>
          <w:spacing w:val="-1"/>
        </w:rPr>
        <w:t xml:space="preserve"> </w:t>
      </w:r>
      <w:r w:rsidRPr="0001097E">
        <w:rPr>
          <w:rFonts w:ascii="Ebrima" w:eastAsia="Arial" w:hAnsi="Ebrima" w:cs="Arial"/>
          <w:spacing w:val="1"/>
        </w:rPr>
        <w:t>d</w:t>
      </w:r>
      <w:r w:rsidRPr="0001097E">
        <w:rPr>
          <w:rFonts w:ascii="Ebrima" w:eastAsia="Arial" w:hAnsi="Ebrima" w:cs="Arial"/>
        </w:rPr>
        <w:t>a</w:t>
      </w:r>
      <w:r w:rsidRPr="0001097E">
        <w:rPr>
          <w:rFonts w:ascii="Ebrima" w:eastAsia="Arial" w:hAnsi="Ebrima" w:cs="Arial"/>
          <w:spacing w:val="-1"/>
        </w:rPr>
        <w:t xml:space="preserve"> </w:t>
      </w:r>
      <w:r w:rsidRPr="0001097E">
        <w:rPr>
          <w:rFonts w:ascii="Ebrima" w:eastAsia="Arial" w:hAnsi="Ebrima" w:cs="Arial"/>
          <w:spacing w:val="1"/>
        </w:rPr>
        <w:t>pe</w:t>
      </w:r>
      <w:r w:rsidRPr="0001097E">
        <w:rPr>
          <w:rFonts w:ascii="Ebrima" w:eastAsia="Arial" w:hAnsi="Ebrima" w:cs="Arial"/>
        </w:rPr>
        <w:t>ss</w:t>
      </w:r>
      <w:r w:rsidRPr="0001097E">
        <w:rPr>
          <w:rFonts w:ascii="Ebrima" w:eastAsia="Arial" w:hAnsi="Ebrima" w:cs="Arial"/>
          <w:spacing w:val="-1"/>
        </w:rPr>
        <w:t>o</w:t>
      </w:r>
      <w:r w:rsidRPr="0001097E">
        <w:rPr>
          <w:rFonts w:ascii="Ebrima" w:eastAsia="Arial" w:hAnsi="Ebrima" w:cs="Arial"/>
        </w:rPr>
        <w:t>a</w:t>
      </w:r>
      <w:r w:rsidRPr="0001097E">
        <w:rPr>
          <w:rFonts w:ascii="Ebrima" w:eastAsia="Arial" w:hAnsi="Ebrima" w:cs="Arial"/>
          <w:spacing w:val="1"/>
        </w:rPr>
        <w:t xml:space="preserve"> </w:t>
      </w:r>
      <w:r w:rsidRPr="0001097E">
        <w:rPr>
          <w:rFonts w:ascii="Ebrima" w:eastAsia="Arial" w:hAnsi="Ebrima" w:cs="Arial"/>
        </w:rPr>
        <w:t>j</w:t>
      </w:r>
      <w:r w:rsidRPr="0001097E">
        <w:rPr>
          <w:rFonts w:ascii="Ebrima" w:eastAsia="Arial" w:hAnsi="Ebrima" w:cs="Arial"/>
          <w:spacing w:val="1"/>
        </w:rPr>
        <w:t>u</w:t>
      </w:r>
      <w:r w:rsidRPr="0001097E">
        <w:rPr>
          <w:rFonts w:ascii="Ebrima" w:eastAsia="Arial" w:hAnsi="Ebrima" w:cs="Arial"/>
        </w:rPr>
        <w:t>r</w:t>
      </w:r>
      <w:r w:rsidRPr="0001097E">
        <w:rPr>
          <w:rFonts w:ascii="Ebrima" w:eastAsia="Arial" w:hAnsi="Ebrima" w:cs="Arial"/>
          <w:spacing w:val="-3"/>
        </w:rPr>
        <w:t>í</w:t>
      </w:r>
      <w:r w:rsidRPr="0001097E">
        <w:rPr>
          <w:rFonts w:ascii="Ebrima" w:eastAsia="Arial" w:hAnsi="Ebrima" w:cs="Arial"/>
          <w:spacing w:val="1"/>
        </w:rPr>
        <w:t>d</w:t>
      </w:r>
      <w:r w:rsidRPr="0001097E">
        <w:rPr>
          <w:rFonts w:ascii="Ebrima" w:eastAsia="Arial" w:hAnsi="Ebrima" w:cs="Arial"/>
        </w:rPr>
        <w:t>ica;</w:t>
      </w:r>
    </w:p>
    <w:p w14:paraId="653A807A" w14:textId="77777777" w:rsidR="008215A7" w:rsidRDefault="00AE03F8" w:rsidP="008215A7">
      <w:pPr>
        <w:pStyle w:val="PargrafodaLista"/>
        <w:widowControl w:val="0"/>
        <w:numPr>
          <w:ilvl w:val="0"/>
          <w:numId w:val="26"/>
        </w:numPr>
        <w:tabs>
          <w:tab w:val="left" w:pos="0"/>
        </w:tabs>
        <w:autoSpaceDE w:val="0"/>
        <w:autoSpaceDN w:val="0"/>
        <w:spacing w:line="360" w:lineRule="auto"/>
        <w:ind w:left="0" w:right="-1" w:hanging="426"/>
        <w:contextualSpacing w:val="0"/>
        <w:jc w:val="both"/>
        <w:rPr>
          <w:rFonts w:ascii="Ebrima" w:hAnsi="Ebrima" w:cs="Arial"/>
        </w:rPr>
      </w:pPr>
      <w:r w:rsidRPr="0001097E">
        <w:rPr>
          <w:rFonts w:ascii="Ebrima" w:hAnsi="Ebrima" w:cs="Arial"/>
        </w:rPr>
        <w:t>Caso a licitante se encontre em processo de recuperação judicial ou extrajudicial,</w:t>
      </w:r>
      <w:r w:rsidRPr="0001097E">
        <w:rPr>
          <w:rFonts w:ascii="Ebrima" w:hAnsi="Ebrima" w:cs="Arial"/>
          <w:spacing w:val="-1"/>
        </w:rPr>
        <w:t xml:space="preserve"> </w:t>
      </w:r>
      <w:r w:rsidRPr="0001097E">
        <w:rPr>
          <w:rFonts w:ascii="Ebrima" w:hAnsi="Ebrima" w:cs="Arial"/>
        </w:rPr>
        <w:t>deverá ser apresentada, por meio da documentação</w:t>
      </w:r>
      <w:r w:rsidRPr="0001097E">
        <w:rPr>
          <w:rFonts w:ascii="Ebrima" w:hAnsi="Ebrima" w:cs="Arial"/>
          <w:spacing w:val="-1"/>
        </w:rPr>
        <w:t xml:space="preserve"> </w:t>
      </w:r>
      <w:r w:rsidRPr="0001097E">
        <w:rPr>
          <w:rFonts w:ascii="Ebrima" w:hAnsi="Ebrima" w:cs="Arial"/>
        </w:rPr>
        <w:t xml:space="preserve">apropriada, a sentença homologatória do plano de recuperação judicial. </w:t>
      </w:r>
    </w:p>
    <w:p w14:paraId="3C458E05" w14:textId="76CB02E2" w:rsidR="00AE03F8" w:rsidRPr="008215A7" w:rsidRDefault="00AE03F8" w:rsidP="008215A7">
      <w:pPr>
        <w:pStyle w:val="PargrafodaLista"/>
        <w:widowControl w:val="0"/>
        <w:tabs>
          <w:tab w:val="left" w:pos="0"/>
        </w:tabs>
        <w:autoSpaceDE w:val="0"/>
        <w:autoSpaceDN w:val="0"/>
        <w:spacing w:line="360" w:lineRule="auto"/>
        <w:ind w:left="0" w:right="-1"/>
        <w:contextualSpacing w:val="0"/>
        <w:jc w:val="both"/>
        <w:rPr>
          <w:rFonts w:ascii="Ebrima" w:hAnsi="Ebrima" w:cs="Arial"/>
        </w:rPr>
      </w:pPr>
      <w:r w:rsidRPr="008215A7">
        <w:rPr>
          <w:rFonts w:ascii="Ebrima" w:hAnsi="Ebrima" w:cs="Tahoma"/>
          <w:lang w:val="pt-PT" w:eastAsia="pt-PT"/>
        </w:rPr>
        <w:t>Em se tratando de Licitante subsidiária integral, caso sua empresa controladora esteja em recuperação judicial, deverá ser apresentado Termo de Compromisso no qual a Licitante assegure que manterá a capacidade técnica, econômica, financeira e operacional, com vista a assegurar a execução do contrato.</w:t>
      </w:r>
    </w:p>
    <w:p w14:paraId="0EE39860" w14:textId="77777777" w:rsidR="00AE03F8" w:rsidRPr="0001097E" w:rsidRDefault="00AE03F8" w:rsidP="00AE03F8">
      <w:pPr>
        <w:pStyle w:val="PargrafodaLista"/>
        <w:numPr>
          <w:ilvl w:val="0"/>
          <w:numId w:val="26"/>
        </w:numPr>
        <w:tabs>
          <w:tab w:val="left" w:pos="1260"/>
        </w:tabs>
        <w:spacing w:line="360" w:lineRule="auto"/>
        <w:ind w:left="0"/>
        <w:jc w:val="both"/>
        <w:rPr>
          <w:rFonts w:ascii="Ebrima" w:eastAsia="Arial" w:hAnsi="Ebrima" w:cs="Arial"/>
        </w:rPr>
      </w:pPr>
      <w:r w:rsidRPr="0001097E">
        <w:rPr>
          <w:rFonts w:ascii="Ebrima" w:hAnsi="Ebrima" w:cs="Arial"/>
        </w:rPr>
        <w:t>Balanço patrimonial e demonstração</w:t>
      </w:r>
      <w:r w:rsidRPr="0001097E">
        <w:rPr>
          <w:rFonts w:ascii="Ebrima" w:hAnsi="Ebrima" w:cs="Arial"/>
          <w:spacing w:val="-17"/>
        </w:rPr>
        <w:t xml:space="preserve"> </w:t>
      </w:r>
      <w:r w:rsidRPr="0001097E">
        <w:rPr>
          <w:rFonts w:ascii="Ebrima" w:hAnsi="Ebrima" w:cs="Arial"/>
        </w:rPr>
        <w:t>de</w:t>
      </w:r>
      <w:r w:rsidRPr="0001097E">
        <w:rPr>
          <w:rFonts w:ascii="Ebrima" w:hAnsi="Ebrima" w:cs="Arial"/>
          <w:spacing w:val="-17"/>
        </w:rPr>
        <w:t xml:space="preserve"> </w:t>
      </w:r>
      <w:r w:rsidRPr="0001097E">
        <w:rPr>
          <w:rFonts w:ascii="Ebrima" w:hAnsi="Ebrima" w:cs="Arial"/>
        </w:rPr>
        <w:t>resultado</w:t>
      </w:r>
      <w:r w:rsidRPr="0001097E">
        <w:rPr>
          <w:rFonts w:ascii="Ebrima" w:hAnsi="Ebrima" w:cs="Arial"/>
          <w:spacing w:val="-16"/>
        </w:rPr>
        <w:t xml:space="preserve"> </w:t>
      </w:r>
      <w:r w:rsidRPr="0001097E">
        <w:rPr>
          <w:rFonts w:ascii="Ebrima" w:hAnsi="Ebrima" w:cs="Arial"/>
        </w:rPr>
        <w:t>de</w:t>
      </w:r>
      <w:r w:rsidRPr="0001097E">
        <w:rPr>
          <w:rFonts w:ascii="Ebrima" w:hAnsi="Ebrima" w:cs="Arial"/>
          <w:spacing w:val="-17"/>
        </w:rPr>
        <w:t xml:space="preserve"> </w:t>
      </w:r>
      <w:r w:rsidRPr="0001097E">
        <w:rPr>
          <w:rFonts w:ascii="Ebrima" w:hAnsi="Ebrima" w:cs="Arial"/>
        </w:rPr>
        <w:t>exercício e demais demonstrações contábeis dos</w:t>
      </w:r>
      <w:r w:rsidRPr="0001097E">
        <w:rPr>
          <w:rFonts w:ascii="Ebrima" w:hAnsi="Ebrima" w:cs="Arial"/>
          <w:spacing w:val="-1"/>
        </w:rPr>
        <w:t xml:space="preserve"> </w:t>
      </w:r>
      <w:r w:rsidRPr="0001097E">
        <w:rPr>
          <w:rFonts w:ascii="Ebrima" w:hAnsi="Ebrima" w:cs="Arial"/>
        </w:rPr>
        <w:t>02 (dois) últimos exercícios</w:t>
      </w:r>
      <w:r w:rsidRPr="0001097E">
        <w:rPr>
          <w:rFonts w:ascii="Ebrima" w:hAnsi="Ebrima" w:cs="Arial"/>
          <w:spacing w:val="-1"/>
        </w:rPr>
        <w:t xml:space="preserve"> </w:t>
      </w:r>
      <w:r w:rsidRPr="0001097E">
        <w:rPr>
          <w:rFonts w:ascii="Ebrima" w:hAnsi="Ebrima" w:cs="Arial"/>
        </w:rPr>
        <w:t>sociais. Os documentos supra referidos limitar-se-ão ao último exercício no caso de a pessoa</w:t>
      </w:r>
      <w:r w:rsidRPr="0001097E">
        <w:rPr>
          <w:rFonts w:ascii="Ebrima" w:hAnsi="Ebrima" w:cs="Arial"/>
          <w:spacing w:val="-5"/>
        </w:rPr>
        <w:t xml:space="preserve"> </w:t>
      </w:r>
      <w:r w:rsidRPr="0001097E">
        <w:rPr>
          <w:rFonts w:ascii="Ebrima" w:hAnsi="Ebrima" w:cs="Arial"/>
        </w:rPr>
        <w:t>jurídica</w:t>
      </w:r>
      <w:r w:rsidRPr="0001097E">
        <w:rPr>
          <w:rFonts w:ascii="Ebrima" w:hAnsi="Ebrima" w:cs="Arial"/>
          <w:spacing w:val="-5"/>
        </w:rPr>
        <w:t xml:space="preserve"> </w:t>
      </w:r>
      <w:r w:rsidRPr="0001097E">
        <w:rPr>
          <w:rFonts w:ascii="Ebrima" w:hAnsi="Ebrima" w:cs="Arial"/>
        </w:rPr>
        <w:t>ter</w:t>
      </w:r>
      <w:r w:rsidRPr="0001097E">
        <w:rPr>
          <w:rFonts w:ascii="Ebrima" w:hAnsi="Ebrima" w:cs="Arial"/>
          <w:spacing w:val="-5"/>
        </w:rPr>
        <w:t xml:space="preserve"> </w:t>
      </w:r>
      <w:r w:rsidRPr="0001097E">
        <w:rPr>
          <w:rFonts w:ascii="Ebrima" w:hAnsi="Ebrima" w:cs="Arial"/>
        </w:rPr>
        <w:t>sido</w:t>
      </w:r>
      <w:r w:rsidRPr="0001097E">
        <w:rPr>
          <w:rFonts w:ascii="Ebrima" w:hAnsi="Ebrima" w:cs="Arial"/>
          <w:spacing w:val="-3"/>
        </w:rPr>
        <w:t xml:space="preserve"> </w:t>
      </w:r>
      <w:r w:rsidRPr="0001097E">
        <w:rPr>
          <w:rFonts w:ascii="Ebrima" w:hAnsi="Ebrima" w:cs="Arial"/>
        </w:rPr>
        <w:t>constituída</w:t>
      </w:r>
      <w:r w:rsidRPr="0001097E">
        <w:rPr>
          <w:rFonts w:ascii="Ebrima" w:hAnsi="Ebrima" w:cs="Arial"/>
          <w:spacing w:val="-3"/>
        </w:rPr>
        <w:t xml:space="preserve"> </w:t>
      </w:r>
      <w:r w:rsidRPr="0001097E">
        <w:rPr>
          <w:rFonts w:ascii="Ebrima" w:hAnsi="Ebrima" w:cs="Arial"/>
        </w:rPr>
        <w:t>há</w:t>
      </w:r>
      <w:r w:rsidRPr="0001097E">
        <w:rPr>
          <w:rFonts w:ascii="Ebrima" w:hAnsi="Ebrima" w:cs="Arial"/>
          <w:spacing w:val="-3"/>
        </w:rPr>
        <w:t xml:space="preserve"> </w:t>
      </w:r>
      <w:r w:rsidRPr="0001097E">
        <w:rPr>
          <w:rFonts w:ascii="Ebrima" w:hAnsi="Ebrima" w:cs="Arial"/>
        </w:rPr>
        <w:t>menos</w:t>
      </w:r>
      <w:r w:rsidRPr="0001097E">
        <w:rPr>
          <w:rFonts w:ascii="Ebrima" w:hAnsi="Ebrima" w:cs="Arial"/>
          <w:spacing w:val="-5"/>
        </w:rPr>
        <w:t xml:space="preserve"> </w:t>
      </w:r>
      <w:r w:rsidRPr="0001097E">
        <w:rPr>
          <w:rFonts w:ascii="Ebrima" w:hAnsi="Ebrima" w:cs="Arial"/>
        </w:rPr>
        <w:t>de</w:t>
      </w:r>
      <w:r w:rsidRPr="0001097E">
        <w:rPr>
          <w:rFonts w:ascii="Ebrima" w:hAnsi="Ebrima" w:cs="Arial"/>
          <w:spacing w:val="-3"/>
        </w:rPr>
        <w:t xml:space="preserve"> </w:t>
      </w:r>
      <w:r w:rsidRPr="0001097E">
        <w:rPr>
          <w:rFonts w:ascii="Ebrima" w:hAnsi="Ebrima" w:cs="Arial"/>
        </w:rPr>
        <w:t>02</w:t>
      </w:r>
      <w:r w:rsidRPr="0001097E">
        <w:rPr>
          <w:rFonts w:ascii="Ebrima" w:hAnsi="Ebrima" w:cs="Arial"/>
          <w:spacing w:val="-3"/>
        </w:rPr>
        <w:t xml:space="preserve"> </w:t>
      </w:r>
      <w:r w:rsidRPr="0001097E">
        <w:rPr>
          <w:rFonts w:ascii="Ebrima" w:hAnsi="Ebrima" w:cs="Arial"/>
        </w:rPr>
        <w:t>(dois)</w:t>
      </w:r>
      <w:r w:rsidRPr="0001097E">
        <w:rPr>
          <w:rFonts w:ascii="Ebrima" w:hAnsi="Ebrima" w:cs="Arial"/>
          <w:spacing w:val="-8"/>
        </w:rPr>
        <w:t xml:space="preserve"> </w:t>
      </w:r>
      <w:r w:rsidRPr="0001097E">
        <w:rPr>
          <w:rFonts w:ascii="Ebrima" w:hAnsi="Ebrima" w:cs="Arial"/>
        </w:rPr>
        <w:t>anos,</w:t>
      </w:r>
      <w:r w:rsidRPr="0001097E">
        <w:rPr>
          <w:rFonts w:ascii="Ebrima" w:hAnsi="Ebrima" w:cs="Arial"/>
          <w:spacing w:val="-8"/>
        </w:rPr>
        <w:t xml:space="preserve"> </w:t>
      </w:r>
      <w:r w:rsidRPr="0001097E">
        <w:rPr>
          <w:rFonts w:ascii="Ebrima" w:hAnsi="Ebrima" w:cs="Arial"/>
        </w:rPr>
        <w:t>disposto</w:t>
      </w:r>
      <w:r w:rsidRPr="0001097E">
        <w:rPr>
          <w:rFonts w:ascii="Ebrima" w:hAnsi="Ebrima" w:cs="Arial"/>
          <w:spacing w:val="-8"/>
        </w:rPr>
        <w:t xml:space="preserve"> </w:t>
      </w:r>
      <w:r w:rsidRPr="0001097E">
        <w:rPr>
          <w:rFonts w:ascii="Ebrima" w:hAnsi="Ebrima" w:cs="Arial"/>
        </w:rPr>
        <w:t>no</w:t>
      </w:r>
      <w:r w:rsidRPr="0001097E">
        <w:rPr>
          <w:rFonts w:ascii="Ebrima" w:hAnsi="Ebrima" w:cs="Arial"/>
          <w:spacing w:val="-15"/>
        </w:rPr>
        <w:t xml:space="preserve"> </w:t>
      </w:r>
      <w:r w:rsidRPr="0001097E">
        <w:rPr>
          <w:rFonts w:ascii="Ebrima" w:hAnsi="Ebrima" w:cs="Arial"/>
        </w:rPr>
        <w:t>Art. 69, § 6o da Lei 14.133/2021.</w:t>
      </w:r>
    </w:p>
    <w:p w14:paraId="19BDBD42" w14:textId="77777777" w:rsidR="00AE03F8" w:rsidRPr="0001097E" w:rsidRDefault="00AE03F8" w:rsidP="00AE03F8">
      <w:pPr>
        <w:pStyle w:val="PargrafodaLista"/>
        <w:numPr>
          <w:ilvl w:val="0"/>
          <w:numId w:val="26"/>
        </w:numPr>
        <w:tabs>
          <w:tab w:val="left" w:pos="1260"/>
        </w:tabs>
        <w:spacing w:line="360" w:lineRule="auto"/>
        <w:ind w:left="0"/>
        <w:jc w:val="both"/>
        <w:rPr>
          <w:rFonts w:ascii="Ebrima" w:eastAsia="Arial" w:hAnsi="Ebrima" w:cs="Arial"/>
        </w:rPr>
      </w:pPr>
      <w:r w:rsidRPr="0001097E">
        <w:rPr>
          <w:rFonts w:ascii="Ebrima" w:hAnsi="Ebrima" w:cs="Arial"/>
        </w:rPr>
        <w:lastRenderedPageBreak/>
        <w:t>Demonstrações</w:t>
      </w:r>
      <w:r w:rsidRPr="0001097E">
        <w:rPr>
          <w:rFonts w:ascii="Ebrima" w:hAnsi="Ebrima" w:cs="Arial"/>
          <w:spacing w:val="-17"/>
        </w:rPr>
        <w:t xml:space="preserve"> </w:t>
      </w:r>
      <w:r w:rsidRPr="0001097E">
        <w:rPr>
          <w:rFonts w:ascii="Ebrima" w:hAnsi="Ebrima" w:cs="Arial"/>
        </w:rPr>
        <w:t>Contábeis</w:t>
      </w:r>
      <w:r w:rsidRPr="0001097E">
        <w:rPr>
          <w:rFonts w:ascii="Ebrima" w:hAnsi="Ebrima" w:cs="Arial"/>
          <w:spacing w:val="-16"/>
        </w:rPr>
        <w:t xml:space="preserve"> </w:t>
      </w:r>
      <w:r w:rsidRPr="0001097E">
        <w:rPr>
          <w:rFonts w:ascii="Ebrima" w:hAnsi="Ebrima" w:cs="Arial"/>
        </w:rPr>
        <w:t>constantes</w:t>
      </w:r>
      <w:r w:rsidRPr="0001097E">
        <w:rPr>
          <w:rFonts w:ascii="Ebrima" w:hAnsi="Ebrima" w:cs="Arial"/>
          <w:spacing w:val="-17"/>
        </w:rPr>
        <w:t xml:space="preserve"> </w:t>
      </w:r>
      <w:r w:rsidRPr="0001097E">
        <w:rPr>
          <w:rFonts w:ascii="Ebrima" w:hAnsi="Ebrima" w:cs="Arial"/>
        </w:rPr>
        <w:t>supra</w:t>
      </w:r>
      <w:r w:rsidRPr="0001097E">
        <w:rPr>
          <w:rFonts w:ascii="Ebrima" w:hAnsi="Ebrima" w:cs="Arial"/>
          <w:spacing w:val="-17"/>
        </w:rPr>
        <w:t xml:space="preserve"> </w:t>
      </w:r>
      <w:r w:rsidRPr="0001097E">
        <w:rPr>
          <w:rFonts w:ascii="Ebrima" w:hAnsi="Ebrima" w:cs="Arial"/>
        </w:rPr>
        <w:t>referidos</w:t>
      </w:r>
      <w:r w:rsidRPr="0001097E">
        <w:rPr>
          <w:rFonts w:ascii="Ebrima" w:hAnsi="Ebrima" w:cs="Arial"/>
          <w:spacing w:val="-17"/>
        </w:rPr>
        <w:t xml:space="preserve"> </w:t>
      </w:r>
      <w:r w:rsidRPr="0001097E">
        <w:rPr>
          <w:rFonts w:ascii="Ebrima" w:hAnsi="Ebrima" w:cs="Arial"/>
        </w:rPr>
        <w:t>são</w:t>
      </w:r>
      <w:r w:rsidRPr="0001097E">
        <w:rPr>
          <w:rFonts w:ascii="Ebrima" w:hAnsi="Ebrima" w:cs="Arial"/>
          <w:spacing w:val="-16"/>
        </w:rPr>
        <w:t xml:space="preserve"> </w:t>
      </w:r>
      <w:r w:rsidRPr="0001097E">
        <w:rPr>
          <w:rFonts w:ascii="Ebrima" w:hAnsi="Ebrima" w:cs="Arial"/>
        </w:rPr>
        <w:t>as</w:t>
      </w:r>
      <w:r w:rsidRPr="0001097E">
        <w:rPr>
          <w:rFonts w:ascii="Ebrima" w:hAnsi="Ebrima" w:cs="Arial"/>
          <w:spacing w:val="-15"/>
        </w:rPr>
        <w:t xml:space="preserve"> </w:t>
      </w:r>
      <w:r w:rsidRPr="0001097E">
        <w:rPr>
          <w:rFonts w:ascii="Ebrima" w:hAnsi="Ebrima" w:cs="Arial"/>
        </w:rPr>
        <w:t>provenientes</w:t>
      </w:r>
      <w:r w:rsidRPr="0001097E">
        <w:rPr>
          <w:rFonts w:ascii="Ebrima" w:hAnsi="Ebrima" w:cs="Arial"/>
          <w:spacing w:val="-16"/>
        </w:rPr>
        <w:t xml:space="preserve"> </w:t>
      </w:r>
      <w:r w:rsidRPr="0001097E">
        <w:rPr>
          <w:rFonts w:ascii="Ebrima" w:hAnsi="Ebrima" w:cs="Arial"/>
        </w:rPr>
        <w:t>do artigo 176 da Lei Federal no 6.404/1976 e suas alterações,</w:t>
      </w:r>
      <w:r w:rsidRPr="0001097E">
        <w:rPr>
          <w:rFonts w:ascii="Ebrima" w:hAnsi="Ebrima" w:cs="Arial"/>
          <w:spacing w:val="-2"/>
        </w:rPr>
        <w:t xml:space="preserve"> </w:t>
      </w:r>
      <w:r w:rsidRPr="0001097E">
        <w:rPr>
          <w:rFonts w:ascii="Ebrima" w:hAnsi="Ebrima" w:cs="Arial"/>
        </w:rPr>
        <w:t>devendo no</w:t>
      </w:r>
      <w:r w:rsidRPr="0001097E">
        <w:rPr>
          <w:rFonts w:ascii="Ebrima" w:hAnsi="Ebrima" w:cs="Arial"/>
          <w:spacing w:val="-2"/>
        </w:rPr>
        <w:t xml:space="preserve"> </w:t>
      </w:r>
      <w:r w:rsidRPr="0001097E">
        <w:rPr>
          <w:rFonts w:ascii="Ebrima" w:hAnsi="Ebrima" w:cs="Arial"/>
        </w:rPr>
        <w:t>mínimo ser apresentados:</w:t>
      </w:r>
    </w:p>
    <w:p w14:paraId="1AB54E83" w14:textId="77777777" w:rsidR="00AE03F8" w:rsidRPr="0001097E" w:rsidRDefault="00AE03F8" w:rsidP="00AE03F8">
      <w:pPr>
        <w:pStyle w:val="PargrafodaLista"/>
        <w:widowControl w:val="0"/>
        <w:numPr>
          <w:ilvl w:val="1"/>
          <w:numId w:val="26"/>
        </w:numPr>
        <w:tabs>
          <w:tab w:val="left" w:pos="1571"/>
        </w:tabs>
        <w:autoSpaceDE w:val="0"/>
        <w:autoSpaceDN w:val="0"/>
        <w:spacing w:line="360" w:lineRule="auto"/>
        <w:contextualSpacing w:val="0"/>
        <w:jc w:val="both"/>
        <w:rPr>
          <w:rFonts w:ascii="Ebrima" w:hAnsi="Ebrima" w:cs="Arial"/>
        </w:rPr>
      </w:pPr>
      <w:r w:rsidRPr="0001097E">
        <w:rPr>
          <w:rFonts w:ascii="Ebrima" w:hAnsi="Ebrima" w:cs="Arial"/>
        </w:rPr>
        <w:t>Balanço</w:t>
      </w:r>
      <w:r w:rsidRPr="0001097E">
        <w:rPr>
          <w:rFonts w:ascii="Ebrima" w:hAnsi="Ebrima" w:cs="Arial"/>
          <w:spacing w:val="-2"/>
        </w:rPr>
        <w:t xml:space="preserve"> Patrimonial;</w:t>
      </w:r>
    </w:p>
    <w:p w14:paraId="3891C178" w14:textId="77777777" w:rsidR="00AE03F8" w:rsidRPr="0001097E" w:rsidRDefault="00AE03F8" w:rsidP="00AE03F8">
      <w:pPr>
        <w:pStyle w:val="PargrafodaLista"/>
        <w:widowControl w:val="0"/>
        <w:numPr>
          <w:ilvl w:val="1"/>
          <w:numId w:val="26"/>
        </w:numPr>
        <w:tabs>
          <w:tab w:val="left" w:pos="1571"/>
        </w:tabs>
        <w:autoSpaceDE w:val="0"/>
        <w:autoSpaceDN w:val="0"/>
        <w:spacing w:before="20" w:line="360" w:lineRule="auto"/>
        <w:contextualSpacing w:val="0"/>
        <w:jc w:val="both"/>
        <w:rPr>
          <w:rFonts w:ascii="Ebrima" w:hAnsi="Ebrima" w:cs="Arial"/>
        </w:rPr>
      </w:pPr>
      <w:r w:rsidRPr="0001097E">
        <w:rPr>
          <w:rFonts w:ascii="Ebrima" w:hAnsi="Ebrima" w:cs="Arial"/>
        </w:rPr>
        <w:t>Demonstração do Resultado do</w:t>
      </w:r>
      <w:r w:rsidRPr="0001097E">
        <w:rPr>
          <w:rFonts w:ascii="Ebrima" w:hAnsi="Ebrima" w:cs="Arial"/>
          <w:spacing w:val="-1"/>
        </w:rPr>
        <w:t xml:space="preserve"> </w:t>
      </w:r>
      <w:r w:rsidRPr="0001097E">
        <w:rPr>
          <w:rFonts w:ascii="Ebrima" w:hAnsi="Ebrima" w:cs="Arial"/>
          <w:spacing w:val="-2"/>
        </w:rPr>
        <w:t>Exercício.</w:t>
      </w:r>
    </w:p>
    <w:p w14:paraId="0E6C1788"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As empresas criadas no exercício financeiro da licitação deverão atender a todas as exigências da habilitação e ficarão autorizadas a substituir os demonstrativos contábeis pelo balanço de abertura.</w:t>
      </w:r>
    </w:p>
    <w:p w14:paraId="63CF878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O Balanço Patrimonial e as demonstrações contábeis apresentados deverão conter assinatura do representante legal da empresa licitante e do seu contador ou, caso apresentadas por meio de publicação, permitir a identificação do veículo e a data de sua publicação. A indicação do nome do contador e do número do seu registro no Conselho Regional de Contabilidade - CRC - são indispensáveis.</w:t>
      </w:r>
    </w:p>
    <w:p w14:paraId="2B9059E8" w14:textId="77777777" w:rsidR="00AE03F8" w:rsidRPr="00A51570" w:rsidRDefault="00AE03F8" w:rsidP="008215A7">
      <w:pPr>
        <w:spacing w:before="240" w:line="360" w:lineRule="auto"/>
        <w:jc w:val="both"/>
        <w:rPr>
          <w:rFonts w:ascii="Ebrima" w:hAnsi="Ebrima" w:cs="Tahoma"/>
          <w:sz w:val="20"/>
          <w:szCs w:val="20"/>
          <w:lang w:val="pt-PT" w:eastAsia="pt-PT"/>
        </w:rPr>
      </w:pPr>
      <w:r w:rsidRPr="00A51570">
        <w:rPr>
          <w:rFonts w:ascii="Ebrima" w:hAnsi="Ebrima" w:cs="Tahoma"/>
          <w:sz w:val="20"/>
          <w:szCs w:val="20"/>
          <w:lang w:val="pt-PT" w:eastAsia="pt-PT"/>
        </w:rPr>
        <w:t>No que diz respeito aos aspectos formais de requisitos, apontamos a necessidade da comprovação de qualificação e habilitação dos documentos ordinários, previstos legalmente.</w:t>
      </w:r>
    </w:p>
    <w:p w14:paraId="5BD5F4C4" w14:textId="77777777" w:rsidR="00AE03F8" w:rsidRPr="00A51570" w:rsidRDefault="00AE03F8" w:rsidP="008215A7">
      <w:pPr>
        <w:autoSpaceDE w:val="0"/>
        <w:autoSpaceDN w:val="0"/>
        <w:adjustRightInd w:val="0"/>
        <w:spacing w:line="360" w:lineRule="auto"/>
        <w:jc w:val="both"/>
        <w:rPr>
          <w:rFonts w:ascii="Ebrima" w:hAnsi="Ebrima" w:cs="Tahoma"/>
          <w:sz w:val="20"/>
          <w:szCs w:val="20"/>
          <w:lang w:val="pt-PT" w:eastAsia="pt-PT"/>
        </w:rPr>
      </w:pPr>
      <w:r w:rsidRPr="00A51570">
        <w:rPr>
          <w:rFonts w:ascii="Ebrima" w:hAnsi="Ebrima" w:cs="Tahoma"/>
          <w:sz w:val="20"/>
          <w:szCs w:val="20"/>
          <w:lang w:val="pt-PT" w:eastAsia="pt-PT"/>
        </w:rPr>
        <w:t xml:space="preserve">Especificamente com relação a </w:t>
      </w:r>
      <w:r w:rsidRPr="00A51570">
        <w:rPr>
          <w:rFonts w:ascii="Ebrima" w:hAnsi="Ebrima" w:cs="Tahoma"/>
          <w:b/>
          <w:sz w:val="20"/>
          <w:szCs w:val="20"/>
          <w:lang w:val="pt-PT" w:eastAsia="pt-PT"/>
        </w:rPr>
        <w:t>qualificação econômico-financeira</w:t>
      </w:r>
      <w:r w:rsidRPr="00A51570">
        <w:rPr>
          <w:rFonts w:ascii="Ebrima" w:hAnsi="Ebrima" w:cs="Tahoma"/>
          <w:sz w:val="20"/>
          <w:szCs w:val="20"/>
          <w:lang w:val="pt-PT" w:eastAsia="pt-PT"/>
        </w:rPr>
        <w:t>, considerando a existência do Memorando 133/2025 iniciado pela Secretaria de Administração e orientado pela Secretaria de Finanças, acolhe-se a sistemática técnica demonstrada no estudo, sendo que no edital a referida qualificação e comprovação da situação financeira dos interessados deve ser feita na forma orientada, ou seja,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 Ainda com relação a esta questão, adota-se todas as demais orientações técnicas relativas ao tema, que padronizam os editais licitatórios da Prefeitura de Descalvado. Ficará à disposição, em apenso, a cópia do Memorando 133/2025 para consultas que se fizerem pertinentes.</w:t>
      </w:r>
    </w:p>
    <w:p w14:paraId="3A1BFB17"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 comprovação da boa situação financeira da licitante, através dos índices contábeis usualmente aceitos e praticados no mercado:</w:t>
      </w:r>
    </w:p>
    <w:p w14:paraId="5E7C6CCF"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Apresentação do cálculo do ÍNDICE DE LIQUIDEZ CORRENTE (ILC), utilizando os dados do Balanço Patrimonial. O cálculo deverá ser efetuado pela licitante segundo a fórmula abaixo, demonstrando possuir índice maior que 1,0(um):</w:t>
      </w:r>
    </w:p>
    <w:p w14:paraId="1C03C620" w14:textId="77777777" w:rsidR="00AE03F8" w:rsidRPr="0001097E" w:rsidRDefault="00AE03F8" w:rsidP="00AE03F8">
      <w:pPr>
        <w:widowControl w:val="0"/>
        <w:tabs>
          <w:tab w:val="left" w:pos="1193"/>
        </w:tabs>
        <w:autoSpaceDE w:val="0"/>
        <w:autoSpaceDN w:val="0"/>
        <w:spacing w:before="1" w:after="0" w:line="360" w:lineRule="auto"/>
        <w:ind w:right="562"/>
        <w:jc w:val="both"/>
        <w:rPr>
          <w:rFonts w:ascii="Ebrima" w:hAnsi="Ebrima" w:cs="Arial"/>
          <w:sz w:val="20"/>
          <w:szCs w:val="20"/>
        </w:rPr>
      </w:pPr>
      <w:r w:rsidRPr="00782439">
        <w:rPr>
          <w:noProof/>
        </w:rPr>
        <w:drawing>
          <wp:anchor distT="0" distB="0" distL="114300" distR="114300" simplePos="0" relativeHeight="251661312" behindDoc="1" locked="0" layoutInCell="1" allowOverlap="1" wp14:anchorId="7B00A355" wp14:editId="6286EDDC">
            <wp:simplePos x="0" y="0"/>
            <wp:positionH relativeFrom="margin">
              <wp:align>center</wp:align>
            </wp:positionH>
            <wp:positionV relativeFrom="paragraph">
              <wp:posOffset>83878</wp:posOffset>
            </wp:positionV>
            <wp:extent cx="1988185" cy="602615"/>
            <wp:effectExtent l="0" t="0" r="0" b="0"/>
            <wp:wrapTight wrapText="bothSides">
              <wp:wrapPolygon edited="0">
                <wp:start x="6623" y="0"/>
                <wp:lineTo x="0" y="8877"/>
                <wp:lineTo x="0" y="12291"/>
                <wp:lineTo x="5588" y="19119"/>
                <wp:lineTo x="5795" y="20485"/>
                <wp:lineTo x="17592" y="20485"/>
                <wp:lineTo x="17799" y="19119"/>
                <wp:lineTo x="21110" y="12291"/>
                <wp:lineTo x="21110" y="9560"/>
                <wp:lineTo x="16143" y="1366"/>
                <wp:lineTo x="14280" y="0"/>
                <wp:lineTo x="6623" y="0"/>
              </wp:wrapPolygon>
            </wp:wrapTight>
            <wp:docPr id="140796446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8185" cy="602615"/>
                    </a:xfrm>
                    <a:prstGeom prst="rect">
                      <a:avLst/>
                    </a:prstGeom>
                    <a:noFill/>
                    <a:ln>
                      <a:noFill/>
                    </a:ln>
                  </pic:spPr>
                </pic:pic>
              </a:graphicData>
            </a:graphic>
          </wp:anchor>
        </w:drawing>
      </w:r>
    </w:p>
    <w:p w14:paraId="57D48CA5" w14:textId="77777777" w:rsidR="00AE03F8" w:rsidRPr="0001097E" w:rsidRDefault="00AE03F8" w:rsidP="00AE03F8">
      <w:pPr>
        <w:widowControl w:val="0"/>
        <w:tabs>
          <w:tab w:val="left" w:pos="1193"/>
        </w:tabs>
        <w:autoSpaceDE w:val="0"/>
        <w:autoSpaceDN w:val="0"/>
        <w:spacing w:before="1" w:after="0" w:line="360" w:lineRule="auto"/>
        <w:ind w:right="562"/>
        <w:jc w:val="both"/>
        <w:rPr>
          <w:rFonts w:ascii="Ebrima" w:hAnsi="Ebrima" w:cs="Arial"/>
          <w:sz w:val="20"/>
          <w:szCs w:val="20"/>
        </w:rPr>
      </w:pPr>
    </w:p>
    <w:p w14:paraId="102479AD" w14:textId="77777777" w:rsidR="00AE03F8"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p>
    <w:p w14:paraId="137D927A"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lastRenderedPageBreak/>
        <w:t>Apresentação do cálculo do ÍNDICE DE LIQUIDEZ GERAL (ILG), utilizando os dados do Balanço Patrimonial. O cálculo deverá ser efetuado pela licitante segundo a fórmula abaixo, demonstrando possuir índice maior que 1,0(um):</w:t>
      </w:r>
    </w:p>
    <w:p w14:paraId="53690545" w14:textId="77777777" w:rsidR="00AE03F8" w:rsidRPr="0001097E" w:rsidRDefault="00AE03F8" w:rsidP="00AE03F8">
      <w:pPr>
        <w:widowControl w:val="0"/>
        <w:tabs>
          <w:tab w:val="left" w:pos="1193"/>
        </w:tabs>
        <w:autoSpaceDE w:val="0"/>
        <w:autoSpaceDN w:val="0"/>
        <w:spacing w:before="1" w:after="0" w:line="360" w:lineRule="auto"/>
        <w:ind w:right="562"/>
        <w:jc w:val="both"/>
        <w:rPr>
          <w:rFonts w:ascii="Ebrima" w:hAnsi="Ebrima" w:cs="Arial"/>
          <w:sz w:val="20"/>
          <w:szCs w:val="20"/>
        </w:rPr>
      </w:pPr>
      <w:r w:rsidRPr="00CA47B0">
        <w:rPr>
          <w:noProof/>
        </w:rPr>
        <w:drawing>
          <wp:anchor distT="0" distB="0" distL="114300" distR="114300" simplePos="0" relativeHeight="251660288" behindDoc="0" locked="0" layoutInCell="1" allowOverlap="1" wp14:anchorId="6D600608" wp14:editId="17D45D71">
            <wp:simplePos x="0" y="0"/>
            <wp:positionH relativeFrom="margin">
              <wp:align>center</wp:align>
            </wp:positionH>
            <wp:positionV relativeFrom="paragraph">
              <wp:posOffset>96463</wp:posOffset>
            </wp:positionV>
            <wp:extent cx="3617595" cy="567690"/>
            <wp:effectExtent l="0" t="0" r="1905" b="3810"/>
            <wp:wrapSquare wrapText="bothSides"/>
            <wp:docPr id="4961461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1759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FC15AF" w14:textId="77777777" w:rsidR="00AE03F8" w:rsidRPr="0001097E" w:rsidRDefault="00AE03F8" w:rsidP="00AE03F8">
      <w:pPr>
        <w:widowControl w:val="0"/>
        <w:tabs>
          <w:tab w:val="left" w:pos="1117"/>
        </w:tabs>
        <w:autoSpaceDE w:val="0"/>
        <w:autoSpaceDN w:val="0"/>
        <w:spacing w:after="0" w:line="360" w:lineRule="auto"/>
        <w:ind w:right="564"/>
        <w:jc w:val="both"/>
        <w:rPr>
          <w:rFonts w:ascii="Ebrima" w:hAnsi="Ebrima" w:cs="Arial"/>
          <w:sz w:val="20"/>
          <w:szCs w:val="20"/>
        </w:rPr>
      </w:pPr>
    </w:p>
    <w:p w14:paraId="27D8D0D0" w14:textId="77777777" w:rsidR="00AE03F8" w:rsidRPr="0001097E" w:rsidRDefault="00AE03F8" w:rsidP="008215A7">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Apresentação do cálculo do ÍNDICE DE ENDIVIDAMENTO (IE), utilizando os dados do Balanço Patrimonial. O cálculo deverá ser efetuado pela licitante segundo a fórmula abaixo, demonstrando possuir índice igual ou menor que 0,5 (zero vírgula cinco):</w:t>
      </w:r>
    </w:p>
    <w:p w14:paraId="43CF8751" w14:textId="77777777" w:rsidR="00AE03F8" w:rsidRPr="0001097E" w:rsidRDefault="00AE03F8" w:rsidP="00AE03F8">
      <w:pPr>
        <w:widowControl w:val="0"/>
        <w:tabs>
          <w:tab w:val="left" w:pos="1193"/>
        </w:tabs>
        <w:autoSpaceDE w:val="0"/>
        <w:autoSpaceDN w:val="0"/>
        <w:spacing w:before="1" w:after="0" w:line="360" w:lineRule="auto"/>
        <w:ind w:right="562"/>
        <w:jc w:val="both"/>
        <w:rPr>
          <w:rFonts w:ascii="Ebrima" w:hAnsi="Ebrima" w:cs="Arial"/>
          <w:sz w:val="20"/>
          <w:szCs w:val="20"/>
        </w:rPr>
      </w:pPr>
      <w:r w:rsidRPr="0001097E">
        <w:rPr>
          <w:rFonts w:ascii="Ebrima" w:hAnsi="Ebrima" w:cs="Arial"/>
          <w:noProof/>
          <w:sz w:val="20"/>
          <w:szCs w:val="20"/>
          <w:lang w:eastAsia="pt-BR"/>
        </w:rPr>
        <w:drawing>
          <wp:anchor distT="0" distB="0" distL="0" distR="0" simplePos="0" relativeHeight="251659264" behindDoc="1" locked="0" layoutInCell="1" allowOverlap="1" wp14:anchorId="49116755" wp14:editId="3BB5F2F5">
            <wp:simplePos x="0" y="0"/>
            <wp:positionH relativeFrom="page">
              <wp:posOffset>2146935</wp:posOffset>
            </wp:positionH>
            <wp:positionV relativeFrom="paragraph">
              <wp:posOffset>217805</wp:posOffset>
            </wp:positionV>
            <wp:extent cx="3214131" cy="359664"/>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7" cstate="print"/>
                    <a:stretch>
                      <a:fillRect/>
                    </a:stretch>
                  </pic:blipFill>
                  <pic:spPr>
                    <a:xfrm>
                      <a:off x="0" y="0"/>
                      <a:ext cx="3214131" cy="359664"/>
                    </a:xfrm>
                    <a:prstGeom prst="rect">
                      <a:avLst/>
                    </a:prstGeom>
                  </pic:spPr>
                </pic:pic>
              </a:graphicData>
            </a:graphic>
          </wp:anchor>
        </w:drawing>
      </w:r>
    </w:p>
    <w:p w14:paraId="0B86FA68" w14:textId="77777777" w:rsidR="00AE03F8" w:rsidRPr="0001097E" w:rsidRDefault="00AE03F8" w:rsidP="00AE03F8">
      <w:pPr>
        <w:widowControl w:val="0"/>
        <w:tabs>
          <w:tab w:val="left" w:pos="1193"/>
        </w:tabs>
        <w:autoSpaceDE w:val="0"/>
        <w:autoSpaceDN w:val="0"/>
        <w:spacing w:before="1" w:after="0" w:line="360" w:lineRule="auto"/>
        <w:ind w:right="562"/>
        <w:jc w:val="both"/>
        <w:rPr>
          <w:rFonts w:ascii="Ebrima" w:hAnsi="Ebrima" w:cs="Arial"/>
          <w:sz w:val="20"/>
          <w:szCs w:val="20"/>
        </w:rPr>
      </w:pPr>
    </w:p>
    <w:p w14:paraId="5441224D" w14:textId="77777777" w:rsidR="00AE03F8" w:rsidRPr="0001097E" w:rsidRDefault="00AE03F8" w:rsidP="00AE03F8">
      <w:pPr>
        <w:widowControl w:val="0"/>
        <w:tabs>
          <w:tab w:val="left" w:pos="1193"/>
        </w:tabs>
        <w:autoSpaceDE w:val="0"/>
        <w:autoSpaceDN w:val="0"/>
        <w:spacing w:before="1" w:after="0" w:line="360" w:lineRule="auto"/>
        <w:ind w:right="562"/>
        <w:jc w:val="both"/>
        <w:rPr>
          <w:rFonts w:ascii="Ebrima" w:hAnsi="Ebrima" w:cs="Arial"/>
          <w:sz w:val="20"/>
          <w:szCs w:val="20"/>
        </w:rPr>
      </w:pPr>
    </w:p>
    <w:p w14:paraId="61CDB87D" w14:textId="77777777" w:rsidR="00AE03F8" w:rsidRPr="0001097E" w:rsidRDefault="00AE03F8" w:rsidP="008215A7">
      <w:pPr>
        <w:autoSpaceDE w:val="0"/>
        <w:autoSpaceDN w:val="0"/>
        <w:adjustRightInd w:val="0"/>
        <w:spacing w:line="360" w:lineRule="auto"/>
        <w:jc w:val="both"/>
        <w:rPr>
          <w:rFonts w:ascii="Ebrima" w:hAnsi="Ebrima" w:cs="Arial"/>
          <w:sz w:val="20"/>
          <w:szCs w:val="20"/>
        </w:rPr>
      </w:pPr>
      <w:r w:rsidRPr="0001097E">
        <w:rPr>
          <w:rFonts w:ascii="Ebrima" w:hAnsi="Ebrima" w:cs="Tahoma"/>
          <w:sz w:val="20"/>
          <w:szCs w:val="20"/>
          <w:lang w:val="pt-PT" w:eastAsia="pt-PT"/>
        </w:rPr>
        <w:t>Os índices deverão ser calculados com duas casas decimais, realizando-se o arredondamento conforme a ABNT/NBR 5891/1977, devendo a declaração ser assinada por profissional habilitado da área contábil, que ateste o atendimento pelo licitante dos índices econômicos.</w:t>
      </w:r>
    </w:p>
    <w:p w14:paraId="2C2B8F6B" w14:textId="77777777" w:rsidR="00AE03F8" w:rsidRDefault="00AE03F8" w:rsidP="00AE03F8">
      <w:pPr>
        <w:pStyle w:val="PargrafodaLista"/>
        <w:numPr>
          <w:ilvl w:val="0"/>
          <w:numId w:val="26"/>
        </w:numPr>
        <w:tabs>
          <w:tab w:val="left" w:pos="1260"/>
        </w:tabs>
        <w:spacing w:line="360" w:lineRule="auto"/>
        <w:ind w:left="0"/>
        <w:jc w:val="both"/>
        <w:rPr>
          <w:rFonts w:ascii="Ebrima" w:eastAsia="Arial" w:hAnsi="Ebrima" w:cs="Arial"/>
          <w:color w:val="000000" w:themeColor="text1"/>
        </w:rPr>
      </w:pPr>
      <w:r w:rsidRPr="0001097E">
        <w:rPr>
          <w:rFonts w:ascii="Ebrima" w:eastAsia="Arial" w:hAnsi="Ebrima" w:cs="Arial"/>
          <w:color w:val="000000" w:themeColor="text1"/>
        </w:rPr>
        <w:t>Apresentação de garantia de proposta, no valor de 1% do total estimado para esta licitação. A garantia poderá ser prestada nas modalidades de que trata o  </w:t>
      </w:r>
      <w:hyperlink r:id="rId28" w:anchor="art96%C2%A71" w:history="1">
        <w:r w:rsidRPr="0001097E">
          <w:rPr>
            <w:rStyle w:val="Hyperlink"/>
            <w:rFonts w:ascii="Ebrima" w:eastAsia="Arial" w:hAnsi="Ebrima" w:cs="Arial"/>
            <w:color w:val="000000" w:themeColor="text1"/>
          </w:rPr>
          <w:t>§ 1º do art. 96 desta Lei</w:t>
        </w:r>
      </w:hyperlink>
      <w:r w:rsidRPr="0001097E">
        <w:rPr>
          <w:rFonts w:ascii="Ebrima" w:eastAsia="Arial" w:hAnsi="Ebrima" w:cs="Arial"/>
          <w:color w:val="000000" w:themeColor="text1"/>
        </w:rPr>
        <w:t xml:space="preserve"> da Lei Federal 14.133/2021</w:t>
      </w:r>
      <w:r>
        <w:rPr>
          <w:rFonts w:ascii="Ebrima" w:eastAsia="Arial" w:hAnsi="Ebrima" w:cs="Arial"/>
          <w:color w:val="000000" w:themeColor="text1"/>
        </w:rPr>
        <w:t>.</w:t>
      </w:r>
    </w:p>
    <w:p w14:paraId="1E29C6F4" w14:textId="77777777" w:rsidR="00AE03F8" w:rsidRDefault="00AE03F8" w:rsidP="00AE03F8">
      <w:pPr>
        <w:pStyle w:val="PargrafodaLista"/>
        <w:tabs>
          <w:tab w:val="left" w:pos="1260"/>
        </w:tabs>
        <w:spacing w:line="360" w:lineRule="auto"/>
        <w:ind w:left="0"/>
        <w:jc w:val="both"/>
        <w:rPr>
          <w:rFonts w:ascii="Ebrima" w:eastAsia="Arial" w:hAnsi="Ebrima" w:cs="Arial"/>
          <w:color w:val="000000" w:themeColor="text1"/>
        </w:rPr>
      </w:pPr>
    </w:p>
    <w:p w14:paraId="43C23244" w14:textId="7A60DFBB" w:rsidR="00AE03F8" w:rsidRPr="0001097E" w:rsidRDefault="00AE03F8" w:rsidP="008215A7">
      <w:pPr>
        <w:pStyle w:val="PargrafodaLista"/>
        <w:numPr>
          <w:ilvl w:val="0"/>
          <w:numId w:val="61"/>
        </w:numPr>
        <w:spacing w:line="360" w:lineRule="auto"/>
        <w:jc w:val="both"/>
        <w:rPr>
          <w:rFonts w:ascii="Ebrima" w:eastAsia="Arial" w:hAnsi="Ebrima" w:cs="Arial"/>
          <w:b/>
          <w:spacing w:val="2"/>
        </w:rPr>
      </w:pPr>
      <w:r w:rsidRPr="0001097E">
        <w:rPr>
          <w:rFonts w:ascii="Ebrima" w:eastAsia="Arial" w:hAnsi="Ebrima" w:cs="Arial"/>
          <w:b/>
          <w:spacing w:val="2"/>
        </w:rPr>
        <w:t>QUALIFICAÇÃO TÉCNICA/OPERACIONAL</w:t>
      </w:r>
    </w:p>
    <w:p w14:paraId="3F3CE036"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z w:val="20"/>
          <w:szCs w:val="20"/>
        </w:rPr>
        <w:t>A - Qu</w:t>
      </w:r>
      <w:r w:rsidRPr="0001097E">
        <w:rPr>
          <w:rFonts w:ascii="Ebrima" w:eastAsia="Arial" w:hAnsi="Ebrima" w:cs="Arial"/>
          <w:b/>
          <w:spacing w:val="1"/>
          <w:sz w:val="20"/>
          <w:szCs w:val="20"/>
        </w:rPr>
        <w:t>a</w:t>
      </w:r>
      <w:r w:rsidRPr="0001097E">
        <w:rPr>
          <w:rFonts w:ascii="Ebrima" w:eastAsia="Arial" w:hAnsi="Ebrima" w:cs="Arial"/>
          <w:b/>
          <w:sz w:val="20"/>
          <w:szCs w:val="20"/>
        </w:rPr>
        <w:t>l</w:t>
      </w:r>
      <w:r w:rsidRPr="0001097E">
        <w:rPr>
          <w:rFonts w:ascii="Ebrima" w:eastAsia="Arial" w:hAnsi="Ebrima" w:cs="Arial"/>
          <w:b/>
          <w:spacing w:val="1"/>
          <w:sz w:val="20"/>
          <w:szCs w:val="20"/>
        </w:rPr>
        <w:t>i</w:t>
      </w:r>
      <w:r w:rsidRPr="0001097E">
        <w:rPr>
          <w:rFonts w:ascii="Ebrima" w:eastAsia="Arial" w:hAnsi="Ebrima" w:cs="Arial"/>
          <w:b/>
          <w:sz w:val="20"/>
          <w:szCs w:val="20"/>
        </w:rPr>
        <w:t>fi</w:t>
      </w:r>
      <w:r w:rsidRPr="0001097E">
        <w:rPr>
          <w:rFonts w:ascii="Ebrima" w:eastAsia="Arial" w:hAnsi="Ebrima" w:cs="Arial"/>
          <w:b/>
          <w:spacing w:val="-2"/>
          <w:sz w:val="20"/>
          <w:szCs w:val="20"/>
        </w:rPr>
        <w:t>c</w:t>
      </w:r>
      <w:r w:rsidRPr="0001097E">
        <w:rPr>
          <w:rFonts w:ascii="Ebrima" w:eastAsia="Arial" w:hAnsi="Ebrima" w:cs="Arial"/>
          <w:b/>
          <w:spacing w:val="1"/>
          <w:sz w:val="20"/>
          <w:szCs w:val="20"/>
        </w:rPr>
        <w:t>açã</w:t>
      </w:r>
      <w:r w:rsidRPr="0001097E">
        <w:rPr>
          <w:rFonts w:ascii="Ebrima" w:eastAsia="Arial" w:hAnsi="Ebrima" w:cs="Arial"/>
          <w:b/>
          <w:sz w:val="20"/>
          <w:szCs w:val="20"/>
        </w:rPr>
        <w:t>o</w:t>
      </w:r>
      <w:r w:rsidRPr="0001097E">
        <w:rPr>
          <w:rFonts w:ascii="Ebrima" w:eastAsia="Arial" w:hAnsi="Ebrima" w:cs="Arial"/>
          <w:b/>
          <w:spacing w:val="-2"/>
          <w:sz w:val="20"/>
          <w:szCs w:val="20"/>
        </w:rPr>
        <w:t xml:space="preserve"> </w:t>
      </w:r>
      <w:r w:rsidRPr="0001097E">
        <w:rPr>
          <w:rFonts w:ascii="Ebrima" w:eastAsia="Arial" w:hAnsi="Ebrima" w:cs="Arial"/>
          <w:b/>
          <w:sz w:val="20"/>
          <w:szCs w:val="20"/>
        </w:rPr>
        <w:t>Op</w:t>
      </w:r>
      <w:r w:rsidRPr="0001097E">
        <w:rPr>
          <w:rFonts w:ascii="Ebrima" w:eastAsia="Arial" w:hAnsi="Ebrima" w:cs="Arial"/>
          <w:b/>
          <w:spacing w:val="1"/>
          <w:sz w:val="20"/>
          <w:szCs w:val="20"/>
        </w:rPr>
        <w:t>e</w:t>
      </w:r>
      <w:r w:rsidRPr="0001097E">
        <w:rPr>
          <w:rFonts w:ascii="Ebrima" w:eastAsia="Arial" w:hAnsi="Ebrima" w:cs="Arial"/>
          <w:b/>
          <w:sz w:val="20"/>
          <w:szCs w:val="20"/>
        </w:rPr>
        <w:t>r</w:t>
      </w:r>
      <w:r w:rsidRPr="0001097E">
        <w:rPr>
          <w:rFonts w:ascii="Ebrima" w:eastAsia="Arial" w:hAnsi="Ebrima" w:cs="Arial"/>
          <w:b/>
          <w:spacing w:val="-1"/>
          <w:sz w:val="20"/>
          <w:szCs w:val="20"/>
        </w:rPr>
        <w:t>a</w:t>
      </w:r>
      <w:r w:rsidRPr="0001097E">
        <w:rPr>
          <w:rFonts w:ascii="Ebrima" w:eastAsia="Arial" w:hAnsi="Ebrima" w:cs="Arial"/>
          <w:b/>
          <w:spacing w:val="1"/>
          <w:sz w:val="20"/>
          <w:szCs w:val="20"/>
        </w:rPr>
        <w:t>c</w:t>
      </w:r>
      <w:r w:rsidRPr="0001097E">
        <w:rPr>
          <w:rFonts w:ascii="Ebrima" w:eastAsia="Arial" w:hAnsi="Ebrima" w:cs="Arial"/>
          <w:b/>
          <w:spacing w:val="-2"/>
          <w:sz w:val="20"/>
          <w:szCs w:val="20"/>
        </w:rPr>
        <w:t>i</w:t>
      </w:r>
      <w:r w:rsidRPr="0001097E">
        <w:rPr>
          <w:rFonts w:ascii="Ebrima" w:eastAsia="Arial" w:hAnsi="Ebrima" w:cs="Arial"/>
          <w:b/>
          <w:sz w:val="20"/>
          <w:szCs w:val="20"/>
        </w:rPr>
        <w:t>ona</w:t>
      </w:r>
      <w:r w:rsidRPr="0001097E">
        <w:rPr>
          <w:rFonts w:ascii="Ebrima" w:eastAsia="Arial" w:hAnsi="Ebrima" w:cs="Arial"/>
          <w:b/>
          <w:spacing w:val="3"/>
          <w:sz w:val="20"/>
          <w:szCs w:val="20"/>
        </w:rPr>
        <w:t>l</w:t>
      </w:r>
      <w:r w:rsidRPr="0001097E">
        <w:rPr>
          <w:rFonts w:ascii="Ebrima" w:eastAsia="Arial" w:hAnsi="Ebrima" w:cs="Arial"/>
          <w:sz w:val="20"/>
          <w:szCs w:val="20"/>
        </w:rPr>
        <w:t>:</w:t>
      </w:r>
    </w:p>
    <w:p w14:paraId="440AF9EE"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position w:val="-3"/>
          <w:sz w:val="20"/>
          <w:szCs w:val="20"/>
        </w:rPr>
        <w:t>1</w:t>
      </w:r>
      <w:r w:rsidRPr="0001097E">
        <w:rPr>
          <w:rFonts w:ascii="Ebrima" w:eastAsia="Arial" w:hAnsi="Ebrima" w:cs="Arial"/>
          <w:b/>
          <w:sz w:val="20"/>
          <w:szCs w:val="20"/>
        </w:rPr>
        <w:t>)</w:t>
      </w:r>
      <w:r w:rsidRPr="0001097E">
        <w:rPr>
          <w:rFonts w:ascii="Ebrima" w:eastAsia="Arial" w:hAnsi="Ebrima" w:cs="Arial"/>
          <w:b/>
          <w:spacing w:val="1"/>
          <w:sz w:val="20"/>
          <w:szCs w:val="20"/>
        </w:rPr>
        <w:t xml:space="preserve"> </w:t>
      </w:r>
      <w:r w:rsidRPr="0001097E">
        <w:rPr>
          <w:rFonts w:ascii="Ebrima" w:eastAsia="Arial" w:hAnsi="Ebrima" w:cs="Arial"/>
          <w:sz w:val="20"/>
          <w:szCs w:val="20"/>
        </w:rPr>
        <w:t>Certid</w:t>
      </w:r>
      <w:r w:rsidRPr="0001097E">
        <w:rPr>
          <w:rFonts w:ascii="Ebrima" w:eastAsia="Arial" w:hAnsi="Ebrima" w:cs="Arial"/>
          <w:spacing w:val="1"/>
          <w:sz w:val="20"/>
          <w:szCs w:val="20"/>
        </w:rPr>
        <w:t>ã</w:t>
      </w:r>
      <w:r w:rsidRPr="0001097E">
        <w:rPr>
          <w:rFonts w:ascii="Ebrima" w:eastAsia="Arial" w:hAnsi="Ebrima" w:cs="Arial"/>
          <w:sz w:val="20"/>
          <w:szCs w:val="20"/>
        </w:rPr>
        <w:t xml:space="preserve">o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3"/>
          <w:sz w:val="20"/>
          <w:szCs w:val="20"/>
        </w:rPr>
        <w:t>R</w:t>
      </w:r>
      <w:r w:rsidRPr="0001097E">
        <w:rPr>
          <w:rFonts w:ascii="Ebrima" w:eastAsia="Arial" w:hAnsi="Ebrima" w:cs="Arial"/>
          <w:spacing w:val="1"/>
          <w:sz w:val="20"/>
          <w:szCs w:val="20"/>
        </w:rPr>
        <w:t>e</w:t>
      </w:r>
      <w:r w:rsidRPr="0001097E">
        <w:rPr>
          <w:rFonts w:ascii="Ebrima" w:eastAsia="Arial" w:hAnsi="Ebrima" w:cs="Arial"/>
          <w:spacing w:val="-1"/>
          <w:sz w:val="20"/>
          <w:szCs w:val="20"/>
        </w:rPr>
        <w:t>g</w:t>
      </w:r>
      <w:r w:rsidRPr="0001097E">
        <w:rPr>
          <w:rFonts w:ascii="Ebrima" w:eastAsia="Arial" w:hAnsi="Ebrima" w:cs="Arial"/>
          <w:sz w:val="20"/>
          <w:szCs w:val="20"/>
        </w:rPr>
        <w:t>istro</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 xml:space="preserve">e </w:t>
      </w:r>
      <w:r w:rsidRPr="0001097E">
        <w:rPr>
          <w:rFonts w:ascii="Ebrima" w:eastAsia="Arial" w:hAnsi="Ebrima" w:cs="Arial"/>
          <w:spacing w:val="1"/>
          <w:sz w:val="20"/>
          <w:szCs w:val="20"/>
        </w:rPr>
        <w:t>pe</w:t>
      </w:r>
      <w:r w:rsidRPr="0001097E">
        <w:rPr>
          <w:rFonts w:ascii="Ebrima" w:eastAsia="Arial" w:hAnsi="Ebrima" w:cs="Arial"/>
          <w:sz w:val="20"/>
          <w:szCs w:val="20"/>
        </w:rPr>
        <w:t>ss</w:t>
      </w:r>
      <w:r w:rsidRPr="0001097E">
        <w:rPr>
          <w:rFonts w:ascii="Ebrima" w:eastAsia="Arial" w:hAnsi="Ebrima" w:cs="Arial"/>
          <w:spacing w:val="-1"/>
          <w:sz w:val="20"/>
          <w:szCs w:val="20"/>
        </w:rPr>
        <w:t>o</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z w:val="20"/>
          <w:szCs w:val="20"/>
        </w:rPr>
        <w:t>jur</w:t>
      </w:r>
      <w:r w:rsidRPr="0001097E">
        <w:rPr>
          <w:rFonts w:ascii="Ebrima" w:eastAsia="Arial" w:hAnsi="Ebrima" w:cs="Arial"/>
          <w:spacing w:val="-2"/>
          <w:sz w:val="20"/>
          <w:szCs w:val="20"/>
        </w:rPr>
        <w:t>í</w:t>
      </w:r>
      <w:r w:rsidRPr="0001097E">
        <w:rPr>
          <w:rFonts w:ascii="Ebrima" w:eastAsia="Arial" w:hAnsi="Ebrima" w:cs="Arial"/>
          <w:spacing w:val="1"/>
          <w:sz w:val="20"/>
          <w:szCs w:val="20"/>
        </w:rPr>
        <w:t>d</w:t>
      </w:r>
      <w:r w:rsidRPr="0001097E">
        <w:rPr>
          <w:rFonts w:ascii="Ebrima" w:eastAsia="Arial" w:hAnsi="Ebrima" w:cs="Arial"/>
          <w:sz w:val="20"/>
          <w:szCs w:val="20"/>
        </w:rPr>
        <w:t xml:space="preserve">ica, </w:t>
      </w:r>
      <w:r w:rsidRPr="0001097E">
        <w:rPr>
          <w:rFonts w:ascii="Ebrima" w:eastAsia="Arial" w:hAnsi="Ebrima" w:cs="Arial"/>
          <w:spacing w:val="1"/>
          <w:sz w:val="20"/>
          <w:szCs w:val="20"/>
        </w:rPr>
        <w:t>de</w:t>
      </w:r>
      <w:r w:rsidRPr="0001097E">
        <w:rPr>
          <w:rFonts w:ascii="Ebrima" w:eastAsia="Arial" w:hAnsi="Ebrima" w:cs="Arial"/>
          <w:spacing w:val="-1"/>
          <w:sz w:val="20"/>
          <w:szCs w:val="20"/>
        </w:rPr>
        <w:t>n</w:t>
      </w:r>
      <w:r w:rsidRPr="0001097E">
        <w:rPr>
          <w:rFonts w:ascii="Ebrima" w:eastAsia="Arial" w:hAnsi="Ebrima" w:cs="Arial"/>
          <w:sz w:val="20"/>
          <w:szCs w:val="20"/>
        </w:rPr>
        <w:t>tro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w:t>
      </w:r>
      <w:r w:rsidRPr="0001097E">
        <w:rPr>
          <w:rFonts w:ascii="Ebrima" w:eastAsia="Arial" w:hAnsi="Ebrima" w:cs="Arial"/>
          <w:sz w:val="20"/>
          <w:szCs w:val="20"/>
        </w:rPr>
        <w:t>ra</w:t>
      </w:r>
      <w:r w:rsidRPr="0001097E">
        <w:rPr>
          <w:rFonts w:ascii="Ebrima" w:eastAsia="Arial" w:hAnsi="Ebrima" w:cs="Arial"/>
          <w:spacing w:val="-2"/>
          <w:sz w:val="20"/>
          <w:szCs w:val="20"/>
        </w:rPr>
        <w:t>z</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2"/>
          <w:sz w:val="20"/>
          <w:szCs w:val="20"/>
        </w:rPr>
        <w:t>v</w:t>
      </w:r>
      <w:r w:rsidRPr="0001097E">
        <w:rPr>
          <w:rFonts w:ascii="Ebrima" w:eastAsia="Arial" w:hAnsi="Ebrima" w:cs="Arial"/>
          <w:spacing w:val="1"/>
          <w:sz w:val="20"/>
          <w:szCs w:val="20"/>
        </w:rPr>
        <w:t>a</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pacing w:val="1"/>
          <w:sz w:val="20"/>
          <w:szCs w:val="20"/>
        </w:rPr>
        <w:t>dad</w:t>
      </w:r>
      <w:r w:rsidRPr="0001097E">
        <w:rPr>
          <w:rFonts w:ascii="Ebrima" w:eastAsia="Arial" w:hAnsi="Ebrima" w:cs="Arial"/>
          <w:spacing w:val="-1"/>
          <w:sz w:val="20"/>
          <w:szCs w:val="20"/>
        </w:rPr>
        <w:t>e</w:t>
      </w:r>
      <w:r w:rsidRPr="0001097E">
        <w:rPr>
          <w:rFonts w:ascii="Ebrima" w:eastAsia="Arial" w:hAnsi="Ebrima" w:cs="Arial"/>
          <w:sz w:val="20"/>
          <w:szCs w:val="20"/>
        </w:rPr>
        <w:t>, ju</w:t>
      </w:r>
      <w:r w:rsidRPr="0001097E">
        <w:rPr>
          <w:rFonts w:ascii="Ebrima" w:eastAsia="Arial" w:hAnsi="Ebrima" w:cs="Arial"/>
          <w:spacing w:val="1"/>
          <w:sz w:val="20"/>
          <w:szCs w:val="20"/>
        </w:rPr>
        <w:t>n</w:t>
      </w:r>
      <w:r w:rsidRPr="0001097E">
        <w:rPr>
          <w:rFonts w:ascii="Ebrima" w:eastAsia="Arial" w:hAnsi="Ebrima" w:cs="Arial"/>
          <w:sz w:val="20"/>
          <w:szCs w:val="20"/>
        </w:rPr>
        <w:t xml:space="preserve">to </w:t>
      </w:r>
      <w:r w:rsidRPr="0001097E">
        <w:rPr>
          <w:rFonts w:ascii="Ebrima" w:eastAsia="Arial" w:hAnsi="Ebrima" w:cs="Arial"/>
          <w:spacing w:val="1"/>
          <w:sz w:val="20"/>
          <w:szCs w:val="20"/>
        </w:rPr>
        <w:t>a</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pacing w:val="-3"/>
          <w:sz w:val="20"/>
          <w:szCs w:val="20"/>
        </w:rPr>
        <w:t>C</w:t>
      </w:r>
      <w:r w:rsidRPr="0001097E">
        <w:rPr>
          <w:rFonts w:ascii="Ebrima" w:eastAsia="Arial" w:hAnsi="Ebrima" w:cs="Arial"/>
          <w:spacing w:val="1"/>
          <w:sz w:val="20"/>
          <w:szCs w:val="20"/>
        </w:rPr>
        <w:t>on</w:t>
      </w:r>
      <w:r w:rsidRPr="0001097E">
        <w:rPr>
          <w:rFonts w:ascii="Ebrima" w:eastAsia="Arial" w:hAnsi="Ebrima" w:cs="Arial"/>
          <w:sz w:val="20"/>
          <w:szCs w:val="20"/>
        </w:rPr>
        <w:t>s</w:t>
      </w:r>
      <w:r w:rsidRPr="0001097E">
        <w:rPr>
          <w:rFonts w:ascii="Ebrima" w:eastAsia="Arial" w:hAnsi="Ebrima" w:cs="Arial"/>
          <w:spacing w:val="1"/>
          <w:sz w:val="20"/>
          <w:szCs w:val="20"/>
        </w:rPr>
        <w:t>e</w:t>
      </w:r>
      <w:r w:rsidRPr="0001097E">
        <w:rPr>
          <w:rFonts w:ascii="Ebrima" w:eastAsia="Arial" w:hAnsi="Ebrima" w:cs="Arial"/>
          <w:spacing w:val="-3"/>
          <w:sz w:val="20"/>
          <w:szCs w:val="20"/>
        </w:rPr>
        <w:t>l</w:t>
      </w:r>
      <w:r w:rsidRPr="0001097E">
        <w:rPr>
          <w:rFonts w:ascii="Ebrima" w:eastAsia="Arial" w:hAnsi="Ebrima" w:cs="Arial"/>
          <w:spacing w:val="1"/>
          <w:sz w:val="20"/>
          <w:szCs w:val="20"/>
        </w:rPr>
        <w:t>h</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z w:val="20"/>
          <w:szCs w:val="20"/>
        </w:rPr>
        <w:t>R</w:t>
      </w:r>
      <w:r w:rsidRPr="0001097E">
        <w:rPr>
          <w:rFonts w:ascii="Ebrima" w:eastAsia="Arial" w:hAnsi="Ebrima" w:cs="Arial"/>
          <w:spacing w:val="-2"/>
          <w:sz w:val="20"/>
          <w:szCs w:val="20"/>
        </w:rPr>
        <w:t>e</w:t>
      </w:r>
      <w:r w:rsidRPr="0001097E">
        <w:rPr>
          <w:rFonts w:ascii="Ebrima" w:eastAsia="Arial" w:hAnsi="Ebrima" w:cs="Arial"/>
          <w:spacing w:val="-1"/>
          <w:sz w:val="20"/>
          <w:szCs w:val="20"/>
        </w:rPr>
        <w:t>g</w:t>
      </w:r>
      <w:r w:rsidRPr="0001097E">
        <w:rPr>
          <w:rFonts w:ascii="Ebrima" w:eastAsia="Arial" w:hAnsi="Ebrima" w:cs="Arial"/>
          <w:sz w:val="20"/>
          <w:szCs w:val="20"/>
        </w:rPr>
        <w:t>io</w:t>
      </w:r>
      <w:r w:rsidRPr="0001097E">
        <w:rPr>
          <w:rFonts w:ascii="Ebrima" w:eastAsia="Arial" w:hAnsi="Ebrima" w:cs="Arial"/>
          <w:spacing w:val="1"/>
          <w:sz w:val="20"/>
          <w:szCs w:val="20"/>
        </w:rPr>
        <w:t>na</w:t>
      </w:r>
      <w:r w:rsidRPr="0001097E">
        <w:rPr>
          <w:rFonts w:ascii="Ebrima" w:eastAsia="Arial" w:hAnsi="Ebrima" w:cs="Arial"/>
          <w:sz w:val="20"/>
          <w:szCs w:val="20"/>
        </w:rPr>
        <w:t>l</w:t>
      </w:r>
      <w:r w:rsidRPr="0001097E">
        <w:rPr>
          <w:rFonts w:ascii="Ebrima" w:eastAsia="Arial" w:hAnsi="Ebrima" w:cs="Arial"/>
          <w:spacing w:val="1"/>
          <w:sz w:val="20"/>
          <w:szCs w:val="20"/>
        </w:rPr>
        <w:t xml:space="preserve"> d</w:t>
      </w:r>
      <w:r w:rsidRPr="0001097E">
        <w:rPr>
          <w:rFonts w:ascii="Ebrima" w:eastAsia="Arial" w:hAnsi="Ebrima" w:cs="Arial"/>
          <w:sz w:val="20"/>
          <w:szCs w:val="20"/>
        </w:rPr>
        <w:t>e E</w:t>
      </w:r>
      <w:r w:rsidRPr="0001097E">
        <w:rPr>
          <w:rFonts w:ascii="Ebrima" w:eastAsia="Arial" w:hAnsi="Ebrima" w:cs="Arial"/>
          <w:spacing w:val="1"/>
          <w:sz w:val="20"/>
          <w:szCs w:val="20"/>
        </w:rPr>
        <w:t>n</w:t>
      </w:r>
      <w:r w:rsidRPr="0001097E">
        <w:rPr>
          <w:rFonts w:ascii="Ebrima" w:eastAsia="Arial" w:hAnsi="Ebrima" w:cs="Arial"/>
          <w:spacing w:val="-1"/>
          <w:sz w:val="20"/>
          <w:szCs w:val="20"/>
        </w:rPr>
        <w:t>g</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pacing w:val="1"/>
          <w:sz w:val="20"/>
          <w:szCs w:val="20"/>
        </w:rPr>
        <w:t>ha</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z w:val="20"/>
          <w:szCs w:val="20"/>
        </w:rPr>
        <w:t>a e</w:t>
      </w:r>
      <w:r w:rsidRPr="0001097E">
        <w:rPr>
          <w:rFonts w:ascii="Ebrima" w:eastAsia="Arial" w:hAnsi="Ebrima" w:cs="Arial"/>
          <w:spacing w:val="2"/>
          <w:sz w:val="20"/>
          <w:szCs w:val="20"/>
        </w:rPr>
        <w:t xml:space="preserve"> </w:t>
      </w:r>
      <w:r w:rsidRPr="0001097E">
        <w:rPr>
          <w:rFonts w:ascii="Ebrima" w:eastAsia="Arial" w:hAnsi="Ebrima" w:cs="Arial"/>
          <w:sz w:val="20"/>
          <w:szCs w:val="20"/>
        </w:rPr>
        <w:t>A</w:t>
      </w:r>
      <w:r w:rsidRPr="0001097E">
        <w:rPr>
          <w:rFonts w:ascii="Ebrima" w:eastAsia="Arial" w:hAnsi="Ebrima" w:cs="Arial"/>
          <w:spacing w:val="-1"/>
          <w:sz w:val="20"/>
          <w:szCs w:val="20"/>
        </w:rPr>
        <w:t>g</w:t>
      </w:r>
      <w:r w:rsidRPr="0001097E">
        <w:rPr>
          <w:rFonts w:ascii="Ebrima" w:eastAsia="Arial" w:hAnsi="Ebrima" w:cs="Arial"/>
          <w:sz w:val="20"/>
          <w:szCs w:val="20"/>
        </w:rPr>
        <w:t>ro</w:t>
      </w:r>
      <w:r w:rsidRPr="0001097E">
        <w:rPr>
          <w:rFonts w:ascii="Ebrima" w:eastAsia="Arial" w:hAnsi="Ebrima" w:cs="Arial"/>
          <w:spacing w:val="1"/>
          <w:sz w:val="20"/>
          <w:szCs w:val="20"/>
        </w:rPr>
        <w:t>n</w:t>
      </w:r>
      <w:r w:rsidRPr="0001097E">
        <w:rPr>
          <w:rFonts w:ascii="Ebrima" w:eastAsia="Arial" w:hAnsi="Ebrima" w:cs="Arial"/>
          <w:spacing w:val="-1"/>
          <w:sz w:val="20"/>
          <w:szCs w:val="20"/>
        </w:rPr>
        <w:t>o</w:t>
      </w:r>
      <w:r w:rsidRPr="0001097E">
        <w:rPr>
          <w:rFonts w:ascii="Ebrima" w:eastAsia="Arial" w:hAnsi="Ebrima" w:cs="Arial"/>
          <w:spacing w:val="1"/>
          <w:sz w:val="20"/>
          <w:szCs w:val="20"/>
        </w:rPr>
        <w:t>m</w:t>
      </w:r>
      <w:r w:rsidRPr="0001097E">
        <w:rPr>
          <w:rFonts w:ascii="Ebrima" w:eastAsia="Arial" w:hAnsi="Ebrima" w:cs="Arial"/>
          <w:sz w:val="20"/>
          <w:szCs w:val="20"/>
        </w:rPr>
        <w:t>ia</w:t>
      </w:r>
      <w:r w:rsidRPr="0001097E">
        <w:rPr>
          <w:rFonts w:ascii="Ebrima" w:eastAsia="Arial" w:hAnsi="Ebrima" w:cs="Arial"/>
          <w:spacing w:val="8"/>
          <w:sz w:val="20"/>
          <w:szCs w:val="20"/>
        </w:rPr>
        <w:t xml:space="preserve"> </w:t>
      </w:r>
      <w:r w:rsidRPr="0001097E">
        <w:rPr>
          <w:rFonts w:ascii="Ebrima" w:eastAsia="Arial" w:hAnsi="Ebrima" w:cs="Arial"/>
          <w:sz w:val="20"/>
          <w:szCs w:val="20"/>
        </w:rPr>
        <w:t>–</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R</w:t>
      </w:r>
      <w:r w:rsidRPr="0001097E">
        <w:rPr>
          <w:rFonts w:ascii="Ebrima" w:eastAsia="Arial" w:hAnsi="Ebrima" w:cs="Arial"/>
          <w:sz w:val="20"/>
          <w:szCs w:val="20"/>
        </w:rPr>
        <w:t xml:space="preserve">EA </w:t>
      </w:r>
      <w:r w:rsidRPr="0001097E">
        <w:rPr>
          <w:rFonts w:ascii="Ebrima" w:eastAsia="Arial" w:hAnsi="Ebrima" w:cs="Arial"/>
          <w:spacing w:val="1"/>
          <w:sz w:val="20"/>
          <w:szCs w:val="20"/>
        </w:rPr>
        <w:t>e</w:t>
      </w:r>
      <w:r w:rsidRPr="0001097E">
        <w:rPr>
          <w:rFonts w:ascii="Ebrima" w:eastAsia="Arial" w:hAnsi="Ebrima" w:cs="Arial"/>
          <w:sz w:val="20"/>
          <w:szCs w:val="20"/>
        </w:rPr>
        <w:t>m</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n</w:t>
      </w:r>
      <w:r w:rsidRPr="0001097E">
        <w:rPr>
          <w:rFonts w:ascii="Ebrima" w:eastAsia="Arial" w:hAnsi="Ebrima" w:cs="Arial"/>
          <w:spacing w:val="-1"/>
          <w:sz w:val="20"/>
          <w:szCs w:val="20"/>
        </w:rPr>
        <w:t>o</w:t>
      </w:r>
      <w:r w:rsidRPr="0001097E">
        <w:rPr>
          <w:rFonts w:ascii="Ebrima" w:eastAsia="Arial" w:hAnsi="Ebrima" w:cs="Arial"/>
          <w:spacing w:val="1"/>
          <w:sz w:val="20"/>
          <w:szCs w:val="20"/>
        </w:rPr>
        <w:t>m</w:t>
      </w:r>
      <w:r w:rsidRPr="0001097E">
        <w:rPr>
          <w:rFonts w:ascii="Ebrima" w:eastAsia="Arial" w:hAnsi="Ebrima" w:cs="Arial"/>
          <w:sz w:val="20"/>
          <w:szCs w:val="20"/>
        </w:rPr>
        <w:t xml:space="preserve">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cit</w:t>
      </w:r>
      <w:r w:rsidRPr="0001097E">
        <w:rPr>
          <w:rFonts w:ascii="Ebrima" w:eastAsia="Arial" w:hAnsi="Ebrima" w:cs="Arial"/>
          <w:spacing w:val="-1"/>
          <w:sz w:val="20"/>
          <w:szCs w:val="20"/>
        </w:rPr>
        <w:t>a</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w:t>
      </w:r>
      <w:r w:rsidRPr="0001097E">
        <w:rPr>
          <w:rFonts w:ascii="Ebrima" w:eastAsia="Arial" w:hAnsi="Ebrima" w:cs="Arial"/>
          <w:spacing w:val="2"/>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z w:val="20"/>
          <w:szCs w:val="20"/>
        </w:rPr>
        <w:t xml:space="preserve">m </w:t>
      </w:r>
      <w:r w:rsidRPr="0001097E">
        <w:rPr>
          <w:rFonts w:ascii="Ebrima" w:eastAsia="Arial" w:hAnsi="Ebrima" w:cs="Arial"/>
          <w:spacing w:val="-2"/>
          <w:sz w:val="20"/>
          <w:szCs w:val="20"/>
        </w:rPr>
        <w:t>v</w:t>
      </w:r>
      <w:r w:rsidRPr="0001097E">
        <w:rPr>
          <w:rFonts w:ascii="Ebrima" w:eastAsia="Arial" w:hAnsi="Ebrima" w:cs="Arial"/>
          <w:spacing w:val="1"/>
          <w:sz w:val="20"/>
          <w:szCs w:val="20"/>
        </w:rPr>
        <w:t>a</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pacing w:val="1"/>
          <w:sz w:val="20"/>
          <w:szCs w:val="20"/>
        </w:rPr>
        <w:t>dad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n</w:t>
      </w:r>
      <w:r w:rsidRPr="0001097E">
        <w:rPr>
          <w:rFonts w:ascii="Ebrima" w:eastAsia="Arial" w:hAnsi="Ebrima" w:cs="Arial"/>
          <w:sz w:val="20"/>
          <w:szCs w:val="20"/>
        </w:rPr>
        <w:t xml:space="preserve">a </w:t>
      </w:r>
      <w:r w:rsidRPr="0001097E">
        <w:rPr>
          <w:rFonts w:ascii="Ebrima" w:eastAsia="Arial" w:hAnsi="Ebrima" w:cs="Arial"/>
          <w:spacing w:val="1"/>
          <w:sz w:val="20"/>
          <w:szCs w:val="20"/>
        </w:rPr>
        <w:t>d</w:t>
      </w:r>
      <w:r w:rsidRPr="0001097E">
        <w:rPr>
          <w:rFonts w:ascii="Ebrima" w:eastAsia="Arial" w:hAnsi="Ebrima" w:cs="Arial"/>
          <w:spacing w:val="-1"/>
          <w:sz w:val="20"/>
          <w:szCs w:val="20"/>
        </w:rPr>
        <w:t>a</w:t>
      </w:r>
      <w:r w:rsidRPr="0001097E">
        <w:rPr>
          <w:rFonts w:ascii="Ebrima" w:eastAsia="Arial" w:hAnsi="Ebrima" w:cs="Arial"/>
          <w:sz w:val="20"/>
          <w:szCs w:val="20"/>
        </w:rPr>
        <w:t>ta</w:t>
      </w:r>
      <w:r w:rsidRPr="0001097E">
        <w:rPr>
          <w:rFonts w:ascii="Ebrima" w:eastAsia="Arial" w:hAnsi="Ebrima" w:cs="Arial"/>
          <w:spacing w:val="1"/>
          <w:sz w:val="20"/>
          <w:szCs w:val="20"/>
        </w:rPr>
        <w:t xml:space="preserve"> d</w:t>
      </w:r>
      <w:r w:rsidRPr="0001097E">
        <w:rPr>
          <w:rFonts w:ascii="Ebrima" w:eastAsia="Arial" w:hAnsi="Ebrima" w:cs="Arial"/>
          <w:sz w:val="20"/>
          <w:szCs w:val="20"/>
        </w:rPr>
        <w:t>e rec</w:t>
      </w:r>
      <w:r w:rsidRPr="0001097E">
        <w:rPr>
          <w:rFonts w:ascii="Ebrima" w:eastAsia="Arial" w:hAnsi="Ebrima" w:cs="Arial"/>
          <w:spacing w:val="1"/>
          <w:sz w:val="20"/>
          <w:szCs w:val="20"/>
        </w:rPr>
        <w:t>eb</w:t>
      </w:r>
      <w:r w:rsidRPr="0001097E">
        <w:rPr>
          <w:rFonts w:ascii="Ebrima" w:eastAsia="Arial" w:hAnsi="Ebrima" w:cs="Arial"/>
          <w:spacing w:val="-3"/>
          <w:sz w:val="20"/>
          <w:szCs w:val="20"/>
        </w:rPr>
        <w:t>i</w:t>
      </w:r>
      <w:r w:rsidRPr="0001097E">
        <w:rPr>
          <w:rFonts w:ascii="Ebrima" w:eastAsia="Arial" w:hAnsi="Ebrima" w:cs="Arial"/>
          <w:spacing w:val="1"/>
          <w:sz w:val="20"/>
          <w:szCs w:val="20"/>
        </w:rPr>
        <w:t>me</w:t>
      </w:r>
      <w:r w:rsidRPr="0001097E">
        <w:rPr>
          <w:rFonts w:ascii="Ebrima" w:eastAsia="Arial" w:hAnsi="Ebrima" w:cs="Arial"/>
          <w:spacing w:val="-1"/>
          <w:sz w:val="20"/>
          <w:szCs w:val="20"/>
        </w:rPr>
        <w:t>n</w:t>
      </w:r>
      <w:r w:rsidRPr="0001097E">
        <w:rPr>
          <w:rFonts w:ascii="Ebrima" w:eastAsia="Arial" w:hAnsi="Ebrima" w:cs="Arial"/>
          <w:sz w:val="20"/>
          <w:szCs w:val="20"/>
        </w:rPr>
        <w:t>to</w:t>
      </w:r>
      <w:r w:rsidRPr="0001097E">
        <w:rPr>
          <w:rFonts w:ascii="Ebrima" w:eastAsia="Arial" w:hAnsi="Ebrima" w:cs="Arial"/>
          <w:spacing w:val="1"/>
          <w:sz w:val="20"/>
          <w:szCs w:val="20"/>
        </w:rPr>
        <w:t xml:space="preserve"> do</w:t>
      </w:r>
      <w:r w:rsidRPr="0001097E">
        <w:rPr>
          <w:rFonts w:ascii="Ebrima" w:eastAsia="Arial" w:hAnsi="Ebrima" w:cs="Arial"/>
          <w:sz w:val="20"/>
          <w:szCs w:val="20"/>
        </w:rPr>
        <w:t xml:space="preserve">s </w:t>
      </w:r>
      <w:r w:rsidRPr="0001097E">
        <w:rPr>
          <w:rFonts w:ascii="Ebrima" w:eastAsia="Arial" w:hAnsi="Ebrima" w:cs="Arial"/>
          <w:spacing w:val="-1"/>
          <w:sz w:val="20"/>
          <w:szCs w:val="20"/>
        </w:rPr>
        <w:t>d</w:t>
      </w:r>
      <w:r w:rsidRPr="0001097E">
        <w:rPr>
          <w:rFonts w:ascii="Ebrima" w:eastAsia="Arial" w:hAnsi="Ebrima" w:cs="Arial"/>
          <w:spacing w:val="1"/>
          <w:sz w:val="20"/>
          <w:szCs w:val="20"/>
        </w:rPr>
        <w:t>o</w:t>
      </w:r>
      <w:r w:rsidRPr="0001097E">
        <w:rPr>
          <w:rFonts w:ascii="Ebrima" w:eastAsia="Arial" w:hAnsi="Ebrima" w:cs="Arial"/>
          <w:sz w:val="20"/>
          <w:szCs w:val="20"/>
        </w:rPr>
        <w:t>c</w:t>
      </w:r>
      <w:r w:rsidRPr="0001097E">
        <w:rPr>
          <w:rFonts w:ascii="Ebrima" w:eastAsia="Arial" w:hAnsi="Ebrima" w:cs="Arial"/>
          <w:spacing w:val="1"/>
          <w:sz w:val="20"/>
          <w:szCs w:val="20"/>
        </w:rPr>
        <w:t>u</w:t>
      </w:r>
      <w:r w:rsidRPr="0001097E">
        <w:rPr>
          <w:rFonts w:ascii="Ebrima" w:eastAsia="Arial" w:hAnsi="Ebrima" w:cs="Arial"/>
          <w:spacing w:val="-1"/>
          <w:sz w:val="20"/>
          <w:szCs w:val="20"/>
        </w:rPr>
        <w:t>m</w:t>
      </w:r>
      <w:r w:rsidRPr="0001097E">
        <w:rPr>
          <w:rFonts w:ascii="Ebrima" w:eastAsia="Arial" w:hAnsi="Ebrima" w:cs="Arial"/>
          <w:spacing w:val="1"/>
          <w:sz w:val="20"/>
          <w:szCs w:val="20"/>
        </w:rPr>
        <w:t>en</w:t>
      </w:r>
      <w:r w:rsidRPr="0001097E">
        <w:rPr>
          <w:rFonts w:ascii="Ebrima" w:eastAsia="Arial" w:hAnsi="Ebrima" w:cs="Arial"/>
          <w:spacing w:val="-2"/>
          <w:sz w:val="20"/>
          <w:szCs w:val="20"/>
        </w:rPr>
        <w:t>t</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h</w:t>
      </w:r>
      <w:r w:rsidRPr="0001097E">
        <w:rPr>
          <w:rFonts w:ascii="Ebrima" w:eastAsia="Arial" w:hAnsi="Ebrima" w:cs="Arial"/>
          <w:spacing w:val="1"/>
          <w:sz w:val="20"/>
          <w:szCs w:val="20"/>
        </w:rPr>
        <w:t>ab</w:t>
      </w:r>
      <w:r w:rsidRPr="0001097E">
        <w:rPr>
          <w:rFonts w:ascii="Ebrima" w:eastAsia="Arial" w:hAnsi="Ebrima" w:cs="Arial"/>
          <w:sz w:val="20"/>
          <w:szCs w:val="20"/>
        </w:rPr>
        <w:t>i</w:t>
      </w:r>
      <w:r w:rsidRPr="0001097E">
        <w:rPr>
          <w:rFonts w:ascii="Ebrima" w:eastAsia="Arial" w:hAnsi="Ebrima" w:cs="Arial"/>
          <w:spacing w:val="-1"/>
          <w:sz w:val="20"/>
          <w:szCs w:val="20"/>
        </w:rPr>
        <w:t>l</w:t>
      </w:r>
      <w:r w:rsidRPr="0001097E">
        <w:rPr>
          <w:rFonts w:ascii="Ebrima" w:eastAsia="Arial" w:hAnsi="Ebrima" w:cs="Arial"/>
          <w:sz w:val="20"/>
          <w:szCs w:val="20"/>
        </w:rPr>
        <w:t>i</w:t>
      </w:r>
      <w:r w:rsidRPr="0001097E">
        <w:rPr>
          <w:rFonts w:ascii="Ebrima" w:eastAsia="Arial" w:hAnsi="Ebrima" w:cs="Arial"/>
          <w:spacing w:val="-2"/>
          <w:sz w:val="20"/>
          <w:szCs w:val="20"/>
        </w:rPr>
        <w:t>t</w:t>
      </w:r>
      <w:r w:rsidRPr="0001097E">
        <w:rPr>
          <w:rFonts w:ascii="Ebrima" w:eastAsia="Arial" w:hAnsi="Ebrima" w:cs="Arial"/>
          <w:spacing w:val="1"/>
          <w:sz w:val="20"/>
          <w:szCs w:val="20"/>
        </w:rPr>
        <w:t>a</w:t>
      </w:r>
      <w:r w:rsidRPr="0001097E">
        <w:rPr>
          <w:rFonts w:ascii="Ebrima" w:eastAsia="Arial" w:hAnsi="Ebrima" w:cs="Arial"/>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 e classi</w:t>
      </w:r>
      <w:r w:rsidRPr="0001097E">
        <w:rPr>
          <w:rFonts w:ascii="Ebrima" w:eastAsia="Arial" w:hAnsi="Ebrima" w:cs="Arial"/>
          <w:spacing w:val="3"/>
          <w:sz w:val="20"/>
          <w:szCs w:val="20"/>
        </w:rPr>
        <w:t>f</w:t>
      </w:r>
      <w:r w:rsidRPr="0001097E">
        <w:rPr>
          <w:rFonts w:ascii="Ebrima" w:eastAsia="Arial" w:hAnsi="Ebrima" w:cs="Arial"/>
          <w:sz w:val="20"/>
          <w:szCs w:val="20"/>
        </w:rPr>
        <w:t>ica</w:t>
      </w:r>
      <w:r w:rsidRPr="0001097E">
        <w:rPr>
          <w:rFonts w:ascii="Ebrima" w:eastAsia="Arial" w:hAnsi="Ebrima" w:cs="Arial"/>
          <w:spacing w:val="-2"/>
          <w:sz w:val="20"/>
          <w:szCs w:val="20"/>
        </w:rPr>
        <w:t>ç</w:t>
      </w:r>
      <w:r w:rsidRPr="0001097E">
        <w:rPr>
          <w:rFonts w:ascii="Ebrima" w:eastAsia="Arial" w:hAnsi="Ebrima" w:cs="Arial"/>
          <w:spacing w:val="1"/>
          <w:sz w:val="20"/>
          <w:szCs w:val="20"/>
        </w:rPr>
        <w:t>ão</w:t>
      </w:r>
      <w:r w:rsidRPr="0001097E">
        <w:rPr>
          <w:rFonts w:ascii="Ebrima" w:eastAsia="Arial" w:hAnsi="Ebrima" w:cs="Arial"/>
          <w:sz w:val="20"/>
          <w:szCs w:val="20"/>
        </w:rPr>
        <w:t>;</w:t>
      </w:r>
    </w:p>
    <w:p w14:paraId="7422E897" w14:textId="77777777" w:rsidR="00AE03F8" w:rsidRPr="0001097E" w:rsidRDefault="00AE03F8" w:rsidP="00AE03F8">
      <w:pPr>
        <w:spacing w:after="0" w:line="360" w:lineRule="auto"/>
        <w:ind w:firstLine="67"/>
        <w:jc w:val="both"/>
        <w:rPr>
          <w:rFonts w:ascii="Ebrima" w:eastAsia="Arial" w:hAnsi="Ebrima" w:cs="Arial"/>
          <w:sz w:val="20"/>
          <w:szCs w:val="20"/>
        </w:rPr>
      </w:pPr>
      <w:r w:rsidRPr="0001097E">
        <w:rPr>
          <w:rFonts w:ascii="Ebrima" w:eastAsia="Arial" w:hAnsi="Ebrima" w:cs="Arial"/>
          <w:b/>
          <w:spacing w:val="-1"/>
          <w:position w:val="-3"/>
          <w:sz w:val="20"/>
          <w:szCs w:val="20"/>
        </w:rPr>
        <w:t>2</w:t>
      </w:r>
      <w:r w:rsidRPr="0001097E">
        <w:rPr>
          <w:rFonts w:ascii="Ebrima" w:eastAsia="Arial" w:hAnsi="Ebrima" w:cs="Arial"/>
          <w:b/>
          <w:sz w:val="20"/>
          <w:szCs w:val="20"/>
        </w:rPr>
        <w:t>)</w:t>
      </w:r>
      <w:r w:rsidRPr="0001097E">
        <w:rPr>
          <w:rFonts w:ascii="Ebrima" w:eastAsia="Arial" w:hAnsi="Ebrima" w:cs="Arial"/>
          <w:b/>
          <w:spacing w:val="2"/>
          <w:sz w:val="20"/>
          <w:szCs w:val="20"/>
        </w:rPr>
        <w:t xml:space="preserve"> </w:t>
      </w:r>
      <w:r w:rsidRPr="0001097E">
        <w:rPr>
          <w:rFonts w:ascii="Ebrima" w:eastAsia="Arial" w:hAnsi="Ebrima" w:cs="Arial"/>
          <w:sz w:val="20"/>
          <w:szCs w:val="20"/>
        </w:rPr>
        <w:t>Pro</w:t>
      </w:r>
      <w:r w:rsidRPr="0001097E">
        <w:rPr>
          <w:rFonts w:ascii="Ebrima" w:eastAsia="Arial" w:hAnsi="Ebrima" w:cs="Arial"/>
          <w:spacing w:val="-2"/>
          <w:sz w:val="20"/>
          <w:szCs w:val="20"/>
        </w:rPr>
        <w:t>v</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ap</w:t>
      </w:r>
      <w:r w:rsidRPr="0001097E">
        <w:rPr>
          <w:rFonts w:ascii="Ebrima" w:eastAsia="Arial" w:hAnsi="Ebrima" w:cs="Arial"/>
          <w:sz w:val="20"/>
          <w:szCs w:val="20"/>
        </w:rPr>
        <w:t>t</w:t>
      </w:r>
      <w:r w:rsidRPr="0001097E">
        <w:rPr>
          <w:rFonts w:ascii="Ebrima" w:eastAsia="Arial" w:hAnsi="Ebrima" w:cs="Arial"/>
          <w:spacing w:val="-2"/>
          <w:sz w:val="20"/>
          <w:szCs w:val="20"/>
        </w:rPr>
        <w:t>i</w:t>
      </w:r>
      <w:r w:rsidRPr="0001097E">
        <w:rPr>
          <w:rFonts w:ascii="Ebrima" w:eastAsia="Arial" w:hAnsi="Ebrima" w:cs="Arial"/>
          <w:spacing w:val="1"/>
          <w:sz w:val="20"/>
          <w:szCs w:val="20"/>
        </w:rPr>
        <w:t>d</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pa</w:t>
      </w:r>
      <w:r w:rsidRPr="0001097E">
        <w:rPr>
          <w:rFonts w:ascii="Ebrima" w:eastAsia="Arial" w:hAnsi="Ebrima" w:cs="Arial"/>
          <w:sz w:val="20"/>
          <w:szCs w:val="20"/>
        </w:rPr>
        <w:t>ra</w:t>
      </w:r>
      <w:r w:rsidRPr="0001097E">
        <w:rPr>
          <w:rFonts w:ascii="Ebrima" w:eastAsia="Arial" w:hAnsi="Ebrima" w:cs="Arial"/>
          <w:spacing w:val="2"/>
          <w:sz w:val="20"/>
          <w:szCs w:val="20"/>
        </w:rPr>
        <w:t xml:space="preserve"> </w:t>
      </w:r>
      <w:r w:rsidRPr="0001097E">
        <w:rPr>
          <w:rFonts w:ascii="Ebrima" w:eastAsia="Arial" w:hAnsi="Ebrima" w:cs="Arial"/>
          <w:sz w:val="20"/>
          <w:szCs w:val="20"/>
        </w:rPr>
        <w:t xml:space="preserve">o </w:t>
      </w:r>
      <w:r w:rsidRPr="0001097E">
        <w:rPr>
          <w:rFonts w:ascii="Ebrima" w:eastAsia="Arial" w:hAnsi="Ebrima" w:cs="Arial"/>
          <w:spacing w:val="1"/>
          <w:sz w:val="20"/>
          <w:szCs w:val="20"/>
        </w:rPr>
        <w:t>de</w:t>
      </w:r>
      <w:r w:rsidRPr="0001097E">
        <w:rPr>
          <w:rFonts w:ascii="Ebrima" w:eastAsia="Arial" w:hAnsi="Ebrima" w:cs="Arial"/>
          <w:sz w:val="20"/>
          <w:szCs w:val="20"/>
        </w:rPr>
        <w:t>s</w:t>
      </w:r>
      <w:r w:rsidRPr="0001097E">
        <w:rPr>
          <w:rFonts w:ascii="Ebrima" w:eastAsia="Arial" w:hAnsi="Ebrima" w:cs="Arial"/>
          <w:spacing w:val="-1"/>
          <w:sz w:val="20"/>
          <w:szCs w:val="20"/>
        </w:rPr>
        <w:t>e</w:t>
      </w:r>
      <w:r w:rsidRPr="0001097E">
        <w:rPr>
          <w:rFonts w:ascii="Ebrima" w:eastAsia="Arial" w:hAnsi="Ebrima" w:cs="Arial"/>
          <w:spacing w:val="1"/>
          <w:sz w:val="20"/>
          <w:szCs w:val="20"/>
        </w:rPr>
        <w:t>m</w:t>
      </w:r>
      <w:r w:rsidRPr="0001097E">
        <w:rPr>
          <w:rFonts w:ascii="Ebrima" w:eastAsia="Arial" w:hAnsi="Ebrima" w:cs="Arial"/>
          <w:spacing w:val="-1"/>
          <w:sz w:val="20"/>
          <w:szCs w:val="20"/>
        </w:rPr>
        <w:t>p</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pacing w:val="1"/>
          <w:sz w:val="20"/>
          <w:szCs w:val="20"/>
        </w:rPr>
        <w:t>h</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 xml:space="preserve">e </w:t>
      </w:r>
      <w:r w:rsidRPr="0001097E">
        <w:rPr>
          <w:rFonts w:ascii="Ebrima" w:eastAsia="Arial" w:hAnsi="Ebrima" w:cs="Arial"/>
          <w:spacing w:val="1"/>
          <w:sz w:val="20"/>
          <w:szCs w:val="20"/>
        </w:rPr>
        <w:t>a</w:t>
      </w:r>
      <w:r w:rsidRPr="0001097E">
        <w:rPr>
          <w:rFonts w:ascii="Ebrima" w:eastAsia="Arial" w:hAnsi="Ebrima" w:cs="Arial"/>
          <w:sz w:val="20"/>
          <w:szCs w:val="20"/>
        </w:rPr>
        <w:t>ti</w:t>
      </w:r>
      <w:r w:rsidRPr="0001097E">
        <w:rPr>
          <w:rFonts w:ascii="Ebrima" w:eastAsia="Arial" w:hAnsi="Ebrima" w:cs="Arial"/>
          <w:spacing w:val="-2"/>
          <w:sz w:val="20"/>
          <w:szCs w:val="20"/>
        </w:rPr>
        <w:t>v</w:t>
      </w:r>
      <w:r w:rsidRPr="0001097E">
        <w:rPr>
          <w:rFonts w:ascii="Ebrima" w:eastAsia="Arial" w:hAnsi="Ebrima" w:cs="Arial"/>
          <w:sz w:val="20"/>
          <w:szCs w:val="20"/>
        </w:rPr>
        <w:t>id</w:t>
      </w:r>
      <w:r w:rsidRPr="0001097E">
        <w:rPr>
          <w:rFonts w:ascii="Ebrima" w:eastAsia="Arial" w:hAnsi="Ebrima" w:cs="Arial"/>
          <w:spacing w:val="1"/>
          <w:sz w:val="20"/>
          <w:szCs w:val="20"/>
        </w:rPr>
        <w:t>ad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e</w:t>
      </w:r>
      <w:r w:rsidRPr="0001097E">
        <w:rPr>
          <w:rFonts w:ascii="Ebrima" w:eastAsia="Arial" w:hAnsi="Ebrima" w:cs="Arial"/>
          <w:sz w:val="20"/>
          <w:szCs w:val="20"/>
        </w:rPr>
        <w:t>rtin</w:t>
      </w:r>
      <w:r w:rsidRPr="0001097E">
        <w:rPr>
          <w:rFonts w:ascii="Ebrima" w:eastAsia="Arial" w:hAnsi="Ebrima" w:cs="Arial"/>
          <w:spacing w:val="1"/>
          <w:sz w:val="20"/>
          <w:szCs w:val="20"/>
        </w:rPr>
        <w:t>en</w:t>
      </w:r>
      <w:r w:rsidRPr="0001097E">
        <w:rPr>
          <w:rFonts w:ascii="Ebrima" w:eastAsia="Arial" w:hAnsi="Ebrima" w:cs="Arial"/>
          <w:spacing w:val="-2"/>
          <w:sz w:val="20"/>
          <w:szCs w:val="20"/>
        </w:rPr>
        <w:t>t</w:t>
      </w:r>
      <w:r w:rsidRPr="0001097E">
        <w:rPr>
          <w:rFonts w:ascii="Ebrima" w:eastAsia="Arial" w:hAnsi="Ebrima" w:cs="Arial"/>
          <w:sz w:val="20"/>
          <w:szCs w:val="20"/>
        </w:rPr>
        <w:t>e e c</w:t>
      </w:r>
      <w:r w:rsidRPr="0001097E">
        <w:rPr>
          <w:rFonts w:ascii="Ebrima" w:eastAsia="Arial" w:hAnsi="Ebrima" w:cs="Arial"/>
          <w:spacing w:val="1"/>
          <w:sz w:val="20"/>
          <w:szCs w:val="20"/>
        </w:rPr>
        <w:t>om</w:t>
      </w:r>
      <w:r w:rsidRPr="0001097E">
        <w:rPr>
          <w:rFonts w:ascii="Ebrima" w:eastAsia="Arial" w:hAnsi="Ebrima" w:cs="Arial"/>
          <w:spacing w:val="-1"/>
          <w:sz w:val="20"/>
          <w:szCs w:val="20"/>
        </w:rPr>
        <w:t>p</w:t>
      </w:r>
      <w:r w:rsidRPr="0001097E">
        <w:rPr>
          <w:rFonts w:ascii="Ebrima" w:eastAsia="Arial" w:hAnsi="Ebrima" w:cs="Arial"/>
          <w:spacing w:val="1"/>
          <w:sz w:val="20"/>
          <w:szCs w:val="20"/>
        </w:rPr>
        <w:t>a</w:t>
      </w:r>
      <w:r w:rsidRPr="0001097E">
        <w:rPr>
          <w:rFonts w:ascii="Ebrima" w:eastAsia="Arial" w:hAnsi="Ebrima" w:cs="Arial"/>
          <w:sz w:val="20"/>
          <w:szCs w:val="20"/>
        </w:rPr>
        <w:t>t</w:t>
      </w:r>
      <w:r w:rsidRPr="0001097E">
        <w:rPr>
          <w:rFonts w:ascii="Ebrima" w:eastAsia="Arial" w:hAnsi="Ebrima" w:cs="Arial"/>
          <w:spacing w:val="-1"/>
          <w:sz w:val="20"/>
          <w:szCs w:val="20"/>
        </w:rPr>
        <w:t>í</w:t>
      </w:r>
      <w:r w:rsidRPr="0001097E">
        <w:rPr>
          <w:rFonts w:ascii="Ebrima" w:eastAsia="Arial" w:hAnsi="Ebrima" w:cs="Arial"/>
          <w:spacing w:val="-2"/>
          <w:sz w:val="20"/>
          <w:szCs w:val="20"/>
        </w:rPr>
        <w:t>v</w:t>
      </w:r>
      <w:r w:rsidRPr="0001097E">
        <w:rPr>
          <w:rFonts w:ascii="Ebrima" w:eastAsia="Arial" w:hAnsi="Ebrima" w:cs="Arial"/>
          <w:spacing w:val="1"/>
          <w:sz w:val="20"/>
          <w:szCs w:val="20"/>
        </w:rPr>
        <w:t>e</w:t>
      </w:r>
      <w:r w:rsidRPr="0001097E">
        <w:rPr>
          <w:rFonts w:ascii="Ebrima" w:eastAsia="Arial" w:hAnsi="Ebrima" w:cs="Arial"/>
          <w:sz w:val="20"/>
          <w:szCs w:val="20"/>
        </w:rPr>
        <w:t>l</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m</w:t>
      </w:r>
      <w:r w:rsidRPr="0001097E">
        <w:rPr>
          <w:rFonts w:ascii="Ebrima" w:eastAsia="Arial" w:hAnsi="Ebrima" w:cs="Arial"/>
          <w:spacing w:val="4"/>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a</w:t>
      </w:r>
      <w:r w:rsidRPr="0001097E">
        <w:rPr>
          <w:rFonts w:ascii="Ebrima" w:eastAsia="Arial" w:hAnsi="Ebrima" w:cs="Arial"/>
          <w:sz w:val="20"/>
          <w:szCs w:val="20"/>
        </w:rPr>
        <w:t>rac</w:t>
      </w:r>
      <w:r w:rsidRPr="0001097E">
        <w:rPr>
          <w:rFonts w:ascii="Ebrima" w:eastAsia="Arial" w:hAnsi="Ebrima" w:cs="Arial"/>
          <w:spacing w:val="-2"/>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í</w:t>
      </w:r>
      <w:r w:rsidRPr="0001097E">
        <w:rPr>
          <w:rFonts w:ascii="Ebrima" w:eastAsia="Arial" w:hAnsi="Ebrima" w:cs="Arial"/>
          <w:sz w:val="20"/>
          <w:szCs w:val="20"/>
        </w:rPr>
        <w:t>stic</w:t>
      </w:r>
      <w:r w:rsidRPr="0001097E">
        <w:rPr>
          <w:rFonts w:ascii="Ebrima" w:eastAsia="Arial" w:hAnsi="Ebrima" w:cs="Arial"/>
          <w:spacing w:val="1"/>
          <w:sz w:val="20"/>
          <w:szCs w:val="20"/>
        </w:rPr>
        <w:t>a</w:t>
      </w:r>
      <w:r w:rsidRPr="0001097E">
        <w:rPr>
          <w:rFonts w:ascii="Ebrima" w:eastAsia="Arial" w:hAnsi="Ebrima" w:cs="Arial"/>
          <w:sz w:val="20"/>
          <w:szCs w:val="20"/>
        </w:rPr>
        <w:t>s,</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uan</w:t>
      </w:r>
      <w:r w:rsidRPr="0001097E">
        <w:rPr>
          <w:rFonts w:ascii="Ebrima" w:eastAsia="Arial" w:hAnsi="Ebrima" w:cs="Arial"/>
          <w:sz w:val="20"/>
          <w:szCs w:val="20"/>
        </w:rPr>
        <w:t>ti</w:t>
      </w:r>
      <w:r w:rsidRPr="0001097E">
        <w:rPr>
          <w:rFonts w:ascii="Ebrima" w:eastAsia="Arial" w:hAnsi="Ebrima" w:cs="Arial"/>
          <w:spacing w:val="1"/>
          <w:sz w:val="20"/>
          <w:szCs w:val="20"/>
        </w:rPr>
        <w:t>da</w:t>
      </w:r>
      <w:r w:rsidRPr="0001097E">
        <w:rPr>
          <w:rFonts w:ascii="Ebrima" w:eastAsia="Arial" w:hAnsi="Ebrima" w:cs="Arial"/>
          <w:spacing w:val="-1"/>
          <w:sz w:val="20"/>
          <w:szCs w:val="20"/>
        </w:rPr>
        <w:t>d</w:t>
      </w:r>
      <w:r w:rsidRPr="0001097E">
        <w:rPr>
          <w:rFonts w:ascii="Ebrima" w:eastAsia="Arial" w:hAnsi="Ebrima" w:cs="Arial"/>
          <w:spacing w:val="1"/>
          <w:sz w:val="20"/>
          <w:szCs w:val="20"/>
        </w:rPr>
        <w:t>e</w:t>
      </w:r>
      <w:r w:rsidRPr="0001097E">
        <w:rPr>
          <w:rFonts w:ascii="Ebrima" w:eastAsia="Arial" w:hAnsi="Ebrima" w:cs="Arial"/>
          <w:sz w:val="20"/>
          <w:szCs w:val="20"/>
        </w:rPr>
        <w:t>s e</w:t>
      </w:r>
      <w:r w:rsidRPr="0001097E">
        <w:rPr>
          <w:rFonts w:ascii="Ebrima" w:eastAsia="Arial" w:hAnsi="Ebrima" w:cs="Arial"/>
          <w:spacing w:val="3"/>
          <w:sz w:val="20"/>
          <w:szCs w:val="20"/>
        </w:rPr>
        <w:t xml:space="preserve"> </w:t>
      </w:r>
      <w:r w:rsidRPr="0001097E">
        <w:rPr>
          <w:rFonts w:ascii="Ebrima" w:eastAsia="Arial" w:hAnsi="Ebrima" w:cs="Arial"/>
          <w:spacing w:val="7"/>
          <w:sz w:val="20"/>
          <w:szCs w:val="20"/>
        </w:rPr>
        <w:t>p</w:t>
      </w:r>
      <w:r w:rsidRPr="0001097E">
        <w:rPr>
          <w:rFonts w:ascii="Ebrima" w:eastAsia="Arial" w:hAnsi="Ebrima" w:cs="Arial"/>
          <w:sz w:val="20"/>
          <w:szCs w:val="20"/>
        </w:rPr>
        <w:t>ra</w:t>
      </w:r>
      <w:r w:rsidRPr="0001097E">
        <w:rPr>
          <w:rFonts w:ascii="Ebrima" w:eastAsia="Arial" w:hAnsi="Ebrima" w:cs="Arial"/>
          <w:spacing w:val="-2"/>
          <w:sz w:val="20"/>
          <w:szCs w:val="20"/>
        </w:rPr>
        <w:t>z</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3"/>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z w:val="20"/>
          <w:szCs w:val="20"/>
        </w:rPr>
        <w:t>m</w:t>
      </w:r>
      <w:r w:rsidRPr="0001097E">
        <w:rPr>
          <w:rFonts w:ascii="Ebrima" w:eastAsia="Arial" w:hAnsi="Ebrima" w:cs="Arial"/>
          <w:spacing w:val="4"/>
          <w:sz w:val="20"/>
          <w:szCs w:val="20"/>
        </w:rPr>
        <w:t xml:space="preserve"> </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o</w:t>
      </w:r>
      <w:r w:rsidRPr="0001097E">
        <w:rPr>
          <w:rFonts w:ascii="Ebrima" w:eastAsia="Arial" w:hAnsi="Ebrima" w:cs="Arial"/>
          <w:spacing w:val="1"/>
          <w:sz w:val="20"/>
          <w:szCs w:val="20"/>
        </w:rPr>
        <w:t>b</w:t>
      </w:r>
      <w:r w:rsidRPr="0001097E">
        <w:rPr>
          <w:rFonts w:ascii="Ebrima" w:eastAsia="Arial" w:hAnsi="Ebrima" w:cs="Arial"/>
          <w:spacing w:val="-3"/>
          <w:sz w:val="20"/>
          <w:szCs w:val="20"/>
        </w:rPr>
        <w:t>j</w:t>
      </w:r>
      <w:r w:rsidRPr="0001097E">
        <w:rPr>
          <w:rFonts w:ascii="Ebrima" w:eastAsia="Arial" w:hAnsi="Ebrima" w:cs="Arial"/>
          <w:spacing w:val="1"/>
          <w:sz w:val="20"/>
          <w:szCs w:val="20"/>
        </w:rPr>
        <w:t>e</w:t>
      </w:r>
      <w:r w:rsidRPr="0001097E">
        <w:rPr>
          <w:rFonts w:ascii="Ebrima" w:eastAsia="Arial" w:hAnsi="Ebrima" w:cs="Arial"/>
          <w:sz w:val="20"/>
          <w:szCs w:val="20"/>
        </w:rPr>
        <w:t>to</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w:t>
      </w:r>
      <w:r w:rsidRPr="0001097E">
        <w:rPr>
          <w:rFonts w:ascii="Ebrima" w:eastAsia="Arial" w:hAnsi="Ebrima" w:cs="Arial"/>
          <w:spacing w:val="1"/>
          <w:sz w:val="20"/>
          <w:szCs w:val="20"/>
        </w:rPr>
        <w:t>e</w:t>
      </w:r>
      <w:r w:rsidRPr="0001097E">
        <w:rPr>
          <w:rFonts w:ascii="Ebrima" w:eastAsia="Arial" w:hAnsi="Ebrima" w:cs="Arial"/>
          <w:sz w:val="20"/>
          <w:szCs w:val="20"/>
        </w:rPr>
        <w:t>sta l</w:t>
      </w:r>
      <w:r w:rsidRPr="0001097E">
        <w:rPr>
          <w:rFonts w:ascii="Ebrima" w:eastAsia="Arial" w:hAnsi="Ebrima" w:cs="Arial"/>
          <w:spacing w:val="-1"/>
          <w:sz w:val="20"/>
          <w:szCs w:val="20"/>
        </w:rPr>
        <w:t>i</w:t>
      </w:r>
      <w:r w:rsidRPr="0001097E">
        <w:rPr>
          <w:rFonts w:ascii="Ebrima" w:eastAsia="Arial" w:hAnsi="Ebrima" w:cs="Arial"/>
          <w:sz w:val="20"/>
          <w:szCs w:val="20"/>
        </w:rPr>
        <w:t>cit</w:t>
      </w:r>
      <w:r w:rsidRPr="0001097E">
        <w:rPr>
          <w:rFonts w:ascii="Ebrima" w:eastAsia="Arial" w:hAnsi="Ebrima" w:cs="Arial"/>
          <w:spacing w:val="1"/>
          <w:sz w:val="20"/>
          <w:szCs w:val="20"/>
        </w:rPr>
        <w:t>a</w:t>
      </w:r>
      <w:r w:rsidRPr="0001097E">
        <w:rPr>
          <w:rFonts w:ascii="Ebrima" w:eastAsia="Arial" w:hAnsi="Ebrima" w:cs="Arial"/>
          <w:sz w:val="20"/>
          <w:szCs w:val="20"/>
        </w:rPr>
        <w:t>ç</w:t>
      </w:r>
      <w:r w:rsidRPr="0001097E">
        <w:rPr>
          <w:rFonts w:ascii="Ebrima" w:eastAsia="Arial" w:hAnsi="Ebrima" w:cs="Arial"/>
          <w:spacing w:val="1"/>
          <w:sz w:val="20"/>
          <w:szCs w:val="20"/>
        </w:rPr>
        <w:t>ão</w:t>
      </w:r>
      <w:r w:rsidRPr="0001097E">
        <w:rPr>
          <w:rFonts w:ascii="Ebrima" w:eastAsia="Arial" w:hAnsi="Ebrima" w:cs="Arial"/>
          <w:sz w:val="20"/>
          <w:szCs w:val="20"/>
        </w:rPr>
        <w:t>,</w:t>
      </w:r>
      <w:r w:rsidRPr="0001097E">
        <w:rPr>
          <w:rFonts w:ascii="Ebrima" w:eastAsia="Arial" w:hAnsi="Ebrima" w:cs="Arial"/>
          <w:spacing w:val="1"/>
          <w:sz w:val="20"/>
          <w:szCs w:val="20"/>
        </w:rPr>
        <w:t xml:space="preserve"> po</w:t>
      </w:r>
      <w:r w:rsidRPr="0001097E">
        <w:rPr>
          <w:rFonts w:ascii="Ebrima" w:eastAsia="Arial" w:hAnsi="Ebrima" w:cs="Arial"/>
          <w:sz w:val="20"/>
          <w:szCs w:val="20"/>
        </w:rPr>
        <w:t xml:space="preserve">r </w:t>
      </w:r>
      <w:r w:rsidRPr="0001097E">
        <w:rPr>
          <w:rFonts w:ascii="Ebrima" w:eastAsia="Arial" w:hAnsi="Ebrima" w:cs="Arial"/>
          <w:spacing w:val="-1"/>
          <w:sz w:val="20"/>
          <w:szCs w:val="20"/>
        </w:rPr>
        <w:t>m</w:t>
      </w:r>
      <w:r w:rsidRPr="0001097E">
        <w:rPr>
          <w:rFonts w:ascii="Ebrima" w:eastAsia="Arial" w:hAnsi="Ebrima" w:cs="Arial"/>
          <w:spacing w:val="1"/>
          <w:sz w:val="20"/>
          <w:szCs w:val="20"/>
        </w:rPr>
        <w:t>e</w:t>
      </w:r>
      <w:r w:rsidRPr="0001097E">
        <w:rPr>
          <w:rFonts w:ascii="Ebrima" w:eastAsia="Arial" w:hAnsi="Ebrima" w:cs="Arial"/>
          <w:sz w:val="20"/>
          <w:szCs w:val="20"/>
        </w:rPr>
        <w:t>io</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ap</w:t>
      </w:r>
      <w:r w:rsidRPr="0001097E">
        <w:rPr>
          <w:rFonts w:ascii="Ebrima" w:eastAsia="Arial" w:hAnsi="Ebrima" w:cs="Arial"/>
          <w:sz w:val="20"/>
          <w:szCs w:val="20"/>
        </w:rPr>
        <w:t>res</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a</w:t>
      </w:r>
      <w:r w:rsidRPr="0001097E">
        <w:rPr>
          <w:rFonts w:ascii="Ebrima" w:eastAsia="Arial" w:hAnsi="Ebrima" w:cs="Arial"/>
          <w:spacing w:val="-2"/>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2"/>
          <w:sz w:val="20"/>
          <w:szCs w:val="20"/>
        </w:rPr>
        <w:t xml:space="preserve"> </w:t>
      </w:r>
      <w:r w:rsidRPr="0001097E">
        <w:rPr>
          <w:rFonts w:ascii="Ebrima" w:eastAsia="Arial" w:hAnsi="Ebrima" w:cs="Arial"/>
          <w:sz w:val="20"/>
          <w:szCs w:val="20"/>
        </w:rPr>
        <w:t>At</w:t>
      </w:r>
      <w:r w:rsidRPr="0001097E">
        <w:rPr>
          <w:rFonts w:ascii="Ebrima" w:eastAsia="Arial" w:hAnsi="Ebrima" w:cs="Arial"/>
          <w:spacing w:val="1"/>
          <w:sz w:val="20"/>
          <w:szCs w:val="20"/>
        </w:rPr>
        <w:t>e</w:t>
      </w:r>
      <w:r w:rsidRPr="0001097E">
        <w:rPr>
          <w:rFonts w:ascii="Ebrima" w:eastAsia="Arial" w:hAnsi="Ebrima" w:cs="Arial"/>
          <w:sz w:val="20"/>
          <w:szCs w:val="20"/>
        </w:rPr>
        <w:t>st</w:t>
      </w:r>
      <w:r w:rsidRPr="0001097E">
        <w:rPr>
          <w:rFonts w:ascii="Ebrima" w:eastAsia="Arial" w:hAnsi="Ebrima" w:cs="Arial"/>
          <w:spacing w:val="-1"/>
          <w:sz w:val="20"/>
          <w:szCs w:val="20"/>
        </w:rPr>
        <w:t>a</w:t>
      </w:r>
      <w:r w:rsidRPr="0001097E">
        <w:rPr>
          <w:rFonts w:ascii="Ebrima" w:eastAsia="Arial" w:hAnsi="Ebrima" w:cs="Arial"/>
          <w:spacing w:val="1"/>
          <w:sz w:val="20"/>
          <w:szCs w:val="20"/>
        </w:rPr>
        <w:t>do</w:t>
      </w:r>
      <w:r w:rsidRPr="0001097E">
        <w:rPr>
          <w:rFonts w:ascii="Ebrima" w:eastAsia="Arial" w:hAnsi="Ebrima" w:cs="Arial"/>
          <w:sz w:val="20"/>
          <w:szCs w:val="20"/>
        </w:rPr>
        <w:t xml:space="preserve">(s)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2"/>
          <w:sz w:val="20"/>
          <w:szCs w:val="20"/>
        </w:rPr>
        <w:t xml:space="preserve"> </w:t>
      </w:r>
      <w:r w:rsidRPr="0001097E">
        <w:rPr>
          <w:rFonts w:ascii="Ebrima" w:eastAsia="Arial" w:hAnsi="Ebrima" w:cs="Arial"/>
          <w:sz w:val="20"/>
          <w:szCs w:val="20"/>
        </w:rPr>
        <w:t>Cert</w:t>
      </w:r>
      <w:r w:rsidRPr="0001097E">
        <w:rPr>
          <w:rFonts w:ascii="Ebrima" w:eastAsia="Arial" w:hAnsi="Ebrima" w:cs="Arial"/>
          <w:spacing w:val="-3"/>
          <w:sz w:val="20"/>
          <w:szCs w:val="20"/>
        </w:rPr>
        <w:t>i</w:t>
      </w:r>
      <w:r w:rsidRPr="0001097E">
        <w:rPr>
          <w:rFonts w:ascii="Ebrima" w:eastAsia="Arial" w:hAnsi="Ebrima" w:cs="Arial"/>
          <w:spacing w:val="1"/>
          <w:sz w:val="20"/>
          <w:szCs w:val="20"/>
        </w:rPr>
        <w:t>dão</w:t>
      </w:r>
      <w:r w:rsidRPr="0001097E">
        <w:rPr>
          <w:rFonts w:ascii="Ebrima" w:eastAsia="Arial" w:hAnsi="Ebrima" w:cs="Arial"/>
          <w:sz w:val="20"/>
          <w:szCs w:val="20"/>
        </w:rPr>
        <w:t>(</w:t>
      </w:r>
      <w:proofErr w:type="spellStart"/>
      <w:r w:rsidRPr="0001097E">
        <w:rPr>
          <w:rFonts w:ascii="Ebrima" w:eastAsia="Arial" w:hAnsi="Ebrima" w:cs="Arial"/>
          <w:spacing w:val="-2"/>
          <w:sz w:val="20"/>
          <w:szCs w:val="20"/>
        </w:rPr>
        <w:t>õ</w:t>
      </w:r>
      <w:r w:rsidRPr="0001097E">
        <w:rPr>
          <w:rFonts w:ascii="Ebrima" w:eastAsia="Arial" w:hAnsi="Ebrima" w:cs="Arial"/>
          <w:spacing w:val="1"/>
          <w:sz w:val="20"/>
          <w:szCs w:val="20"/>
        </w:rPr>
        <w:t>e</w:t>
      </w:r>
      <w:r w:rsidRPr="0001097E">
        <w:rPr>
          <w:rFonts w:ascii="Ebrima" w:eastAsia="Arial" w:hAnsi="Ebrima" w:cs="Arial"/>
          <w:sz w:val="20"/>
          <w:szCs w:val="20"/>
        </w:rPr>
        <w:t>s</w:t>
      </w:r>
      <w:proofErr w:type="spellEnd"/>
      <w:r w:rsidRPr="0001097E">
        <w:rPr>
          <w:rFonts w:ascii="Ebrima" w:eastAsia="Arial" w:hAnsi="Ebrima" w:cs="Arial"/>
          <w:spacing w:val="-1"/>
          <w:sz w:val="20"/>
          <w:szCs w:val="20"/>
        </w:rPr>
        <w:t>)</w:t>
      </w:r>
      <w:r w:rsidRPr="0001097E">
        <w:rPr>
          <w:rFonts w:ascii="Ebrima" w:eastAsia="Arial" w:hAnsi="Ebrima" w:cs="Arial"/>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2"/>
          <w:sz w:val="20"/>
          <w:szCs w:val="20"/>
        </w:rPr>
        <w:t>x</w:t>
      </w:r>
      <w:r w:rsidRPr="0001097E">
        <w:rPr>
          <w:rFonts w:ascii="Ebrima" w:eastAsia="Arial" w:hAnsi="Ebrima" w:cs="Arial"/>
          <w:spacing w:val="1"/>
          <w:sz w:val="20"/>
          <w:szCs w:val="20"/>
        </w:rPr>
        <w:t>ped</w:t>
      </w:r>
      <w:r w:rsidRPr="0001097E">
        <w:rPr>
          <w:rFonts w:ascii="Ebrima" w:eastAsia="Arial" w:hAnsi="Ebrima" w:cs="Arial"/>
          <w:sz w:val="20"/>
          <w:szCs w:val="20"/>
        </w:rPr>
        <w:t>id</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o</w:t>
      </w:r>
      <w:r w:rsidRPr="0001097E">
        <w:rPr>
          <w:rFonts w:ascii="Ebrima" w:eastAsia="Arial" w:hAnsi="Ebrima" w:cs="Arial"/>
          <w:sz w:val="20"/>
          <w:szCs w:val="20"/>
        </w:rPr>
        <w:t>r</w:t>
      </w:r>
      <w:r w:rsidRPr="0001097E">
        <w:rPr>
          <w:rFonts w:ascii="Ebrima" w:eastAsia="Arial" w:hAnsi="Ebrima" w:cs="Arial"/>
          <w:spacing w:val="1"/>
          <w:sz w:val="20"/>
          <w:szCs w:val="20"/>
        </w:rPr>
        <w:t xml:space="preserve"> pe</w:t>
      </w:r>
      <w:r w:rsidRPr="0001097E">
        <w:rPr>
          <w:rFonts w:ascii="Ebrima" w:eastAsia="Arial" w:hAnsi="Ebrima" w:cs="Arial"/>
          <w:sz w:val="20"/>
          <w:szCs w:val="20"/>
        </w:rPr>
        <w:t>s</w:t>
      </w:r>
      <w:r w:rsidRPr="0001097E">
        <w:rPr>
          <w:rFonts w:ascii="Ebrima" w:eastAsia="Arial" w:hAnsi="Ebrima" w:cs="Arial"/>
          <w:spacing w:val="-2"/>
          <w:sz w:val="20"/>
          <w:szCs w:val="20"/>
        </w:rPr>
        <w:t>s</w:t>
      </w:r>
      <w:r w:rsidRPr="0001097E">
        <w:rPr>
          <w:rFonts w:ascii="Ebrima" w:eastAsia="Arial" w:hAnsi="Ebrima" w:cs="Arial"/>
          <w:spacing w:val="-1"/>
          <w:sz w:val="20"/>
          <w:szCs w:val="20"/>
        </w:rPr>
        <w:t>o</w:t>
      </w:r>
      <w:r w:rsidRPr="0001097E">
        <w:rPr>
          <w:rFonts w:ascii="Ebrima" w:eastAsia="Arial" w:hAnsi="Ebrima" w:cs="Arial"/>
          <w:sz w:val="20"/>
          <w:szCs w:val="20"/>
        </w:rPr>
        <w:t>a</w:t>
      </w:r>
      <w:r w:rsidRPr="0001097E">
        <w:rPr>
          <w:rFonts w:ascii="Ebrima" w:eastAsia="Arial" w:hAnsi="Ebrima" w:cs="Arial"/>
          <w:spacing w:val="3"/>
          <w:sz w:val="20"/>
          <w:szCs w:val="20"/>
        </w:rPr>
        <w:t xml:space="preserve"> </w:t>
      </w:r>
      <w:r w:rsidRPr="0001097E">
        <w:rPr>
          <w:rFonts w:ascii="Ebrima" w:eastAsia="Arial" w:hAnsi="Ebrima" w:cs="Arial"/>
          <w:sz w:val="20"/>
          <w:szCs w:val="20"/>
        </w:rPr>
        <w:t>jur</w:t>
      </w:r>
      <w:r w:rsidRPr="0001097E">
        <w:rPr>
          <w:rFonts w:ascii="Ebrima" w:eastAsia="Arial" w:hAnsi="Ebrima" w:cs="Arial"/>
          <w:spacing w:val="-2"/>
          <w:sz w:val="20"/>
          <w:szCs w:val="20"/>
        </w:rPr>
        <w:t>í</w:t>
      </w:r>
      <w:r w:rsidRPr="0001097E">
        <w:rPr>
          <w:rFonts w:ascii="Ebrima" w:eastAsia="Arial" w:hAnsi="Ebrima" w:cs="Arial"/>
          <w:spacing w:val="1"/>
          <w:sz w:val="20"/>
          <w:szCs w:val="20"/>
        </w:rPr>
        <w:t>d</w:t>
      </w:r>
      <w:r w:rsidRPr="0001097E">
        <w:rPr>
          <w:rFonts w:ascii="Ebrima" w:eastAsia="Arial" w:hAnsi="Ebrima" w:cs="Arial"/>
          <w:sz w:val="20"/>
          <w:szCs w:val="20"/>
        </w:rPr>
        <w:t>ica</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i</w:t>
      </w:r>
      <w:r w:rsidRPr="0001097E">
        <w:rPr>
          <w:rFonts w:ascii="Ebrima" w:eastAsia="Arial" w:hAnsi="Ebrima" w:cs="Arial"/>
          <w:spacing w:val="-1"/>
          <w:sz w:val="20"/>
          <w:szCs w:val="20"/>
        </w:rPr>
        <w:t>r</w:t>
      </w:r>
      <w:r w:rsidRPr="0001097E">
        <w:rPr>
          <w:rFonts w:ascii="Ebrima" w:eastAsia="Arial" w:hAnsi="Ebrima" w:cs="Arial"/>
          <w:spacing w:val="1"/>
          <w:sz w:val="20"/>
          <w:szCs w:val="20"/>
        </w:rPr>
        <w:t>e</w:t>
      </w:r>
      <w:r w:rsidRPr="0001097E">
        <w:rPr>
          <w:rFonts w:ascii="Ebrima" w:eastAsia="Arial" w:hAnsi="Ebrima" w:cs="Arial"/>
          <w:sz w:val="20"/>
          <w:szCs w:val="20"/>
        </w:rPr>
        <w:t>i</w:t>
      </w:r>
      <w:r w:rsidRPr="0001097E">
        <w:rPr>
          <w:rFonts w:ascii="Ebrima" w:eastAsia="Arial" w:hAnsi="Ebrima" w:cs="Arial"/>
          <w:spacing w:val="-2"/>
          <w:sz w:val="20"/>
          <w:szCs w:val="20"/>
        </w:rPr>
        <w:t>t</w:t>
      </w:r>
      <w:r w:rsidRPr="0001097E">
        <w:rPr>
          <w:rFonts w:ascii="Ebrima" w:eastAsia="Arial" w:hAnsi="Ebrima" w:cs="Arial"/>
          <w:sz w:val="20"/>
          <w:szCs w:val="20"/>
        </w:rPr>
        <w:t>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pú</w:t>
      </w:r>
      <w:r w:rsidRPr="0001097E">
        <w:rPr>
          <w:rFonts w:ascii="Ebrima" w:eastAsia="Arial" w:hAnsi="Ebrima" w:cs="Arial"/>
          <w:spacing w:val="1"/>
          <w:sz w:val="20"/>
          <w:szCs w:val="20"/>
        </w:rPr>
        <w:t>b</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co</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1"/>
          <w:sz w:val="20"/>
          <w:szCs w:val="20"/>
        </w:rPr>
        <w:t xml:space="preserve"> p</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pacing w:val="-2"/>
          <w:sz w:val="20"/>
          <w:szCs w:val="20"/>
        </w:rPr>
        <w:t>v</w:t>
      </w:r>
      <w:r w:rsidRPr="0001097E">
        <w:rPr>
          <w:rFonts w:ascii="Ebrima" w:eastAsia="Arial" w:hAnsi="Ebrima" w:cs="Arial"/>
          <w:spacing w:val="1"/>
          <w:sz w:val="20"/>
          <w:szCs w:val="20"/>
        </w:rPr>
        <w:t>ado</w:t>
      </w:r>
      <w:r w:rsidRPr="0001097E">
        <w:rPr>
          <w:rFonts w:ascii="Ebrima" w:eastAsia="Arial" w:hAnsi="Ebrima" w:cs="Arial"/>
          <w:sz w:val="20"/>
          <w:szCs w:val="20"/>
        </w:rPr>
        <w:t xml:space="preserve">, </w:t>
      </w:r>
      <w:r w:rsidRPr="0001097E">
        <w:rPr>
          <w:rFonts w:ascii="Ebrima" w:eastAsia="Arial" w:hAnsi="Ebrima" w:cs="Arial"/>
          <w:spacing w:val="1"/>
          <w:sz w:val="20"/>
          <w:szCs w:val="20"/>
        </w:rPr>
        <w:t>de</w:t>
      </w:r>
      <w:r w:rsidRPr="0001097E">
        <w:rPr>
          <w:rFonts w:ascii="Ebrima" w:eastAsia="Arial" w:hAnsi="Ebrima" w:cs="Arial"/>
          <w:spacing w:val="-2"/>
          <w:sz w:val="20"/>
          <w:szCs w:val="20"/>
        </w:rPr>
        <w:t>v</w:t>
      </w:r>
      <w:r w:rsidRPr="0001097E">
        <w:rPr>
          <w:rFonts w:ascii="Ebrima" w:eastAsia="Arial" w:hAnsi="Ebrima" w:cs="Arial"/>
          <w:sz w:val="20"/>
          <w:szCs w:val="20"/>
        </w:rPr>
        <w:t>id</w:t>
      </w:r>
      <w:r w:rsidRPr="0001097E">
        <w:rPr>
          <w:rFonts w:ascii="Ebrima" w:eastAsia="Arial" w:hAnsi="Ebrima" w:cs="Arial"/>
          <w:spacing w:val="1"/>
          <w:sz w:val="20"/>
          <w:szCs w:val="20"/>
        </w:rPr>
        <w:t>am</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pacing w:val="-2"/>
          <w:sz w:val="20"/>
          <w:szCs w:val="20"/>
        </w:rPr>
        <w:t>t</w:t>
      </w:r>
      <w:r w:rsidRPr="0001097E">
        <w:rPr>
          <w:rFonts w:ascii="Ebrima" w:eastAsia="Arial" w:hAnsi="Ebrima" w:cs="Arial"/>
          <w:sz w:val="20"/>
          <w:szCs w:val="20"/>
        </w:rPr>
        <w:t>e re</w:t>
      </w:r>
      <w:r w:rsidRPr="0001097E">
        <w:rPr>
          <w:rFonts w:ascii="Ebrima" w:eastAsia="Arial" w:hAnsi="Ebrima" w:cs="Arial"/>
          <w:spacing w:val="-1"/>
          <w:sz w:val="20"/>
          <w:szCs w:val="20"/>
        </w:rPr>
        <w:t>g</w:t>
      </w:r>
      <w:r w:rsidRPr="0001097E">
        <w:rPr>
          <w:rFonts w:ascii="Ebrima" w:eastAsia="Arial" w:hAnsi="Ebrima" w:cs="Arial"/>
          <w:sz w:val="20"/>
          <w:szCs w:val="20"/>
        </w:rPr>
        <w:t>istra</w:t>
      </w:r>
      <w:r w:rsidRPr="0001097E">
        <w:rPr>
          <w:rFonts w:ascii="Ebrima" w:eastAsia="Arial" w:hAnsi="Ebrima" w:cs="Arial"/>
          <w:spacing w:val="1"/>
          <w:sz w:val="20"/>
          <w:szCs w:val="20"/>
        </w:rPr>
        <w:t>do</w:t>
      </w:r>
      <w:r w:rsidRPr="0001097E">
        <w:rPr>
          <w:rFonts w:ascii="Ebrima" w:eastAsia="Arial" w:hAnsi="Ebrima" w:cs="Arial"/>
          <w:sz w:val="20"/>
          <w:szCs w:val="20"/>
        </w:rPr>
        <w:t xml:space="preserve">(s) </w:t>
      </w:r>
      <w:r w:rsidRPr="0001097E">
        <w:rPr>
          <w:rFonts w:ascii="Ebrima" w:eastAsia="Arial" w:hAnsi="Ebrima" w:cs="Arial"/>
          <w:spacing w:val="1"/>
          <w:sz w:val="20"/>
          <w:szCs w:val="20"/>
        </w:rPr>
        <w:t>n</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R</w:t>
      </w:r>
      <w:r w:rsidRPr="0001097E">
        <w:rPr>
          <w:rFonts w:ascii="Ebrima" w:eastAsia="Arial" w:hAnsi="Ebrima" w:cs="Arial"/>
          <w:spacing w:val="3"/>
          <w:sz w:val="20"/>
          <w:szCs w:val="20"/>
        </w:rPr>
        <w:t>E</w:t>
      </w:r>
      <w:r w:rsidRPr="0001097E">
        <w:rPr>
          <w:rFonts w:ascii="Ebrima" w:eastAsia="Arial" w:hAnsi="Ebrima" w:cs="Arial"/>
          <w:sz w:val="20"/>
          <w:szCs w:val="20"/>
        </w:rPr>
        <w:t>A,</w:t>
      </w:r>
      <w:r w:rsidRPr="0001097E">
        <w:rPr>
          <w:rFonts w:ascii="Ebrima" w:eastAsia="Arial" w:hAnsi="Ebrima" w:cs="Arial"/>
          <w:spacing w:val="1"/>
          <w:sz w:val="20"/>
          <w:szCs w:val="20"/>
        </w:rPr>
        <w:t xml:space="preserve"> ne</w:t>
      </w:r>
      <w:r w:rsidRPr="0001097E">
        <w:rPr>
          <w:rFonts w:ascii="Ebrima" w:eastAsia="Arial" w:hAnsi="Ebrima" w:cs="Arial"/>
          <w:sz w:val="20"/>
          <w:szCs w:val="20"/>
        </w:rPr>
        <w:t>c</w:t>
      </w:r>
      <w:r w:rsidRPr="0001097E">
        <w:rPr>
          <w:rFonts w:ascii="Ebrima" w:eastAsia="Arial" w:hAnsi="Ebrima" w:cs="Arial"/>
          <w:spacing w:val="1"/>
          <w:sz w:val="20"/>
          <w:szCs w:val="20"/>
        </w:rPr>
        <w:t>e</w:t>
      </w:r>
      <w:r w:rsidRPr="0001097E">
        <w:rPr>
          <w:rFonts w:ascii="Ebrima" w:eastAsia="Arial" w:hAnsi="Ebrima" w:cs="Arial"/>
          <w:sz w:val="20"/>
          <w:szCs w:val="20"/>
        </w:rPr>
        <w:t>ss</w:t>
      </w:r>
      <w:r w:rsidRPr="0001097E">
        <w:rPr>
          <w:rFonts w:ascii="Ebrima" w:eastAsia="Arial" w:hAnsi="Ebrima" w:cs="Arial"/>
          <w:spacing w:val="1"/>
          <w:sz w:val="20"/>
          <w:szCs w:val="20"/>
        </w:rPr>
        <w:t>a</w:t>
      </w:r>
      <w:r w:rsidRPr="0001097E">
        <w:rPr>
          <w:rFonts w:ascii="Ebrima" w:eastAsia="Arial" w:hAnsi="Ebrima" w:cs="Arial"/>
          <w:sz w:val="20"/>
          <w:szCs w:val="20"/>
        </w:rPr>
        <w:t>r</w:t>
      </w:r>
      <w:r w:rsidRPr="0001097E">
        <w:rPr>
          <w:rFonts w:ascii="Ebrima" w:eastAsia="Arial" w:hAnsi="Ebrima" w:cs="Arial"/>
          <w:spacing w:val="-4"/>
          <w:sz w:val="20"/>
          <w:szCs w:val="20"/>
        </w:rPr>
        <w:t>i</w:t>
      </w:r>
      <w:r w:rsidRPr="0001097E">
        <w:rPr>
          <w:rFonts w:ascii="Ebrima" w:eastAsia="Arial" w:hAnsi="Ebrima" w:cs="Arial"/>
          <w:spacing w:val="1"/>
          <w:sz w:val="20"/>
          <w:szCs w:val="20"/>
        </w:rPr>
        <w:t>am</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z w:val="20"/>
          <w:szCs w:val="20"/>
        </w:rPr>
        <w:t>te</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m</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n</w:t>
      </w:r>
      <w:r w:rsidRPr="0001097E">
        <w:rPr>
          <w:rFonts w:ascii="Ebrima" w:eastAsia="Arial" w:hAnsi="Ebrima" w:cs="Arial"/>
          <w:spacing w:val="-1"/>
          <w:sz w:val="20"/>
          <w:szCs w:val="20"/>
        </w:rPr>
        <w:t>o</w:t>
      </w:r>
      <w:r w:rsidRPr="0001097E">
        <w:rPr>
          <w:rFonts w:ascii="Ebrima" w:eastAsia="Arial" w:hAnsi="Ebrima" w:cs="Arial"/>
          <w:spacing w:val="1"/>
          <w:sz w:val="20"/>
          <w:szCs w:val="20"/>
        </w:rPr>
        <w:t>m</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cit</w:t>
      </w:r>
      <w:r w:rsidRPr="0001097E">
        <w:rPr>
          <w:rFonts w:ascii="Ebrima" w:eastAsia="Arial" w:hAnsi="Ebrima" w:cs="Arial"/>
          <w:spacing w:val="1"/>
          <w:sz w:val="20"/>
          <w:szCs w:val="20"/>
        </w:rPr>
        <w:t>an</w:t>
      </w:r>
      <w:r w:rsidRPr="0001097E">
        <w:rPr>
          <w:rFonts w:ascii="Ebrima" w:eastAsia="Arial" w:hAnsi="Ebrima" w:cs="Arial"/>
          <w:sz w:val="20"/>
          <w:szCs w:val="20"/>
        </w:rPr>
        <w:t>te onde se especifique os seguintes itens de maior relevância:</w:t>
      </w:r>
    </w:p>
    <w:p w14:paraId="4974E5CA" w14:textId="77777777" w:rsidR="00AE03F8" w:rsidRPr="0001097E" w:rsidRDefault="00AE03F8" w:rsidP="00AE03F8">
      <w:pPr>
        <w:pStyle w:val="PargrafodaLista"/>
        <w:numPr>
          <w:ilvl w:val="0"/>
          <w:numId w:val="43"/>
        </w:numPr>
        <w:spacing w:line="360" w:lineRule="auto"/>
        <w:jc w:val="both"/>
        <w:rPr>
          <w:rFonts w:ascii="Ebrima" w:eastAsia="Arial" w:hAnsi="Ebrima" w:cs="Arial"/>
        </w:rPr>
      </w:pPr>
      <w:r w:rsidRPr="0001097E">
        <w:rPr>
          <w:rFonts w:ascii="Ebrima" w:eastAsia="Arial" w:hAnsi="Ebrima" w:cs="Arial"/>
        </w:rPr>
        <w:t xml:space="preserve">Coleta, transporte e destinação final de resíduos classe II – A – </w:t>
      </w:r>
      <w:r>
        <w:rPr>
          <w:rFonts w:ascii="Ebrima" w:eastAsia="Arial" w:hAnsi="Ebrima" w:cs="Arial"/>
        </w:rPr>
        <w:t>6.840</w:t>
      </w:r>
      <w:r w:rsidRPr="0001097E">
        <w:rPr>
          <w:rFonts w:ascii="Ebrima" w:eastAsia="Arial" w:hAnsi="Ebrima" w:cs="Arial"/>
        </w:rPr>
        <w:t xml:space="preserve"> toneladas anuais;</w:t>
      </w:r>
    </w:p>
    <w:p w14:paraId="24A044D6" w14:textId="77777777" w:rsidR="00AE03F8" w:rsidRPr="0001097E" w:rsidRDefault="00AE03F8" w:rsidP="00AE03F8">
      <w:pPr>
        <w:pStyle w:val="PargrafodaLista"/>
        <w:numPr>
          <w:ilvl w:val="0"/>
          <w:numId w:val="43"/>
        </w:numPr>
        <w:spacing w:line="360" w:lineRule="auto"/>
        <w:jc w:val="both"/>
        <w:rPr>
          <w:rFonts w:ascii="Ebrima" w:eastAsia="Arial" w:hAnsi="Ebrima" w:cs="Arial"/>
        </w:rPr>
      </w:pPr>
      <w:r w:rsidRPr="0001097E">
        <w:rPr>
          <w:rFonts w:ascii="Ebrima" w:eastAsia="Arial" w:hAnsi="Ebrima" w:cs="Arial"/>
        </w:rPr>
        <w:t xml:space="preserve">Varrição manual de vias e logradouros públicos – </w:t>
      </w:r>
      <w:r>
        <w:rPr>
          <w:rFonts w:ascii="Ebrima" w:eastAsia="Arial" w:hAnsi="Ebrima" w:cs="Arial"/>
        </w:rPr>
        <w:t>9</w:t>
      </w:r>
      <w:r w:rsidRPr="0001097E">
        <w:rPr>
          <w:rFonts w:ascii="Ebrima" w:eastAsia="Arial" w:hAnsi="Ebrima" w:cs="Arial"/>
        </w:rPr>
        <w:t>.</w:t>
      </w:r>
      <w:r>
        <w:rPr>
          <w:rFonts w:ascii="Ebrima" w:eastAsia="Arial" w:hAnsi="Ebrima" w:cs="Arial"/>
        </w:rPr>
        <w:t>011,61</w:t>
      </w:r>
      <w:r w:rsidRPr="0001097E">
        <w:rPr>
          <w:rFonts w:ascii="Ebrima" w:eastAsia="Arial" w:hAnsi="Ebrima" w:cs="Arial"/>
        </w:rPr>
        <w:t xml:space="preserve"> quilômetros anuais</w:t>
      </w:r>
    </w:p>
    <w:p w14:paraId="337D800A" w14:textId="77777777" w:rsidR="00AE03F8" w:rsidRPr="0001097E" w:rsidRDefault="00AE03F8" w:rsidP="00AE03F8">
      <w:pPr>
        <w:pStyle w:val="PargrafodaLista"/>
        <w:numPr>
          <w:ilvl w:val="0"/>
          <w:numId w:val="43"/>
        </w:numPr>
        <w:spacing w:line="360" w:lineRule="auto"/>
        <w:jc w:val="both"/>
        <w:rPr>
          <w:rFonts w:ascii="Ebrima" w:eastAsia="Arial" w:hAnsi="Ebrima" w:cs="Arial"/>
        </w:rPr>
      </w:pPr>
      <w:r w:rsidRPr="0001097E">
        <w:rPr>
          <w:rFonts w:ascii="Ebrima" w:eastAsia="Arial" w:hAnsi="Ebrima" w:cs="Arial"/>
        </w:rPr>
        <w:t xml:space="preserve">Coleta e transporte de materiais volumosos – </w:t>
      </w:r>
      <w:r>
        <w:rPr>
          <w:rFonts w:ascii="Ebrima" w:eastAsia="Arial" w:hAnsi="Ebrima" w:cs="Arial"/>
        </w:rPr>
        <w:t>960</w:t>
      </w:r>
      <w:r w:rsidRPr="0001097E">
        <w:rPr>
          <w:rFonts w:ascii="Ebrima" w:eastAsia="Arial" w:hAnsi="Ebrima" w:cs="Arial"/>
        </w:rPr>
        <w:t xml:space="preserve"> toneladas anuais</w:t>
      </w:r>
    </w:p>
    <w:p w14:paraId="70A5BF3F" w14:textId="77777777" w:rsidR="00AE03F8" w:rsidRPr="0001097E" w:rsidRDefault="00AE03F8" w:rsidP="00AE03F8">
      <w:pPr>
        <w:spacing w:after="0" w:line="360" w:lineRule="auto"/>
        <w:jc w:val="both"/>
        <w:rPr>
          <w:rFonts w:ascii="Ebrima" w:hAnsi="Ebrima" w:cs="Arial"/>
          <w:sz w:val="20"/>
          <w:szCs w:val="20"/>
        </w:rPr>
      </w:pPr>
    </w:p>
    <w:p w14:paraId="21A6B5E5" w14:textId="77777777" w:rsidR="00AE03F8" w:rsidRDefault="00AE03F8" w:rsidP="00AE03F8">
      <w:pPr>
        <w:spacing w:after="0" w:line="360" w:lineRule="auto"/>
        <w:jc w:val="both"/>
        <w:rPr>
          <w:rFonts w:ascii="Ebrima" w:eastAsia="Arial" w:hAnsi="Ebrima" w:cs="Arial"/>
          <w:b/>
          <w:spacing w:val="-1"/>
          <w:position w:val="-3"/>
          <w:sz w:val="20"/>
          <w:szCs w:val="20"/>
        </w:rPr>
      </w:pPr>
    </w:p>
    <w:p w14:paraId="139CDC26"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position w:val="-3"/>
          <w:sz w:val="20"/>
          <w:szCs w:val="20"/>
        </w:rPr>
        <w:t>3</w:t>
      </w:r>
      <w:r w:rsidRPr="0001097E">
        <w:rPr>
          <w:rFonts w:ascii="Ebrima" w:eastAsia="Arial" w:hAnsi="Ebrima" w:cs="Arial"/>
          <w:b/>
          <w:sz w:val="20"/>
          <w:szCs w:val="20"/>
        </w:rPr>
        <w:t>)</w:t>
      </w:r>
      <w:r w:rsidRPr="0001097E">
        <w:rPr>
          <w:rFonts w:ascii="Ebrima" w:eastAsia="Arial" w:hAnsi="Ebrima" w:cs="Arial"/>
          <w:b/>
          <w:spacing w:val="4"/>
          <w:sz w:val="20"/>
          <w:szCs w:val="20"/>
        </w:rPr>
        <w:t xml:space="preserve"> </w:t>
      </w:r>
      <w:r w:rsidRPr="0001097E">
        <w:rPr>
          <w:rFonts w:ascii="Ebrima" w:eastAsia="Arial" w:hAnsi="Ebrima" w:cs="Arial"/>
          <w:sz w:val="20"/>
          <w:szCs w:val="20"/>
        </w:rPr>
        <w:t>A</w:t>
      </w:r>
      <w:r w:rsidRPr="0001097E">
        <w:rPr>
          <w:rFonts w:ascii="Ebrima" w:eastAsia="Arial" w:hAnsi="Ebrima" w:cs="Arial"/>
          <w:spacing w:val="5"/>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pacing w:val="1"/>
          <w:sz w:val="20"/>
          <w:szCs w:val="20"/>
        </w:rPr>
        <w:t>mp</w:t>
      </w:r>
      <w:r w:rsidRPr="0001097E">
        <w:rPr>
          <w:rFonts w:ascii="Ebrima" w:eastAsia="Arial" w:hAnsi="Ebrima" w:cs="Arial"/>
          <w:sz w:val="20"/>
          <w:szCs w:val="20"/>
        </w:rPr>
        <w:t>ro</w:t>
      </w:r>
      <w:r w:rsidRPr="0001097E">
        <w:rPr>
          <w:rFonts w:ascii="Ebrima" w:eastAsia="Arial" w:hAnsi="Ebrima" w:cs="Arial"/>
          <w:spacing w:val="-2"/>
          <w:sz w:val="20"/>
          <w:szCs w:val="20"/>
        </w:rPr>
        <w:t>v</w:t>
      </w:r>
      <w:r w:rsidRPr="0001097E">
        <w:rPr>
          <w:rFonts w:ascii="Ebrima" w:eastAsia="Arial" w:hAnsi="Ebrima" w:cs="Arial"/>
          <w:spacing w:val="1"/>
          <w:sz w:val="20"/>
          <w:szCs w:val="20"/>
        </w:rPr>
        <w:t>a</w:t>
      </w:r>
      <w:r w:rsidRPr="0001097E">
        <w:rPr>
          <w:rFonts w:ascii="Ebrima" w:eastAsia="Arial" w:hAnsi="Ebrima" w:cs="Arial"/>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5"/>
          <w:sz w:val="20"/>
          <w:szCs w:val="20"/>
        </w:rPr>
        <w:t xml:space="preserve"> </w:t>
      </w:r>
      <w:r w:rsidRPr="0001097E">
        <w:rPr>
          <w:rFonts w:ascii="Ebrima" w:eastAsia="Arial" w:hAnsi="Ebrima" w:cs="Arial"/>
          <w:sz w:val="20"/>
          <w:szCs w:val="20"/>
        </w:rPr>
        <w:t xml:space="preserve">a </w:t>
      </w:r>
      <w:r w:rsidRPr="0001097E">
        <w:rPr>
          <w:rFonts w:ascii="Ebrima" w:eastAsia="Arial" w:hAnsi="Ebrima" w:cs="Arial"/>
          <w:spacing w:val="-1"/>
          <w:sz w:val="20"/>
          <w:szCs w:val="20"/>
        </w:rPr>
        <w:t>q</w:t>
      </w:r>
      <w:r w:rsidRPr="0001097E">
        <w:rPr>
          <w:rFonts w:ascii="Ebrima" w:eastAsia="Arial" w:hAnsi="Ebrima" w:cs="Arial"/>
          <w:spacing w:val="1"/>
          <w:sz w:val="20"/>
          <w:szCs w:val="20"/>
        </w:rPr>
        <w:t>u</w:t>
      </w:r>
      <w:r w:rsidRPr="0001097E">
        <w:rPr>
          <w:rFonts w:ascii="Ebrima" w:eastAsia="Arial" w:hAnsi="Ebrima" w:cs="Arial"/>
          <w:sz w:val="20"/>
          <w:szCs w:val="20"/>
        </w:rPr>
        <w:t>e</w:t>
      </w:r>
      <w:r w:rsidRPr="0001097E">
        <w:rPr>
          <w:rFonts w:ascii="Ebrima" w:eastAsia="Arial" w:hAnsi="Ebrima" w:cs="Arial"/>
          <w:spacing w:val="5"/>
          <w:sz w:val="20"/>
          <w:szCs w:val="20"/>
        </w:rPr>
        <w:t xml:space="preserve"> </w:t>
      </w:r>
      <w:r w:rsidRPr="0001097E">
        <w:rPr>
          <w:rFonts w:ascii="Ebrima" w:eastAsia="Arial" w:hAnsi="Ebrima" w:cs="Arial"/>
          <w:sz w:val="20"/>
          <w:szCs w:val="20"/>
        </w:rPr>
        <w:t>se</w:t>
      </w:r>
      <w:r w:rsidRPr="0001097E">
        <w:rPr>
          <w:rFonts w:ascii="Ebrima" w:eastAsia="Arial" w:hAnsi="Ebrima" w:cs="Arial"/>
          <w:spacing w:val="5"/>
          <w:sz w:val="20"/>
          <w:szCs w:val="20"/>
        </w:rPr>
        <w:t xml:space="preserve"> </w:t>
      </w:r>
      <w:r w:rsidRPr="0001097E">
        <w:rPr>
          <w:rFonts w:ascii="Ebrima" w:eastAsia="Arial" w:hAnsi="Ebrima" w:cs="Arial"/>
          <w:sz w:val="20"/>
          <w:szCs w:val="20"/>
        </w:rPr>
        <w:t>r</w:t>
      </w:r>
      <w:r w:rsidRPr="0001097E">
        <w:rPr>
          <w:rFonts w:ascii="Ebrima" w:eastAsia="Arial" w:hAnsi="Ebrima" w:cs="Arial"/>
          <w:spacing w:val="-2"/>
          <w:sz w:val="20"/>
          <w:szCs w:val="20"/>
        </w:rPr>
        <w:t>e</w:t>
      </w:r>
      <w:r w:rsidRPr="0001097E">
        <w:rPr>
          <w:rFonts w:ascii="Ebrima" w:eastAsia="Arial" w:hAnsi="Ebrima" w:cs="Arial"/>
          <w:sz w:val="20"/>
          <w:szCs w:val="20"/>
        </w:rPr>
        <w:t>f</w:t>
      </w:r>
      <w:r w:rsidRPr="0001097E">
        <w:rPr>
          <w:rFonts w:ascii="Ebrima" w:eastAsia="Arial" w:hAnsi="Ebrima" w:cs="Arial"/>
          <w:spacing w:val="1"/>
          <w:sz w:val="20"/>
          <w:szCs w:val="20"/>
        </w:rPr>
        <w:t>e</w:t>
      </w:r>
      <w:r w:rsidRPr="0001097E">
        <w:rPr>
          <w:rFonts w:ascii="Ebrima" w:eastAsia="Arial" w:hAnsi="Ebrima" w:cs="Arial"/>
          <w:sz w:val="20"/>
          <w:szCs w:val="20"/>
        </w:rPr>
        <w:t>re</w:t>
      </w:r>
      <w:r w:rsidRPr="0001097E">
        <w:rPr>
          <w:rFonts w:ascii="Ebrima" w:eastAsia="Arial" w:hAnsi="Ebrima" w:cs="Arial"/>
          <w:spacing w:val="2"/>
          <w:sz w:val="20"/>
          <w:szCs w:val="20"/>
        </w:rPr>
        <w:t xml:space="preserve"> </w:t>
      </w:r>
      <w:r w:rsidRPr="0001097E">
        <w:rPr>
          <w:rFonts w:ascii="Ebrima" w:eastAsia="Arial" w:hAnsi="Ebrima" w:cs="Arial"/>
          <w:sz w:val="20"/>
          <w:szCs w:val="20"/>
        </w:rPr>
        <w:t>a</w:t>
      </w:r>
      <w:r w:rsidRPr="0001097E">
        <w:rPr>
          <w:rFonts w:ascii="Ebrima" w:eastAsia="Arial" w:hAnsi="Ebrima" w:cs="Arial"/>
          <w:spacing w:val="10"/>
          <w:sz w:val="20"/>
          <w:szCs w:val="20"/>
        </w:rPr>
        <w:t xml:space="preserve"> </w:t>
      </w:r>
      <w:r w:rsidRPr="0001097E">
        <w:rPr>
          <w:rFonts w:ascii="Ebrima" w:eastAsia="Arial" w:hAnsi="Ebrima" w:cs="Arial"/>
          <w:b/>
          <w:spacing w:val="1"/>
          <w:sz w:val="20"/>
          <w:szCs w:val="20"/>
        </w:rPr>
        <w:t>a</w:t>
      </w:r>
      <w:r w:rsidRPr="0001097E">
        <w:rPr>
          <w:rFonts w:ascii="Ebrima" w:eastAsia="Arial" w:hAnsi="Ebrima" w:cs="Arial"/>
          <w:b/>
          <w:spacing w:val="-2"/>
          <w:sz w:val="20"/>
          <w:szCs w:val="20"/>
        </w:rPr>
        <w:t>l</w:t>
      </w:r>
      <w:r w:rsidRPr="0001097E">
        <w:rPr>
          <w:rFonts w:ascii="Ebrima" w:eastAsia="Arial" w:hAnsi="Ebrima" w:cs="Arial"/>
          <w:b/>
          <w:sz w:val="20"/>
          <w:szCs w:val="20"/>
        </w:rPr>
        <w:t>ín</w:t>
      </w:r>
      <w:r w:rsidRPr="0001097E">
        <w:rPr>
          <w:rFonts w:ascii="Ebrima" w:eastAsia="Arial" w:hAnsi="Ebrima" w:cs="Arial"/>
          <w:b/>
          <w:spacing w:val="1"/>
          <w:sz w:val="20"/>
          <w:szCs w:val="20"/>
        </w:rPr>
        <w:t>e</w:t>
      </w:r>
      <w:r w:rsidRPr="0001097E">
        <w:rPr>
          <w:rFonts w:ascii="Ebrima" w:eastAsia="Arial" w:hAnsi="Ebrima" w:cs="Arial"/>
          <w:b/>
          <w:sz w:val="20"/>
          <w:szCs w:val="20"/>
        </w:rPr>
        <w:t>a</w:t>
      </w:r>
      <w:r w:rsidRPr="0001097E">
        <w:rPr>
          <w:rFonts w:ascii="Ebrima" w:eastAsia="Arial" w:hAnsi="Ebrima" w:cs="Arial"/>
          <w:b/>
          <w:spacing w:val="3"/>
          <w:sz w:val="20"/>
          <w:szCs w:val="20"/>
        </w:rPr>
        <w:t xml:space="preserve"> </w:t>
      </w:r>
      <w:r w:rsidRPr="0001097E">
        <w:rPr>
          <w:rFonts w:ascii="Ebrima" w:eastAsia="Arial" w:hAnsi="Ebrima" w:cs="Arial"/>
          <w:b/>
          <w:spacing w:val="1"/>
          <w:sz w:val="20"/>
          <w:szCs w:val="20"/>
        </w:rPr>
        <w:t>“a</w:t>
      </w:r>
      <w:r w:rsidRPr="0001097E">
        <w:rPr>
          <w:rFonts w:ascii="Ebrima" w:eastAsia="Arial" w:hAnsi="Ebrima" w:cs="Arial"/>
          <w:b/>
          <w:spacing w:val="-1"/>
          <w:position w:val="-3"/>
          <w:sz w:val="20"/>
          <w:szCs w:val="20"/>
        </w:rPr>
        <w:t>2</w:t>
      </w:r>
      <w:r w:rsidRPr="0001097E">
        <w:rPr>
          <w:rFonts w:ascii="Ebrima" w:eastAsia="Arial" w:hAnsi="Ebrima" w:cs="Arial"/>
          <w:b/>
          <w:sz w:val="20"/>
          <w:szCs w:val="20"/>
        </w:rPr>
        <w:t>”</w:t>
      </w:r>
      <w:r w:rsidRPr="0001097E">
        <w:rPr>
          <w:rFonts w:ascii="Ebrima" w:eastAsia="Arial" w:hAnsi="Ebrima" w:cs="Arial"/>
          <w:b/>
          <w:spacing w:val="4"/>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ode</w:t>
      </w:r>
      <w:r w:rsidRPr="0001097E">
        <w:rPr>
          <w:rFonts w:ascii="Ebrima" w:eastAsia="Arial" w:hAnsi="Ebrima" w:cs="Arial"/>
          <w:spacing w:val="-3"/>
          <w:sz w:val="20"/>
          <w:szCs w:val="20"/>
        </w:rPr>
        <w:t>r</w:t>
      </w:r>
      <w:r w:rsidRPr="0001097E">
        <w:rPr>
          <w:rFonts w:ascii="Ebrima" w:eastAsia="Arial" w:hAnsi="Ebrima" w:cs="Arial"/>
          <w:sz w:val="20"/>
          <w:szCs w:val="20"/>
        </w:rPr>
        <w:t>á</w:t>
      </w:r>
      <w:r w:rsidRPr="0001097E">
        <w:rPr>
          <w:rFonts w:ascii="Ebrima" w:eastAsia="Arial" w:hAnsi="Ebrima" w:cs="Arial"/>
          <w:spacing w:val="5"/>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3"/>
          <w:sz w:val="20"/>
          <w:szCs w:val="20"/>
        </w:rPr>
        <w:t>f</w:t>
      </w:r>
      <w:r w:rsidRPr="0001097E">
        <w:rPr>
          <w:rFonts w:ascii="Ebrima" w:eastAsia="Arial" w:hAnsi="Ebrima" w:cs="Arial"/>
          <w:spacing w:val="1"/>
          <w:sz w:val="20"/>
          <w:szCs w:val="20"/>
        </w:rPr>
        <w:t>e</w:t>
      </w:r>
      <w:r w:rsidRPr="0001097E">
        <w:rPr>
          <w:rFonts w:ascii="Ebrima" w:eastAsia="Arial" w:hAnsi="Ebrima" w:cs="Arial"/>
          <w:spacing w:val="-2"/>
          <w:sz w:val="20"/>
          <w:szCs w:val="20"/>
        </w:rPr>
        <w:t>t</w:t>
      </w:r>
      <w:r w:rsidRPr="0001097E">
        <w:rPr>
          <w:rFonts w:ascii="Ebrima" w:eastAsia="Arial" w:hAnsi="Ebrima" w:cs="Arial"/>
          <w:spacing w:val="-1"/>
          <w:sz w:val="20"/>
          <w:szCs w:val="20"/>
        </w:rPr>
        <w:t>u</w:t>
      </w:r>
      <w:r w:rsidRPr="0001097E">
        <w:rPr>
          <w:rFonts w:ascii="Ebrima" w:eastAsia="Arial" w:hAnsi="Ebrima" w:cs="Arial"/>
          <w:spacing w:val="1"/>
          <w:sz w:val="20"/>
          <w:szCs w:val="20"/>
        </w:rPr>
        <w:t>ad</w:t>
      </w:r>
      <w:r w:rsidRPr="0001097E">
        <w:rPr>
          <w:rFonts w:ascii="Ebrima" w:eastAsia="Arial" w:hAnsi="Ebrima" w:cs="Arial"/>
          <w:sz w:val="20"/>
          <w:szCs w:val="20"/>
        </w:rPr>
        <w:t>a</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pe</w:t>
      </w:r>
      <w:r w:rsidRPr="0001097E">
        <w:rPr>
          <w:rFonts w:ascii="Ebrima" w:eastAsia="Arial" w:hAnsi="Ebrima" w:cs="Arial"/>
          <w:sz w:val="20"/>
          <w:szCs w:val="20"/>
        </w:rPr>
        <w:t>lo s</w:t>
      </w:r>
      <w:r w:rsidRPr="0001097E">
        <w:rPr>
          <w:rFonts w:ascii="Ebrima" w:eastAsia="Arial" w:hAnsi="Ebrima" w:cs="Arial"/>
          <w:spacing w:val="1"/>
          <w:sz w:val="20"/>
          <w:szCs w:val="20"/>
        </w:rPr>
        <w:t>om</w:t>
      </w:r>
      <w:r w:rsidRPr="0001097E">
        <w:rPr>
          <w:rFonts w:ascii="Ebrima" w:eastAsia="Arial" w:hAnsi="Ebrima" w:cs="Arial"/>
          <w:spacing w:val="-1"/>
          <w:sz w:val="20"/>
          <w:szCs w:val="20"/>
        </w:rPr>
        <w:t>a</w:t>
      </w:r>
      <w:r w:rsidRPr="0001097E">
        <w:rPr>
          <w:rFonts w:ascii="Ebrima" w:eastAsia="Arial" w:hAnsi="Ebrima" w:cs="Arial"/>
          <w:sz w:val="20"/>
          <w:szCs w:val="20"/>
        </w:rPr>
        <w:t>t</w:t>
      </w:r>
      <w:r w:rsidRPr="0001097E">
        <w:rPr>
          <w:rFonts w:ascii="Ebrima" w:eastAsia="Arial" w:hAnsi="Ebrima" w:cs="Arial"/>
          <w:spacing w:val="1"/>
          <w:sz w:val="20"/>
          <w:szCs w:val="20"/>
        </w:rPr>
        <w:t>ó</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w:t>
      </w:r>
      <w:r w:rsidRPr="0001097E">
        <w:rPr>
          <w:rFonts w:ascii="Ebrima" w:eastAsia="Arial" w:hAnsi="Ebrima" w:cs="Arial"/>
          <w:spacing w:val="1"/>
          <w:sz w:val="20"/>
          <w:szCs w:val="20"/>
        </w:rPr>
        <w:t>a</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uan</w:t>
      </w:r>
      <w:r w:rsidRPr="0001097E">
        <w:rPr>
          <w:rFonts w:ascii="Ebrima" w:eastAsia="Arial" w:hAnsi="Ebrima" w:cs="Arial"/>
          <w:sz w:val="20"/>
          <w:szCs w:val="20"/>
        </w:rPr>
        <w:t>t</w:t>
      </w:r>
      <w:r w:rsidRPr="0001097E">
        <w:rPr>
          <w:rFonts w:ascii="Ebrima" w:eastAsia="Arial" w:hAnsi="Ebrima" w:cs="Arial"/>
          <w:spacing w:val="-2"/>
          <w:sz w:val="20"/>
          <w:szCs w:val="20"/>
        </w:rPr>
        <w:t>i</w:t>
      </w:r>
      <w:r w:rsidRPr="0001097E">
        <w:rPr>
          <w:rFonts w:ascii="Ebrima" w:eastAsia="Arial" w:hAnsi="Ebrima" w:cs="Arial"/>
          <w:spacing w:val="1"/>
          <w:sz w:val="20"/>
          <w:szCs w:val="20"/>
        </w:rPr>
        <w:t>da</w:t>
      </w:r>
      <w:r w:rsidRPr="0001097E">
        <w:rPr>
          <w:rFonts w:ascii="Ebrima" w:eastAsia="Arial" w:hAnsi="Ebrima" w:cs="Arial"/>
          <w:spacing w:val="-1"/>
          <w:sz w:val="20"/>
          <w:szCs w:val="20"/>
        </w:rPr>
        <w:t>d</w:t>
      </w:r>
      <w:r w:rsidRPr="0001097E">
        <w:rPr>
          <w:rFonts w:ascii="Ebrima" w:eastAsia="Arial" w:hAnsi="Ebrima" w:cs="Arial"/>
          <w:spacing w:val="1"/>
          <w:sz w:val="20"/>
          <w:szCs w:val="20"/>
        </w:rPr>
        <w:t>e</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z w:val="20"/>
          <w:szCs w:val="20"/>
        </w:rPr>
        <w:t>re</w:t>
      </w:r>
      <w:r w:rsidRPr="0001097E">
        <w:rPr>
          <w:rFonts w:ascii="Ebrima" w:eastAsia="Arial" w:hAnsi="Ebrima" w:cs="Arial"/>
          <w:spacing w:val="1"/>
          <w:sz w:val="20"/>
          <w:szCs w:val="20"/>
        </w:rPr>
        <w:t>a</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pacing w:val="-2"/>
          <w:sz w:val="20"/>
          <w:szCs w:val="20"/>
        </w:rPr>
        <w:t>z</w:t>
      </w:r>
      <w:r w:rsidRPr="0001097E">
        <w:rPr>
          <w:rFonts w:ascii="Ebrima" w:eastAsia="Arial" w:hAnsi="Ebrima" w:cs="Arial"/>
          <w:spacing w:val="1"/>
          <w:sz w:val="20"/>
          <w:szCs w:val="20"/>
        </w:rPr>
        <w:t>ada</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m t</w:t>
      </w:r>
      <w:r w:rsidRPr="0001097E">
        <w:rPr>
          <w:rFonts w:ascii="Ebrima" w:eastAsia="Arial" w:hAnsi="Ebrima" w:cs="Arial"/>
          <w:spacing w:val="1"/>
          <w:sz w:val="20"/>
          <w:szCs w:val="20"/>
        </w:rPr>
        <w:t>an</w:t>
      </w:r>
      <w:r w:rsidRPr="0001097E">
        <w:rPr>
          <w:rFonts w:ascii="Ebrima" w:eastAsia="Arial" w:hAnsi="Ebrima" w:cs="Arial"/>
          <w:spacing w:val="-2"/>
          <w:sz w:val="20"/>
          <w:szCs w:val="20"/>
        </w:rPr>
        <w:t>t</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1"/>
          <w:sz w:val="20"/>
          <w:szCs w:val="20"/>
        </w:rPr>
        <w:t xml:space="preserve"> a</w:t>
      </w:r>
      <w:r w:rsidRPr="0001097E">
        <w:rPr>
          <w:rFonts w:ascii="Ebrima" w:eastAsia="Arial" w:hAnsi="Ebrima" w:cs="Arial"/>
          <w:spacing w:val="-2"/>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st</w:t>
      </w:r>
      <w:r w:rsidRPr="0001097E">
        <w:rPr>
          <w:rFonts w:ascii="Ebrima" w:eastAsia="Arial" w:hAnsi="Ebrima" w:cs="Arial"/>
          <w:spacing w:val="-1"/>
          <w:sz w:val="20"/>
          <w:szCs w:val="20"/>
        </w:rPr>
        <w:t>a</w:t>
      </w:r>
      <w:r w:rsidRPr="0001097E">
        <w:rPr>
          <w:rFonts w:ascii="Ebrima" w:eastAsia="Arial" w:hAnsi="Ebrima" w:cs="Arial"/>
          <w:spacing w:val="1"/>
          <w:sz w:val="20"/>
          <w:szCs w:val="20"/>
        </w:rPr>
        <w:t>do</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2"/>
          <w:sz w:val="20"/>
          <w:szCs w:val="20"/>
        </w:rPr>
        <w:t xml:space="preserve"> </w:t>
      </w:r>
      <w:r w:rsidRPr="0001097E">
        <w:rPr>
          <w:rFonts w:ascii="Ebrima" w:eastAsia="Arial" w:hAnsi="Ebrima" w:cs="Arial"/>
          <w:spacing w:val="-2"/>
          <w:sz w:val="20"/>
          <w:szCs w:val="20"/>
        </w:rPr>
        <w:t>c</w:t>
      </w:r>
      <w:r w:rsidRPr="0001097E">
        <w:rPr>
          <w:rFonts w:ascii="Ebrima" w:eastAsia="Arial" w:hAnsi="Ebrima" w:cs="Arial"/>
          <w:spacing w:val="1"/>
          <w:sz w:val="20"/>
          <w:szCs w:val="20"/>
        </w:rPr>
        <w:t>e</w:t>
      </w:r>
      <w:r w:rsidRPr="0001097E">
        <w:rPr>
          <w:rFonts w:ascii="Ebrima" w:eastAsia="Arial" w:hAnsi="Ebrima" w:cs="Arial"/>
          <w:sz w:val="20"/>
          <w:szCs w:val="20"/>
        </w:rPr>
        <w:t>rtid</w:t>
      </w:r>
      <w:r w:rsidRPr="0001097E">
        <w:rPr>
          <w:rFonts w:ascii="Ebrima" w:eastAsia="Arial" w:hAnsi="Ebrima" w:cs="Arial"/>
          <w:spacing w:val="1"/>
          <w:sz w:val="20"/>
          <w:szCs w:val="20"/>
        </w:rPr>
        <w:t>õe</w:t>
      </w:r>
      <w:r w:rsidRPr="0001097E">
        <w:rPr>
          <w:rFonts w:ascii="Ebrima" w:eastAsia="Arial" w:hAnsi="Ebrima" w:cs="Arial"/>
          <w:sz w:val="20"/>
          <w:szCs w:val="20"/>
        </w:rPr>
        <w:t xml:space="preserve">s </w:t>
      </w:r>
      <w:r w:rsidRPr="0001097E">
        <w:rPr>
          <w:rFonts w:ascii="Ebrima" w:eastAsia="Arial" w:hAnsi="Ebrima" w:cs="Arial"/>
          <w:spacing w:val="-1"/>
          <w:sz w:val="20"/>
          <w:szCs w:val="20"/>
        </w:rPr>
        <w:t>q</w:t>
      </w:r>
      <w:r w:rsidRPr="0001097E">
        <w:rPr>
          <w:rFonts w:ascii="Ebrima" w:eastAsia="Arial" w:hAnsi="Ebrima" w:cs="Arial"/>
          <w:spacing w:val="1"/>
          <w:sz w:val="20"/>
          <w:szCs w:val="20"/>
        </w:rPr>
        <w:t>uan</w:t>
      </w:r>
      <w:r w:rsidRPr="0001097E">
        <w:rPr>
          <w:rFonts w:ascii="Ebrima" w:eastAsia="Arial" w:hAnsi="Ebrima" w:cs="Arial"/>
          <w:sz w:val="20"/>
          <w:szCs w:val="20"/>
        </w:rPr>
        <w:t xml:space="preserve">to </w:t>
      </w:r>
      <w:r w:rsidRPr="0001097E">
        <w:rPr>
          <w:rFonts w:ascii="Ebrima" w:eastAsia="Arial" w:hAnsi="Ebrima" w:cs="Arial"/>
          <w:spacing w:val="1"/>
          <w:sz w:val="20"/>
          <w:szCs w:val="20"/>
        </w:rPr>
        <w:t>d</w:t>
      </w:r>
      <w:r w:rsidRPr="0001097E">
        <w:rPr>
          <w:rFonts w:ascii="Ebrima" w:eastAsia="Arial" w:hAnsi="Ebrima" w:cs="Arial"/>
          <w:sz w:val="20"/>
          <w:szCs w:val="20"/>
        </w:rPr>
        <w:t>isp</w:t>
      </w:r>
      <w:r w:rsidRPr="0001097E">
        <w:rPr>
          <w:rFonts w:ascii="Ebrima" w:eastAsia="Arial" w:hAnsi="Ebrima" w:cs="Arial"/>
          <w:spacing w:val="1"/>
          <w:sz w:val="20"/>
          <w:szCs w:val="20"/>
        </w:rPr>
        <w:t>u</w:t>
      </w:r>
      <w:r w:rsidRPr="0001097E">
        <w:rPr>
          <w:rFonts w:ascii="Ebrima" w:eastAsia="Arial" w:hAnsi="Ebrima" w:cs="Arial"/>
          <w:spacing w:val="-2"/>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r o</w:t>
      </w:r>
      <w:r w:rsidRPr="0001097E">
        <w:rPr>
          <w:rFonts w:ascii="Ebrima" w:eastAsia="Arial" w:hAnsi="Ebrima" w:cs="Arial"/>
          <w:spacing w:val="1"/>
          <w:sz w:val="20"/>
          <w:szCs w:val="20"/>
        </w:rPr>
        <w:t xml:space="preserve"> </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cit</w:t>
      </w:r>
      <w:r w:rsidRPr="0001097E">
        <w:rPr>
          <w:rFonts w:ascii="Ebrima" w:eastAsia="Arial" w:hAnsi="Ebrima" w:cs="Arial"/>
          <w:spacing w:val="-1"/>
          <w:sz w:val="20"/>
          <w:szCs w:val="20"/>
        </w:rPr>
        <w:t>a</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 xml:space="preserve">e, desde que executados dentro de um mesmo </w:t>
      </w:r>
      <w:proofErr w:type="gramStart"/>
      <w:r w:rsidRPr="0001097E">
        <w:rPr>
          <w:rFonts w:ascii="Ebrima" w:eastAsia="Arial" w:hAnsi="Ebrima" w:cs="Arial"/>
          <w:spacing w:val="1"/>
          <w:sz w:val="20"/>
          <w:szCs w:val="20"/>
        </w:rPr>
        <w:t>período de tempo</w:t>
      </w:r>
      <w:proofErr w:type="gramEnd"/>
      <w:r w:rsidRPr="0001097E">
        <w:rPr>
          <w:rFonts w:ascii="Ebrima" w:eastAsia="Arial" w:hAnsi="Ebrima" w:cs="Arial"/>
          <w:spacing w:val="1"/>
          <w:sz w:val="20"/>
          <w:szCs w:val="20"/>
        </w:rPr>
        <w:t>, por um período não inferior a 180 dias</w:t>
      </w:r>
      <w:r w:rsidRPr="0001097E">
        <w:rPr>
          <w:rFonts w:ascii="Ebrima" w:eastAsia="Arial" w:hAnsi="Ebrima" w:cs="Arial"/>
          <w:sz w:val="20"/>
          <w:szCs w:val="20"/>
        </w:rPr>
        <w:t>.</w:t>
      </w:r>
    </w:p>
    <w:p w14:paraId="05F41657"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z w:val="20"/>
          <w:szCs w:val="20"/>
        </w:rPr>
        <w:t>B – Qu</w:t>
      </w:r>
      <w:r w:rsidRPr="0001097E">
        <w:rPr>
          <w:rFonts w:ascii="Ebrima" w:eastAsia="Arial" w:hAnsi="Ebrima" w:cs="Arial"/>
          <w:b/>
          <w:spacing w:val="1"/>
          <w:sz w:val="20"/>
          <w:szCs w:val="20"/>
        </w:rPr>
        <w:t>a</w:t>
      </w:r>
      <w:r w:rsidRPr="0001097E">
        <w:rPr>
          <w:rFonts w:ascii="Ebrima" w:eastAsia="Arial" w:hAnsi="Ebrima" w:cs="Arial"/>
          <w:b/>
          <w:sz w:val="20"/>
          <w:szCs w:val="20"/>
        </w:rPr>
        <w:t>l</w:t>
      </w:r>
      <w:r w:rsidRPr="0001097E">
        <w:rPr>
          <w:rFonts w:ascii="Ebrima" w:eastAsia="Arial" w:hAnsi="Ebrima" w:cs="Arial"/>
          <w:b/>
          <w:spacing w:val="1"/>
          <w:sz w:val="20"/>
          <w:szCs w:val="20"/>
        </w:rPr>
        <w:t>i</w:t>
      </w:r>
      <w:r w:rsidRPr="0001097E">
        <w:rPr>
          <w:rFonts w:ascii="Ebrima" w:eastAsia="Arial" w:hAnsi="Ebrima" w:cs="Arial"/>
          <w:b/>
          <w:sz w:val="20"/>
          <w:szCs w:val="20"/>
        </w:rPr>
        <w:t>fi</w:t>
      </w:r>
      <w:r w:rsidRPr="0001097E">
        <w:rPr>
          <w:rFonts w:ascii="Ebrima" w:eastAsia="Arial" w:hAnsi="Ebrima" w:cs="Arial"/>
          <w:b/>
          <w:spacing w:val="-2"/>
          <w:sz w:val="20"/>
          <w:szCs w:val="20"/>
        </w:rPr>
        <w:t>c</w:t>
      </w:r>
      <w:r w:rsidRPr="0001097E">
        <w:rPr>
          <w:rFonts w:ascii="Ebrima" w:eastAsia="Arial" w:hAnsi="Ebrima" w:cs="Arial"/>
          <w:b/>
          <w:spacing w:val="1"/>
          <w:sz w:val="20"/>
          <w:szCs w:val="20"/>
        </w:rPr>
        <w:t>a</w:t>
      </w:r>
      <w:r w:rsidRPr="0001097E">
        <w:rPr>
          <w:rFonts w:ascii="Ebrima" w:eastAsia="Arial" w:hAnsi="Ebrima" w:cs="Arial"/>
          <w:b/>
          <w:spacing w:val="-1"/>
          <w:sz w:val="20"/>
          <w:szCs w:val="20"/>
        </w:rPr>
        <w:t>ç</w:t>
      </w:r>
      <w:r w:rsidRPr="0001097E">
        <w:rPr>
          <w:rFonts w:ascii="Ebrima" w:eastAsia="Arial" w:hAnsi="Ebrima" w:cs="Arial"/>
          <w:b/>
          <w:spacing w:val="1"/>
          <w:sz w:val="20"/>
          <w:szCs w:val="20"/>
        </w:rPr>
        <w:t>ã</w:t>
      </w:r>
      <w:r w:rsidRPr="0001097E">
        <w:rPr>
          <w:rFonts w:ascii="Ebrima" w:eastAsia="Arial" w:hAnsi="Ebrima" w:cs="Arial"/>
          <w:b/>
          <w:sz w:val="20"/>
          <w:szCs w:val="20"/>
        </w:rPr>
        <w:t xml:space="preserve">o </w:t>
      </w:r>
      <w:r w:rsidRPr="0001097E">
        <w:rPr>
          <w:rFonts w:ascii="Ebrima" w:eastAsia="Arial" w:hAnsi="Ebrima" w:cs="Arial"/>
          <w:b/>
          <w:spacing w:val="1"/>
          <w:sz w:val="20"/>
          <w:szCs w:val="20"/>
        </w:rPr>
        <w:t>P</w:t>
      </w:r>
      <w:r w:rsidRPr="0001097E">
        <w:rPr>
          <w:rFonts w:ascii="Ebrima" w:eastAsia="Arial" w:hAnsi="Ebrima" w:cs="Arial"/>
          <w:b/>
          <w:sz w:val="20"/>
          <w:szCs w:val="20"/>
        </w:rPr>
        <w:t>r</w:t>
      </w:r>
      <w:r w:rsidRPr="0001097E">
        <w:rPr>
          <w:rFonts w:ascii="Ebrima" w:eastAsia="Arial" w:hAnsi="Ebrima" w:cs="Arial"/>
          <w:b/>
          <w:spacing w:val="2"/>
          <w:sz w:val="20"/>
          <w:szCs w:val="20"/>
        </w:rPr>
        <w:t>o</w:t>
      </w:r>
      <w:r w:rsidRPr="0001097E">
        <w:rPr>
          <w:rFonts w:ascii="Ebrima" w:eastAsia="Arial" w:hAnsi="Ebrima" w:cs="Arial"/>
          <w:b/>
          <w:sz w:val="20"/>
          <w:szCs w:val="20"/>
        </w:rPr>
        <w:t>fi</w:t>
      </w:r>
      <w:r w:rsidRPr="0001097E">
        <w:rPr>
          <w:rFonts w:ascii="Ebrima" w:eastAsia="Arial" w:hAnsi="Ebrima" w:cs="Arial"/>
          <w:b/>
          <w:spacing w:val="-2"/>
          <w:sz w:val="20"/>
          <w:szCs w:val="20"/>
        </w:rPr>
        <w:t>s</w:t>
      </w:r>
      <w:r w:rsidRPr="0001097E">
        <w:rPr>
          <w:rFonts w:ascii="Ebrima" w:eastAsia="Arial" w:hAnsi="Ebrima" w:cs="Arial"/>
          <w:b/>
          <w:spacing w:val="1"/>
          <w:sz w:val="20"/>
          <w:szCs w:val="20"/>
        </w:rPr>
        <w:t>s</w:t>
      </w:r>
      <w:r w:rsidRPr="0001097E">
        <w:rPr>
          <w:rFonts w:ascii="Ebrima" w:eastAsia="Arial" w:hAnsi="Ebrima" w:cs="Arial"/>
          <w:b/>
          <w:spacing w:val="-2"/>
          <w:sz w:val="20"/>
          <w:szCs w:val="20"/>
        </w:rPr>
        <w:t>i</w:t>
      </w:r>
      <w:r w:rsidRPr="0001097E">
        <w:rPr>
          <w:rFonts w:ascii="Ebrima" w:eastAsia="Arial" w:hAnsi="Ebrima" w:cs="Arial"/>
          <w:b/>
          <w:sz w:val="20"/>
          <w:szCs w:val="20"/>
        </w:rPr>
        <w:t>onal</w:t>
      </w:r>
    </w:p>
    <w:p w14:paraId="0E35DF01"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spacing w:val="-1"/>
          <w:position w:val="-3"/>
          <w:sz w:val="20"/>
          <w:szCs w:val="20"/>
        </w:rPr>
        <w:t>1</w:t>
      </w:r>
      <w:r w:rsidRPr="0001097E">
        <w:rPr>
          <w:rFonts w:ascii="Ebrima" w:eastAsia="Arial" w:hAnsi="Ebrima" w:cs="Arial"/>
          <w:b/>
          <w:sz w:val="20"/>
          <w:szCs w:val="20"/>
        </w:rPr>
        <w:t>)</w:t>
      </w:r>
      <w:r w:rsidRPr="0001097E">
        <w:rPr>
          <w:rFonts w:ascii="Ebrima" w:eastAsia="Arial" w:hAnsi="Ebrima" w:cs="Arial"/>
          <w:b/>
          <w:spacing w:val="3"/>
          <w:sz w:val="20"/>
          <w:szCs w:val="20"/>
        </w:rPr>
        <w:t xml:space="preserve"> </w:t>
      </w:r>
      <w:r w:rsidRPr="0001097E">
        <w:rPr>
          <w:rFonts w:ascii="Ebrima" w:eastAsia="Arial" w:hAnsi="Ebrima" w:cs="Arial"/>
          <w:sz w:val="20"/>
          <w:szCs w:val="20"/>
        </w:rPr>
        <w:t>Or</w:t>
      </w:r>
      <w:r w:rsidRPr="0001097E">
        <w:rPr>
          <w:rFonts w:ascii="Ebrima" w:eastAsia="Arial" w:hAnsi="Ebrima" w:cs="Arial"/>
          <w:spacing w:val="1"/>
          <w:sz w:val="20"/>
          <w:szCs w:val="20"/>
        </w:rPr>
        <w:t>i</w:t>
      </w:r>
      <w:r w:rsidRPr="0001097E">
        <w:rPr>
          <w:rFonts w:ascii="Ebrima" w:eastAsia="Arial" w:hAnsi="Ebrima" w:cs="Arial"/>
          <w:spacing w:val="-1"/>
          <w:sz w:val="20"/>
          <w:szCs w:val="20"/>
        </w:rPr>
        <w:t>g</w:t>
      </w:r>
      <w:r w:rsidRPr="0001097E">
        <w:rPr>
          <w:rFonts w:ascii="Ebrima" w:eastAsia="Arial" w:hAnsi="Ebrima" w:cs="Arial"/>
          <w:sz w:val="20"/>
          <w:szCs w:val="20"/>
        </w:rPr>
        <w:t>in</w:t>
      </w:r>
      <w:r w:rsidRPr="0001097E">
        <w:rPr>
          <w:rFonts w:ascii="Ebrima" w:eastAsia="Arial" w:hAnsi="Ebrima" w:cs="Arial"/>
          <w:spacing w:val="1"/>
          <w:sz w:val="20"/>
          <w:szCs w:val="20"/>
        </w:rPr>
        <w:t>a</w:t>
      </w:r>
      <w:r w:rsidRPr="0001097E">
        <w:rPr>
          <w:rFonts w:ascii="Ebrima" w:eastAsia="Arial" w:hAnsi="Ebrima" w:cs="Arial"/>
          <w:sz w:val="20"/>
          <w:szCs w:val="20"/>
        </w:rPr>
        <w:t>l</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po</w:t>
      </w:r>
      <w:r w:rsidRPr="0001097E">
        <w:rPr>
          <w:rFonts w:ascii="Ebrima" w:eastAsia="Arial" w:hAnsi="Ebrima" w:cs="Arial"/>
          <w:sz w:val="20"/>
          <w:szCs w:val="20"/>
        </w:rPr>
        <w:t>r</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ua</w:t>
      </w:r>
      <w:r w:rsidRPr="0001097E">
        <w:rPr>
          <w:rFonts w:ascii="Ebrima" w:eastAsia="Arial" w:hAnsi="Ebrima" w:cs="Arial"/>
          <w:sz w:val="20"/>
          <w:szCs w:val="20"/>
        </w:rPr>
        <w:t>l</w:t>
      </w:r>
      <w:r w:rsidRPr="0001097E">
        <w:rPr>
          <w:rFonts w:ascii="Ebrima" w:eastAsia="Arial" w:hAnsi="Ebrima" w:cs="Arial"/>
          <w:spacing w:val="-2"/>
          <w:sz w:val="20"/>
          <w:szCs w:val="20"/>
        </w:rPr>
        <w:t>q</w:t>
      </w:r>
      <w:r w:rsidRPr="0001097E">
        <w:rPr>
          <w:rFonts w:ascii="Ebrima" w:eastAsia="Arial" w:hAnsi="Ebrima" w:cs="Arial"/>
          <w:spacing w:val="1"/>
          <w:sz w:val="20"/>
          <w:szCs w:val="20"/>
        </w:rPr>
        <w:t>ue</w:t>
      </w:r>
      <w:r w:rsidRPr="0001097E">
        <w:rPr>
          <w:rFonts w:ascii="Ebrima" w:eastAsia="Arial" w:hAnsi="Ebrima" w:cs="Arial"/>
          <w:sz w:val="20"/>
          <w:szCs w:val="20"/>
        </w:rPr>
        <w:t>r</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p</w:t>
      </w:r>
      <w:r w:rsidRPr="0001097E">
        <w:rPr>
          <w:rFonts w:ascii="Ebrima" w:eastAsia="Arial" w:hAnsi="Ebrima" w:cs="Arial"/>
          <w:sz w:val="20"/>
          <w:szCs w:val="20"/>
        </w:rPr>
        <w:t>roc</w:t>
      </w:r>
      <w:r w:rsidRPr="0001097E">
        <w:rPr>
          <w:rFonts w:ascii="Ebrima" w:eastAsia="Arial" w:hAnsi="Ebrima" w:cs="Arial"/>
          <w:spacing w:val="1"/>
          <w:sz w:val="20"/>
          <w:szCs w:val="20"/>
        </w:rPr>
        <w:t>e</w:t>
      </w:r>
      <w:r w:rsidRPr="0001097E">
        <w:rPr>
          <w:rFonts w:ascii="Ebrima" w:eastAsia="Arial" w:hAnsi="Ebrima" w:cs="Arial"/>
          <w:sz w:val="20"/>
          <w:szCs w:val="20"/>
        </w:rPr>
        <w:t>sso</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óp</w:t>
      </w:r>
      <w:r w:rsidRPr="0001097E">
        <w:rPr>
          <w:rFonts w:ascii="Ebrima" w:eastAsia="Arial" w:hAnsi="Ebrima" w:cs="Arial"/>
          <w:sz w:val="20"/>
          <w:szCs w:val="20"/>
        </w:rPr>
        <w:t>ia</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a</w:t>
      </w:r>
      <w:r w:rsidRPr="0001097E">
        <w:rPr>
          <w:rFonts w:ascii="Ebrima" w:eastAsia="Arial" w:hAnsi="Ebrima" w:cs="Arial"/>
          <w:spacing w:val="-1"/>
          <w:sz w:val="20"/>
          <w:szCs w:val="20"/>
        </w:rPr>
        <w:t>u</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z w:val="20"/>
          <w:szCs w:val="20"/>
        </w:rPr>
        <w:t>tic</w:t>
      </w:r>
      <w:r w:rsidRPr="0001097E">
        <w:rPr>
          <w:rFonts w:ascii="Ebrima" w:eastAsia="Arial" w:hAnsi="Ebrima" w:cs="Arial"/>
          <w:spacing w:val="1"/>
          <w:sz w:val="20"/>
          <w:szCs w:val="20"/>
        </w:rPr>
        <w:t>a</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po</w:t>
      </w:r>
      <w:r w:rsidRPr="0001097E">
        <w:rPr>
          <w:rFonts w:ascii="Ebrima" w:eastAsia="Arial" w:hAnsi="Ebrima" w:cs="Arial"/>
          <w:sz w:val="20"/>
          <w:szCs w:val="20"/>
        </w:rPr>
        <w:t>r c</w:t>
      </w:r>
      <w:r w:rsidRPr="0001097E">
        <w:rPr>
          <w:rFonts w:ascii="Ebrima" w:eastAsia="Arial" w:hAnsi="Ebrima" w:cs="Arial"/>
          <w:spacing w:val="1"/>
          <w:sz w:val="20"/>
          <w:szCs w:val="20"/>
        </w:rPr>
        <w:t>a</w:t>
      </w:r>
      <w:r w:rsidRPr="0001097E">
        <w:rPr>
          <w:rFonts w:ascii="Ebrima" w:eastAsia="Arial" w:hAnsi="Ebrima" w:cs="Arial"/>
          <w:sz w:val="20"/>
          <w:szCs w:val="20"/>
        </w:rPr>
        <w:t>rtório c</w:t>
      </w:r>
      <w:r w:rsidRPr="0001097E">
        <w:rPr>
          <w:rFonts w:ascii="Ebrima" w:eastAsia="Arial" w:hAnsi="Ebrima" w:cs="Arial"/>
          <w:spacing w:val="1"/>
          <w:sz w:val="20"/>
          <w:szCs w:val="20"/>
        </w:rPr>
        <w:t>om</w:t>
      </w:r>
      <w:r w:rsidRPr="0001097E">
        <w:rPr>
          <w:rFonts w:ascii="Ebrima" w:eastAsia="Arial" w:hAnsi="Ebrima" w:cs="Arial"/>
          <w:spacing w:val="-1"/>
          <w:sz w:val="20"/>
          <w:szCs w:val="20"/>
        </w:rPr>
        <w:t>p</w:t>
      </w:r>
      <w:r w:rsidRPr="0001097E">
        <w:rPr>
          <w:rFonts w:ascii="Ebrima" w:eastAsia="Arial" w:hAnsi="Ebrima" w:cs="Arial"/>
          <w:spacing w:val="1"/>
          <w:sz w:val="20"/>
          <w:szCs w:val="20"/>
        </w:rPr>
        <w:t>e</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o</w:t>
      </w:r>
      <w:r w:rsidRPr="0001097E">
        <w:rPr>
          <w:rFonts w:ascii="Ebrima" w:eastAsia="Arial" w:hAnsi="Ebrima" w:cs="Arial"/>
          <w:sz w:val="20"/>
          <w:szCs w:val="20"/>
        </w:rPr>
        <w:t>r</w:t>
      </w:r>
      <w:r w:rsidRPr="0001097E">
        <w:rPr>
          <w:rFonts w:ascii="Ebrima" w:eastAsia="Arial" w:hAnsi="Ebrima" w:cs="Arial"/>
          <w:spacing w:val="3"/>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v</w:t>
      </w:r>
      <w:r w:rsidRPr="0001097E">
        <w:rPr>
          <w:rFonts w:ascii="Ebrima" w:eastAsia="Arial" w:hAnsi="Ebrima" w:cs="Arial"/>
          <w:sz w:val="20"/>
          <w:szCs w:val="20"/>
        </w:rPr>
        <w:t>id</w:t>
      </w:r>
      <w:r w:rsidRPr="0001097E">
        <w:rPr>
          <w:rFonts w:ascii="Ebrima" w:eastAsia="Arial" w:hAnsi="Ebrima" w:cs="Arial"/>
          <w:spacing w:val="1"/>
          <w:sz w:val="20"/>
          <w:szCs w:val="20"/>
        </w:rPr>
        <w:t>o</w:t>
      </w:r>
      <w:r w:rsidRPr="0001097E">
        <w:rPr>
          <w:rFonts w:ascii="Ebrima" w:eastAsia="Arial" w:hAnsi="Ebrima" w:cs="Arial"/>
          <w:sz w:val="20"/>
          <w:szCs w:val="20"/>
        </w:rPr>
        <w:t>r</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a</w:t>
      </w:r>
      <w:r w:rsidRPr="0001097E">
        <w:rPr>
          <w:rFonts w:ascii="Ebrima" w:eastAsia="Arial" w:hAnsi="Ebrima" w:cs="Arial"/>
          <w:spacing w:val="1"/>
          <w:sz w:val="20"/>
          <w:szCs w:val="20"/>
        </w:rPr>
        <w:t>dm</w:t>
      </w:r>
      <w:r w:rsidRPr="0001097E">
        <w:rPr>
          <w:rFonts w:ascii="Ebrima" w:eastAsia="Arial" w:hAnsi="Ebrima" w:cs="Arial"/>
          <w:spacing w:val="-3"/>
          <w:sz w:val="20"/>
          <w:szCs w:val="20"/>
        </w:rPr>
        <w:t>i</w:t>
      </w:r>
      <w:r w:rsidRPr="0001097E">
        <w:rPr>
          <w:rFonts w:ascii="Ebrima" w:eastAsia="Arial" w:hAnsi="Ebrima" w:cs="Arial"/>
          <w:spacing w:val="1"/>
          <w:sz w:val="20"/>
          <w:szCs w:val="20"/>
        </w:rPr>
        <w:t>n</w:t>
      </w:r>
      <w:r w:rsidRPr="0001097E">
        <w:rPr>
          <w:rFonts w:ascii="Ebrima" w:eastAsia="Arial" w:hAnsi="Ebrima" w:cs="Arial"/>
          <w:sz w:val="20"/>
          <w:szCs w:val="20"/>
        </w:rPr>
        <w:t>istraç</w:t>
      </w:r>
      <w:r w:rsidRPr="0001097E">
        <w:rPr>
          <w:rFonts w:ascii="Ebrima" w:eastAsia="Arial" w:hAnsi="Ebrima" w:cs="Arial"/>
          <w:spacing w:val="1"/>
          <w:sz w:val="20"/>
          <w:szCs w:val="20"/>
        </w:rPr>
        <w:t>ã</w:t>
      </w:r>
      <w:r w:rsidRPr="0001097E">
        <w:rPr>
          <w:rFonts w:ascii="Ebrima" w:eastAsia="Arial" w:hAnsi="Ebrima" w:cs="Arial"/>
          <w:sz w:val="20"/>
          <w:szCs w:val="20"/>
        </w:rPr>
        <w:t xml:space="preserve">o </w:t>
      </w:r>
      <w:r w:rsidRPr="0001097E">
        <w:rPr>
          <w:rFonts w:ascii="Ebrima" w:eastAsia="Arial" w:hAnsi="Ebrima" w:cs="Arial"/>
          <w:spacing w:val="1"/>
          <w:sz w:val="20"/>
          <w:szCs w:val="20"/>
        </w:rPr>
        <w:t>o</w:t>
      </w:r>
      <w:r w:rsidRPr="0001097E">
        <w:rPr>
          <w:rFonts w:ascii="Ebrima" w:eastAsia="Arial" w:hAnsi="Ebrima" w:cs="Arial"/>
          <w:sz w:val="20"/>
          <w:szCs w:val="20"/>
        </w:rPr>
        <w:t>u</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po</w:t>
      </w:r>
      <w:r w:rsidRPr="0001097E">
        <w:rPr>
          <w:rFonts w:ascii="Ebrima" w:eastAsia="Arial" w:hAnsi="Ebrima" w:cs="Arial"/>
          <w:sz w:val="20"/>
          <w:szCs w:val="20"/>
        </w:rPr>
        <w:t>r</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ub</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w:t>
      </w:r>
      <w:r w:rsidRPr="0001097E">
        <w:rPr>
          <w:rFonts w:ascii="Ebrima" w:eastAsia="Arial" w:hAnsi="Ebrima" w:cs="Arial"/>
          <w:spacing w:val="1"/>
          <w:sz w:val="20"/>
          <w:szCs w:val="20"/>
        </w:rPr>
        <w:t>a</w:t>
      </w:r>
      <w:r w:rsidRPr="0001097E">
        <w:rPr>
          <w:rFonts w:ascii="Ebrima" w:eastAsia="Arial" w:hAnsi="Ebrima" w:cs="Arial"/>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m</w:t>
      </w:r>
      <w:r w:rsidRPr="0001097E">
        <w:rPr>
          <w:rFonts w:ascii="Ebrima" w:eastAsia="Arial" w:hAnsi="Ebrima" w:cs="Arial"/>
          <w:spacing w:val="1"/>
          <w:sz w:val="20"/>
          <w:szCs w:val="20"/>
        </w:rPr>
        <w:t xml:space="preserve"> ó</w:t>
      </w:r>
      <w:r w:rsidRPr="0001097E">
        <w:rPr>
          <w:rFonts w:ascii="Ebrima" w:eastAsia="Arial" w:hAnsi="Ebrima" w:cs="Arial"/>
          <w:sz w:val="20"/>
          <w:szCs w:val="20"/>
        </w:rPr>
        <w:t>r</w:t>
      </w:r>
      <w:r w:rsidRPr="0001097E">
        <w:rPr>
          <w:rFonts w:ascii="Ebrima" w:eastAsia="Arial" w:hAnsi="Ebrima" w:cs="Arial"/>
          <w:spacing w:val="-2"/>
          <w:sz w:val="20"/>
          <w:szCs w:val="20"/>
        </w:rPr>
        <w:t>g</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2"/>
          <w:sz w:val="20"/>
          <w:szCs w:val="20"/>
        </w:rPr>
        <w:t xml:space="preserve"> </w:t>
      </w:r>
      <w:r w:rsidRPr="0001097E">
        <w:rPr>
          <w:rFonts w:ascii="Ebrima" w:eastAsia="Arial" w:hAnsi="Ebrima" w:cs="Arial"/>
          <w:sz w:val="20"/>
          <w:szCs w:val="20"/>
        </w:rPr>
        <w:t>i</w:t>
      </w:r>
      <w:r w:rsidRPr="0001097E">
        <w:rPr>
          <w:rFonts w:ascii="Ebrima" w:eastAsia="Arial" w:hAnsi="Ebrima" w:cs="Arial"/>
          <w:spacing w:val="-1"/>
          <w:sz w:val="20"/>
          <w:szCs w:val="20"/>
        </w:rPr>
        <w:t>m</w:t>
      </w:r>
      <w:r w:rsidRPr="0001097E">
        <w:rPr>
          <w:rFonts w:ascii="Ebrima" w:eastAsia="Arial" w:hAnsi="Ebrima" w:cs="Arial"/>
          <w:spacing w:val="1"/>
          <w:sz w:val="20"/>
          <w:szCs w:val="20"/>
        </w:rPr>
        <w:t>p</w:t>
      </w:r>
      <w:r w:rsidRPr="0001097E">
        <w:rPr>
          <w:rFonts w:ascii="Ebrima" w:eastAsia="Arial" w:hAnsi="Ebrima" w:cs="Arial"/>
          <w:sz w:val="20"/>
          <w:szCs w:val="20"/>
        </w:rPr>
        <w:t>re</w:t>
      </w:r>
      <w:r w:rsidRPr="0001097E">
        <w:rPr>
          <w:rFonts w:ascii="Ebrima" w:eastAsia="Arial" w:hAnsi="Ebrima" w:cs="Arial"/>
          <w:spacing w:val="1"/>
          <w:sz w:val="20"/>
          <w:szCs w:val="20"/>
        </w:rPr>
        <w:t>n</w:t>
      </w:r>
      <w:r w:rsidRPr="0001097E">
        <w:rPr>
          <w:rFonts w:ascii="Ebrima" w:eastAsia="Arial" w:hAnsi="Ebrima" w:cs="Arial"/>
          <w:sz w:val="20"/>
          <w:szCs w:val="20"/>
        </w:rPr>
        <w:t xml:space="preserve">sa </w:t>
      </w:r>
      <w:r w:rsidRPr="0001097E">
        <w:rPr>
          <w:rFonts w:ascii="Ebrima" w:eastAsia="Arial" w:hAnsi="Ebrima" w:cs="Arial"/>
          <w:spacing w:val="-1"/>
          <w:sz w:val="20"/>
          <w:szCs w:val="20"/>
        </w:rPr>
        <w:t>o</w:t>
      </w:r>
      <w:r w:rsidRPr="0001097E">
        <w:rPr>
          <w:rFonts w:ascii="Ebrima" w:eastAsia="Arial" w:hAnsi="Ebrima" w:cs="Arial"/>
          <w:spacing w:val="3"/>
          <w:sz w:val="20"/>
          <w:szCs w:val="20"/>
        </w:rPr>
        <w:t>f</w:t>
      </w:r>
      <w:r w:rsidRPr="0001097E">
        <w:rPr>
          <w:rFonts w:ascii="Ebrima" w:eastAsia="Arial" w:hAnsi="Ebrima" w:cs="Arial"/>
          <w:sz w:val="20"/>
          <w:szCs w:val="20"/>
        </w:rPr>
        <w:t>ic</w:t>
      </w:r>
      <w:r w:rsidRPr="0001097E">
        <w:rPr>
          <w:rFonts w:ascii="Ebrima" w:eastAsia="Arial" w:hAnsi="Ebrima" w:cs="Arial"/>
          <w:spacing w:val="-1"/>
          <w:sz w:val="20"/>
          <w:szCs w:val="20"/>
        </w:rPr>
        <w:t>i</w:t>
      </w:r>
      <w:r w:rsidRPr="0001097E">
        <w:rPr>
          <w:rFonts w:ascii="Ebrima" w:eastAsia="Arial" w:hAnsi="Ebrima" w:cs="Arial"/>
          <w:spacing w:val="1"/>
          <w:sz w:val="20"/>
          <w:szCs w:val="20"/>
        </w:rPr>
        <w:t>a</w:t>
      </w:r>
      <w:r w:rsidRPr="0001097E">
        <w:rPr>
          <w:rFonts w:ascii="Ebrima" w:eastAsia="Arial" w:hAnsi="Ebrima" w:cs="Arial"/>
          <w:sz w:val="20"/>
          <w:szCs w:val="20"/>
        </w:rPr>
        <w:t>l</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1"/>
          <w:sz w:val="20"/>
          <w:szCs w:val="20"/>
        </w:rPr>
        <w:t xml:space="preserve"> </w:t>
      </w:r>
      <w:r w:rsidRPr="0001097E">
        <w:rPr>
          <w:rFonts w:ascii="Ebrima" w:eastAsia="Arial" w:hAnsi="Ebrima" w:cs="Arial"/>
          <w:sz w:val="20"/>
          <w:szCs w:val="20"/>
        </w:rPr>
        <w:t>Certid</w:t>
      </w:r>
      <w:r w:rsidRPr="0001097E">
        <w:rPr>
          <w:rFonts w:ascii="Ebrima" w:eastAsia="Arial" w:hAnsi="Ebrima" w:cs="Arial"/>
          <w:spacing w:val="-1"/>
          <w:sz w:val="20"/>
          <w:szCs w:val="20"/>
        </w:rPr>
        <w:t>õ</w:t>
      </w:r>
      <w:r w:rsidRPr="0001097E">
        <w:rPr>
          <w:rFonts w:ascii="Ebrima" w:eastAsia="Arial" w:hAnsi="Ebrima" w:cs="Arial"/>
          <w:spacing w:val="1"/>
          <w:sz w:val="20"/>
          <w:szCs w:val="20"/>
        </w:rPr>
        <w:t>e</w:t>
      </w:r>
      <w:r w:rsidRPr="0001097E">
        <w:rPr>
          <w:rFonts w:ascii="Ebrima" w:eastAsia="Arial" w:hAnsi="Ebrima" w:cs="Arial"/>
          <w:sz w:val="20"/>
          <w:szCs w:val="20"/>
        </w:rPr>
        <w:t>s</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3"/>
          <w:sz w:val="20"/>
          <w:szCs w:val="20"/>
        </w:rPr>
        <w:t xml:space="preserve"> </w:t>
      </w:r>
      <w:r w:rsidRPr="0001097E">
        <w:rPr>
          <w:rFonts w:ascii="Ebrima" w:eastAsia="Arial" w:hAnsi="Ebrima" w:cs="Arial"/>
          <w:sz w:val="20"/>
          <w:szCs w:val="20"/>
        </w:rPr>
        <w:t>Ac</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v</w:t>
      </w:r>
      <w:r w:rsidRPr="0001097E">
        <w:rPr>
          <w:rFonts w:ascii="Ebrima" w:eastAsia="Arial" w:hAnsi="Ebrima" w:cs="Arial"/>
          <w:sz w:val="20"/>
          <w:szCs w:val="20"/>
        </w:rPr>
        <w:t>o</w:t>
      </w:r>
      <w:r w:rsidRPr="0001097E">
        <w:rPr>
          <w:rFonts w:ascii="Ebrima" w:eastAsia="Arial" w:hAnsi="Ebrima" w:cs="Arial"/>
          <w:spacing w:val="1"/>
          <w:sz w:val="20"/>
          <w:szCs w:val="20"/>
        </w:rPr>
        <w:t xml:space="preserve"> </w:t>
      </w:r>
      <w:r w:rsidRPr="0001097E">
        <w:rPr>
          <w:rFonts w:ascii="Ebrima" w:eastAsia="Arial" w:hAnsi="Ebrima" w:cs="Arial"/>
          <w:spacing w:val="2"/>
          <w:sz w:val="20"/>
          <w:szCs w:val="20"/>
        </w:rPr>
        <w:t>T</w:t>
      </w:r>
      <w:r w:rsidRPr="0001097E">
        <w:rPr>
          <w:rFonts w:ascii="Ebrima" w:eastAsia="Arial" w:hAnsi="Ebrima" w:cs="Arial"/>
          <w:spacing w:val="1"/>
          <w:sz w:val="20"/>
          <w:szCs w:val="20"/>
        </w:rPr>
        <w:t>é</w:t>
      </w:r>
      <w:r w:rsidRPr="0001097E">
        <w:rPr>
          <w:rFonts w:ascii="Ebrima" w:eastAsia="Arial" w:hAnsi="Ebrima" w:cs="Arial"/>
          <w:sz w:val="20"/>
          <w:szCs w:val="20"/>
        </w:rPr>
        <w:t>c</w:t>
      </w:r>
      <w:r w:rsidRPr="0001097E">
        <w:rPr>
          <w:rFonts w:ascii="Ebrima" w:eastAsia="Arial" w:hAnsi="Ebrima" w:cs="Arial"/>
          <w:spacing w:val="1"/>
          <w:sz w:val="20"/>
          <w:szCs w:val="20"/>
        </w:rPr>
        <w:t>n</w:t>
      </w:r>
      <w:r w:rsidRPr="0001097E">
        <w:rPr>
          <w:rFonts w:ascii="Ebrima" w:eastAsia="Arial" w:hAnsi="Ebrima" w:cs="Arial"/>
          <w:sz w:val="20"/>
          <w:szCs w:val="20"/>
        </w:rPr>
        <w:t>ico</w:t>
      </w:r>
      <w:r w:rsidRPr="0001097E">
        <w:rPr>
          <w:rFonts w:ascii="Ebrima" w:eastAsia="Arial" w:hAnsi="Ebrima" w:cs="Arial"/>
          <w:spacing w:val="5"/>
          <w:sz w:val="20"/>
          <w:szCs w:val="20"/>
        </w:rPr>
        <w:t xml:space="preserve"> </w:t>
      </w:r>
      <w:r w:rsidRPr="0001097E">
        <w:rPr>
          <w:rFonts w:ascii="Ebrima" w:eastAsia="Arial" w:hAnsi="Ebrima" w:cs="Arial"/>
          <w:sz w:val="20"/>
          <w:szCs w:val="20"/>
        </w:rPr>
        <w:t>-</w:t>
      </w:r>
      <w:r w:rsidRPr="0001097E">
        <w:rPr>
          <w:rFonts w:ascii="Ebrima" w:eastAsia="Arial" w:hAnsi="Ebrima" w:cs="Arial"/>
          <w:spacing w:val="3"/>
          <w:sz w:val="20"/>
          <w:szCs w:val="20"/>
        </w:rPr>
        <w:t xml:space="preserve"> </w:t>
      </w:r>
      <w:proofErr w:type="spellStart"/>
      <w:r w:rsidRPr="0001097E">
        <w:rPr>
          <w:rFonts w:ascii="Ebrima" w:eastAsia="Arial" w:hAnsi="Ebrima" w:cs="Arial"/>
          <w:spacing w:val="-3"/>
          <w:sz w:val="20"/>
          <w:szCs w:val="20"/>
        </w:rPr>
        <w:t>C</w:t>
      </w:r>
      <w:r w:rsidRPr="0001097E">
        <w:rPr>
          <w:rFonts w:ascii="Ebrima" w:eastAsia="Arial" w:hAnsi="Ebrima" w:cs="Arial"/>
          <w:sz w:val="20"/>
          <w:szCs w:val="20"/>
        </w:rPr>
        <w:t>A</w:t>
      </w:r>
      <w:r w:rsidRPr="0001097E">
        <w:rPr>
          <w:rFonts w:ascii="Ebrima" w:eastAsia="Arial" w:hAnsi="Ebrima" w:cs="Arial"/>
          <w:spacing w:val="2"/>
          <w:sz w:val="20"/>
          <w:szCs w:val="20"/>
        </w:rPr>
        <w:t>T</w:t>
      </w:r>
      <w:r w:rsidRPr="0001097E">
        <w:rPr>
          <w:rFonts w:ascii="Ebrima" w:eastAsia="Arial" w:hAnsi="Ebrima" w:cs="Arial"/>
          <w:sz w:val="20"/>
          <w:szCs w:val="20"/>
        </w:rPr>
        <w:t>’s</w:t>
      </w:r>
      <w:proofErr w:type="spellEnd"/>
      <w:r w:rsidRPr="0001097E">
        <w:rPr>
          <w:rFonts w:ascii="Ebrima" w:eastAsia="Arial" w:hAnsi="Ebrima" w:cs="Arial"/>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1"/>
          <w:sz w:val="20"/>
          <w:szCs w:val="20"/>
        </w:rPr>
        <w:t>m</w:t>
      </w:r>
      <w:r w:rsidRPr="0001097E">
        <w:rPr>
          <w:rFonts w:ascii="Ebrima" w:eastAsia="Arial" w:hAnsi="Ebrima" w:cs="Arial"/>
          <w:sz w:val="20"/>
          <w:szCs w:val="20"/>
        </w:rPr>
        <w:t>itid</w:t>
      </w:r>
      <w:r w:rsidRPr="0001097E">
        <w:rPr>
          <w:rFonts w:ascii="Ebrima" w:eastAsia="Arial" w:hAnsi="Ebrima" w:cs="Arial"/>
          <w:spacing w:val="1"/>
          <w:sz w:val="20"/>
          <w:szCs w:val="20"/>
        </w:rPr>
        <w:t>a</w:t>
      </w:r>
      <w:r w:rsidRPr="0001097E">
        <w:rPr>
          <w:rFonts w:ascii="Ebrima" w:eastAsia="Arial" w:hAnsi="Ebrima" w:cs="Arial"/>
          <w:sz w:val="20"/>
          <w:szCs w:val="20"/>
        </w:rPr>
        <w:t xml:space="preserve">s </w:t>
      </w:r>
      <w:r w:rsidRPr="0001097E">
        <w:rPr>
          <w:rFonts w:ascii="Ebrima" w:eastAsia="Arial" w:hAnsi="Ebrima" w:cs="Arial"/>
          <w:spacing w:val="1"/>
          <w:sz w:val="20"/>
          <w:szCs w:val="20"/>
        </w:rPr>
        <w:t>pe</w:t>
      </w:r>
      <w:r w:rsidRPr="0001097E">
        <w:rPr>
          <w:rFonts w:ascii="Ebrima" w:eastAsia="Arial" w:hAnsi="Ebrima" w:cs="Arial"/>
          <w:sz w:val="20"/>
          <w:szCs w:val="20"/>
        </w:rPr>
        <w:t>lo</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R</w:t>
      </w:r>
      <w:r w:rsidRPr="0001097E">
        <w:rPr>
          <w:rFonts w:ascii="Ebrima" w:eastAsia="Arial" w:hAnsi="Ebrima" w:cs="Arial"/>
          <w:sz w:val="20"/>
          <w:szCs w:val="20"/>
        </w:rPr>
        <w:t>EA e</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 xml:space="preserve">m </w:t>
      </w:r>
      <w:r w:rsidRPr="0001097E">
        <w:rPr>
          <w:rFonts w:ascii="Ebrima" w:eastAsia="Arial" w:hAnsi="Ebrima" w:cs="Arial"/>
          <w:spacing w:val="1"/>
          <w:sz w:val="20"/>
          <w:szCs w:val="20"/>
        </w:rPr>
        <w:t>no</w:t>
      </w:r>
      <w:r w:rsidRPr="0001097E">
        <w:rPr>
          <w:rFonts w:ascii="Ebrima" w:eastAsia="Arial" w:hAnsi="Ebrima" w:cs="Arial"/>
          <w:spacing w:val="-1"/>
          <w:sz w:val="20"/>
          <w:szCs w:val="20"/>
        </w:rPr>
        <w:t>m</w:t>
      </w:r>
      <w:r w:rsidRPr="0001097E">
        <w:rPr>
          <w:rFonts w:ascii="Ebrima" w:eastAsia="Arial" w:hAnsi="Ebrima" w:cs="Arial"/>
          <w:sz w:val="20"/>
          <w:szCs w:val="20"/>
        </w:rPr>
        <w:t>e</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o(s)</w:t>
      </w:r>
      <w:r w:rsidRPr="0001097E">
        <w:rPr>
          <w:rFonts w:ascii="Ebrima" w:eastAsia="Arial" w:hAnsi="Ebrima" w:cs="Arial"/>
          <w:spacing w:val="4"/>
          <w:sz w:val="20"/>
          <w:szCs w:val="20"/>
        </w:rPr>
        <w:t xml:space="preserve"> </w:t>
      </w:r>
      <w:r w:rsidRPr="0001097E">
        <w:rPr>
          <w:rFonts w:ascii="Ebrima" w:eastAsia="Arial" w:hAnsi="Ebrima" w:cs="Arial"/>
          <w:sz w:val="20"/>
          <w:szCs w:val="20"/>
        </w:rPr>
        <w:t>res</w:t>
      </w:r>
      <w:r w:rsidRPr="0001097E">
        <w:rPr>
          <w:rFonts w:ascii="Ebrima" w:eastAsia="Arial" w:hAnsi="Ebrima" w:cs="Arial"/>
          <w:spacing w:val="-1"/>
          <w:sz w:val="20"/>
          <w:szCs w:val="20"/>
        </w:rPr>
        <w:t>p</w:t>
      </w:r>
      <w:r w:rsidRPr="0001097E">
        <w:rPr>
          <w:rFonts w:ascii="Ebrima" w:eastAsia="Arial" w:hAnsi="Ebrima" w:cs="Arial"/>
          <w:spacing w:val="1"/>
          <w:sz w:val="20"/>
          <w:szCs w:val="20"/>
        </w:rPr>
        <w:t>o</w:t>
      </w:r>
      <w:r w:rsidRPr="0001097E">
        <w:rPr>
          <w:rFonts w:ascii="Ebrima" w:eastAsia="Arial" w:hAnsi="Ebrima" w:cs="Arial"/>
          <w:spacing w:val="3"/>
          <w:sz w:val="20"/>
          <w:szCs w:val="20"/>
        </w:rPr>
        <w:t>n</w:t>
      </w:r>
      <w:r w:rsidRPr="0001097E">
        <w:rPr>
          <w:rFonts w:ascii="Ebrima" w:eastAsia="Arial" w:hAnsi="Ebrima" w:cs="Arial"/>
          <w:sz w:val="20"/>
          <w:szCs w:val="20"/>
        </w:rPr>
        <w:t>s</w:t>
      </w:r>
      <w:r w:rsidRPr="0001097E">
        <w:rPr>
          <w:rFonts w:ascii="Ebrima" w:eastAsia="Arial" w:hAnsi="Ebrima" w:cs="Arial"/>
          <w:spacing w:val="1"/>
          <w:sz w:val="20"/>
          <w:szCs w:val="20"/>
        </w:rPr>
        <w:t>á</w:t>
      </w:r>
      <w:r w:rsidRPr="0001097E">
        <w:rPr>
          <w:rFonts w:ascii="Ebrima" w:eastAsia="Arial" w:hAnsi="Ebrima" w:cs="Arial"/>
          <w:spacing w:val="-2"/>
          <w:sz w:val="20"/>
          <w:szCs w:val="20"/>
        </w:rPr>
        <w:t>v</w:t>
      </w:r>
      <w:r w:rsidRPr="0001097E">
        <w:rPr>
          <w:rFonts w:ascii="Ebrima" w:eastAsia="Arial" w:hAnsi="Ebrima" w:cs="Arial"/>
          <w:spacing w:val="1"/>
          <w:sz w:val="20"/>
          <w:szCs w:val="20"/>
        </w:rPr>
        <w:t>e</w:t>
      </w:r>
      <w:r w:rsidRPr="0001097E">
        <w:rPr>
          <w:rFonts w:ascii="Ebrima" w:eastAsia="Arial" w:hAnsi="Ebrima" w:cs="Arial"/>
          <w:sz w:val="20"/>
          <w:szCs w:val="20"/>
        </w:rPr>
        <w:t>l(</w:t>
      </w:r>
      <w:proofErr w:type="spellStart"/>
      <w:r w:rsidRPr="0001097E">
        <w:rPr>
          <w:rFonts w:ascii="Ebrima" w:eastAsia="Arial" w:hAnsi="Ebrima" w:cs="Arial"/>
          <w:sz w:val="20"/>
          <w:szCs w:val="20"/>
        </w:rPr>
        <w:t>is</w:t>
      </w:r>
      <w:proofErr w:type="spellEnd"/>
      <w:r w:rsidRPr="0001097E">
        <w:rPr>
          <w:rFonts w:ascii="Ebrima" w:eastAsia="Arial" w:hAnsi="Ebrima" w:cs="Arial"/>
          <w:sz w:val="20"/>
          <w:szCs w:val="20"/>
        </w:rPr>
        <w:t>) t</w:t>
      </w:r>
      <w:r w:rsidRPr="0001097E">
        <w:rPr>
          <w:rFonts w:ascii="Ebrima" w:eastAsia="Arial" w:hAnsi="Ebrima" w:cs="Arial"/>
          <w:spacing w:val="1"/>
          <w:sz w:val="20"/>
          <w:szCs w:val="20"/>
        </w:rPr>
        <w:t>é</w:t>
      </w:r>
      <w:r w:rsidRPr="0001097E">
        <w:rPr>
          <w:rFonts w:ascii="Ebrima" w:eastAsia="Arial" w:hAnsi="Ebrima" w:cs="Arial"/>
          <w:sz w:val="20"/>
          <w:szCs w:val="20"/>
        </w:rPr>
        <w:t>c</w:t>
      </w:r>
      <w:r w:rsidRPr="0001097E">
        <w:rPr>
          <w:rFonts w:ascii="Ebrima" w:eastAsia="Arial" w:hAnsi="Ebrima" w:cs="Arial"/>
          <w:spacing w:val="1"/>
          <w:sz w:val="20"/>
          <w:szCs w:val="20"/>
        </w:rPr>
        <w:t>n</w:t>
      </w:r>
      <w:r w:rsidRPr="0001097E">
        <w:rPr>
          <w:rFonts w:ascii="Ebrima" w:eastAsia="Arial" w:hAnsi="Ebrima" w:cs="Arial"/>
          <w:sz w:val="20"/>
          <w:szCs w:val="20"/>
        </w:rPr>
        <w:t>ico(s)</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w:t>
      </w:r>
      <w:r w:rsidRPr="0001097E">
        <w:rPr>
          <w:rFonts w:ascii="Ebrima" w:eastAsia="Arial" w:hAnsi="Ebrima" w:cs="Arial"/>
          <w:sz w:val="20"/>
          <w:szCs w:val="20"/>
        </w:rPr>
        <w:t>e</w:t>
      </w:r>
      <w:r w:rsidRPr="0001097E">
        <w:rPr>
          <w:rFonts w:ascii="Ebrima" w:eastAsia="Arial" w:hAnsi="Ebrima" w:cs="Arial"/>
          <w:spacing w:val="4"/>
          <w:sz w:val="20"/>
          <w:szCs w:val="20"/>
        </w:rPr>
        <w:t xml:space="preserve"> </w:t>
      </w:r>
      <w:r w:rsidRPr="0001097E">
        <w:rPr>
          <w:rFonts w:ascii="Ebrima" w:eastAsia="Arial" w:hAnsi="Ebrima" w:cs="Arial"/>
          <w:sz w:val="20"/>
          <w:szCs w:val="20"/>
        </w:rPr>
        <w:t>se</w:t>
      </w:r>
      <w:r w:rsidRPr="0001097E">
        <w:rPr>
          <w:rFonts w:ascii="Ebrima" w:eastAsia="Arial" w:hAnsi="Ebrima" w:cs="Arial"/>
          <w:spacing w:val="4"/>
          <w:sz w:val="20"/>
          <w:szCs w:val="20"/>
        </w:rPr>
        <w:t xml:space="preserve"> </w:t>
      </w:r>
      <w:r w:rsidRPr="0001097E">
        <w:rPr>
          <w:rFonts w:ascii="Ebrima" w:eastAsia="Arial" w:hAnsi="Ebrima" w:cs="Arial"/>
          <w:sz w:val="20"/>
          <w:szCs w:val="20"/>
        </w:rPr>
        <w:t>res</w:t>
      </w:r>
      <w:r w:rsidRPr="0001097E">
        <w:rPr>
          <w:rFonts w:ascii="Ebrima" w:eastAsia="Arial" w:hAnsi="Ebrima" w:cs="Arial"/>
          <w:spacing w:val="-1"/>
          <w:sz w:val="20"/>
          <w:szCs w:val="20"/>
        </w:rPr>
        <w:t>p</w:t>
      </w:r>
      <w:r w:rsidRPr="0001097E">
        <w:rPr>
          <w:rFonts w:ascii="Ebrima" w:eastAsia="Arial" w:hAnsi="Ebrima" w:cs="Arial"/>
          <w:spacing w:val="1"/>
          <w:sz w:val="20"/>
          <w:szCs w:val="20"/>
        </w:rPr>
        <w:t>on</w:t>
      </w:r>
      <w:r w:rsidRPr="0001097E">
        <w:rPr>
          <w:rFonts w:ascii="Ebrima" w:eastAsia="Arial" w:hAnsi="Ebrima" w:cs="Arial"/>
          <w:sz w:val="20"/>
          <w:szCs w:val="20"/>
        </w:rPr>
        <w:t>s</w:t>
      </w:r>
      <w:r w:rsidRPr="0001097E">
        <w:rPr>
          <w:rFonts w:ascii="Ebrima" w:eastAsia="Arial" w:hAnsi="Ebrima" w:cs="Arial"/>
          <w:spacing w:val="-1"/>
          <w:sz w:val="20"/>
          <w:szCs w:val="20"/>
        </w:rPr>
        <w:t>a</w:t>
      </w:r>
      <w:r w:rsidRPr="0001097E">
        <w:rPr>
          <w:rFonts w:ascii="Ebrima" w:eastAsia="Arial" w:hAnsi="Ebrima" w:cs="Arial"/>
          <w:spacing w:val="1"/>
          <w:sz w:val="20"/>
          <w:szCs w:val="20"/>
        </w:rPr>
        <w:t>b</w:t>
      </w:r>
      <w:r w:rsidRPr="0001097E">
        <w:rPr>
          <w:rFonts w:ascii="Ebrima" w:eastAsia="Arial" w:hAnsi="Ebrima" w:cs="Arial"/>
          <w:sz w:val="20"/>
          <w:szCs w:val="20"/>
        </w:rPr>
        <w:t>i</w:t>
      </w:r>
      <w:r w:rsidRPr="0001097E">
        <w:rPr>
          <w:rFonts w:ascii="Ebrima" w:eastAsia="Arial" w:hAnsi="Ebrima" w:cs="Arial"/>
          <w:spacing w:val="-1"/>
          <w:sz w:val="20"/>
          <w:szCs w:val="20"/>
        </w:rPr>
        <w:t>l</w:t>
      </w:r>
      <w:r w:rsidRPr="0001097E">
        <w:rPr>
          <w:rFonts w:ascii="Ebrima" w:eastAsia="Arial" w:hAnsi="Ebrima" w:cs="Arial"/>
          <w:sz w:val="20"/>
          <w:szCs w:val="20"/>
        </w:rPr>
        <w:t>i</w:t>
      </w:r>
      <w:r w:rsidRPr="0001097E">
        <w:rPr>
          <w:rFonts w:ascii="Ebrima" w:eastAsia="Arial" w:hAnsi="Ebrima" w:cs="Arial"/>
          <w:spacing w:val="-3"/>
          <w:sz w:val="20"/>
          <w:szCs w:val="20"/>
        </w:rPr>
        <w:t>z</w:t>
      </w:r>
      <w:r w:rsidRPr="0001097E">
        <w:rPr>
          <w:rFonts w:ascii="Ebrima" w:eastAsia="Arial" w:hAnsi="Ebrima" w:cs="Arial"/>
          <w:spacing w:val="1"/>
          <w:sz w:val="20"/>
          <w:szCs w:val="20"/>
        </w:rPr>
        <w:t>a</w:t>
      </w:r>
      <w:r w:rsidRPr="0001097E">
        <w:rPr>
          <w:rFonts w:ascii="Ebrima" w:eastAsia="Arial" w:hAnsi="Ebrima" w:cs="Arial"/>
          <w:sz w:val="20"/>
          <w:szCs w:val="20"/>
        </w:rPr>
        <w:t>rá</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pe</w:t>
      </w:r>
      <w:r w:rsidRPr="0001097E">
        <w:rPr>
          <w:rFonts w:ascii="Ebrima" w:eastAsia="Arial" w:hAnsi="Ebrima" w:cs="Arial"/>
          <w:sz w:val="20"/>
          <w:szCs w:val="20"/>
        </w:rPr>
        <w:t>la</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e</w:t>
      </w:r>
      <w:r w:rsidRPr="0001097E">
        <w:rPr>
          <w:rFonts w:ascii="Ebrima" w:eastAsia="Arial" w:hAnsi="Ebrima" w:cs="Arial"/>
          <w:spacing w:val="-2"/>
          <w:sz w:val="20"/>
          <w:szCs w:val="20"/>
        </w:rPr>
        <w:t>x</w:t>
      </w:r>
      <w:r w:rsidRPr="0001097E">
        <w:rPr>
          <w:rFonts w:ascii="Ebrima" w:eastAsia="Arial" w:hAnsi="Ebrima" w:cs="Arial"/>
          <w:spacing w:val="3"/>
          <w:sz w:val="20"/>
          <w:szCs w:val="20"/>
        </w:rPr>
        <w:t>e</w:t>
      </w:r>
      <w:r w:rsidRPr="0001097E">
        <w:rPr>
          <w:rFonts w:ascii="Ebrima" w:eastAsia="Arial" w:hAnsi="Ebrima" w:cs="Arial"/>
          <w:sz w:val="20"/>
          <w:szCs w:val="20"/>
        </w:rPr>
        <w:t>c</w:t>
      </w:r>
      <w:r w:rsidRPr="0001097E">
        <w:rPr>
          <w:rFonts w:ascii="Ebrima" w:eastAsia="Arial" w:hAnsi="Ebrima" w:cs="Arial"/>
          <w:spacing w:val="1"/>
          <w:sz w:val="20"/>
          <w:szCs w:val="20"/>
        </w:rPr>
        <w:t>u</w:t>
      </w:r>
      <w:r w:rsidRPr="0001097E">
        <w:rPr>
          <w:rFonts w:ascii="Ebrima" w:eastAsia="Arial" w:hAnsi="Ebrima" w:cs="Arial"/>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w:t>
      </w:r>
      <w:r w:rsidRPr="0001097E">
        <w:rPr>
          <w:rFonts w:ascii="Ebrima" w:eastAsia="Arial" w:hAnsi="Ebrima" w:cs="Arial"/>
          <w:spacing w:val="1"/>
          <w:sz w:val="20"/>
          <w:szCs w:val="20"/>
        </w:rPr>
        <w:t>o</w:t>
      </w:r>
      <w:r w:rsidRPr="0001097E">
        <w:rPr>
          <w:rFonts w:ascii="Ebrima" w:eastAsia="Arial" w:hAnsi="Ebrima" w:cs="Arial"/>
          <w:sz w:val="20"/>
          <w:szCs w:val="20"/>
        </w:rPr>
        <w:t>s</w:t>
      </w:r>
      <w:r w:rsidRPr="0001097E">
        <w:rPr>
          <w:rFonts w:ascii="Ebrima" w:eastAsia="Arial" w:hAnsi="Ebrima" w:cs="Arial"/>
          <w:spacing w:val="3"/>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v</w:t>
      </w:r>
      <w:r w:rsidRPr="0001097E">
        <w:rPr>
          <w:rFonts w:ascii="Ebrima" w:eastAsia="Arial" w:hAnsi="Ebrima" w:cs="Arial"/>
          <w:sz w:val="20"/>
          <w:szCs w:val="20"/>
        </w:rPr>
        <w:t>iços c</w:t>
      </w:r>
      <w:r w:rsidRPr="0001097E">
        <w:rPr>
          <w:rFonts w:ascii="Ebrima" w:eastAsia="Arial" w:hAnsi="Ebrima" w:cs="Arial"/>
          <w:spacing w:val="1"/>
          <w:sz w:val="20"/>
          <w:szCs w:val="20"/>
        </w:rPr>
        <w:t>on</w:t>
      </w:r>
      <w:r w:rsidRPr="0001097E">
        <w:rPr>
          <w:rFonts w:ascii="Ebrima" w:eastAsia="Arial" w:hAnsi="Ebrima" w:cs="Arial"/>
          <w:sz w:val="20"/>
          <w:szCs w:val="20"/>
        </w:rPr>
        <w:t>tra</w:t>
      </w:r>
      <w:r w:rsidRPr="0001097E">
        <w:rPr>
          <w:rFonts w:ascii="Ebrima" w:eastAsia="Arial" w:hAnsi="Ebrima" w:cs="Arial"/>
          <w:spacing w:val="-1"/>
          <w:sz w:val="20"/>
          <w:szCs w:val="20"/>
        </w:rPr>
        <w:t>t</w:t>
      </w:r>
      <w:r w:rsidRPr="0001097E">
        <w:rPr>
          <w:rFonts w:ascii="Ebrima" w:eastAsia="Arial" w:hAnsi="Ebrima" w:cs="Arial"/>
          <w:spacing w:val="1"/>
          <w:sz w:val="20"/>
          <w:szCs w:val="20"/>
        </w:rPr>
        <w:t>ado</w:t>
      </w:r>
      <w:r w:rsidRPr="0001097E">
        <w:rPr>
          <w:rFonts w:ascii="Ebrima" w:eastAsia="Arial" w:hAnsi="Ebrima" w:cs="Arial"/>
          <w:sz w:val="20"/>
          <w:szCs w:val="20"/>
        </w:rPr>
        <w:t>s</w:t>
      </w:r>
      <w:r w:rsidRPr="0001097E">
        <w:rPr>
          <w:rFonts w:ascii="Ebrima" w:eastAsia="Arial" w:hAnsi="Ebrima" w:cs="Arial"/>
          <w:spacing w:val="15"/>
          <w:sz w:val="20"/>
          <w:szCs w:val="20"/>
        </w:rPr>
        <w:t xml:space="preserve"> </w:t>
      </w:r>
      <w:r w:rsidRPr="0001097E">
        <w:rPr>
          <w:rFonts w:ascii="Ebrima" w:eastAsia="Arial" w:hAnsi="Ebrima" w:cs="Arial"/>
          <w:sz w:val="20"/>
          <w:szCs w:val="20"/>
        </w:rPr>
        <w:t>e</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w:t>
      </w:r>
      <w:r w:rsidRPr="0001097E">
        <w:rPr>
          <w:rFonts w:ascii="Ebrima" w:eastAsia="Arial" w:hAnsi="Ebrima" w:cs="Arial"/>
          <w:sz w:val="20"/>
          <w:szCs w:val="20"/>
        </w:rPr>
        <w:t>e</w:t>
      </w:r>
      <w:r w:rsidRPr="0001097E">
        <w:rPr>
          <w:rFonts w:ascii="Ebrima" w:eastAsia="Arial" w:hAnsi="Ebrima" w:cs="Arial"/>
          <w:spacing w:val="18"/>
          <w:sz w:val="20"/>
          <w:szCs w:val="20"/>
        </w:rPr>
        <w:t xml:space="preserve"> </w:t>
      </w:r>
      <w:r w:rsidRPr="0001097E">
        <w:rPr>
          <w:rFonts w:ascii="Ebrima" w:eastAsia="Arial" w:hAnsi="Ebrima" w:cs="Arial"/>
          <w:sz w:val="20"/>
          <w:szCs w:val="20"/>
        </w:rPr>
        <w:t>f</w:t>
      </w:r>
      <w:r w:rsidRPr="0001097E">
        <w:rPr>
          <w:rFonts w:ascii="Ebrima" w:eastAsia="Arial" w:hAnsi="Ebrima" w:cs="Arial"/>
          <w:spacing w:val="1"/>
          <w:sz w:val="20"/>
          <w:szCs w:val="20"/>
        </w:rPr>
        <w:t>a</w:t>
      </w:r>
      <w:r w:rsidRPr="0001097E">
        <w:rPr>
          <w:rFonts w:ascii="Ebrima" w:eastAsia="Arial" w:hAnsi="Ebrima" w:cs="Arial"/>
          <w:spacing w:val="-2"/>
          <w:sz w:val="20"/>
          <w:szCs w:val="20"/>
        </w:rPr>
        <w:t>ç</w:t>
      </w:r>
      <w:r w:rsidRPr="0001097E">
        <w:rPr>
          <w:rFonts w:ascii="Ebrima" w:eastAsia="Arial" w:hAnsi="Ebrima" w:cs="Arial"/>
          <w:sz w:val="20"/>
          <w:szCs w:val="20"/>
        </w:rPr>
        <w:t>a</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pa</w:t>
      </w:r>
      <w:r w:rsidRPr="0001097E">
        <w:rPr>
          <w:rFonts w:ascii="Ebrima" w:eastAsia="Arial" w:hAnsi="Ebrima" w:cs="Arial"/>
          <w:sz w:val="20"/>
          <w:szCs w:val="20"/>
        </w:rPr>
        <w:t>rte</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o</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q</w:t>
      </w:r>
      <w:r w:rsidRPr="0001097E">
        <w:rPr>
          <w:rFonts w:ascii="Ebrima" w:eastAsia="Arial" w:hAnsi="Ebrima" w:cs="Arial"/>
          <w:spacing w:val="1"/>
          <w:sz w:val="20"/>
          <w:szCs w:val="20"/>
        </w:rPr>
        <w:t>uad</w:t>
      </w:r>
      <w:r w:rsidRPr="0001097E">
        <w:rPr>
          <w:rFonts w:ascii="Ebrima" w:eastAsia="Arial" w:hAnsi="Ebrima" w:cs="Arial"/>
          <w:sz w:val="20"/>
          <w:szCs w:val="20"/>
        </w:rPr>
        <w:t>ro</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emp</w:t>
      </w:r>
      <w:r w:rsidRPr="0001097E">
        <w:rPr>
          <w:rFonts w:ascii="Ebrima" w:eastAsia="Arial" w:hAnsi="Ebrima" w:cs="Arial"/>
          <w:spacing w:val="-3"/>
          <w:sz w:val="20"/>
          <w:szCs w:val="20"/>
        </w:rPr>
        <w:t>r</w:t>
      </w:r>
      <w:r w:rsidRPr="0001097E">
        <w:rPr>
          <w:rFonts w:ascii="Ebrima" w:eastAsia="Arial" w:hAnsi="Ebrima" w:cs="Arial"/>
          <w:spacing w:val="1"/>
          <w:sz w:val="20"/>
          <w:szCs w:val="20"/>
        </w:rPr>
        <w:t>e</w:t>
      </w:r>
      <w:r w:rsidRPr="0001097E">
        <w:rPr>
          <w:rFonts w:ascii="Ebrima" w:eastAsia="Arial" w:hAnsi="Ebrima" w:cs="Arial"/>
          <w:sz w:val="20"/>
          <w:szCs w:val="20"/>
        </w:rPr>
        <w:t>sa</w:t>
      </w:r>
      <w:r w:rsidRPr="0001097E">
        <w:rPr>
          <w:rFonts w:ascii="Ebrima" w:eastAsia="Arial" w:hAnsi="Ebrima" w:cs="Arial"/>
          <w:spacing w:val="18"/>
          <w:sz w:val="20"/>
          <w:szCs w:val="20"/>
        </w:rPr>
        <w:t xml:space="preserve"> </w:t>
      </w:r>
      <w:r w:rsidRPr="0001097E">
        <w:rPr>
          <w:rFonts w:ascii="Ebrima" w:eastAsia="Arial" w:hAnsi="Ebrima" w:cs="Arial"/>
          <w:sz w:val="20"/>
          <w:szCs w:val="20"/>
        </w:rPr>
        <w:t>l</w:t>
      </w:r>
      <w:r w:rsidRPr="0001097E">
        <w:rPr>
          <w:rFonts w:ascii="Ebrima" w:eastAsia="Arial" w:hAnsi="Ebrima" w:cs="Arial"/>
          <w:spacing w:val="-1"/>
          <w:sz w:val="20"/>
          <w:szCs w:val="20"/>
        </w:rPr>
        <w:t>i</w:t>
      </w:r>
      <w:r w:rsidRPr="0001097E">
        <w:rPr>
          <w:rFonts w:ascii="Ebrima" w:eastAsia="Arial" w:hAnsi="Ebrima" w:cs="Arial"/>
          <w:sz w:val="20"/>
          <w:szCs w:val="20"/>
        </w:rPr>
        <w:t>cit</w:t>
      </w:r>
      <w:r w:rsidRPr="0001097E">
        <w:rPr>
          <w:rFonts w:ascii="Ebrima" w:eastAsia="Arial" w:hAnsi="Ebrima" w:cs="Arial"/>
          <w:spacing w:val="1"/>
          <w:sz w:val="20"/>
          <w:szCs w:val="20"/>
        </w:rPr>
        <w:t>an</w:t>
      </w:r>
      <w:r w:rsidRPr="0001097E">
        <w:rPr>
          <w:rFonts w:ascii="Ebrima" w:eastAsia="Arial" w:hAnsi="Ebrima" w:cs="Arial"/>
          <w:spacing w:val="-2"/>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w:t>
      </w:r>
      <w:r w:rsidRPr="0001097E">
        <w:rPr>
          <w:rFonts w:ascii="Ebrima" w:eastAsia="Arial" w:hAnsi="Ebrima" w:cs="Arial"/>
          <w:spacing w:val="18"/>
          <w:sz w:val="20"/>
          <w:szCs w:val="20"/>
        </w:rPr>
        <w:t xml:space="preserve"> </w:t>
      </w:r>
      <w:r w:rsidRPr="0001097E">
        <w:rPr>
          <w:rFonts w:ascii="Ebrima" w:eastAsia="Arial" w:hAnsi="Ebrima" w:cs="Arial"/>
          <w:spacing w:val="1"/>
          <w:sz w:val="20"/>
          <w:szCs w:val="20"/>
        </w:rPr>
        <w:t>no</w:t>
      </w:r>
      <w:r w:rsidRPr="0001097E">
        <w:rPr>
          <w:rFonts w:ascii="Ebrima" w:eastAsia="Arial" w:hAnsi="Ebrima" w:cs="Arial"/>
          <w:sz w:val="20"/>
          <w:szCs w:val="20"/>
        </w:rPr>
        <w:t>s</w:t>
      </w:r>
      <w:r w:rsidRPr="0001097E">
        <w:rPr>
          <w:rFonts w:ascii="Ebrima" w:eastAsia="Arial" w:hAnsi="Ebrima" w:cs="Arial"/>
          <w:spacing w:val="15"/>
          <w:sz w:val="20"/>
          <w:szCs w:val="20"/>
        </w:rPr>
        <w:t xml:space="preserve"> </w:t>
      </w:r>
      <w:r w:rsidRPr="0001097E">
        <w:rPr>
          <w:rFonts w:ascii="Ebrima" w:eastAsia="Arial" w:hAnsi="Ebrima" w:cs="Arial"/>
          <w:sz w:val="20"/>
          <w:szCs w:val="20"/>
        </w:rPr>
        <w:t>t</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1"/>
          <w:sz w:val="20"/>
          <w:szCs w:val="20"/>
        </w:rPr>
        <w:t>mo</w:t>
      </w:r>
      <w:r w:rsidRPr="0001097E">
        <w:rPr>
          <w:rFonts w:ascii="Ebrima" w:eastAsia="Arial" w:hAnsi="Ebrima" w:cs="Arial"/>
          <w:sz w:val="20"/>
          <w:szCs w:val="20"/>
        </w:rPr>
        <w:t>s</w:t>
      </w:r>
      <w:r w:rsidRPr="0001097E">
        <w:rPr>
          <w:rFonts w:ascii="Ebrima" w:eastAsia="Arial" w:hAnsi="Ebrima" w:cs="Arial"/>
          <w:spacing w:val="17"/>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a</w:t>
      </w:r>
      <w:r w:rsidRPr="0001097E">
        <w:rPr>
          <w:rFonts w:ascii="Ebrima" w:eastAsia="Arial" w:hAnsi="Ebrima" w:cs="Arial"/>
          <w:spacing w:val="18"/>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ú</w:t>
      </w:r>
      <w:r w:rsidRPr="0001097E">
        <w:rPr>
          <w:rFonts w:ascii="Ebrima" w:eastAsia="Arial" w:hAnsi="Ebrima" w:cs="Arial"/>
          <w:spacing w:val="1"/>
          <w:sz w:val="20"/>
          <w:szCs w:val="20"/>
        </w:rPr>
        <w:t>mu</w:t>
      </w:r>
      <w:r w:rsidRPr="0001097E">
        <w:rPr>
          <w:rFonts w:ascii="Ebrima" w:eastAsia="Arial" w:hAnsi="Ebrima" w:cs="Arial"/>
          <w:spacing w:val="-3"/>
          <w:sz w:val="20"/>
          <w:szCs w:val="20"/>
        </w:rPr>
        <w:t>l</w:t>
      </w:r>
      <w:r w:rsidRPr="0001097E">
        <w:rPr>
          <w:rFonts w:ascii="Ebrima" w:eastAsia="Arial" w:hAnsi="Ebrima" w:cs="Arial"/>
          <w:sz w:val="20"/>
          <w:szCs w:val="20"/>
        </w:rPr>
        <w:t xml:space="preserve">a </w:t>
      </w:r>
      <w:r w:rsidRPr="0001097E">
        <w:rPr>
          <w:rFonts w:ascii="Ebrima" w:eastAsia="Arial" w:hAnsi="Ebrima" w:cs="Arial"/>
          <w:spacing w:val="1"/>
          <w:sz w:val="20"/>
          <w:szCs w:val="20"/>
        </w:rPr>
        <w:t>n</w:t>
      </w:r>
      <w:r w:rsidRPr="0001097E">
        <w:rPr>
          <w:rFonts w:ascii="Ebrima" w:eastAsia="Arial" w:hAnsi="Ebrima" w:cs="Arial"/>
          <w:sz w:val="20"/>
          <w:szCs w:val="20"/>
        </w:rPr>
        <w:t>º</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25</w:t>
      </w:r>
      <w:r w:rsidRPr="0001097E">
        <w:rPr>
          <w:rFonts w:ascii="Ebrima" w:eastAsia="Arial" w:hAnsi="Ebrima" w:cs="Arial"/>
          <w:sz w:val="20"/>
          <w:szCs w:val="20"/>
        </w:rPr>
        <w:t>(*)</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do</w:t>
      </w:r>
      <w:r w:rsidRPr="0001097E">
        <w:rPr>
          <w:rFonts w:ascii="Ebrima" w:eastAsia="Arial" w:hAnsi="Ebrima" w:cs="Arial"/>
          <w:spacing w:val="4"/>
          <w:sz w:val="20"/>
          <w:szCs w:val="20"/>
        </w:rPr>
        <w:t xml:space="preserve"> </w:t>
      </w:r>
      <w:r w:rsidRPr="0001097E">
        <w:rPr>
          <w:rFonts w:ascii="Ebrima" w:eastAsia="Arial" w:hAnsi="Ebrima" w:cs="Arial"/>
          <w:spacing w:val="2"/>
          <w:sz w:val="20"/>
          <w:szCs w:val="20"/>
        </w:rPr>
        <w:t>T</w:t>
      </w:r>
      <w:r w:rsidRPr="0001097E">
        <w:rPr>
          <w:rFonts w:ascii="Ebrima" w:eastAsia="Arial" w:hAnsi="Ebrima" w:cs="Arial"/>
          <w:sz w:val="20"/>
          <w:szCs w:val="20"/>
        </w:rPr>
        <w:t>r</w:t>
      </w:r>
      <w:r w:rsidRPr="0001097E">
        <w:rPr>
          <w:rFonts w:ascii="Ebrima" w:eastAsia="Arial" w:hAnsi="Ebrima" w:cs="Arial"/>
          <w:spacing w:val="-1"/>
          <w:sz w:val="20"/>
          <w:szCs w:val="20"/>
        </w:rPr>
        <w:t>ib</w:t>
      </w:r>
      <w:r w:rsidRPr="0001097E">
        <w:rPr>
          <w:rFonts w:ascii="Ebrima" w:eastAsia="Arial" w:hAnsi="Ebrima" w:cs="Arial"/>
          <w:spacing w:val="1"/>
          <w:sz w:val="20"/>
          <w:szCs w:val="20"/>
        </w:rPr>
        <w:t>una</w:t>
      </w:r>
      <w:r w:rsidRPr="0001097E">
        <w:rPr>
          <w:rFonts w:ascii="Ebrima" w:eastAsia="Arial" w:hAnsi="Ebrima" w:cs="Arial"/>
          <w:sz w:val="20"/>
          <w:szCs w:val="20"/>
        </w:rPr>
        <w:t xml:space="preserve">l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4"/>
          <w:sz w:val="20"/>
          <w:szCs w:val="20"/>
        </w:rPr>
        <w:t xml:space="preserve"> </w:t>
      </w:r>
      <w:r w:rsidRPr="0001097E">
        <w:rPr>
          <w:rFonts w:ascii="Ebrima" w:eastAsia="Arial" w:hAnsi="Ebrima" w:cs="Arial"/>
          <w:sz w:val="20"/>
          <w:szCs w:val="20"/>
        </w:rPr>
        <w:t>Co</w:t>
      </w:r>
      <w:r w:rsidRPr="0001097E">
        <w:rPr>
          <w:rFonts w:ascii="Ebrima" w:eastAsia="Arial" w:hAnsi="Ebrima" w:cs="Arial"/>
          <w:spacing w:val="1"/>
          <w:sz w:val="20"/>
          <w:szCs w:val="20"/>
        </w:rPr>
        <w:t>n</w:t>
      </w:r>
      <w:r w:rsidRPr="0001097E">
        <w:rPr>
          <w:rFonts w:ascii="Ebrima" w:eastAsia="Arial" w:hAnsi="Ebrima" w:cs="Arial"/>
          <w:sz w:val="20"/>
          <w:szCs w:val="20"/>
        </w:rPr>
        <w:t>t</w:t>
      </w:r>
      <w:r w:rsidRPr="0001097E">
        <w:rPr>
          <w:rFonts w:ascii="Ebrima" w:eastAsia="Arial" w:hAnsi="Ebrima" w:cs="Arial"/>
          <w:spacing w:val="1"/>
          <w:sz w:val="20"/>
          <w:szCs w:val="20"/>
        </w:rPr>
        <w:t>a</w:t>
      </w:r>
      <w:r w:rsidRPr="0001097E">
        <w:rPr>
          <w:rFonts w:ascii="Ebrima" w:eastAsia="Arial" w:hAnsi="Ebrima" w:cs="Arial"/>
          <w:spacing w:val="-2"/>
          <w:sz w:val="20"/>
          <w:szCs w:val="20"/>
        </w:rPr>
        <w:t>s</w:t>
      </w:r>
      <w:r w:rsidRPr="0001097E">
        <w:rPr>
          <w:rFonts w:ascii="Ebrima" w:eastAsia="Arial" w:hAnsi="Ebrima" w:cs="Arial"/>
          <w:sz w:val="20"/>
          <w:szCs w:val="20"/>
        </w:rPr>
        <w:t>,</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n</w:t>
      </w:r>
      <w:r w:rsidRPr="0001097E">
        <w:rPr>
          <w:rFonts w:ascii="Ebrima" w:eastAsia="Arial" w:hAnsi="Ebrima" w:cs="Arial"/>
          <w:sz w:val="20"/>
          <w:szCs w:val="20"/>
        </w:rPr>
        <w:t>a</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w:t>
      </w:r>
      <w:r w:rsidRPr="0001097E">
        <w:rPr>
          <w:rFonts w:ascii="Ebrima" w:eastAsia="Arial" w:hAnsi="Ebrima" w:cs="Arial"/>
          <w:spacing w:val="-1"/>
          <w:sz w:val="20"/>
          <w:szCs w:val="20"/>
        </w:rPr>
        <w:t>a</w:t>
      </w:r>
      <w:r w:rsidRPr="0001097E">
        <w:rPr>
          <w:rFonts w:ascii="Ebrima" w:eastAsia="Arial" w:hAnsi="Ebrima" w:cs="Arial"/>
          <w:sz w:val="20"/>
          <w:szCs w:val="20"/>
        </w:rPr>
        <w:t>ta</w:t>
      </w:r>
      <w:r w:rsidRPr="0001097E">
        <w:rPr>
          <w:rFonts w:ascii="Ebrima" w:eastAsia="Arial" w:hAnsi="Ebrima" w:cs="Arial"/>
          <w:spacing w:val="2"/>
          <w:sz w:val="20"/>
          <w:szCs w:val="20"/>
        </w:rPr>
        <w:t xml:space="preserve"> </w:t>
      </w:r>
      <w:r w:rsidRPr="0001097E">
        <w:rPr>
          <w:rFonts w:ascii="Ebrima" w:eastAsia="Arial" w:hAnsi="Ebrima" w:cs="Arial"/>
          <w:spacing w:val="3"/>
          <w:sz w:val="20"/>
          <w:szCs w:val="20"/>
        </w:rPr>
        <w:t>f</w:t>
      </w:r>
      <w:r w:rsidRPr="0001097E">
        <w:rPr>
          <w:rFonts w:ascii="Ebrima" w:eastAsia="Arial" w:hAnsi="Ebrima" w:cs="Arial"/>
          <w:sz w:val="20"/>
          <w:szCs w:val="20"/>
        </w:rPr>
        <w:t>i</w:t>
      </w:r>
      <w:r w:rsidRPr="0001097E">
        <w:rPr>
          <w:rFonts w:ascii="Ebrima" w:eastAsia="Arial" w:hAnsi="Ebrima" w:cs="Arial"/>
          <w:spacing w:val="-3"/>
          <w:sz w:val="20"/>
          <w:szCs w:val="20"/>
        </w:rPr>
        <w:t>x</w:t>
      </w:r>
      <w:r w:rsidRPr="0001097E">
        <w:rPr>
          <w:rFonts w:ascii="Ebrima" w:eastAsia="Arial" w:hAnsi="Ebrima" w:cs="Arial"/>
          <w:spacing w:val="1"/>
          <w:sz w:val="20"/>
          <w:szCs w:val="20"/>
        </w:rPr>
        <w:t>ad</w:t>
      </w:r>
      <w:r w:rsidRPr="0001097E">
        <w:rPr>
          <w:rFonts w:ascii="Ebrima" w:eastAsia="Arial" w:hAnsi="Ebrima" w:cs="Arial"/>
          <w:sz w:val="20"/>
          <w:szCs w:val="20"/>
        </w:rPr>
        <w:t>a</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p</w:t>
      </w:r>
      <w:r w:rsidRPr="0001097E">
        <w:rPr>
          <w:rFonts w:ascii="Ebrima" w:eastAsia="Arial" w:hAnsi="Ebrima" w:cs="Arial"/>
          <w:spacing w:val="1"/>
          <w:sz w:val="20"/>
          <w:szCs w:val="20"/>
        </w:rPr>
        <w:t>a</w:t>
      </w:r>
      <w:r w:rsidRPr="0001097E">
        <w:rPr>
          <w:rFonts w:ascii="Ebrima" w:eastAsia="Arial" w:hAnsi="Ebrima" w:cs="Arial"/>
          <w:sz w:val="20"/>
          <w:szCs w:val="20"/>
        </w:rPr>
        <w:t>ra</w:t>
      </w:r>
      <w:r w:rsidRPr="0001097E">
        <w:rPr>
          <w:rFonts w:ascii="Ebrima" w:eastAsia="Arial" w:hAnsi="Ebrima" w:cs="Arial"/>
          <w:spacing w:val="4"/>
          <w:sz w:val="20"/>
          <w:szCs w:val="20"/>
        </w:rPr>
        <w:t xml:space="preserve"> </w:t>
      </w:r>
      <w:r w:rsidRPr="0001097E">
        <w:rPr>
          <w:rFonts w:ascii="Ebrima" w:eastAsia="Arial" w:hAnsi="Ebrima" w:cs="Arial"/>
          <w:sz w:val="20"/>
          <w:szCs w:val="20"/>
        </w:rPr>
        <w:t>a</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ap</w:t>
      </w:r>
      <w:r w:rsidRPr="0001097E">
        <w:rPr>
          <w:rFonts w:ascii="Ebrima" w:eastAsia="Arial" w:hAnsi="Ebrima" w:cs="Arial"/>
          <w:sz w:val="20"/>
          <w:szCs w:val="20"/>
        </w:rPr>
        <w:t>re</w:t>
      </w:r>
      <w:r w:rsidRPr="0001097E">
        <w:rPr>
          <w:rFonts w:ascii="Ebrima" w:eastAsia="Arial" w:hAnsi="Ebrima" w:cs="Arial"/>
          <w:spacing w:val="-2"/>
          <w:sz w:val="20"/>
          <w:szCs w:val="20"/>
        </w:rPr>
        <w:t>s</w:t>
      </w:r>
      <w:r w:rsidRPr="0001097E">
        <w:rPr>
          <w:rFonts w:ascii="Ebrima" w:eastAsia="Arial" w:hAnsi="Ebrima" w:cs="Arial"/>
          <w:spacing w:val="1"/>
          <w:sz w:val="20"/>
          <w:szCs w:val="20"/>
        </w:rPr>
        <w:t>en</w:t>
      </w:r>
      <w:r w:rsidRPr="0001097E">
        <w:rPr>
          <w:rFonts w:ascii="Ebrima" w:eastAsia="Arial" w:hAnsi="Ebrima" w:cs="Arial"/>
          <w:spacing w:val="-2"/>
          <w:sz w:val="20"/>
          <w:szCs w:val="20"/>
        </w:rPr>
        <w:t>t</w:t>
      </w:r>
      <w:r w:rsidRPr="0001097E">
        <w:rPr>
          <w:rFonts w:ascii="Ebrima" w:eastAsia="Arial" w:hAnsi="Ebrima" w:cs="Arial"/>
          <w:spacing w:val="1"/>
          <w:sz w:val="20"/>
          <w:szCs w:val="20"/>
        </w:rPr>
        <w:t>a</w:t>
      </w:r>
      <w:r w:rsidRPr="0001097E">
        <w:rPr>
          <w:rFonts w:ascii="Ebrima" w:eastAsia="Arial" w:hAnsi="Ebrima" w:cs="Arial"/>
          <w:spacing w:val="-2"/>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o</w:t>
      </w:r>
      <w:r w:rsidRPr="0001097E">
        <w:rPr>
          <w:rFonts w:ascii="Ebrima" w:eastAsia="Arial" w:hAnsi="Ebrima" w:cs="Arial"/>
          <w:spacing w:val="4"/>
          <w:sz w:val="20"/>
          <w:szCs w:val="20"/>
        </w:rPr>
        <w:t xml:space="preserve"> </w:t>
      </w:r>
      <w:r w:rsidRPr="0001097E">
        <w:rPr>
          <w:rFonts w:ascii="Ebrima" w:eastAsia="Arial" w:hAnsi="Ebrima" w:cs="Arial"/>
          <w:spacing w:val="1"/>
          <w:sz w:val="20"/>
          <w:szCs w:val="20"/>
        </w:rPr>
        <w:t>da</w:t>
      </w:r>
      <w:r w:rsidRPr="0001097E">
        <w:rPr>
          <w:rFonts w:ascii="Ebrima" w:eastAsia="Arial" w:hAnsi="Ebrima" w:cs="Arial"/>
          <w:sz w:val="20"/>
          <w:szCs w:val="20"/>
        </w:rPr>
        <w:t>s</w:t>
      </w:r>
      <w:r w:rsidRPr="0001097E">
        <w:rPr>
          <w:rFonts w:ascii="Ebrima" w:eastAsia="Arial" w:hAnsi="Ebrima" w:cs="Arial"/>
          <w:spacing w:val="3"/>
          <w:sz w:val="20"/>
          <w:szCs w:val="20"/>
        </w:rPr>
        <w:t xml:space="preserve"> </w:t>
      </w:r>
      <w:r w:rsidRPr="0001097E">
        <w:rPr>
          <w:rFonts w:ascii="Ebrima" w:eastAsia="Arial" w:hAnsi="Ebrima" w:cs="Arial"/>
          <w:spacing w:val="1"/>
          <w:sz w:val="20"/>
          <w:szCs w:val="20"/>
        </w:rPr>
        <w:t>p</w:t>
      </w:r>
      <w:r w:rsidRPr="0001097E">
        <w:rPr>
          <w:rFonts w:ascii="Ebrima" w:eastAsia="Arial" w:hAnsi="Ebrima" w:cs="Arial"/>
          <w:sz w:val="20"/>
          <w:szCs w:val="20"/>
        </w:rPr>
        <w:t>r</w:t>
      </w:r>
      <w:r w:rsidRPr="0001097E">
        <w:rPr>
          <w:rFonts w:ascii="Ebrima" w:eastAsia="Arial" w:hAnsi="Ebrima" w:cs="Arial"/>
          <w:spacing w:val="-2"/>
          <w:sz w:val="20"/>
          <w:szCs w:val="20"/>
        </w:rPr>
        <w:t>o</w:t>
      </w:r>
      <w:r w:rsidRPr="0001097E">
        <w:rPr>
          <w:rFonts w:ascii="Ebrima" w:eastAsia="Arial" w:hAnsi="Ebrima" w:cs="Arial"/>
          <w:spacing w:val="1"/>
          <w:sz w:val="20"/>
          <w:szCs w:val="20"/>
        </w:rPr>
        <w:t>po</w:t>
      </w:r>
      <w:r w:rsidRPr="0001097E">
        <w:rPr>
          <w:rFonts w:ascii="Ebrima" w:eastAsia="Arial" w:hAnsi="Ebrima" w:cs="Arial"/>
          <w:sz w:val="20"/>
          <w:szCs w:val="20"/>
        </w:rPr>
        <w:t>s</w:t>
      </w:r>
      <w:r w:rsidRPr="0001097E">
        <w:rPr>
          <w:rFonts w:ascii="Ebrima" w:eastAsia="Arial" w:hAnsi="Ebrima" w:cs="Arial"/>
          <w:spacing w:val="-2"/>
          <w:sz w:val="20"/>
          <w:szCs w:val="20"/>
        </w:rPr>
        <w:t>t</w:t>
      </w:r>
      <w:r w:rsidRPr="0001097E">
        <w:rPr>
          <w:rFonts w:ascii="Ebrima" w:eastAsia="Arial" w:hAnsi="Ebrima" w:cs="Arial"/>
          <w:spacing w:val="1"/>
          <w:sz w:val="20"/>
          <w:szCs w:val="20"/>
        </w:rPr>
        <w:t>a</w:t>
      </w:r>
      <w:r w:rsidRPr="0001097E">
        <w:rPr>
          <w:rFonts w:ascii="Ebrima" w:eastAsia="Arial" w:hAnsi="Ebrima" w:cs="Arial"/>
          <w:sz w:val="20"/>
          <w:szCs w:val="20"/>
        </w:rPr>
        <w:t xml:space="preserve">s, </w:t>
      </w:r>
      <w:r w:rsidRPr="0001097E">
        <w:rPr>
          <w:rFonts w:ascii="Ebrima" w:eastAsia="Arial" w:hAnsi="Ebrima" w:cs="Arial"/>
          <w:spacing w:val="1"/>
          <w:sz w:val="20"/>
          <w:szCs w:val="20"/>
        </w:rPr>
        <w:t>d</w:t>
      </w:r>
      <w:r w:rsidRPr="0001097E">
        <w:rPr>
          <w:rFonts w:ascii="Ebrima" w:eastAsia="Arial" w:hAnsi="Ebrima" w:cs="Arial"/>
          <w:sz w:val="20"/>
          <w:szCs w:val="20"/>
        </w:rPr>
        <w:t xml:space="preserve">e </w:t>
      </w:r>
      <w:r w:rsidRPr="0001097E">
        <w:rPr>
          <w:rFonts w:ascii="Ebrima" w:eastAsia="Arial" w:hAnsi="Ebrima" w:cs="Arial"/>
          <w:spacing w:val="3"/>
          <w:sz w:val="20"/>
          <w:szCs w:val="20"/>
        </w:rPr>
        <w:t>f</w:t>
      </w:r>
      <w:r w:rsidRPr="0001097E">
        <w:rPr>
          <w:rFonts w:ascii="Ebrima" w:eastAsia="Arial" w:hAnsi="Ebrima" w:cs="Arial"/>
          <w:spacing w:val="1"/>
          <w:sz w:val="20"/>
          <w:szCs w:val="20"/>
        </w:rPr>
        <w:t>o</w:t>
      </w:r>
      <w:r w:rsidRPr="0001097E">
        <w:rPr>
          <w:rFonts w:ascii="Ebrima" w:eastAsia="Arial" w:hAnsi="Ebrima" w:cs="Arial"/>
          <w:sz w:val="20"/>
          <w:szCs w:val="20"/>
        </w:rPr>
        <w:t>r</w:t>
      </w:r>
      <w:r w:rsidRPr="0001097E">
        <w:rPr>
          <w:rFonts w:ascii="Ebrima" w:eastAsia="Arial" w:hAnsi="Ebrima" w:cs="Arial"/>
          <w:spacing w:val="-1"/>
          <w:sz w:val="20"/>
          <w:szCs w:val="20"/>
        </w:rPr>
        <w:t>m</w:t>
      </w:r>
      <w:r w:rsidRPr="0001097E">
        <w:rPr>
          <w:rFonts w:ascii="Ebrima" w:eastAsia="Arial" w:hAnsi="Ebrima" w:cs="Arial"/>
          <w:sz w:val="20"/>
          <w:szCs w:val="20"/>
        </w:rPr>
        <w:t>a</w:t>
      </w:r>
      <w:r w:rsidRPr="0001097E">
        <w:rPr>
          <w:rFonts w:ascii="Ebrima" w:eastAsia="Arial" w:hAnsi="Ebrima" w:cs="Arial"/>
          <w:spacing w:val="2"/>
          <w:sz w:val="20"/>
          <w:szCs w:val="20"/>
        </w:rPr>
        <w:t xml:space="preserve"> </w:t>
      </w:r>
      <w:r w:rsidRPr="0001097E">
        <w:rPr>
          <w:rFonts w:ascii="Ebrima" w:eastAsia="Arial" w:hAnsi="Ebrima" w:cs="Arial"/>
          <w:sz w:val="20"/>
          <w:szCs w:val="20"/>
        </w:rPr>
        <w:t>a</w:t>
      </w:r>
      <w:r w:rsidRPr="0001097E">
        <w:rPr>
          <w:rFonts w:ascii="Ebrima" w:eastAsia="Arial" w:hAnsi="Ebrima" w:cs="Arial"/>
          <w:spacing w:val="2"/>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o</w:t>
      </w:r>
      <w:r w:rsidRPr="0001097E">
        <w:rPr>
          <w:rFonts w:ascii="Ebrima" w:eastAsia="Arial" w:hAnsi="Ebrima" w:cs="Arial"/>
          <w:spacing w:val="1"/>
          <w:sz w:val="20"/>
          <w:szCs w:val="20"/>
        </w:rPr>
        <w:t>mp</w:t>
      </w:r>
      <w:r w:rsidRPr="0001097E">
        <w:rPr>
          <w:rFonts w:ascii="Ebrima" w:eastAsia="Arial" w:hAnsi="Ebrima" w:cs="Arial"/>
          <w:sz w:val="20"/>
          <w:szCs w:val="20"/>
        </w:rPr>
        <w:t>ro</w:t>
      </w:r>
      <w:r w:rsidRPr="0001097E">
        <w:rPr>
          <w:rFonts w:ascii="Ebrima" w:eastAsia="Arial" w:hAnsi="Ebrima" w:cs="Arial"/>
          <w:spacing w:val="-2"/>
          <w:sz w:val="20"/>
          <w:szCs w:val="20"/>
        </w:rPr>
        <w:t>v</w:t>
      </w:r>
      <w:r w:rsidRPr="0001097E">
        <w:rPr>
          <w:rFonts w:ascii="Ebrima" w:eastAsia="Arial" w:hAnsi="Ebrima" w:cs="Arial"/>
          <w:spacing w:val="1"/>
          <w:sz w:val="20"/>
          <w:szCs w:val="20"/>
        </w:rPr>
        <w:t>a</w:t>
      </w:r>
      <w:r w:rsidRPr="0001097E">
        <w:rPr>
          <w:rFonts w:ascii="Ebrima" w:eastAsia="Arial" w:hAnsi="Ebrima" w:cs="Arial"/>
          <w:sz w:val="20"/>
          <w:szCs w:val="20"/>
        </w:rPr>
        <w:t xml:space="preserve">r </w:t>
      </w:r>
      <w:r w:rsidRPr="0001097E">
        <w:rPr>
          <w:rFonts w:ascii="Ebrima" w:eastAsia="Arial" w:hAnsi="Ebrima" w:cs="Arial"/>
          <w:spacing w:val="1"/>
          <w:sz w:val="20"/>
          <w:szCs w:val="20"/>
        </w:rPr>
        <w:t>e</w:t>
      </w:r>
      <w:r w:rsidRPr="0001097E">
        <w:rPr>
          <w:rFonts w:ascii="Ebrima" w:eastAsia="Arial" w:hAnsi="Ebrima" w:cs="Arial"/>
          <w:spacing w:val="-2"/>
          <w:sz w:val="20"/>
          <w:szCs w:val="20"/>
        </w:rPr>
        <w:t>x</w:t>
      </w:r>
      <w:r w:rsidRPr="0001097E">
        <w:rPr>
          <w:rFonts w:ascii="Ebrima" w:eastAsia="Arial" w:hAnsi="Ebrima" w:cs="Arial"/>
          <w:spacing w:val="5"/>
          <w:sz w:val="20"/>
          <w:szCs w:val="20"/>
        </w:rPr>
        <w:t>p</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1"/>
          <w:sz w:val="20"/>
          <w:szCs w:val="20"/>
        </w:rPr>
        <w:t>i</w:t>
      </w:r>
      <w:r w:rsidRPr="0001097E">
        <w:rPr>
          <w:rFonts w:ascii="Ebrima" w:eastAsia="Arial" w:hAnsi="Ebrima" w:cs="Arial"/>
          <w:spacing w:val="1"/>
          <w:sz w:val="20"/>
          <w:szCs w:val="20"/>
        </w:rPr>
        <w:t>ên</w:t>
      </w:r>
      <w:r w:rsidRPr="0001097E">
        <w:rPr>
          <w:rFonts w:ascii="Ebrima" w:eastAsia="Arial" w:hAnsi="Ebrima" w:cs="Arial"/>
          <w:sz w:val="20"/>
          <w:szCs w:val="20"/>
        </w:rPr>
        <w:t>cia</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e</w:t>
      </w:r>
      <w:r w:rsidRPr="0001097E">
        <w:rPr>
          <w:rFonts w:ascii="Ebrima" w:eastAsia="Arial" w:hAnsi="Ebrima" w:cs="Arial"/>
          <w:sz w:val="20"/>
          <w:szCs w:val="20"/>
        </w:rPr>
        <w:t>m</w:t>
      </w:r>
      <w:r w:rsidRPr="0001097E">
        <w:rPr>
          <w:rFonts w:ascii="Ebrima" w:eastAsia="Arial" w:hAnsi="Ebrima" w:cs="Arial"/>
          <w:spacing w:val="3"/>
          <w:sz w:val="20"/>
          <w:szCs w:val="20"/>
        </w:rPr>
        <w:t xml:space="preserve"> </w:t>
      </w:r>
      <w:r w:rsidRPr="0001097E">
        <w:rPr>
          <w:rFonts w:ascii="Ebrima" w:eastAsia="Arial" w:hAnsi="Ebrima" w:cs="Arial"/>
          <w:sz w:val="20"/>
          <w:szCs w:val="20"/>
        </w:rPr>
        <w:t>s</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v</w:t>
      </w:r>
      <w:r w:rsidRPr="0001097E">
        <w:rPr>
          <w:rFonts w:ascii="Ebrima" w:eastAsia="Arial" w:hAnsi="Ebrima" w:cs="Arial"/>
          <w:sz w:val="20"/>
          <w:szCs w:val="20"/>
        </w:rPr>
        <w:t>iços</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e</w:t>
      </w:r>
      <w:r w:rsidRPr="0001097E">
        <w:rPr>
          <w:rFonts w:ascii="Ebrima" w:eastAsia="Arial" w:hAnsi="Ebrima" w:cs="Arial"/>
          <w:spacing w:val="2"/>
          <w:sz w:val="20"/>
          <w:szCs w:val="20"/>
        </w:rPr>
        <w:t xml:space="preserve"> </w:t>
      </w:r>
      <w:r w:rsidRPr="0001097E">
        <w:rPr>
          <w:rFonts w:ascii="Ebrima" w:eastAsia="Arial" w:hAnsi="Ebrima" w:cs="Arial"/>
          <w:spacing w:val="1"/>
          <w:sz w:val="20"/>
          <w:szCs w:val="20"/>
        </w:rPr>
        <w:t>me</w:t>
      </w:r>
      <w:r w:rsidRPr="0001097E">
        <w:rPr>
          <w:rFonts w:ascii="Ebrima" w:eastAsia="Arial" w:hAnsi="Ebrima" w:cs="Arial"/>
          <w:sz w:val="20"/>
          <w:szCs w:val="20"/>
        </w:rPr>
        <w:t>s</w:t>
      </w:r>
      <w:r w:rsidRPr="0001097E">
        <w:rPr>
          <w:rFonts w:ascii="Ebrima" w:eastAsia="Arial" w:hAnsi="Ebrima" w:cs="Arial"/>
          <w:spacing w:val="1"/>
          <w:sz w:val="20"/>
          <w:szCs w:val="20"/>
        </w:rPr>
        <w:t>ma</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z w:val="20"/>
          <w:szCs w:val="20"/>
        </w:rPr>
        <w:t>c</w:t>
      </w:r>
      <w:r w:rsidRPr="0001097E">
        <w:rPr>
          <w:rFonts w:ascii="Ebrima" w:eastAsia="Arial" w:hAnsi="Ebrima" w:cs="Arial"/>
          <w:spacing w:val="1"/>
          <w:sz w:val="20"/>
          <w:szCs w:val="20"/>
        </w:rPr>
        <w:t>a</w:t>
      </w:r>
      <w:r w:rsidRPr="0001097E">
        <w:rPr>
          <w:rFonts w:ascii="Ebrima" w:eastAsia="Arial" w:hAnsi="Ebrima" w:cs="Arial"/>
          <w:spacing w:val="-3"/>
          <w:sz w:val="20"/>
          <w:szCs w:val="20"/>
        </w:rPr>
        <w:t>r</w:t>
      </w:r>
      <w:r w:rsidRPr="0001097E">
        <w:rPr>
          <w:rFonts w:ascii="Ebrima" w:eastAsia="Arial" w:hAnsi="Ebrima" w:cs="Arial"/>
          <w:spacing w:val="1"/>
          <w:sz w:val="20"/>
          <w:szCs w:val="20"/>
        </w:rPr>
        <w:t>a</w:t>
      </w:r>
      <w:r w:rsidRPr="0001097E">
        <w:rPr>
          <w:rFonts w:ascii="Ebrima" w:eastAsia="Arial" w:hAnsi="Ebrima" w:cs="Arial"/>
          <w:sz w:val="20"/>
          <w:szCs w:val="20"/>
        </w:rPr>
        <w:t>ct</w:t>
      </w:r>
      <w:r w:rsidRPr="0001097E">
        <w:rPr>
          <w:rFonts w:ascii="Ebrima" w:eastAsia="Arial" w:hAnsi="Ebrima" w:cs="Arial"/>
          <w:spacing w:val="1"/>
          <w:sz w:val="20"/>
          <w:szCs w:val="20"/>
        </w:rPr>
        <w:t>e</w:t>
      </w:r>
      <w:r w:rsidRPr="0001097E">
        <w:rPr>
          <w:rFonts w:ascii="Ebrima" w:eastAsia="Arial" w:hAnsi="Ebrima" w:cs="Arial"/>
          <w:sz w:val="20"/>
          <w:szCs w:val="20"/>
        </w:rPr>
        <w:t>r</w:t>
      </w:r>
      <w:r w:rsidRPr="0001097E">
        <w:rPr>
          <w:rFonts w:ascii="Ebrima" w:eastAsia="Arial" w:hAnsi="Ebrima" w:cs="Arial"/>
          <w:spacing w:val="-3"/>
          <w:sz w:val="20"/>
          <w:szCs w:val="20"/>
        </w:rPr>
        <w:t>í</w:t>
      </w:r>
      <w:r w:rsidRPr="0001097E">
        <w:rPr>
          <w:rFonts w:ascii="Ebrima" w:eastAsia="Arial" w:hAnsi="Ebrima" w:cs="Arial"/>
          <w:sz w:val="20"/>
          <w:szCs w:val="20"/>
        </w:rPr>
        <w:t>stic</w:t>
      </w:r>
      <w:r w:rsidRPr="0001097E">
        <w:rPr>
          <w:rFonts w:ascii="Ebrima" w:eastAsia="Arial" w:hAnsi="Ebrima" w:cs="Arial"/>
          <w:spacing w:val="1"/>
          <w:sz w:val="20"/>
          <w:szCs w:val="20"/>
        </w:rPr>
        <w:t>a</w:t>
      </w:r>
      <w:r w:rsidRPr="0001097E">
        <w:rPr>
          <w:rFonts w:ascii="Ebrima" w:eastAsia="Arial" w:hAnsi="Ebrima" w:cs="Arial"/>
          <w:sz w:val="20"/>
          <w:szCs w:val="20"/>
        </w:rPr>
        <w:t>s</w:t>
      </w:r>
      <w:r w:rsidRPr="0001097E">
        <w:rPr>
          <w:rFonts w:ascii="Ebrima" w:eastAsia="Arial" w:hAnsi="Ebrima" w:cs="Arial"/>
          <w:spacing w:val="1"/>
          <w:sz w:val="20"/>
          <w:szCs w:val="20"/>
        </w:rPr>
        <w:t xml:space="preserve"> à</w:t>
      </w:r>
      <w:r w:rsidRPr="0001097E">
        <w:rPr>
          <w:rFonts w:ascii="Ebrima" w:eastAsia="Arial" w:hAnsi="Ebrima" w:cs="Arial"/>
          <w:sz w:val="20"/>
          <w:szCs w:val="20"/>
        </w:rPr>
        <w:t>s</w:t>
      </w:r>
      <w:r w:rsidRPr="0001097E">
        <w:rPr>
          <w:rFonts w:ascii="Ebrima" w:eastAsia="Arial" w:hAnsi="Ebrima" w:cs="Arial"/>
          <w:spacing w:val="1"/>
          <w:sz w:val="20"/>
          <w:szCs w:val="20"/>
        </w:rPr>
        <w:t xml:space="preserve"> </w:t>
      </w:r>
      <w:r w:rsidRPr="0001097E">
        <w:rPr>
          <w:rFonts w:ascii="Ebrima" w:eastAsia="Arial" w:hAnsi="Ebrima" w:cs="Arial"/>
          <w:spacing w:val="-1"/>
          <w:sz w:val="20"/>
          <w:szCs w:val="20"/>
        </w:rPr>
        <w:t>d</w:t>
      </w:r>
      <w:r w:rsidRPr="0001097E">
        <w:rPr>
          <w:rFonts w:ascii="Ebrima" w:eastAsia="Arial" w:hAnsi="Ebrima" w:cs="Arial"/>
          <w:sz w:val="20"/>
          <w:szCs w:val="20"/>
        </w:rPr>
        <w:t xml:space="preserve">o </w:t>
      </w:r>
      <w:r w:rsidRPr="0001097E">
        <w:rPr>
          <w:rFonts w:ascii="Ebrima" w:eastAsia="Arial" w:hAnsi="Ebrima" w:cs="Arial"/>
          <w:spacing w:val="1"/>
          <w:sz w:val="20"/>
          <w:szCs w:val="20"/>
        </w:rPr>
        <w:t>ob</w:t>
      </w:r>
      <w:r w:rsidRPr="0001097E">
        <w:rPr>
          <w:rFonts w:ascii="Ebrima" w:eastAsia="Arial" w:hAnsi="Ebrima" w:cs="Arial"/>
          <w:sz w:val="20"/>
          <w:szCs w:val="20"/>
        </w:rPr>
        <w:t>je</w:t>
      </w:r>
      <w:r w:rsidRPr="0001097E">
        <w:rPr>
          <w:rFonts w:ascii="Ebrima" w:eastAsia="Arial" w:hAnsi="Ebrima" w:cs="Arial"/>
          <w:spacing w:val="-1"/>
          <w:sz w:val="20"/>
          <w:szCs w:val="20"/>
        </w:rPr>
        <w:t>t</w:t>
      </w:r>
      <w:r w:rsidRPr="0001097E">
        <w:rPr>
          <w:rFonts w:ascii="Ebrima" w:eastAsia="Arial" w:hAnsi="Ebrima" w:cs="Arial"/>
          <w:sz w:val="20"/>
          <w:szCs w:val="20"/>
        </w:rPr>
        <w:t>o</w:t>
      </w:r>
      <w:r w:rsidRPr="0001097E">
        <w:rPr>
          <w:rFonts w:ascii="Ebrima" w:eastAsia="Arial" w:hAnsi="Ebrima" w:cs="Arial"/>
          <w:spacing w:val="1"/>
          <w:sz w:val="20"/>
          <w:szCs w:val="20"/>
        </w:rPr>
        <w:t xml:space="preserve"> de</w:t>
      </w:r>
      <w:r w:rsidRPr="0001097E">
        <w:rPr>
          <w:rFonts w:ascii="Ebrima" w:eastAsia="Arial" w:hAnsi="Ebrima" w:cs="Arial"/>
          <w:spacing w:val="-2"/>
          <w:sz w:val="20"/>
          <w:szCs w:val="20"/>
        </w:rPr>
        <w:t>s</w:t>
      </w:r>
      <w:r w:rsidRPr="0001097E">
        <w:rPr>
          <w:rFonts w:ascii="Ebrima" w:eastAsia="Arial" w:hAnsi="Ebrima" w:cs="Arial"/>
          <w:sz w:val="20"/>
          <w:szCs w:val="20"/>
        </w:rPr>
        <w:t>ta</w:t>
      </w:r>
      <w:r w:rsidRPr="0001097E">
        <w:rPr>
          <w:rFonts w:ascii="Ebrima" w:eastAsia="Arial" w:hAnsi="Ebrima" w:cs="Arial"/>
          <w:spacing w:val="1"/>
          <w:sz w:val="20"/>
          <w:szCs w:val="20"/>
        </w:rPr>
        <w:t xml:space="preserve"> </w:t>
      </w:r>
      <w:r w:rsidRPr="0001097E">
        <w:rPr>
          <w:rFonts w:ascii="Ebrima" w:eastAsia="Arial" w:hAnsi="Ebrima" w:cs="Arial"/>
          <w:sz w:val="20"/>
          <w:szCs w:val="20"/>
        </w:rPr>
        <w:t>lic</w:t>
      </w:r>
      <w:r w:rsidRPr="0001097E">
        <w:rPr>
          <w:rFonts w:ascii="Ebrima" w:eastAsia="Arial" w:hAnsi="Ebrima" w:cs="Arial"/>
          <w:spacing w:val="-1"/>
          <w:sz w:val="20"/>
          <w:szCs w:val="20"/>
        </w:rPr>
        <w:t>i</w:t>
      </w:r>
      <w:r w:rsidRPr="0001097E">
        <w:rPr>
          <w:rFonts w:ascii="Ebrima" w:eastAsia="Arial" w:hAnsi="Ebrima" w:cs="Arial"/>
          <w:sz w:val="20"/>
          <w:szCs w:val="20"/>
        </w:rPr>
        <w:t>t</w:t>
      </w:r>
      <w:r w:rsidRPr="0001097E">
        <w:rPr>
          <w:rFonts w:ascii="Ebrima" w:eastAsia="Arial" w:hAnsi="Ebrima" w:cs="Arial"/>
          <w:spacing w:val="1"/>
          <w:sz w:val="20"/>
          <w:szCs w:val="20"/>
        </w:rPr>
        <w:t>a</w:t>
      </w:r>
      <w:r w:rsidRPr="0001097E">
        <w:rPr>
          <w:rFonts w:ascii="Ebrima" w:eastAsia="Arial" w:hAnsi="Ebrima" w:cs="Arial"/>
          <w:spacing w:val="-2"/>
          <w:sz w:val="20"/>
          <w:szCs w:val="20"/>
        </w:rPr>
        <w:t>ç</w:t>
      </w:r>
      <w:r w:rsidRPr="0001097E">
        <w:rPr>
          <w:rFonts w:ascii="Ebrima" w:eastAsia="Arial" w:hAnsi="Ebrima" w:cs="Arial"/>
          <w:spacing w:val="1"/>
          <w:sz w:val="20"/>
          <w:szCs w:val="20"/>
        </w:rPr>
        <w:t>ã</w:t>
      </w:r>
      <w:r w:rsidRPr="0001097E">
        <w:rPr>
          <w:rFonts w:ascii="Ebrima" w:eastAsia="Arial" w:hAnsi="Ebrima" w:cs="Arial"/>
          <w:sz w:val="20"/>
          <w:szCs w:val="20"/>
        </w:rPr>
        <w:t xml:space="preserve">o. </w:t>
      </w:r>
    </w:p>
    <w:p w14:paraId="28E581F0" w14:textId="77777777" w:rsidR="00AE03F8" w:rsidRPr="0001097E" w:rsidRDefault="00AE03F8" w:rsidP="00AE03F8">
      <w:pPr>
        <w:spacing w:after="0" w:line="360" w:lineRule="auto"/>
        <w:jc w:val="both"/>
        <w:rPr>
          <w:rFonts w:ascii="Ebrima" w:eastAsia="Arial" w:hAnsi="Ebrima" w:cs="Arial"/>
          <w:sz w:val="20"/>
          <w:szCs w:val="20"/>
        </w:rPr>
      </w:pPr>
      <w:r w:rsidRPr="0001097E">
        <w:rPr>
          <w:rFonts w:ascii="Ebrima" w:eastAsia="Arial" w:hAnsi="Ebrima" w:cs="Arial"/>
          <w:b/>
          <w:i/>
          <w:sz w:val="20"/>
          <w:szCs w:val="20"/>
          <w:u w:val="single"/>
        </w:rPr>
        <w:t>(</w:t>
      </w:r>
      <w:proofErr w:type="gramStart"/>
      <w:r w:rsidRPr="0001097E">
        <w:rPr>
          <w:rFonts w:ascii="Ebrima" w:eastAsia="Arial" w:hAnsi="Ebrima" w:cs="Arial"/>
          <w:b/>
          <w:i/>
          <w:sz w:val="20"/>
          <w:szCs w:val="20"/>
          <w:u w:val="single"/>
        </w:rPr>
        <w:t>*)S</w:t>
      </w:r>
      <w:r w:rsidRPr="0001097E">
        <w:rPr>
          <w:rFonts w:ascii="Ebrima" w:eastAsia="Arial" w:hAnsi="Ebrima" w:cs="Arial"/>
          <w:b/>
          <w:i/>
          <w:spacing w:val="-1"/>
          <w:sz w:val="20"/>
          <w:szCs w:val="20"/>
          <w:u w:val="single"/>
        </w:rPr>
        <w:t>Ú</w:t>
      </w:r>
      <w:r w:rsidRPr="0001097E">
        <w:rPr>
          <w:rFonts w:ascii="Ebrima" w:eastAsia="Arial" w:hAnsi="Ebrima" w:cs="Arial"/>
          <w:b/>
          <w:i/>
          <w:spacing w:val="1"/>
          <w:sz w:val="20"/>
          <w:szCs w:val="20"/>
          <w:u w:val="single"/>
        </w:rPr>
        <w:t>M</w:t>
      </w:r>
      <w:r w:rsidRPr="0001097E">
        <w:rPr>
          <w:rFonts w:ascii="Ebrima" w:eastAsia="Arial" w:hAnsi="Ebrima" w:cs="Arial"/>
          <w:b/>
          <w:i/>
          <w:sz w:val="20"/>
          <w:szCs w:val="20"/>
          <w:u w:val="single"/>
        </w:rPr>
        <w:t>ULA</w:t>
      </w:r>
      <w:proofErr w:type="gramEnd"/>
      <w:r w:rsidRPr="0001097E">
        <w:rPr>
          <w:rFonts w:ascii="Ebrima" w:eastAsia="Arial" w:hAnsi="Ebrima" w:cs="Arial"/>
          <w:b/>
          <w:i/>
          <w:sz w:val="20"/>
          <w:szCs w:val="20"/>
          <w:u w:val="single"/>
        </w:rPr>
        <w:t xml:space="preserve"> </w:t>
      </w:r>
      <w:r w:rsidRPr="0001097E">
        <w:rPr>
          <w:rFonts w:ascii="Ebrima" w:eastAsia="Arial" w:hAnsi="Ebrima" w:cs="Arial"/>
          <w:b/>
          <w:i/>
          <w:spacing w:val="2"/>
          <w:sz w:val="20"/>
          <w:szCs w:val="20"/>
          <w:u w:val="single"/>
        </w:rPr>
        <w:t>N</w:t>
      </w:r>
      <w:r w:rsidRPr="0001097E">
        <w:rPr>
          <w:rFonts w:ascii="Ebrima" w:eastAsia="Arial" w:hAnsi="Ebrima" w:cs="Arial"/>
          <w:b/>
          <w:i/>
          <w:sz w:val="20"/>
          <w:szCs w:val="20"/>
          <w:u w:val="single"/>
        </w:rPr>
        <w:t>º</w:t>
      </w:r>
      <w:r w:rsidRPr="0001097E">
        <w:rPr>
          <w:rFonts w:ascii="Ebrima" w:eastAsia="Arial" w:hAnsi="Ebrima" w:cs="Arial"/>
          <w:b/>
          <w:i/>
          <w:spacing w:val="2"/>
          <w:sz w:val="20"/>
          <w:szCs w:val="20"/>
          <w:u w:val="single"/>
        </w:rPr>
        <w:t xml:space="preserve"> </w:t>
      </w:r>
      <w:r w:rsidRPr="0001097E">
        <w:rPr>
          <w:rFonts w:ascii="Ebrima" w:eastAsia="Arial" w:hAnsi="Ebrima" w:cs="Arial"/>
          <w:b/>
          <w:i/>
          <w:spacing w:val="1"/>
          <w:sz w:val="20"/>
          <w:szCs w:val="20"/>
          <w:u w:val="single"/>
        </w:rPr>
        <w:t>2</w:t>
      </w:r>
      <w:r w:rsidRPr="0001097E">
        <w:rPr>
          <w:rFonts w:ascii="Ebrima" w:eastAsia="Arial" w:hAnsi="Ebrima" w:cs="Arial"/>
          <w:b/>
          <w:i/>
          <w:sz w:val="20"/>
          <w:szCs w:val="20"/>
          <w:u w:val="single"/>
        </w:rPr>
        <w:t>5</w:t>
      </w:r>
      <w:r w:rsidRPr="0001097E">
        <w:rPr>
          <w:rFonts w:ascii="Ebrima" w:eastAsia="Arial" w:hAnsi="Ebrima" w:cs="Arial"/>
          <w:b/>
          <w:i/>
          <w:spacing w:val="3"/>
          <w:sz w:val="20"/>
          <w:szCs w:val="20"/>
          <w:u w:val="single"/>
        </w:rPr>
        <w:t xml:space="preserve"> </w:t>
      </w:r>
      <w:r w:rsidRPr="0001097E">
        <w:rPr>
          <w:rFonts w:ascii="Ebrima" w:eastAsia="Arial" w:hAnsi="Ebrima" w:cs="Arial"/>
          <w:i/>
          <w:sz w:val="20"/>
          <w:szCs w:val="20"/>
          <w:u w:val="single"/>
        </w:rPr>
        <w:t>-</w:t>
      </w:r>
      <w:r w:rsidRPr="0001097E">
        <w:rPr>
          <w:rFonts w:ascii="Ebrima" w:eastAsia="Arial" w:hAnsi="Ebrima" w:cs="Arial"/>
          <w:i/>
          <w:spacing w:val="3"/>
          <w:sz w:val="20"/>
          <w:szCs w:val="20"/>
          <w:u w:val="single"/>
        </w:rPr>
        <w:t xml:space="preserve"> </w:t>
      </w:r>
      <w:r w:rsidRPr="0001097E">
        <w:rPr>
          <w:rFonts w:ascii="Ebrima" w:eastAsia="Arial" w:hAnsi="Ebrima" w:cs="Arial"/>
          <w:i/>
          <w:sz w:val="20"/>
          <w:szCs w:val="20"/>
          <w:u w:val="single"/>
        </w:rPr>
        <w:t>Em</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p</w:t>
      </w:r>
      <w:r w:rsidRPr="0001097E">
        <w:rPr>
          <w:rFonts w:ascii="Ebrima" w:eastAsia="Arial" w:hAnsi="Ebrima" w:cs="Arial"/>
          <w:i/>
          <w:sz w:val="20"/>
          <w:szCs w:val="20"/>
          <w:u w:val="single"/>
        </w:rPr>
        <w:t>r</w:t>
      </w:r>
      <w:r w:rsidRPr="0001097E">
        <w:rPr>
          <w:rFonts w:ascii="Ebrima" w:eastAsia="Arial" w:hAnsi="Ebrima" w:cs="Arial"/>
          <w:i/>
          <w:spacing w:val="1"/>
          <w:sz w:val="20"/>
          <w:szCs w:val="20"/>
          <w:u w:val="single"/>
        </w:rPr>
        <w:t>o</w:t>
      </w:r>
      <w:r w:rsidRPr="0001097E">
        <w:rPr>
          <w:rFonts w:ascii="Ebrima" w:eastAsia="Arial" w:hAnsi="Ebrima" w:cs="Arial"/>
          <w:i/>
          <w:spacing w:val="-1"/>
          <w:sz w:val="20"/>
          <w:szCs w:val="20"/>
          <w:u w:val="single"/>
        </w:rPr>
        <w:t>c</w:t>
      </w:r>
      <w:r w:rsidRPr="0001097E">
        <w:rPr>
          <w:rFonts w:ascii="Ebrima" w:eastAsia="Arial" w:hAnsi="Ebrima" w:cs="Arial"/>
          <w:i/>
          <w:spacing w:val="1"/>
          <w:sz w:val="20"/>
          <w:szCs w:val="20"/>
          <w:u w:val="single"/>
        </w:rPr>
        <w:t>edi</w:t>
      </w:r>
      <w:r w:rsidRPr="0001097E">
        <w:rPr>
          <w:rFonts w:ascii="Ebrima" w:eastAsia="Arial" w:hAnsi="Ebrima" w:cs="Arial"/>
          <w:i/>
          <w:spacing w:val="-1"/>
          <w:sz w:val="20"/>
          <w:szCs w:val="20"/>
          <w:u w:val="single"/>
        </w:rPr>
        <w:t>m</w:t>
      </w:r>
      <w:r w:rsidRPr="0001097E">
        <w:rPr>
          <w:rFonts w:ascii="Ebrima" w:eastAsia="Arial" w:hAnsi="Ebrima" w:cs="Arial"/>
          <w:i/>
          <w:spacing w:val="1"/>
          <w:sz w:val="20"/>
          <w:szCs w:val="20"/>
          <w:u w:val="single"/>
        </w:rPr>
        <w:t>en</w:t>
      </w:r>
      <w:r w:rsidRPr="0001097E">
        <w:rPr>
          <w:rFonts w:ascii="Ebrima" w:eastAsia="Arial" w:hAnsi="Ebrima" w:cs="Arial"/>
          <w:i/>
          <w:sz w:val="20"/>
          <w:szCs w:val="20"/>
          <w:u w:val="single"/>
        </w:rPr>
        <w:t>to</w:t>
      </w:r>
      <w:r w:rsidRPr="0001097E">
        <w:rPr>
          <w:rFonts w:ascii="Ebrima" w:eastAsia="Arial" w:hAnsi="Ebrima" w:cs="Arial"/>
          <w:i/>
          <w:spacing w:val="1"/>
          <w:sz w:val="20"/>
          <w:szCs w:val="20"/>
          <w:u w:val="single"/>
        </w:rPr>
        <w:t xml:space="preserve"> li</w:t>
      </w:r>
      <w:r w:rsidRPr="0001097E">
        <w:rPr>
          <w:rFonts w:ascii="Ebrima" w:eastAsia="Arial" w:hAnsi="Ebrima" w:cs="Arial"/>
          <w:i/>
          <w:spacing w:val="-1"/>
          <w:sz w:val="20"/>
          <w:szCs w:val="20"/>
          <w:u w:val="single"/>
        </w:rPr>
        <w:t>c</w:t>
      </w:r>
      <w:r w:rsidRPr="0001097E">
        <w:rPr>
          <w:rFonts w:ascii="Ebrima" w:eastAsia="Arial" w:hAnsi="Ebrima" w:cs="Arial"/>
          <w:i/>
          <w:spacing w:val="1"/>
          <w:sz w:val="20"/>
          <w:szCs w:val="20"/>
          <w:u w:val="single"/>
        </w:rPr>
        <w:t>i</w:t>
      </w:r>
      <w:r w:rsidRPr="0001097E">
        <w:rPr>
          <w:rFonts w:ascii="Ebrima" w:eastAsia="Arial" w:hAnsi="Ebrima" w:cs="Arial"/>
          <w:i/>
          <w:sz w:val="20"/>
          <w:szCs w:val="20"/>
          <w:u w:val="single"/>
        </w:rPr>
        <w:t>t</w:t>
      </w:r>
      <w:r w:rsidRPr="0001097E">
        <w:rPr>
          <w:rFonts w:ascii="Ebrima" w:eastAsia="Arial" w:hAnsi="Ebrima" w:cs="Arial"/>
          <w:i/>
          <w:spacing w:val="1"/>
          <w:sz w:val="20"/>
          <w:szCs w:val="20"/>
          <w:u w:val="single"/>
        </w:rPr>
        <w:t>a</w:t>
      </w:r>
      <w:r w:rsidRPr="0001097E">
        <w:rPr>
          <w:rFonts w:ascii="Ebrima" w:eastAsia="Arial" w:hAnsi="Ebrima" w:cs="Arial"/>
          <w:i/>
          <w:spacing w:val="-2"/>
          <w:sz w:val="20"/>
          <w:szCs w:val="20"/>
          <w:u w:val="single"/>
        </w:rPr>
        <w:t>t</w:t>
      </w:r>
      <w:r w:rsidRPr="0001097E">
        <w:rPr>
          <w:rFonts w:ascii="Ebrima" w:eastAsia="Arial" w:hAnsi="Ebrima" w:cs="Arial"/>
          <w:i/>
          <w:spacing w:val="1"/>
          <w:sz w:val="20"/>
          <w:szCs w:val="20"/>
          <w:u w:val="single"/>
        </w:rPr>
        <w:t>ó</w:t>
      </w:r>
      <w:r w:rsidRPr="0001097E">
        <w:rPr>
          <w:rFonts w:ascii="Ebrima" w:eastAsia="Arial" w:hAnsi="Ebrima" w:cs="Arial"/>
          <w:i/>
          <w:sz w:val="20"/>
          <w:szCs w:val="20"/>
          <w:u w:val="single"/>
        </w:rPr>
        <w:t>r</w:t>
      </w:r>
      <w:r w:rsidRPr="0001097E">
        <w:rPr>
          <w:rFonts w:ascii="Ebrima" w:eastAsia="Arial" w:hAnsi="Ebrima" w:cs="Arial"/>
          <w:i/>
          <w:spacing w:val="1"/>
          <w:sz w:val="20"/>
          <w:szCs w:val="20"/>
          <w:u w:val="single"/>
        </w:rPr>
        <w:t>io</w:t>
      </w:r>
      <w:r w:rsidRPr="0001097E">
        <w:rPr>
          <w:rFonts w:ascii="Ebrima" w:eastAsia="Arial" w:hAnsi="Ebrima" w:cs="Arial"/>
          <w:i/>
          <w:sz w:val="20"/>
          <w:szCs w:val="20"/>
          <w:u w:val="single"/>
        </w:rPr>
        <w:t>, a</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c</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mp</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v</w:t>
      </w:r>
      <w:r w:rsidRPr="0001097E">
        <w:rPr>
          <w:rFonts w:ascii="Ebrima" w:eastAsia="Arial" w:hAnsi="Ebrima" w:cs="Arial"/>
          <w:i/>
          <w:spacing w:val="1"/>
          <w:sz w:val="20"/>
          <w:szCs w:val="20"/>
          <w:u w:val="single"/>
        </w:rPr>
        <w:t>açã</w:t>
      </w:r>
      <w:r w:rsidRPr="0001097E">
        <w:rPr>
          <w:rFonts w:ascii="Ebrima" w:eastAsia="Arial" w:hAnsi="Ebrima" w:cs="Arial"/>
          <w:i/>
          <w:sz w:val="20"/>
          <w:szCs w:val="20"/>
          <w:u w:val="single"/>
        </w:rPr>
        <w:t>o</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d</w:t>
      </w:r>
      <w:r w:rsidRPr="0001097E">
        <w:rPr>
          <w:rFonts w:ascii="Ebrima" w:eastAsia="Arial" w:hAnsi="Ebrima" w:cs="Arial"/>
          <w:i/>
          <w:sz w:val="20"/>
          <w:szCs w:val="20"/>
          <w:u w:val="single"/>
        </w:rPr>
        <w:t>e</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v</w:t>
      </w:r>
      <w:r w:rsidRPr="0001097E">
        <w:rPr>
          <w:rFonts w:ascii="Ebrima" w:eastAsia="Arial" w:hAnsi="Ebrima" w:cs="Arial"/>
          <w:i/>
          <w:sz w:val="20"/>
          <w:szCs w:val="20"/>
          <w:u w:val="single"/>
        </w:rPr>
        <w:t>í</w:t>
      </w:r>
      <w:r w:rsidRPr="0001097E">
        <w:rPr>
          <w:rFonts w:ascii="Ebrima" w:eastAsia="Arial" w:hAnsi="Ebrima" w:cs="Arial"/>
          <w:i/>
          <w:spacing w:val="1"/>
          <w:sz w:val="20"/>
          <w:szCs w:val="20"/>
          <w:u w:val="single"/>
        </w:rPr>
        <w:t>n</w:t>
      </w:r>
      <w:r w:rsidRPr="0001097E">
        <w:rPr>
          <w:rFonts w:ascii="Ebrima" w:eastAsia="Arial" w:hAnsi="Ebrima" w:cs="Arial"/>
          <w:i/>
          <w:spacing w:val="-1"/>
          <w:sz w:val="20"/>
          <w:szCs w:val="20"/>
          <w:u w:val="single"/>
        </w:rPr>
        <w:t>c</w:t>
      </w:r>
      <w:r w:rsidRPr="0001097E">
        <w:rPr>
          <w:rFonts w:ascii="Ebrima" w:eastAsia="Arial" w:hAnsi="Ebrima" w:cs="Arial"/>
          <w:i/>
          <w:spacing w:val="1"/>
          <w:sz w:val="20"/>
          <w:szCs w:val="20"/>
          <w:u w:val="single"/>
        </w:rPr>
        <w:t>ul</w:t>
      </w:r>
      <w:r w:rsidRPr="0001097E">
        <w:rPr>
          <w:rFonts w:ascii="Ebrima" w:eastAsia="Arial" w:hAnsi="Ebrima" w:cs="Arial"/>
          <w:i/>
          <w:sz w:val="20"/>
          <w:szCs w:val="20"/>
          <w:u w:val="single"/>
        </w:rPr>
        <w:t>o</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p</w:t>
      </w:r>
      <w:r w:rsidRPr="0001097E">
        <w:rPr>
          <w:rFonts w:ascii="Ebrima" w:eastAsia="Arial" w:hAnsi="Ebrima" w:cs="Arial"/>
          <w:i/>
          <w:spacing w:val="-2"/>
          <w:sz w:val="20"/>
          <w:szCs w:val="20"/>
          <w:u w:val="single"/>
        </w:rPr>
        <w:t>r</w:t>
      </w:r>
      <w:r w:rsidRPr="0001097E">
        <w:rPr>
          <w:rFonts w:ascii="Ebrima" w:eastAsia="Arial" w:hAnsi="Ebrima" w:cs="Arial"/>
          <w:i/>
          <w:spacing w:val="1"/>
          <w:sz w:val="20"/>
          <w:szCs w:val="20"/>
          <w:u w:val="single"/>
        </w:rPr>
        <w:t>o</w:t>
      </w:r>
      <w:r w:rsidRPr="0001097E">
        <w:rPr>
          <w:rFonts w:ascii="Ebrima" w:eastAsia="Arial" w:hAnsi="Ebrima" w:cs="Arial"/>
          <w:i/>
          <w:sz w:val="20"/>
          <w:szCs w:val="20"/>
          <w:u w:val="single"/>
        </w:rPr>
        <w:t>f</w:t>
      </w:r>
      <w:r w:rsidRPr="0001097E">
        <w:rPr>
          <w:rFonts w:ascii="Ebrima" w:eastAsia="Arial" w:hAnsi="Ebrima" w:cs="Arial"/>
          <w:i/>
          <w:spacing w:val="-1"/>
          <w:sz w:val="20"/>
          <w:szCs w:val="20"/>
          <w:u w:val="single"/>
        </w:rPr>
        <w:t>i</w:t>
      </w:r>
      <w:r w:rsidRPr="0001097E">
        <w:rPr>
          <w:rFonts w:ascii="Ebrima" w:eastAsia="Arial" w:hAnsi="Ebrima" w:cs="Arial"/>
          <w:i/>
          <w:spacing w:val="1"/>
          <w:sz w:val="20"/>
          <w:szCs w:val="20"/>
          <w:u w:val="single"/>
        </w:rPr>
        <w:t>s</w:t>
      </w:r>
      <w:r w:rsidRPr="0001097E">
        <w:rPr>
          <w:rFonts w:ascii="Ebrima" w:eastAsia="Arial" w:hAnsi="Ebrima" w:cs="Arial"/>
          <w:i/>
          <w:spacing w:val="-1"/>
          <w:sz w:val="20"/>
          <w:szCs w:val="20"/>
          <w:u w:val="single"/>
        </w:rPr>
        <w:t>s</w:t>
      </w:r>
      <w:r w:rsidRPr="0001097E">
        <w:rPr>
          <w:rFonts w:ascii="Ebrima" w:eastAsia="Arial" w:hAnsi="Ebrima" w:cs="Arial"/>
          <w:i/>
          <w:spacing w:val="1"/>
          <w:sz w:val="20"/>
          <w:szCs w:val="20"/>
          <w:u w:val="single"/>
        </w:rPr>
        <w:t>ion</w:t>
      </w:r>
      <w:r w:rsidRPr="0001097E">
        <w:rPr>
          <w:rFonts w:ascii="Ebrima" w:eastAsia="Arial" w:hAnsi="Ebrima" w:cs="Arial"/>
          <w:i/>
          <w:spacing w:val="-2"/>
          <w:sz w:val="20"/>
          <w:szCs w:val="20"/>
          <w:u w:val="single"/>
        </w:rPr>
        <w:t>a</w:t>
      </w:r>
      <w:r w:rsidRPr="0001097E">
        <w:rPr>
          <w:rFonts w:ascii="Ebrima" w:eastAsia="Arial" w:hAnsi="Ebrima" w:cs="Arial"/>
          <w:i/>
          <w:sz w:val="20"/>
          <w:szCs w:val="20"/>
          <w:u w:val="single"/>
        </w:rPr>
        <w:t>l</w:t>
      </w:r>
      <w:r w:rsidRPr="0001097E">
        <w:rPr>
          <w:rFonts w:ascii="Ebrima" w:eastAsia="Arial" w:hAnsi="Ebrima" w:cs="Arial"/>
          <w:i/>
          <w:spacing w:val="1"/>
          <w:sz w:val="20"/>
          <w:szCs w:val="20"/>
          <w:u w:val="single"/>
        </w:rPr>
        <w:t xml:space="preserve"> pod</w:t>
      </w:r>
      <w:r w:rsidRPr="0001097E">
        <w:rPr>
          <w:rFonts w:ascii="Ebrima" w:eastAsia="Arial" w:hAnsi="Ebrima" w:cs="Arial"/>
          <w:i/>
          <w:sz w:val="20"/>
          <w:szCs w:val="20"/>
          <w:u w:val="single"/>
        </w:rPr>
        <w:t>e</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s</w:t>
      </w:r>
      <w:r w:rsidRPr="0001097E">
        <w:rPr>
          <w:rFonts w:ascii="Ebrima" w:eastAsia="Arial" w:hAnsi="Ebrima" w:cs="Arial"/>
          <w:i/>
          <w:sz w:val="20"/>
          <w:szCs w:val="20"/>
          <w:u w:val="single"/>
        </w:rPr>
        <w:t>e</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da</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 xml:space="preserve"> </w:t>
      </w:r>
      <w:r w:rsidRPr="0001097E">
        <w:rPr>
          <w:rFonts w:ascii="Ebrima" w:eastAsia="Arial" w:hAnsi="Ebrima" w:cs="Arial"/>
          <w:i/>
          <w:spacing w:val="1"/>
          <w:sz w:val="20"/>
          <w:szCs w:val="20"/>
          <w:u w:val="single"/>
        </w:rPr>
        <w:t>m</w:t>
      </w:r>
      <w:r w:rsidRPr="0001097E">
        <w:rPr>
          <w:rFonts w:ascii="Ebrima" w:eastAsia="Arial" w:hAnsi="Ebrima" w:cs="Arial"/>
          <w:i/>
          <w:spacing w:val="-2"/>
          <w:sz w:val="20"/>
          <w:szCs w:val="20"/>
          <w:u w:val="single"/>
        </w:rPr>
        <w:t>e</w:t>
      </w:r>
      <w:r w:rsidRPr="0001097E">
        <w:rPr>
          <w:rFonts w:ascii="Ebrima" w:eastAsia="Arial" w:hAnsi="Ebrima" w:cs="Arial"/>
          <w:i/>
          <w:spacing w:val="1"/>
          <w:sz w:val="20"/>
          <w:szCs w:val="20"/>
          <w:u w:val="single"/>
        </w:rPr>
        <w:t>di</w:t>
      </w:r>
      <w:r w:rsidRPr="0001097E">
        <w:rPr>
          <w:rFonts w:ascii="Ebrima" w:eastAsia="Arial" w:hAnsi="Ebrima" w:cs="Arial"/>
          <w:i/>
          <w:spacing w:val="-2"/>
          <w:sz w:val="20"/>
          <w:szCs w:val="20"/>
          <w:u w:val="single"/>
        </w:rPr>
        <w:t>a</w:t>
      </w:r>
      <w:r w:rsidRPr="0001097E">
        <w:rPr>
          <w:rFonts w:ascii="Ebrima" w:eastAsia="Arial" w:hAnsi="Ebrima" w:cs="Arial"/>
          <w:i/>
          <w:spacing w:val="1"/>
          <w:sz w:val="20"/>
          <w:szCs w:val="20"/>
          <w:u w:val="single"/>
        </w:rPr>
        <w:t>n</w:t>
      </w:r>
      <w:r w:rsidRPr="0001097E">
        <w:rPr>
          <w:rFonts w:ascii="Ebrima" w:eastAsia="Arial" w:hAnsi="Ebrima" w:cs="Arial"/>
          <w:i/>
          <w:sz w:val="20"/>
          <w:szCs w:val="20"/>
          <w:u w:val="single"/>
        </w:rPr>
        <w:t xml:space="preserve">te </w:t>
      </w:r>
      <w:r w:rsidRPr="0001097E">
        <w:rPr>
          <w:rFonts w:ascii="Ebrima" w:eastAsia="Arial" w:hAnsi="Ebrima" w:cs="Arial"/>
          <w:i/>
          <w:spacing w:val="1"/>
          <w:sz w:val="20"/>
          <w:szCs w:val="20"/>
          <w:u w:val="single"/>
        </w:rPr>
        <w:t>con</w:t>
      </w:r>
      <w:r w:rsidRPr="0001097E">
        <w:rPr>
          <w:rFonts w:ascii="Ebrima" w:eastAsia="Arial" w:hAnsi="Ebrima" w:cs="Arial"/>
          <w:i/>
          <w:sz w:val="20"/>
          <w:szCs w:val="20"/>
          <w:u w:val="single"/>
        </w:rPr>
        <w:t>t</w:t>
      </w:r>
      <w:r w:rsidRPr="0001097E">
        <w:rPr>
          <w:rFonts w:ascii="Ebrima" w:eastAsia="Arial" w:hAnsi="Ebrima" w:cs="Arial"/>
          <w:i/>
          <w:spacing w:val="-2"/>
          <w:sz w:val="20"/>
          <w:szCs w:val="20"/>
          <w:u w:val="single"/>
        </w:rPr>
        <w:t>r</w:t>
      </w:r>
      <w:r w:rsidRPr="0001097E">
        <w:rPr>
          <w:rFonts w:ascii="Ebrima" w:eastAsia="Arial" w:hAnsi="Ebrima" w:cs="Arial"/>
          <w:i/>
          <w:spacing w:val="1"/>
          <w:sz w:val="20"/>
          <w:szCs w:val="20"/>
          <w:u w:val="single"/>
        </w:rPr>
        <w:t>a</w:t>
      </w:r>
      <w:r w:rsidRPr="0001097E">
        <w:rPr>
          <w:rFonts w:ascii="Ebrima" w:eastAsia="Arial" w:hAnsi="Ebrima" w:cs="Arial"/>
          <w:i/>
          <w:sz w:val="20"/>
          <w:szCs w:val="20"/>
          <w:u w:val="single"/>
        </w:rPr>
        <w:t>to</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s</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ci</w:t>
      </w:r>
      <w:r w:rsidRPr="0001097E">
        <w:rPr>
          <w:rFonts w:ascii="Ebrima" w:eastAsia="Arial" w:hAnsi="Ebrima" w:cs="Arial"/>
          <w:i/>
          <w:spacing w:val="-2"/>
          <w:sz w:val="20"/>
          <w:szCs w:val="20"/>
          <w:u w:val="single"/>
        </w:rPr>
        <w:t>a</w:t>
      </w:r>
      <w:r w:rsidRPr="0001097E">
        <w:rPr>
          <w:rFonts w:ascii="Ebrima" w:eastAsia="Arial" w:hAnsi="Ebrima" w:cs="Arial"/>
          <w:i/>
          <w:spacing w:val="1"/>
          <w:sz w:val="20"/>
          <w:szCs w:val="20"/>
          <w:u w:val="single"/>
        </w:rPr>
        <w:t>l</w:t>
      </w:r>
      <w:r w:rsidRPr="0001097E">
        <w:rPr>
          <w:rFonts w:ascii="Ebrima" w:eastAsia="Arial" w:hAnsi="Ebrima" w:cs="Arial"/>
          <w:i/>
          <w:sz w:val="20"/>
          <w:szCs w:val="20"/>
          <w:u w:val="single"/>
        </w:rPr>
        <w:t>,</w:t>
      </w:r>
      <w:r w:rsidRPr="0001097E">
        <w:rPr>
          <w:rFonts w:ascii="Ebrima" w:eastAsia="Arial" w:hAnsi="Ebrima" w:cs="Arial"/>
          <w:i/>
          <w:spacing w:val="5"/>
          <w:sz w:val="20"/>
          <w:szCs w:val="20"/>
          <w:u w:val="single"/>
        </w:rPr>
        <w:t xml:space="preserve"> </w:t>
      </w:r>
      <w:r w:rsidRPr="0001097E">
        <w:rPr>
          <w:rFonts w:ascii="Ebrima" w:eastAsia="Arial" w:hAnsi="Ebrima" w:cs="Arial"/>
          <w:i/>
          <w:spacing w:val="-2"/>
          <w:sz w:val="20"/>
          <w:szCs w:val="20"/>
          <w:u w:val="single"/>
        </w:rPr>
        <w:t>r</w:t>
      </w:r>
      <w:r w:rsidRPr="0001097E">
        <w:rPr>
          <w:rFonts w:ascii="Ebrima" w:eastAsia="Arial" w:hAnsi="Ebrima" w:cs="Arial"/>
          <w:i/>
          <w:spacing w:val="1"/>
          <w:sz w:val="20"/>
          <w:szCs w:val="20"/>
          <w:u w:val="single"/>
        </w:rPr>
        <w:t>eg</w:t>
      </w:r>
      <w:r w:rsidRPr="0001097E">
        <w:rPr>
          <w:rFonts w:ascii="Ebrima" w:eastAsia="Arial" w:hAnsi="Ebrima" w:cs="Arial"/>
          <w:i/>
          <w:spacing w:val="-2"/>
          <w:sz w:val="20"/>
          <w:szCs w:val="20"/>
          <w:u w:val="single"/>
        </w:rPr>
        <w:t>i</w:t>
      </w:r>
      <w:r w:rsidRPr="0001097E">
        <w:rPr>
          <w:rFonts w:ascii="Ebrima" w:eastAsia="Arial" w:hAnsi="Ebrima" w:cs="Arial"/>
          <w:i/>
          <w:spacing w:val="1"/>
          <w:sz w:val="20"/>
          <w:szCs w:val="20"/>
          <w:u w:val="single"/>
        </w:rPr>
        <w:t>s</w:t>
      </w:r>
      <w:r w:rsidRPr="0001097E">
        <w:rPr>
          <w:rFonts w:ascii="Ebrima" w:eastAsia="Arial" w:hAnsi="Ebrima" w:cs="Arial"/>
          <w:i/>
          <w:sz w:val="20"/>
          <w:szCs w:val="20"/>
          <w:u w:val="single"/>
        </w:rPr>
        <w:t>tro</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n</w:t>
      </w:r>
      <w:r w:rsidRPr="0001097E">
        <w:rPr>
          <w:rFonts w:ascii="Ebrima" w:eastAsia="Arial" w:hAnsi="Ebrima" w:cs="Arial"/>
          <w:i/>
          <w:sz w:val="20"/>
          <w:szCs w:val="20"/>
          <w:u w:val="single"/>
        </w:rPr>
        <w:t>a</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c</w:t>
      </w:r>
      <w:r w:rsidRPr="0001097E">
        <w:rPr>
          <w:rFonts w:ascii="Ebrima" w:eastAsia="Arial" w:hAnsi="Ebrima" w:cs="Arial"/>
          <w:i/>
          <w:spacing w:val="1"/>
          <w:sz w:val="20"/>
          <w:szCs w:val="20"/>
          <w:u w:val="single"/>
        </w:rPr>
        <w:t>a</w:t>
      </w:r>
      <w:r w:rsidRPr="0001097E">
        <w:rPr>
          <w:rFonts w:ascii="Ebrima" w:eastAsia="Arial" w:hAnsi="Ebrima" w:cs="Arial"/>
          <w:i/>
          <w:sz w:val="20"/>
          <w:szCs w:val="20"/>
          <w:u w:val="single"/>
        </w:rPr>
        <w:t>rt</w:t>
      </w:r>
      <w:r w:rsidRPr="0001097E">
        <w:rPr>
          <w:rFonts w:ascii="Ebrima" w:eastAsia="Arial" w:hAnsi="Ebrima" w:cs="Arial"/>
          <w:i/>
          <w:spacing w:val="1"/>
          <w:sz w:val="20"/>
          <w:szCs w:val="20"/>
          <w:u w:val="single"/>
        </w:rPr>
        <w:t>ei</w:t>
      </w:r>
      <w:r w:rsidRPr="0001097E">
        <w:rPr>
          <w:rFonts w:ascii="Ebrima" w:eastAsia="Arial" w:hAnsi="Ebrima" w:cs="Arial"/>
          <w:i/>
          <w:sz w:val="20"/>
          <w:szCs w:val="20"/>
          <w:u w:val="single"/>
        </w:rPr>
        <w:t>ra</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p</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o</w:t>
      </w:r>
      <w:r w:rsidRPr="0001097E">
        <w:rPr>
          <w:rFonts w:ascii="Ebrima" w:eastAsia="Arial" w:hAnsi="Ebrima" w:cs="Arial"/>
          <w:i/>
          <w:sz w:val="20"/>
          <w:szCs w:val="20"/>
          <w:u w:val="single"/>
        </w:rPr>
        <w:t>f</w:t>
      </w:r>
      <w:r w:rsidRPr="0001097E">
        <w:rPr>
          <w:rFonts w:ascii="Ebrima" w:eastAsia="Arial" w:hAnsi="Ebrima" w:cs="Arial"/>
          <w:i/>
          <w:spacing w:val="1"/>
          <w:sz w:val="20"/>
          <w:szCs w:val="20"/>
          <w:u w:val="single"/>
        </w:rPr>
        <w:t>i</w:t>
      </w:r>
      <w:r w:rsidRPr="0001097E">
        <w:rPr>
          <w:rFonts w:ascii="Ebrima" w:eastAsia="Arial" w:hAnsi="Ebrima" w:cs="Arial"/>
          <w:i/>
          <w:spacing w:val="-1"/>
          <w:sz w:val="20"/>
          <w:szCs w:val="20"/>
          <w:u w:val="single"/>
        </w:rPr>
        <w:t>s</w:t>
      </w:r>
      <w:r w:rsidRPr="0001097E">
        <w:rPr>
          <w:rFonts w:ascii="Ebrima" w:eastAsia="Arial" w:hAnsi="Ebrima" w:cs="Arial"/>
          <w:i/>
          <w:spacing w:val="1"/>
          <w:sz w:val="20"/>
          <w:szCs w:val="20"/>
          <w:u w:val="single"/>
        </w:rPr>
        <w:t>s</w:t>
      </w:r>
      <w:r w:rsidRPr="0001097E">
        <w:rPr>
          <w:rFonts w:ascii="Ebrima" w:eastAsia="Arial" w:hAnsi="Ebrima" w:cs="Arial"/>
          <w:i/>
          <w:spacing w:val="-2"/>
          <w:sz w:val="20"/>
          <w:szCs w:val="20"/>
          <w:u w:val="single"/>
        </w:rPr>
        <w:t>i</w:t>
      </w:r>
      <w:r w:rsidRPr="0001097E">
        <w:rPr>
          <w:rFonts w:ascii="Ebrima" w:eastAsia="Arial" w:hAnsi="Ebrima" w:cs="Arial"/>
          <w:i/>
          <w:spacing w:val="1"/>
          <w:sz w:val="20"/>
          <w:szCs w:val="20"/>
          <w:u w:val="single"/>
        </w:rPr>
        <w:t>on</w:t>
      </w:r>
      <w:r w:rsidRPr="0001097E">
        <w:rPr>
          <w:rFonts w:ascii="Ebrima" w:eastAsia="Arial" w:hAnsi="Ebrima" w:cs="Arial"/>
          <w:i/>
          <w:spacing w:val="-2"/>
          <w:sz w:val="20"/>
          <w:szCs w:val="20"/>
          <w:u w:val="single"/>
        </w:rPr>
        <w:t>a</w:t>
      </w:r>
      <w:r w:rsidRPr="0001097E">
        <w:rPr>
          <w:rFonts w:ascii="Ebrima" w:eastAsia="Arial" w:hAnsi="Ebrima" w:cs="Arial"/>
          <w:i/>
          <w:spacing w:val="1"/>
          <w:sz w:val="20"/>
          <w:szCs w:val="20"/>
          <w:u w:val="single"/>
        </w:rPr>
        <w:t>l</w:t>
      </w:r>
      <w:r w:rsidRPr="0001097E">
        <w:rPr>
          <w:rFonts w:ascii="Ebrima" w:eastAsia="Arial" w:hAnsi="Ebrima" w:cs="Arial"/>
          <w:i/>
          <w:sz w:val="20"/>
          <w:szCs w:val="20"/>
          <w:u w:val="single"/>
        </w:rPr>
        <w:t>,</w:t>
      </w:r>
      <w:r w:rsidRPr="0001097E">
        <w:rPr>
          <w:rFonts w:ascii="Ebrima" w:eastAsia="Arial" w:hAnsi="Ebrima" w:cs="Arial"/>
          <w:i/>
          <w:spacing w:val="5"/>
          <w:sz w:val="20"/>
          <w:szCs w:val="20"/>
          <w:u w:val="single"/>
        </w:rPr>
        <w:t xml:space="preserve"> </w:t>
      </w:r>
      <w:r w:rsidRPr="0001097E">
        <w:rPr>
          <w:rFonts w:ascii="Ebrima" w:eastAsia="Arial" w:hAnsi="Ebrima" w:cs="Arial"/>
          <w:i/>
          <w:spacing w:val="-2"/>
          <w:sz w:val="20"/>
          <w:szCs w:val="20"/>
          <w:u w:val="single"/>
        </w:rPr>
        <w:t>f</w:t>
      </w:r>
      <w:r w:rsidRPr="0001097E">
        <w:rPr>
          <w:rFonts w:ascii="Ebrima" w:eastAsia="Arial" w:hAnsi="Ebrima" w:cs="Arial"/>
          <w:i/>
          <w:spacing w:val="1"/>
          <w:sz w:val="20"/>
          <w:szCs w:val="20"/>
          <w:u w:val="single"/>
        </w:rPr>
        <w:t>ic</w:t>
      </w:r>
      <w:r w:rsidRPr="0001097E">
        <w:rPr>
          <w:rFonts w:ascii="Ebrima" w:eastAsia="Arial" w:hAnsi="Ebrima" w:cs="Arial"/>
          <w:i/>
          <w:spacing w:val="-2"/>
          <w:sz w:val="20"/>
          <w:szCs w:val="20"/>
          <w:u w:val="single"/>
        </w:rPr>
        <w:t>h</w:t>
      </w:r>
      <w:r w:rsidRPr="0001097E">
        <w:rPr>
          <w:rFonts w:ascii="Ebrima" w:eastAsia="Arial" w:hAnsi="Ebrima" w:cs="Arial"/>
          <w:i/>
          <w:sz w:val="20"/>
          <w:szCs w:val="20"/>
          <w:u w:val="single"/>
        </w:rPr>
        <w:t>a</w:t>
      </w:r>
      <w:r w:rsidRPr="0001097E">
        <w:rPr>
          <w:rFonts w:ascii="Ebrima" w:eastAsia="Arial" w:hAnsi="Ebrima" w:cs="Arial"/>
          <w:i/>
          <w:spacing w:val="2"/>
          <w:sz w:val="20"/>
          <w:szCs w:val="20"/>
          <w:u w:val="single"/>
        </w:rPr>
        <w:t xml:space="preserve"> </w:t>
      </w:r>
      <w:r w:rsidRPr="0001097E">
        <w:rPr>
          <w:rFonts w:ascii="Ebrima" w:eastAsia="Arial" w:hAnsi="Ebrima" w:cs="Arial"/>
          <w:i/>
          <w:spacing w:val="1"/>
          <w:sz w:val="20"/>
          <w:szCs w:val="20"/>
          <w:u w:val="single"/>
        </w:rPr>
        <w:t>d</w:t>
      </w:r>
      <w:r w:rsidRPr="0001097E">
        <w:rPr>
          <w:rFonts w:ascii="Ebrima" w:eastAsia="Arial" w:hAnsi="Ebrima" w:cs="Arial"/>
          <w:i/>
          <w:sz w:val="20"/>
          <w:szCs w:val="20"/>
          <w:u w:val="single"/>
        </w:rPr>
        <w:t>e</w:t>
      </w:r>
      <w:r w:rsidRPr="0001097E">
        <w:rPr>
          <w:rFonts w:ascii="Ebrima" w:eastAsia="Arial" w:hAnsi="Ebrima" w:cs="Arial"/>
          <w:i/>
          <w:spacing w:val="2"/>
          <w:sz w:val="20"/>
          <w:szCs w:val="20"/>
          <w:u w:val="single"/>
        </w:rPr>
        <w:t xml:space="preserve"> </w:t>
      </w:r>
      <w:r w:rsidRPr="0001097E">
        <w:rPr>
          <w:rFonts w:ascii="Ebrima" w:eastAsia="Arial" w:hAnsi="Ebrima" w:cs="Arial"/>
          <w:i/>
          <w:spacing w:val="1"/>
          <w:sz w:val="20"/>
          <w:szCs w:val="20"/>
          <w:u w:val="single"/>
        </w:rPr>
        <w:t>emp</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e</w:t>
      </w:r>
      <w:r w:rsidRPr="0001097E">
        <w:rPr>
          <w:rFonts w:ascii="Ebrima" w:eastAsia="Arial" w:hAnsi="Ebrima" w:cs="Arial"/>
          <w:i/>
          <w:spacing w:val="1"/>
          <w:sz w:val="20"/>
          <w:szCs w:val="20"/>
          <w:u w:val="single"/>
        </w:rPr>
        <w:t>ga</w:t>
      </w:r>
      <w:r w:rsidRPr="0001097E">
        <w:rPr>
          <w:rFonts w:ascii="Ebrima" w:eastAsia="Arial" w:hAnsi="Ebrima" w:cs="Arial"/>
          <w:i/>
          <w:spacing w:val="-2"/>
          <w:sz w:val="20"/>
          <w:szCs w:val="20"/>
          <w:u w:val="single"/>
        </w:rPr>
        <w:t>d</w:t>
      </w:r>
      <w:r w:rsidRPr="0001097E">
        <w:rPr>
          <w:rFonts w:ascii="Ebrima" w:eastAsia="Arial" w:hAnsi="Ebrima" w:cs="Arial"/>
          <w:i/>
          <w:sz w:val="20"/>
          <w:szCs w:val="20"/>
          <w:u w:val="single"/>
        </w:rPr>
        <w:t>o</w:t>
      </w:r>
      <w:r w:rsidRPr="0001097E">
        <w:rPr>
          <w:rFonts w:ascii="Ebrima" w:eastAsia="Arial" w:hAnsi="Ebrima" w:cs="Arial"/>
          <w:i/>
          <w:spacing w:val="5"/>
          <w:sz w:val="20"/>
          <w:szCs w:val="20"/>
          <w:u w:val="single"/>
        </w:rPr>
        <w:t xml:space="preserve"> </w:t>
      </w:r>
      <w:r w:rsidRPr="0001097E">
        <w:rPr>
          <w:rFonts w:ascii="Ebrima" w:eastAsia="Arial" w:hAnsi="Ebrima" w:cs="Arial"/>
          <w:i/>
          <w:spacing w:val="-2"/>
          <w:sz w:val="20"/>
          <w:szCs w:val="20"/>
          <w:u w:val="single"/>
        </w:rPr>
        <w:t>o</w:t>
      </w:r>
      <w:r w:rsidRPr="0001097E">
        <w:rPr>
          <w:rFonts w:ascii="Ebrima" w:eastAsia="Arial" w:hAnsi="Ebrima" w:cs="Arial"/>
          <w:i/>
          <w:sz w:val="20"/>
          <w:szCs w:val="20"/>
          <w:u w:val="single"/>
        </w:rPr>
        <w:t>u</w:t>
      </w:r>
      <w:r w:rsidRPr="0001097E">
        <w:rPr>
          <w:rFonts w:ascii="Ebrima" w:eastAsia="Arial" w:hAnsi="Ebrima" w:cs="Arial"/>
          <w:i/>
          <w:spacing w:val="2"/>
          <w:sz w:val="20"/>
          <w:szCs w:val="20"/>
          <w:u w:val="single"/>
        </w:rPr>
        <w:t xml:space="preserve"> </w:t>
      </w:r>
      <w:r w:rsidRPr="0001097E">
        <w:rPr>
          <w:rFonts w:ascii="Ebrima" w:eastAsia="Arial" w:hAnsi="Ebrima" w:cs="Arial"/>
          <w:i/>
          <w:spacing w:val="1"/>
          <w:sz w:val="20"/>
          <w:szCs w:val="20"/>
          <w:u w:val="single"/>
        </w:rPr>
        <w:t>con</w:t>
      </w:r>
      <w:r w:rsidRPr="0001097E">
        <w:rPr>
          <w:rFonts w:ascii="Ebrima" w:eastAsia="Arial" w:hAnsi="Ebrima" w:cs="Arial"/>
          <w:i/>
          <w:sz w:val="20"/>
          <w:szCs w:val="20"/>
          <w:u w:val="single"/>
        </w:rPr>
        <w:t>t</w:t>
      </w:r>
      <w:r w:rsidRPr="0001097E">
        <w:rPr>
          <w:rFonts w:ascii="Ebrima" w:eastAsia="Arial" w:hAnsi="Ebrima" w:cs="Arial"/>
          <w:i/>
          <w:spacing w:val="-2"/>
          <w:sz w:val="20"/>
          <w:szCs w:val="20"/>
          <w:u w:val="single"/>
        </w:rPr>
        <w:t>r</w:t>
      </w:r>
      <w:r w:rsidRPr="0001097E">
        <w:rPr>
          <w:rFonts w:ascii="Ebrima" w:eastAsia="Arial" w:hAnsi="Ebrima" w:cs="Arial"/>
          <w:i/>
          <w:spacing w:val="1"/>
          <w:sz w:val="20"/>
          <w:szCs w:val="20"/>
          <w:u w:val="single"/>
        </w:rPr>
        <w:t>a</w:t>
      </w:r>
      <w:r w:rsidRPr="0001097E">
        <w:rPr>
          <w:rFonts w:ascii="Ebrima" w:eastAsia="Arial" w:hAnsi="Ebrima" w:cs="Arial"/>
          <w:i/>
          <w:sz w:val="20"/>
          <w:szCs w:val="20"/>
          <w:u w:val="single"/>
        </w:rPr>
        <w:t>to</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d</w:t>
      </w:r>
      <w:r w:rsidRPr="0001097E">
        <w:rPr>
          <w:rFonts w:ascii="Ebrima" w:eastAsia="Arial" w:hAnsi="Ebrima" w:cs="Arial"/>
          <w:i/>
          <w:sz w:val="20"/>
          <w:szCs w:val="20"/>
          <w:u w:val="single"/>
        </w:rPr>
        <w:t>e</w:t>
      </w:r>
      <w:r w:rsidRPr="0001097E">
        <w:rPr>
          <w:rFonts w:ascii="Ebrima" w:eastAsia="Arial" w:hAnsi="Ebrima" w:cs="Arial"/>
          <w:i/>
          <w:spacing w:val="3"/>
          <w:sz w:val="20"/>
          <w:szCs w:val="20"/>
          <w:u w:val="single"/>
        </w:rPr>
        <w:t xml:space="preserve"> </w:t>
      </w:r>
      <w:r w:rsidRPr="0001097E">
        <w:rPr>
          <w:rFonts w:ascii="Ebrima" w:eastAsia="Arial" w:hAnsi="Ebrima" w:cs="Arial"/>
          <w:i/>
          <w:sz w:val="20"/>
          <w:szCs w:val="20"/>
          <w:u w:val="single"/>
        </w:rPr>
        <w:t>t</w:t>
      </w:r>
      <w:r w:rsidRPr="0001097E">
        <w:rPr>
          <w:rFonts w:ascii="Ebrima" w:eastAsia="Arial" w:hAnsi="Ebrima" w:cs="Arial"/>
          <w:i/>
          <w:spacing w:val="-2"/>
          <w:sz w:val="20"/>
          <w:szCs w:val="20"/>
          <w:u w:val="single"/>
        </w:rPr>
        <w:t>r</w:t>
      </w:r>
      <w:r w:rsidRPr="0001097E">
        <w:rPr>
          <w:rFonts w:ascii="Ebrima" w:eastAsia="Arial" w:hAnsi="Ebrima" w:cs="Arial"/>
          <w:i/>
          <w:spacing w:val="1"/>
          <w:sz w:val="20"/>
          <w:szCs w:val="20"/>
          <w:u w:val="single"/>
        </w:rPr>
        <w:t>abal</w:t>
      </w:r>
      <w:r w:rsidRPr="0001097E">
        <w:rPr>
          <w:rFonts w:ascii="Ebrima" w:eastAsia="Arial" w:hAnsi="Ebrima" w:cs="Arial"/>
          <w:i/>
          <w:spacing w:val="-2"/>
          <w:sz w:val="20"/>
          <w:szCs w:val="20"/>
          <w:u w:val="single"/>
        </w:rPr>
        <w:t>h</w:t>
      </w:r>
      <w:r w:rsidRPr="0001097E">
        <w:rPr>
          <w:rFonts w:ascii="Ebrima" w:eastAsia="Arial" w:hAnsi="Ebrima" w:cs="Arial"/>
          <w:i/>
          <w:spacing w:val="1"/>
          <w:sz w:val="20"/>
          <w:szCs w:val="20"/>
          <w:u w:val="single"/>
        </w:rPr>
        <w:t>o</w:t>
      </w:r>
      <w:r w:rsidRPr="0001097E">
        <w:rPr>
          <w:rFonts w:ascii="Ebrima" w:eastAsia="Arial" w:hAnsi="Ebrima" w:cs="Arial"/>
          <w:i/>
          <w:sz w:val="20"/>
          <w:szCs w:val="20"/>
          <w:u w:val="single"/>
        </w:rPr>
        <w:t>,</w:t>
      </w:r>
      <w:r w:rsidRPr="0001097E">
        <w:rPr>
          <w:rFonts w:ascii="Ebrima" w:eastAsia="Arial" w:hAnsi="Ebrima" w:cs="Arial"/>
          <w:i/>
          <w:spacing w:val="2"/>
          <w:sz w:val="20"/>
          <w:szCs w:val="20"/>
          <w:u w:val="single"/>
        </w:rPr>
        <w:t xml:space="preserve"> </w:t>
      </w:r>
      <w:r w:rsidRPr="0001097E">
        <w:rPr>
          <w:rFonts w:ascii="Ebrima" w:eastAsia="Arial" w:hAnsi="Ebrima" w:cs="Arial"/>
          <w:i/>
          <w:spacing w:val="1"/>
          <w:sz w:val="20"/>
          <w:szCs w:val="20"/>
          <w:u w:val="single"/>
        </w:rPr>
        <w:t>se</w:t>
      </w:r>
      <w:r w:rsidRPr="0001097E">
        <w:rPr>
          <w:rFonts w:ascii="Ebrima" w:eastAsia="Arial" w:hAnsi="Ebrima" w:cs="Arial"/>
          <w:i/>
          <w:spacing w:val="-2"/>
          <w:sz w:val="20"/>
          <w:szCs w:val="20"/>
          <w:u w:val="single"/>
        </w:rPr>
        <w:t>n</w:t>
      </w:r>
      <w:r w:rsidRPr="0001097E">
        <w:rPr>
          <w:rFonts w:ascii="Ebrima" w:eastAsia="Arial" w:hAnsi="Ebrima" w:cs="Arial"/>
          <w:i/>
          <w:spacing w:val="1"/>
          <w:sz w:val="20"/>
          <w:szCs w:val="20"/>
          <w:u w:val="single"/>
        </w:rPr>
        <w:t>d</w:t>
      </w:r>
      <w:r w:rsidRPr="0001097E">
        <w:rPr>
          <w:rFonts w:ascii="Ebrima" w:eastAsia="Arial" w:hAnsi="Ebrima" w:cs="Arial"/>
          <w:i/>
          <w:sz w:val="20"/>
          <w:szCs w:val="20"/>
          <w:u w:val="single"/>
        </w:rPr>
        <w:t>o</w:t>
      </w:r>
      <w:r w:rsidRPr="0001097E">
        <w:rPr>
          <w:rFonts w:ascii="Ebrima" w:eastAsia="Arial" w:hAnsi="Ebrima" w:cs="Arial"/>
          <w:i/>
          <w:spacing w:val="3"/>
          <w:sz w:val="20"/>
          <w:szCs w:val="20"/>
          <w:u w:val="single"/>
        </w:rPr>
        <w:t xml:space="preserve"> </w:t>
      </w:r>
      <w:r w:rsidRPr="0001097E">
        <w:rPr>
          <w:rFonts w:ascii="Ebrima" w:eastAsia="Arial" w:hAnsi="Ebrima" w:cs="Arial"/>
          <w:i/>
          <w:spacing w:val="1"/>
          <w:sz w:val="20"/>
          <w:szCs w:val="20"/>
          <w:u w:val="single"/>
        </w:rPr>
        <w:t>p</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ss</w:t>
      </w:r>
      <w:r w:rsidRPr="0001097E">
        <w:rPr>
          <w:rFonts w:ascii="Ebrima" w:eastAsia="Arial" w:hAnsi="Ebrima" w:cs="Arial"/>
          <w:i/>
          <w:sz w:val="20"/>
          <w:szCs w:val="20"/>
          <w:u w:val="single"/>
        </w:rPr>
        <w:t>í</w:t>
      </w:r>
      <w:r w:rsidRPr="0001097E">
        <w:rPr>
          <w:rFonts w:ascii="Ebrima" w:eastAsia="Arial" w:hAnsi="Ebrima" w:cs="Arial"/>
          <w:i/>
          <w:spacing w:val="-1"/>
          <w:sz w:val="20"/>
          <w:szCs w:val="20"/>
          <w:u w:val="single"/>
        </w:rPr>
        <w:t>v</w:t>
      </w:r>
      <w:r w:rsidRPr="0001097E">
        <w:rPr>
          <w:rFonts w:ascii="Ebrima" w:eastAsia="Arial" w:hAnsi="Ebrima" w:cs="Arial"/>
          <w:i/>
          <w:spacing w:val="1"/>
          <w:sz w:val="20"/>
          <w:szCs w:val="20"/>
          <w:u w:val="single"/>
        </w:rPr>
        <w:t>e</w:t>
      </w:r>
      <w:r w:rsidRPr="0001097E">
        <w:rPr>
          <w:rFonts w:ascii="Ebrima" w:eastAsia="Arial" w:hAnsi="Ebrima" w:cs="Arial"/>
          <w:i/>
          <w:sz w:val="20"/>
          <w:szCs w:val="20"/>
          <w:u w:val="single"/>
        </w:rPr>
        <w:t xml:space="preserve">l a </w:t>
      </w:r>
      <w:r w:rsidRPr="0001097E">
        <w:rPr>
          <w:rFonts w:ascii="Ebrima" w:eastAsia="Arial" w:hAnsi="Ebrima" w:cs="Arial"/>
          <w:i/>
          <w:spacing w:val="1"/>
          <w:sz w:val="20"/>
          <w:szCs w:val="20"/>
          <w:u w:val="single"/>
        </w:rPr>
        <w:t>con</w:t>
      </w:r>
      <w:r w:rsidRPr="0001097E">
        <w:rPr>
          <w:rFonts w:ascii="Ebrima" w:eastAsia="Arial" w:hAnsi="Ebrima" w:cs="Arial"/>
          <w:i/>
          <w:sz w:val="20"/>
          <w:szCs w:val="20"/>
          <w:u w:val="single"/>
        </w:rPr>
        <w:t>t</w:t>
      </w:r>
      <w:r w:rsidRPr="0001097E">
        <w:rPr>
          <w:rFonts w:ascii="Ebrima" w:eastAsia="Arial" w:hAnsi="Ebrima" w:cs="Arial"/>
          <w:i/>
          <w:spacing w:val="-2"/>
          <w:sz w:val="20"/>
          <w:szCs w:val="20"/>
          <w:u w:val="single"/>
        </w:rPr>
        <w:t>r</w:t>
      </w:r>
      <w:r w:rsidRPr="0001097E">
        <w:rPr>
          <w:rFonts w:ascii="Ebrima" w:eastAsia="Arial" w:hAnsi="Ebrima" w:cs="Arial"/>
          <w:i/>
          <w:spacing w:val="1"/>
          <w:sz w:val="20"/>
          <w:szCs w:val="20"/>
          <w:u w:val="single"/>
        </w:rPr>
        <w:t>a</w:t>
      </w:r>
      <w:r w:rsidRPr="0001097E">
        <w:rPr>
          <w:rFonts w:ascii="Ebrima" w:eastAsia="Arial" w:hAnsi="Ebrima" w:cs="Arial"/>
          <w:i/>
          <w:sz w:val="20"/>
          <w:szCs w:val="20"/>
          <w:u w:val="single"/>
        </w:rPr>
        <w:t>t</w:t>
      </w:r>
      <w:r w:rsidRPr="0001097E">
        <w:rPr>
          <w:rFonts w:ascii="Ebrima" w:eastAsia="Arial" w:hAnsi="Ebrima" w:cs="Arial"/>
          <w:i/>
          <w:spacing w:val="1"/>
          <w:sz w:val="20"/>
          <w:szCs w:val="20"/>
          <w:u w:val="single"/>
        </w:rPr>
        <w:t>a</w:t>
      </w:r>
      <w:r w:rsidRPr="0001097E">
        <w:rPr>
          <w:rFonts w:ascii="Ebrima" w:eastAsia="Arial" w:hAnsi="Ebrima" w:cs="Arial"/>
          <w:i/>
          <w:spacing w:val="-1"/>
          <w:sz w:val="20"/>
          <w:szCs w:val="20"/>
          <w:u w:val="single"/>
        </w:rPr>
        <w:t>ç</w:t>
      </w:r>
      <w:r w:rsidRPr="0001097E">
        <w:rPr>
          <w:rFonts w:ascii="Ebrima" w:eastAsia="Arial" w:hAnsi="Ebrima" w:cs="Arial"/>
          <w:i/>
          <w:spacing w:val="1"/>
          <w:sz w:val="20"/>
          <w:szCs w:val="20"/>
          <w:u w:val="single"/>
        </w:rPr>
        <w:t>ã</w:t>
      </w:r>
      <w:r w:rsidRPr="0001097E">
        <w:rPr>
          <w:rFonts w:ascii="Ebrima" w:eastAsia="Arial" w:hAnsi="Ebrima" w:cs="Arial"/>
          <w:i/>
          <w:sz w:val="20"/>
          <w:szCs w:val="20"/>
          <w:u w:val="single"/>
        </w:rPr>
        <w:t xml:space="preserve">o </w:t>
      </w:r>
      <w:r w:rsidRPr="0001097E">
        <w:rPr>
          <w:rFonts w:ascii="Ebrima" w:eastAsia="Arial" w:hAnsi="Ebrima" w:cs="Arial"/>
          <w:i/>
          <w:spacing w:val="1"/>
          <w:sz w:val="20"/>
          <w:szCs w:val="20"/>
          <w:u w:val="single"/>
        </w:rPr>
        <w:t>d</w:t>
      </w:r>
      <w:r w:rsidRPr="0001097E">
        <w:rPr>
          <w:rFonts w:ascii="Ebrima" w:eastAsia="Arial" w:hAnsi="Ebrima" w:cs="Arial"/>
          <w:i/>
          <w:sz w:val="20"/>
          <w:szCs w:val="20"/>
          <w:u w:val="single"/>
        </w:rPr>
        <w:t xml:space="preserve">e </w:t>
      </w:r>
      <w:r w:rsidRPr="0001097E">
        <w:rPr>
          <w:rFonts w:ascii="Ebrima" w:eastAsia="Arial" w:hAnsi="Ebrima" w:cs="Arial"/>
          <w:i/>
          <w:spacing w:val="1"/>
          <w:sz w:val="20"/>
          <w:szCs w:val="20"/>
          <w:u w:val="single"/>
        </w:rPr>
        <w:t>p</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o</w:t>
      </w:r>
      <w:r w:rsidRPr="0001097E">
        <w:rPr>
          <w:rFonts w:ascii="Ebrima" w:eastAsia="Arial" w:hAnsi="Ebrima" w:cs="Arial"/>
          <w:i/>
          <w:sz w:val="20"/>
          <w:szCs w:val="20"/>
          <w:u w:val="single"/>
        </w:rPr>
        <w:t>f</w:t>
      </w:r>
      <w:r w:rsidRPr="0001097E">
        <w:rPr>
          <w:rFonts w:ascii="Ebrima" w:eastAsia="Arial" w:hAnsi="Ebrima" w:cs="Arial"/>
          <w:i/>
          <w:spacing w:val="1"/>
          <w:sz w:val="20"/>
          <w:szCs w:val="20"/>
          <w:u w:val="single"/>
        </w:rPr>
        <w:t>i</w:t>
      </w:r>
      <w:r w:rsidRPr="0001097E">
        <w:rPr>
          <w:rFonts w:ascii="Ebrima" w:eastAsia="Arial" w:hAnsi="Ebrima" w:cs="Arial"/>
          <w:i/>
          <w:spacing w:val="-1"/>
          <w:sz w:val="20"/>
          <w:szCs w:val="20"/>
          <w:u w:val="single"/>
        </w:rPr>
        <w:t>s</w:t>
      </w:r>
      <w:r w:rsidRPr="0001097E">
        <w:rPr>
          <w:rFonts w:ascii="Ebrima" w:eastAsia="Arial" w:hAnsi="Ebrima" w:cs="Arial"/>
          <w:i/>
          <w:spacing w:val="1"/>
          <w:sz w:val="20"/>
          <w:szCs w:val="20"/>
          <w:u w:val="single"/>
        </w:rPr>
        <w:t>si</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na</w:t>
      </w:r>
      <w:r w:rsidRPr="0001097E">
        <w:rPr>
          <w:rFonts w:ascii="Ebrima" w:eastAsia="Arial" w:hAnsi="Ebrima" w:cs="Arial"/>
          <w:i/>
          <w:sz w:val="20"/>
          <w:szCs w:val="20"/>
          <w:u w:val="single"/>
        </w:rPr>
        <w:t xml:space="preserve">l </w:t>
      </w:r>
      <w:r w:rsidRPr="0001097E">
        <w:rPr>
          <w:rFonts w:ascii="Ebrima" w:eastAsia="Arial" w:hAnsi="Ebrima" w:cs="Arial"/>
          <w:i/>
          <w:spacing w:val="-2"/>
          <w:sz w:val="20"/>
          <w:szCs w:val="20"/>
          <w:u w:val="single"/>
        </w:rPr>
        <w:t>au</w:t>
      </w:r>
      <w:r w:rsidRPr="0001097E">
        <w:rPr>
          <w:rFonts w:ascii="Ebrima" w:eastAsia="Arial" w:hAnsi="Ebrima" w:cs="Arial"/>
          <w:i/>
          <w:sz w:val="20"/>
          <w:szCs w:val="20"/>
          <w:u w:val="single"/>
        </w:rPr>
        <w:t>t</w:t>
      </w:r>
      <w:r w:rsidRPr="0001097E">
        <w:rPr>
          <w:rFonts w:ascii="Ebrima" w:eastAsia="Arial" w:hAnsi="Ebrima" w:cs="Arial"/>
          <w:i/>
          <w:spacing w:val="1"/>
          <w:sz w:val="20"/>
          <w:szCs w:val="20"/>
          <w:u w:val="single"/>
        </w:rPr>
        <w:t>ôn</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m</w:t>
      </w:r>
      <w:r w:rsidRPr="0001097E">
        <w:rPr>
          <w:rFonts w:ascii="Ebrima" w:eastAsia="Arial" w:hAnsi="Ebrima" w:cs="Arial"/>
          <w:i/>
          <w:sz w:val="20"/>
          <w:szCs w:val="20"/>
          <w:u w:val="single"/>
        </w:rPr>
        <w:t xml:space="preserve">o </w:t>
      </w:r>
      <w:r w:rsidRPr="0001097E">
        <w:rPr>
          <w:rFonts w:ascii="Ebrima" w:eastAsia="Arial" w:hAnsi="Ebrima" w:cs="Arial"/>
          <w:i/>
          <w:spacing w:val="1"/>
          <w:sz w:val="20"/>
          <w:szCs w:val="20"/>
          <w:u w:val="single"/>
        </w:rPr>
        <w:t>qu</w:t>
      </w:r>
      <w:r w:rsidRPr="0001097E">
        <w:rPr>
          <w:rFonts w:ascii="Ebrima" w:eastAsia="Arial" w:hAnsi="Ebrima" w:cs="Arial"/>
          <w:i/>
          <w:sz w:val="20"/>
          <w:szCs w:val="20"/>
          <w:u w:val="single"/>
        </w:rPr>
        <w:t xml:space="preserve">e </w:t>
      </w:r>
      <w:r w:rsidRPr="0001097E">
        <w:rPr>
          <w:rFonts w:ascii="Ebrima" w:eastAsia="Arial" w:hAnsi="Ebrima" w:cs="Arial"/>
          <w:i/>
          <w:spacing w:val="1"/>
          <w:sz w:val="20"/>
          <w:szCs w:val="20"/>
          <w:u w:val="single"/>
        </w:rPr>
        <w:t>p</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e</w:t>
      </w:r>
      <w:r w:rsidRPr="0001097E">
        <w:rPr>
          <w:rFonts w:ascii="Ebrima" w:eastAsia="Arial" w:hAnsi="Ebrima" w:cs="Arial"/>
          <w:i/>
          <w:spacing w:val="1"/>
          <w:sz w:val="20"/>
          <w:szCs w:val="20"/>
          <w:u w:val="single"/>
        </w:rPr>
        <w:t>en</w:t>
      </w:r>
      <w:r w:rsidRPr="0001097E">
        <w:rPr>
          <w:rFonts w:ascii="Ebrima" w:eastAsia="Arial" w:hAnsi="Ebrima" w:cs="Arial"/>
          <w:i/>
          <w:spacing w:val="-1"/>
          <w:sz w:val="20"/>
          <w:szCs w:val="20"/>
          <w:u w:val="single"/>
        </w:rPr>
        <w:t>c</w:t>
      </w:r>
      <w:r w:rsidRPr="0001097E">
        <w:rPr>
          <w:rFonts w:ascii="Ebrima" w:eastAsia="Arial" w:hAnsi="Ebrima" w:cs="Arial"/>
          <w:i/>
          <w:spacing w:val="1"/>
          <w:sz w:val="20"/>
          <w:szCs w:val="20"/>
          <w:u w:val="single"/>
        </w:rPr>
        <w:t>h</w:t>
      </w:r>
      <w:r w:rsidRPr="0001097E">
        <w:rPr>
          <w:rFonts w:ascii="Ebrima" w:eastAsia="Arial" w:hAnsi="Ebrima" w:cs="Arial"/>
          <w:i/>
          <w:sz w:val="20"/>
          <w:szCs w:val="20"/>
          <w:u w:val="single"/>
        </w:rPr>
        <w:t>a</w:t>
      </w:r>
      <w:r w:rsidRPr="0001097E">
        <w:rPr>
          <w:rFonts w:ascii="Ebrima" w:eastAsia="Arial" w:hAnsi="Ebrima" w:cs="Arial"/>
          <w:i/>
          <w:spacing w:val="7"/>
          <w:sz w:val="20"/>
          <w:szCs w:val="20"/>
          <w:u w:val="single"/>
        </w:rPr>
        <w:t xml:space="preserve"> </w:t>
      </w:r>
      <w:r w:rsidRPr="0001097E">
        <w:rPr>
          <w:rFonts w:ascii="Ebrima" w:eastAsia="Arial" w:hAnsi="Ebrima" w:cs="Arial"/>
          <w:i/>
          <w:spacing w:val="1"/>
          <w:sz w:val="20"/>
          <w:szCs w:val="20"/>
          <w:u w:val="single"/>
        </w:rPr>
        <w:t>o</w:t>
      </w:r>
      <w:r w:rsidRPr="0001097E">
        <w:rPr>
          <w:rFonts w:ascii="Ebrima" w:eastAsia="Arial" w:hAnsi="Ebrima" w:cs="Arial"/>
          <w:i/>
          <w:sz w:val="20"/>
          <w:szCs w:val="20"/>
          <w:u w:val="single"/>
        </w:rPr>
        <w:t>s</w:t>
      </w:r>
      <w:r w:rsidRPr="0001097E">
        <w:rPr>
          <w:rFonts w:ascii="Ebrima" w:eastAsia="Arial" w:hAnsi="Ebrima" w:cs="Arial"/>
          <w:i/>
          <w:spacing w:val="1"/>
          <w:sz w:val="20"/>
          <w:szCs w:val="20"/>
          <w:u w:val="single"/>
        </w:rPr>
        <w:t xml:space="preserve"> </w:t>
      </w:r>
      <w:r w:rsidRPr="0001097E">
        <w:rPr>
          <w:rFonts w:ascii="Ebrima" w:eastAsia="Arial" w:hAnsi="Ebrima" w:cs="Arial"/>
          <w:i/>
          <w:sz w:val="20"/>
          <w:szCs w:val="20"/>
          <w:u w:val="single"/>
        </w:rPr>
        <w:t>r</w:t>
      </w:r>
      <w:r w:rsidRPr="0001097E">
        <w:rPr>
          <w:rFonts w:ascii="Ebrima" w:eastAsia="Arial" w:hAnsi="Ebrima" w:cs="Arial"/>
          <w:i/>
          <w:spacing w:val="-2"/>
          <w:sz w:val="20"/>
          <w:szCs w:val="20"/>
          <w:u w:val="single"/>
        </w:rPr>
        <w:t>e</w:t>
      </w:r>
      <w:r w:rsidRPr="0001097E">
        <w:rPr>
          <w:rFonts w:ascii="Ebrima" w:eastAsia="Arial" w:hAnsi="Ebrima" w:cs="Arial"/>
          <w:i/>
          <w:spacing w:val="1"/>
          <w:sz w:val="20"/>
          <w:szCs w:val="20"/>
          <w:u w:val="single"/>
        </w:rPr>
        <w:t>q</w:t>
      </w:r>
      <w:r w:rsidRPr="0001097E">
        <w:rPr>
          <w:rFonts w:ascii="Ebrima" w:eastAsia="Arial" w:hAnsi="Ebrima" w:cs="Arial"/>
          <w:i/>
          <w:spacing w:val="-2"/>
          <w:sz w:val="20"/>
          <w:szCs w:val="20"/>
          <w:u w:val="single"/>
        </w:rPr>
        <w:t>u</w:t>
      </w:r>
      <w:r w:rsidRPr="0001097E">
        <w:rPr>
          <w:rFonts w:ascii="Ebrima" w:eastAsia="Arial" w:hAnsi="Ebrima" w:cs="Arial"/>
          <w:i/>
          <w:spacing w:val="1"/>
          <w:sz w:val="20"/>
          <w:szCs w:val="20"/>
          <w:u w:val="single"/>
        </w:rPr>
        <w:t>isi</w:t>
      </w:r>
      <w:r w:rsidRPr="0001097E">
        <w:rPr>
          <w:rFonts w:ascii="Ebrima" w:eastAsia="Arial" w:hAnsi="Ebrima" w:cs="Arial"/>
          <w:i/>
          <w:spacing w:val="-2"/>
          <w:sz w:val="20"/>
          <w:szCs w:val="20"/>
          <w:u w:val="single"/>
        </w:rPr>
        <w:t>t</w:t>
      </w:r>
      <w:r w:rsidRPr="0001097E">
        <w:rPr>
          <w:rFonts w:ascii="Ebrima" w:eastAsia="Arial" w:hAnsi="Ebrima" w:cs="Arial"/>
          <w:i/>
          <w:spacing w:val="1"/>
          <w:sz w:val="20"/>
          <w:szCs w:val="20"/>
          <w:u w:val="single"/>
        </w:rPr>
        <w:t>o</w:t>
      </w:r>
      <w:r w:rsidRPr="0001097E">
        <w:rPr>
          <w:rFonts w:ascii="Ebrima" w:eastAsia="Arial" w:hAnsi="Ebrima" w:cs="Arial"/>
          <w:i/>
          <w:sz w:val="20"/>
          <w:szCs w:val="20"/>
          <w:u w:val="single"/>
        </w:rPr>
        <w:t>s</w:t>
      </w:r>
      <w:r w:rsidRPr="0001097E">
        <w:rPr>
          <w:rFonts w:ascii="Ebrima" w:eastAsia="Arial" w:hAnsi="Ebrima" w:cs="Arial"/>
          <w:i/>
          <w:spacing w:val="1"/>
          <w:sz w:val="20"/>
          <w:szCs w:val="20"/>
          <w:u w:val="single"/>
        </w:rPr>
        <w:t xml:space="preserve"> </w:t>
      </w:r>
      <w:r w:rsidRPr="0001097E">
        <w:rPr>
          <w:rFonts w:ascii="Ebrima" w:eastAsia="Arial" w:hAnsi="Ebrima" w:cs="Arial"/>
          <w:i/>
          <w:sz w:val="20"/>
          <w:szCs w:val="20"/>
          <w:u w:val="single"/>
        </w:rPr>
        <w:t xml:space="preserve">e </w:t>
      </w:r>
      <w:r w:rsidRPr="0001097E">
        <w:rPr>
          <w:rFonts w:ascii="Ebrima" w:eastAsia="Arial" w:hAnsi="Ebrima" w:cs="Arial"/>
          <w:i/>
          <w:spacing w:val="1"/>
          <w:sz w:val="20"/>
          <w:szCs w:val="20"/>
          <w:u w:val="single"/>
        </w:rPr>
        <w:t>s</w:t>
      </w:r>
      <w:r w:rsidRPr="0001097E">
        <w:rPr>
          <w:rFonts w:ascii="Ebrima" w:eastAsia="Arial" w:hAnsi="Ebrima" w:cs="Arial"/>
          <w:i/>
          <w:sz w:val="20"/>
          <w:szCs w:val="20"/>
          <w:u w:val="single"/>
        </w:rPr>
        <w:t>e r</w:t>
      </w:r>
      <w:r w:rsidRPr="0001097E">
        <w:rPr>
          <w:rFonts w:ascii="Ebrima" w:eastAsia="Arial" w:hAnsi="Ebrima" w:cs="Arial"/>
          <w:i/>
          <w:spacing w:val="-2"/>
          <w:sz w:val="20"/>
          <w:szCs w:val="20"/>
          <w:u w:val="single"/>
        </w:rPr>
        <w:t>e</w:t>
      </w:r>
      <w:r w:rsidRPr="0001097E">
        <w:rPr>
          <w:rFonts w:ascii="Ebrima" w:eastAsia="Arial" w:hAnsi="Ebrima" w:cs="Arial"/>
          <w:i/>
          <w:spacing w:val="1"/>
          <w:sz w:val="20"/>
          <w:szCs w:val="20"/>
          <w:u w:val="single"/>
        </w:rPr>
        <w:t>sp</w:t>
      </w:r>
      <w:r w:rsidRPr="0001097E">
        <w:rPr>
          <w:rFonts w:ascii="Ebrima" w:eastAsia="Arial" w:hAnsi="Ebrima" w:cs="Arial"/>
          <w:i/>
          <w:spacing w:val="-2"/>
          <w:sz w:val="20"/>
          <w:szCs w:val="20"/>
          <w:u w:val="single"/>
        </w:rPr>
        <w:t>o</w:t>
      </w:r>
      <w:r w:rsidRPr="0001097E">
        <w:rPr>
          <w:rFonts w:ascii="Ebrima" w:eastAsia="Arial" w:hAnsi="Ebrima" w:cs="Arial"/>
          <w:i/>
          <w:spacing w:val="1"/>
          <w:sz w:val="20"/>
          <w:szCs w:val="20"/>
          <w:u w:val="single"/>
        </w:rPr>
        <w:t>ns</w:t>
      </w:r>
      <w:r w:rsidRPr="0001097E">
        <w:rPr>
          <w:rFonts w:ascii="Ebrima" w:eastAsia="Arial" w:hAnsi="Ebrima" w:cs="Arial"/>
          <w:i/>
          <w:spacing w:val="-2"/>
          <w:sz w:val="20"/>
          <w:szCs w:val="20"/>
          <w:u w:val="single"/>
        </w:rPr>
        <w:t>a</w:t>
      </w:r>
      <w:r w:rsidRPr="0001097E">
        <w:rPr>
          <w:rFonts w:ascii="Ebrima" w:eastAsia="Arial" w:hAnsi="Ebrima" w:cs="Arial"/>
          <w:i/>
          <w:spacing w:val="1"/>
          <w:sz w:val="20"/>
          <w:szCs w:val="20"/>
          <w:u w:val="single"/>
        </w:rPr>
        <w:t>bi</w:t>
      </w:r>
      <w:r w:rsidRPr="0001097E">
        <w:rPr>
          <w:rFonts w:ascii="Ebrima" w:eastAsia="Arial" w:hAnsi="Ebrima" w:cs="Arial"/>
          <w:i/>
          <w:spacing w:val="-2"/>
          <w:sz w:val="20"/>
          <w:szCs w:val="20"/>
          <w:u w:val="single"/>
        </w:rPr>
        <w:t>l</w:t>
      </w:r>
      <w:r w:rsidRPr="0001097E">
        <w:rPr>
          <w:rFonts w:ascii="Ebrima" w:eastAsia="Arial" w:hAnsi="Ebrima" w:cs="Arial"/>
          <w:i/>
          <w:spacing w:val="1"/>
          <w:sz w:val="20"/>
          <w:szCs w:val="20"/>
          <w:u w:val="single"/>
        </w:rPr>
        <w:t>i</w:t>
      </w:r>
      <w:r w:rsidRPr="0001097E">
        <w:rPr>
          <w:rFonts w:ascii="Ebrima" w:eastAsia="Arial" w:hAnsi="Ebrima" w:cs="Arial"/>
          <w:i/>
          <w:spacing w:val="-1"/>
          <w:sz w:val="20"/>
          <w:szCs w:val="20"/>
          <w:u w:val="single"/>
        </w:rPr>
        <w:t>z</w:t>
      </w:r>
      <w:r w:rsidRPr="0001097E">
        <w:rPr>
          <w:rFonts w:ascii="Ebrima" w:eastAsia="Arial" w:hAnsi="Ebrima" w:cs="Arial"/>
          <w:i/>
          <w:sz w:val="20"/>
          <w:szCs w:val="20"/>
          <w:u w:val="single"/>
        </w:rPr>
        <w:t>e t</w:t>
      </w:r>
      <w:r w:rsidRPr="0001097E">
        <w:rPr>
          <w:rFonts w:ascii="Ebrima" w:eastAsia="Arial" w:hAnsi="Ebrima" w:cs="Arial"/>
          <w:i/>
          <w:spacing w:val="1"/>
          <w:sz w:val="20"/>
          <w:szCs w:val="20"/>
          <w:u w:val="single"/>
        </w:rPr>
        <w:t>ec</w:t>
      </w:r>
      <w:r w:rsidRPr="0001097E">
        <w:rPr>
          <w:rFonts w:ascii="Ebrima" w:eastAsia="Arial" w:hAnsi="Ebrima" w:cs="Arial"/>
          <w:i/>
          <w:spacing w:val="-2"/>
          <w:sz w:val="20"/>
          <w:szCs w:val="20"/>
          <w:u w:val="single"/>
        </w:rPr>
        <w:t>ni</w:t>
      </w:r>
      <w:r w:rsidRPr="0001097E">
        <w:rPr>
          <w:rFonts w:ascii="Ebrima" w:eastAsia="Arial" w:hAnsi="Ebrima" w:cs="Arial"/>
          <w:i/>
          <w:spacing w:val="1"/>
          <w:sz w:val="20"/>
          <w:szCs w:val="20"/>
          <w:u w:val="single"/>
        </w:rPr>
        <w:t>ca</w:t>
      </w:r>
      <w:r w:rsidRPr="0001097E">
        <w:rPr>
          <w:rFonts w:ascii="Ebrima" w:eastAsia="Arial" w:hAnsi="Ebrima" w:cs="Arial"/>
          <w:i/>
          <w:spacing w:val="-1"/>
          <w:sz w:val="20"/>
          <w:szCs w:val="20"/>
          <w:u w:val="single"/>
        </w:rPr>
        <w:t>m</w:t>
      </w:r>
      <w:r w:rsidRPr="0001097E">
        <w:rPr>
          <w:rFonts w:ascii="Ebrima" w:eastAsia="Arial" w:hAnsi="Ebrima" w:cs="Arial"/>
          <w:i/>
          <w:spacing w:val="1"/>
          <w:sz w:val="20"/>
          <w:szCs w:val="20"/>
          <w:u w:val="single"/>
        </w:rPr>
        <w:t>en</w:t>
      </w:r>
      <w:r w:rsidRPr="0001097E">
        <w:rPr>
          <w:rFonts w:ascii="Ebrima" w:eastAsia="Arial" w:hAnsi="Ebrima" w:cs="Arial"/>
          <w:i/>
          <w:sz w:val="20"/>
          <w:szCs w:val="20"/>
          <w:u w:val="single"/>
        </w:rPr>
        <w:t>te</w:t>
      </w:r>
      <w:r w:rsidRPr="0001097E">
        <w:rPr>
          <w:rFonts w:ascii="Ebrima" w:eastAsia="Arial" w:hAnsi="Ebrima" w:cs="Arial"/>
          <w:i/>
          <w:spacing w:val="1"/>
          <w:sz w:val="20"/>
          <w:szCs w:val="20"/>
          <w:u w:val="single"/>
        </w:rPr>
        <w:t xml:space="preserve"> p</w:t>
      </w:r>
      <w:r w:rsidRPr="0001097E">
        <w:rPr>
          <w:rFonts w:ascii="Ebrima" w:eastAsia="Arial" w:hAnsi="Ebrima" w:cs="Arial"/>
          <w:i/>
          <w:spacing w:val="-2"/>
          <w:sz w:val="20"/>
          <w:szCs w:val="20"/>
          <w:u w:val="single"/>
        </w:rPr>
        <w:t>e</w:t>
      </w:r>
      <w:r w:rsidRPr="0001097E">
        <w:rPr>
          <w:rFonts w:ascii="Ebrima" w:eastAsia="Arial" w:hAnsi="Ebrima" w:cs="Arial"/>
          <w:i/>
          <w:spacing w:val="1"/>
          <w:sz w:val="20"/>
          <w:szCs w:val="20"/>
          <w:u w:val="single"/>
        </w:rPr>
        <w:t>l</w:t>
      </w:r>
      <w:r w:rsidRPr="0001097E">
        <w:rPr>
          <w:rFonts w:ascii="Ebrima" w:eastAsia="Arial" w:hAnsi="Ebrima" w:cs="Arial"/>
          <w:i/>
          <w:sz w:val="20"/>
          <w:szCs w:val="20"/>
          <w:u w:val="single"/>
        </w:rPr>
        <w:t xml:space="preserve">a </w:t>
      </w:r>
      <w:r w:rsidRPr="0001097E">
        <w:rPr>
          <w:rFonts w:ascii="Ebrima" w:eastAsia="Arial" w:hAnsi="Ebrima" w:cs="Arial"/>
          <w:i/>
          <w:spacing w:val="1"/>
          <w:sz w:val="20"/>
          <w:szCs w:val="20"/>
          <w:u w:val="single"/>
        </w:rPr>
        <w:t>e</w:t>
      </w:r>
      <w:r w:rsidRPr="0001097E">
        <w:rPr>
          <w:rFonts w:ascii="Ebrima" w:eastAsia="Arial" w:hAnsi="Ebrima" w:cs="Arial"/>
          <w:i/>
          <w:spacing w:val="-4"/>
          <w:sz w:val="20"/>
          <w:szCs w:val="20"/>
          <w:u w:val="single"/>
        </w:rPr>
        <w:t>x</w:t>
      </w:r>
      <w:r w:rsidRPr="0001097E">
        <w:rPr>
          <w:rFonts w:ascii="Ebrima" w:eastAsia="Arial" w:hAnsi="Ebrima" w:cs="Arial"/>
          <w:i/>
          <w:spacing w:val="1"/>
          <w:sz w:val="20"/>
          <w:szCs w:val="20"/>
          <w:u w:val="single"/>
        </w:rPr>
        <w:t>ecuç</w:t>
      </w:r>
      <w:r w:rsidRPr="0001097E">
        <w:rPr>
          <w:rFonts w:ascii="Ebrima" w:eastAsia="Arial" w:hAnsi="Ebrima" w:cs="Arial"/>
          <w:i/>
          <w:spacing w:val="-2"/>
          <w:sz w:val="20"/>
          <w:szCs w:val="20"/>
          <w:u w:val="single"/>
        </w:rPr>
        <w:t>ã</w:t>
      </w:r>
      <w:r w:rsidRPr="0001097E">
        <w:rPr>
          <w:rFonts w:ascii="Ebrima" w:eastAsia="Arial" w:hAnsi="Ebrima" w:cs="Arial"/>
          <w:i/>
          <w:sz w:val="20"/>
          <w:szCs w:val="20"/>
          <w:u w:val="single"/>
        </w:rPr>
        <w:t xml:space="preserve">o </w:t>
      </w:r>
      <w:r w:rsidRPr="0001097E">
        <w:rPr>
          <w:rFonts w:ascii="Ebrima" w:eastAsia="Arial" w:hAnsi="Ebrima" w:cs="Arial"/>
          <w:i/>
          <w:spacing w:val="1"/>
          <w:sz w:val="20"/>
          <w:szCs w:val="20"/>
          <w:u w:val="single"/>
        </w:rPr>
        <w:t>do</w:t>
      </w:r>
      <w:r w:rsidRPr="0001097E">
        <w:rPr>
          <w:rFonts w:ascii="Ebrima" w:eastAsia="Arial" w:hAnsi="Ebrima" w:cs="Arial"/>
          <w:i/>
          <w:sz w:val="20"/>
          <w:szCs w:val="20"/>
          <w:u w:val="single"/>
        </w:rPr>
        <w:t>s</w:t>
      </w:r>
      <w:r w:rsidRPr="0001097E">
        <w:rPr>
          <w:rFonts w:ascii="Ebrima" w:eastAsia="Arial" w:hAnsi="Ebrima" w:cs="Arial"/>
          <w:i/>
          <w:spacing w:val="-1"/>
          <w:sz w:val="20"/>
          <w:szCs w:val="20"/>
          <w:u w:val="single"/>
        </w:rPr>
        <w:t xml:space="preserve"> </w:t>
      </w:r>
      <w:r w:rsidRPr="0001097E">
        <w:rPr>
          <w:rFonts w:ascii="Ebrima" w:eastAsia="Arial" w:hAnsi="Ebrima" w:cs="Arial"/>
          <w:i/>
          <w:spacing w:val="1"/>
          <w:sz w:val="20"/>
          <w:szCs w:val="20"/>
          <w:u w:val="single"/>
        </w:rPr>
        <w:t>se</w:t>
      </w:r>
      <w:r w:rsidRPr="0001097E">
        <w:rPr>
          <w:rFonts w:ascii="Ebrima" w:eastAsia="Arial" w:hAnsi="Ebrima" w:cs="Arial"/>
          <w:i/>
          <w:sz w:val="20"/>
          <w:szCs w:val="20"/>
          <w:u w:val="single"/>
        </w:rPr>
        <w:t>r</w:t>
      </w:r>
      <w:r w:rsidRPr="0001097E">
        <w:rPr>
          <w:rFonts w:ascii="Ebrima" w:eastAsia="Arial" w:hAnsi="Ebrima" w:cs="Arial"/>
          <w:i/>
          <w:spacing w:val="-1"/>
          <w:sz w:val="20"/>
          <w:szCs w:val="20"/>
          <w:u w:val="single"/>
        </w:rPr>
        <w:t>v</w:t>
      </w:r>
      <w:r w:rsidRPr="0001097E">
        <w:rPr>
          <w:rFonts w:ascii="Ebrima" w:eastAsia="Arial" w:hAnsi="Ebrima" w:cs="Arial"/>
          <w:i/>
          <w:spacing w:val="1"/>
          <w:sz w:val="20"/>
          <w:szCs w:val="20"/>
          <w:u w:val="single"/>
        </w:rPr>
        <w:t>i</w:t>
      </w:r>
      <w:r w:rsidRPr="0001097E">
        <w:rPr>
          <w:rFonts w:ascii="Ebrima" w:eastAsia="Arial" w:hAnsi="Ebrima" w:cs="Arial"/>
          <w:i/>
          <w:spacing w:val="-1"/>
          <w:sz w:val="20"/>
          <w:szCs w:val="20"/>
          <w:u w:val="single"/>
        </w:rPr>
        <w:t>ç</w:t>
      </w:r>
      <w:r w:rsidRPr="0001097E">
        <w:rPr>
          <w:rFonts w:ascii="Ebrima" w:eastAsia="Arial" w:hAnsi="Ebrima" w:cs="Arial"/>
          <w:i/>
          <w:spacing w:val="1"/>
          <w:sz w:val="20"/>
          <w:szCs w:val="20"/>
          <w:u w:val="single"/>
        </w:rPr>
        <w:t>os</w:t>
      </w:r>
      <w:r w:rsidRPr="0001097E">
        <w:rPr>
          <w:rFonts w:ascii="Ebrima" w:eastAsia="Arial" w:hAnsi="Ebrima" w:cs="Arial"/>
          <w:i/>
          <w:sz w:val="20"/>
          <w:szCs w:val="20"/>
          <w:u w:val="single"/>
        </w:rPr>
        <w:t>.</w:t>
      </w:r>
      <w:r w:rsidRPr="0001097E">
        <w:rPr>
          <w:rFonts w:ascii="Ebrima" w:eastAsia="Arial" w:hAnsi="Ebrima" w:cs="Arial"/>
          <w:sz w:val="20"/>
          <w:szCs w:val="20"/>
        </w:rPr>
        <w:t xml:space="preserve"> </w:t>
      </w:r>
    </w:p>
    <w:p w14:paraId="07B6AEC8" w14:textId="77777777" w:rsidR="00AE03F8" w:rsidRPr="0001097E" w:rsidRDefault="00AE03F8" w:rsidP="00AE03F8">
      <w:pPr>
        <w:spacing w:after="0" w:line="360" w:lineRule="auto"/>
        <w:jc w:val="both"/>
        <w:rPr>
          <w:rFonts w:ascii="Ebrima" w:eastAsia="Arial" w:hAnsi="Ebrima" w:cs="Arial"/>
          <w:b/>
          <w:bCs/>
          <w:sz w:val="20"/>
          <w:szCs w:val="20"/>
        </w:rPr>
      </w:pPr>
      <w:r w:rsidRPr="0001097E">
        <w:rPr>
          <w:rFonts w:ascii="Ebrima" w:eastAsia="Arial" w:hAnsi="Ebrima" w:cs="Arial"/>
          <w:b/>
          <w:bCs/>
          <w:sz w:val="20"/>
          <w:szCs w:val="20"/>
        </w:rPr>
        <w:t>O contrato deverá ser registrado em cartório.</w:t>
      </w:r>
    </w:p>
    <w:p w14:paraId="0BB77E48" w14:textId="77777777" w:rsidR="00AE03F8" w:rsidRPr="0001097E" w:rsidRDefault="00AE03F8" w:rsidP="00AE03F8">
      <w:pPr>
        <w:pStyle w:val="Corpodetexto"/>
        <w:spacing w:line="360" w:lineRule="auto"/>
        <w:ind w:right="-1"/>
        <w:rPr>
          <w:rFonts w:ascii="Ebrima" w:hAnsi="Ebrima" w:cs="Arial"/>
          <w:sz w:val="20"/>
        </w:rPr>
      </w:pPr>
      <w:r w:rsidRPr="0001097E">
        <w:rPr>
          <w:rFonts w:ascii="Ebrima" w:hAnsi="Ebrima" w:cs="Arial"/>
          <w:b/>
          <w:bCs/>
          <w:sz w:val="20"/>
        </w:rPr>
        <w:t>2)</w:t>
      </w:r>
      <w:r w:rsidRPr="0001097E">
        <w:rPr>
          <w:rFonts w:ascii="Ebrima" w:hAnsi="Ebrima" w:cs="Arial"/>
          <w:sz w:val="20"/>
        </w:rPr>
        <w:t xml:space="preserve">  Comprovação</w:t>
      </w:r>
      <w:r w:rsidRPr="0001097E">
        <w:rPr>
          <w:rFonts w:ascii="Ebrima" w:hAnsi="Ebrima" w:cs="Arial"/>
          <w:spacing w:val="-8"/>
          <w:sz w:val="20"/>
        </w:rPr>
        <w:t xml:space="preserve"> </w:t>
      </w:r>
      <w:r w:rsidRPr="0001097E">
        <w:rPr>
          <w:rFonts w:ascii="Ebrima" w:hAnsi="Ebrima" w:cs="Arial"/>
          <w:sz w:val="20"/>
        </w:rPr>
        <w:t>de</w:t>
      </w:r>
      <w:r w:rsidRPr="0001097E">
        <w:rPr>
          <w:rFonts w:ascii="Ebrima" w:hAnsi="Ebrima" w:cs="Arial"/>
          <w:spacing w:val="-13"/>
          <w:sz w:val="20"/>
        </w:rPr>
        <w:t xml:space="preserve"> </w:t>
      </w:r>
      <w:r w:rsidRPr="0001097E">
        <w:rPr>
          <w:rFonts w:ascii="Ebrima" w:hAnsi="Ebrima" w:cs="Arial"/>
          <w:sz w:val="20"/>
        </w:rPr>
        <w:t>aptidão</w:t>
      </w:r>
      <w:r w:rsidRPr="0001097E">
        <w:rPr>
          <w:rFonts w:ascii="Ebrima" w:hAnsi="Ebrima" w:cs="Arial"/>
          <w:spacing w:val="-15"/>
          <w:sz w:val="20"/>
        </w:rPr>
        <w:t xml:space="preserve"> </w:t>
      </w:r>
      <w:r w:rsidRPr="0001097E">
        <w:rPr>
          <w:rFonts w:ascii="Ebrima" w:hAnsi="Ebrima" w:cs="Arial"/>
          <w:sz w:val="20"/>
        </w:rPr>
        <w:t>Técnico-Profissional</w:t>
      </w:r>
      <w:r w:rsidRPr="0001097E">
        <w:rPr>
          <w:rFonts w:ascii="Ebrima" w:hAnsi="Ebrima" w:cs="Arial"/>
          <w:spacing w:val="-15"/>
          <w:sz w:val="20"/>
        </w:rPr>
        <w:t xml:space="preserve"> </w:t>
      </w:r>
      <w:r w:rsidRPr="0001097E">
        <w:rPr>
          <w:rFonts w:ascii="Ebrima" w:hAnsi="Ebrima" w:cs="Arial"/>
          <w:sz w:val="20"/>
        </w:rPr>
        <w:t>nos</w:t>
      </w:r>
      <w:r w:rsidRPr="0001097E">
        <w:rPr>
          <w:rFonts w:ascii="Ebrima" w:hAnsi="Ebrima" w:cs="Arial"/>
          <w:spacing w:val="-13"/>
          <w:sz w:val="20"/>
        </w:rPr>
        <w:t xml:space="preserve"> </w:t>
      </w:r>
      <w:r w:rsidRPr="0001097E">
        <w:rPr>
          <w:rFonts w:ascii="Ebrima" w:hAnsi="Ebrima" w:cs="Arial"/>
          <w:sz w:val="20"/>
        </w:rPr>
        <w:t>termos</w:t>
      </w:r>
      <w:r w:rsidRPr="0001097E">
        <w:rPr>
          <w:rFonts w:ascii="Ebrima" w:hAnsi="Ebrima" w:cs="Arial"/>
          <w:spacing w:val="-13"/>
          <w:sz w:val="20"/>
        </w:rPr>
        <w:t xml:space="preserve"> </w:t>
      </w:r>
      <w:r w:rsidRPr="0001097E">
        <w:rPr>
          <w:rFonts w:ascii="Ebrima" w:hAnsi="Ebrima" w:cs="Arial"/>
          <w:sz w:val="20"/>
        </w:rPr>
        <w:t>do</w:t>
      </w:r>
      <w:r w:rsidRPr="0001097E">
        <w:rPr>
          <w:rFonts w:ascii="Ebrima" w:hAnsi="Ebrima" w:cs="Arial"/>
          <w:spacing w:val="-8"/>
          <w:sz w:val="20"/>
        </w:rPr>
        <w:t xml:space="preserve"> </w:t>
      </w:r>
      <w:r w:rsidRPr="0001097E">
        <w:rPr>
          <w:rFonts w:ascii="Ebrima" w:hAnsi="Ebrima" w:cs="Arial"/>
          <w:sz w:val="20"/>
        </w:rPr>
        <w:t>inciso</w:t>
      </w:r>
      <w:r w:rsidRPr="0001097E">
        <w:rPr>
          <w:rFonts w:ascii="Ebrima" w:hAnsi="Ebrima" w:cs="Arial"/>
          <w:spacing w:val="-10"/>
          <w:sz w:val="20"/>
        </w:rPr>
        <w:t xml:space="preserve"> </w:t>
      </w:r>
      <w:r w:rsidRPr="0001097E">
        <w:rPr>
          <w:rFonts w:ascii="Ebrima" w:hAnsi="Ebrima" w:cs="Arial"/>
          <w:sz w:val="20"/>
        </w:rPr>
        <w:t>I,</w:t>
      </w:r>
      <w:r w:rsidRPr="0001097E">
        <w:rPr>
          <w:rFonts w:ascii="Ebrima" w:hAnsi="Ebrima" w:cs="Arial"/>
          <w:spacing w:val="-17"/>
          <w:sz w:val="20"/>
        </w:rPr>
        <w:t xml:space="preserve"> </w:t>
      </w:r>
      <w:r w:rsidRPr="0001097E">
        <w:rPr>
          <w:rFonts w:ascii="Ebrima" w:hAnsi="Ebrima" w:cs="Arial"/>
          <w:sz w:val="20"/>
        </w:rPr>
        <w:t>Art.</w:t>
      </w:r>
      <w:r w:rsidRPr="0001097E">
        <w:rPr>
          <w:rFonts w:ascii="Ebrima" w:hAnsi="Ebrima" w:cs="Arial"/>
          <w:spacing w:val="-12"/>
          <w:sz w:val="20"/>
        </w:rPr>
        <w:t xml:space="preserve"> </w:t>
      </w:r>
      <w:r w:rsidRPr="0001097E">
        <w:rPr>
          <w:rFonts w:ascii="Ebrima" w:hAnsi="Ebrima" w:cs="Arial"/>
          <w:sz w:val="20"/>
        </w:rPr>
        <w:t>67, da Lei Federal no 14.133/21, de que a empresa possui profissional(</w:t>
      </w:r>
      <w:proofErr w:type="spellStart"/>
      <w:r w:rsidRPr="0001097E">
        <w:rPr>
          <w:rFonts w:ascii="Ebrima" w:hAnsi="Ebrima" w:cs="Arial"/>
          <w:sz w:val="20"/>
        </w:rPr>
        <w:t>is</w:t>
      </w:r>
      <w:proofErr w:type="spellEnd"/>
      <w:r w:rsidRPr="0001097E">
        <w:rPr>
          <w:rFonts w:ascii="Ebrima" w:hAnsi="Ebrima" w:cs="Arial"/>
          <w:sz w:val="20"/>
        </w:rPr>
        <w:t>) de nível superior, detentor(es) de atestado(s) de responsabilidade(s) técnica(s), execução de obras e serviços similares/semelhantes ao objeto licitado, emitido(s) por pessoas jurídicas de direito público ou privado e devidamente certificados pela entidade profissional competente (CREA), através do respectivo certificado de acervos técnicos – CAT, não havendo a necessidade dos serviços serem contemplados em um único acervo:</w:t>
      </w:r>
    </w:p>
    <w:p w14:paraId="1B259D1B" w14:textId="77777777" w:rsidR="00AE03F8" w:rsidRPr="0001097E" w:rsidRDefault="00AE03F8" w:rsidP="00AE03F8">
      <w:pPr>
        <w:pStyle w:val="PargrafodaLista"/>
        <w:numPr>
          <w:ilvl w:val="0"/>
          <w:numId w:val="43"/>
        </w:numPr>
        <w:spacing w:line="360" w:lineRule="auto"/>
        <w:jc w:val="both"/>
        <w:rPr>
          <w:rFonts w:ascii="Ebrima" w:eastAsia="Arial" w:hAnsi="Ebrima" w:cs="Arial"/>
        </w:rPr>
      </w:pPr>
      <w:r w:rsidRPr="0001097E">
        <w:rPr>
          <w:rFonts w:ascii="Ebrima" w:eastAsia="Arial" w:hAnsi="Ebrima" w:cs="Arial"/>
        </w:rPr>
        <w:t>Coleta, transporte e destinação final de resíduos classe II – A;</w:t>
      </w:r>
    </w:p>
    <w:p w14:paraId="0D08D28E" w14:textId="77777777" w:rsidR="00AE03F8" w:rsidRPr="0001097E" w:rsidRDefault="00AE03F8" w:rsidP="00AE03F8">
      <w:pPr>
        <w:pStyle w:val="PargrafodaLista"/>
        <w:numPr>
          <w:ilvl w:val="0"/>
          <w:numId w:val="43"/>
        </w:numPr>
        <w:spacing w:line="360" w:lineRule="auto"/>
        <w:jc w:val="both"/>
        <w:rPr>
          <w:rFonts w:ascii="Ebrima" w:eastAsia="Arial" w:hAnsi="Ebrima" w:cs="Arial"/>
        </w:rPr>
      </w:pPr>
      <w:r w:rsidRPr="0001097E">
        <w:rPr>
          <w:rFonts w:ascii="Ebrima" w:eastAsia="Arial" w:hAnsi="Ebrima" w:cs="Arial"/>
        </w:rPr>
        <w:t>Varrição manual de vias e logradouros públicos;</w:t>
      </w:r>
    </w:p>
    <w:p w14:paraId="2682387A" w14:textId="77777777" w:rsidR="00AE03F8" w:rsidRPr="0001097E" w:rsidRDefault="00AE03F8" w:rsidP="00AE03F8">
      <w:pPr>
        <w:pStyle w:val="PargrafodaLista"/>
        <w:numPr>
          <w:ilvl w:val="0"/>
          <w:numId w:val="43"/>
        </w:numPr>
        <w:spacing w:line="360" w:lineRule="auto"/>
        <w:jc w:val="both"/>
        <w:rPr>
          <w:rFonts w:ascii="Ebrima" w:eastAsia="Arial" w:hAnsi="Ebrima" w:cs="Arial"/>
        </w:rPr>
      </w:pPr>
      <w:r w:rsidRPr="0001097E">
        <w:rPr>
          <w:rFonts w:ascii="Ebrima" w:eastAsia="Arial" w:hAnsi="Ebrima" w:cs="Arial"/>
        </w:rPr>
        <w:t xml:space="preserve">Coleta e transporte de massa verde e resíduos volumosos; </w:t>
      </w:r>
    </w:p>
    <w:p w14:paraId="5EC872EC"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3)</w:t>
      </w:r>
      <w:r w:rsidRPr="0001097E">
        <w:rPr>
          <w:rFonts w:ascii="Ebrima" w:hAnsi="Ebrima" w:cs="Arial"/>
          <w:sz w:val="20"/>
          <w:szCs w:val="20"/>
        </w:rPr>
        <w:t xml:space="preserve"> Licença de Operação vigente do aterro sanitário onde os resíduos serão destinados, emitida pela CETESB, com vigência mínima superior a data do término do contrato, onde fique claro que o local está licenciado para receber resíduos classe II – A e II - B, nas quantidades necessárias pelo município de Descalvado/SP, conforme termo de referência.</w:t>
      </w:r>
    </w:p>
    <w:p w14:paraId="1AB8266E" w14:textId="77777777" w:rsidR="00AE03F8" w:rsidRPr="005D1256" w:rsidRDefault="00AE03F8" w:rsidP="00AE03F8">
      <w:pPr>
        <w:spacing w:after="0" w:line="360" w:lineRule="auto"/>
        <w:jc w:val="both"/>
        <w:rPr>
          <w:rFonts w:ascii="Ebrima" w:hAnsi="Ebrima" w:cs="Arial"/>
          <w:sz w:val="20"/>
          <w:szCs w:val="20"/>
        </w:rPr>
      </w:pPr>
      <w:r w:rsidRPr="005D1256">
        <w:rPr>
          <w:rFonts w:ascii="Ebrima" w:hAnsi="Ebrima" w:cs="Arial"/>
          <w:b/>
          <w:bCs/>
          <w:sz w:val="20"/>
          <w:szCs w:val="20"/>
        </w:rPr>
        <w:t>3.1 A</w:t>
      </w:r>
      <w:r w:rsidRPr="005D1256">
        <w:rPr>
          <w:rFonts w:ascii="Ebrima" w:hAnsi="Ebrima" w:cs="Arial"/>
          <w:sz w:val="20"/>
          <w:szCs w:val="20"/>
        </w:rPr>
        <w:t xml:space="preserve"> – Caso o aterro sanitário não esteja em nome da empresa licitante ou de empresa que faça parte do mesmo grupo econômico, deverá ser apresentada </w:t>
      </w:r>
      <w:r w:rsidRPr="005D1256">
        <w:rPr>
          <w:rFonts w:ascii="Ebrima" w:hAnsi="Ebrima" w:cs="Arial"/>
          <w:b/>
          <w:bCs/>
          <w:sz w:val="20"/>
          <w:szCs w:val="20"/>
        </w:rPr>
        <w:t>uma carta de anuência (ou qualquer comprovação de viabilidade logística do transporte e destino dos resíduos sólidos)</w:t>
      </w:r>
      <w:r w:rsidRPr="005D1256">
        <w:rPr>
          <w:rFonts w:ascii="Ebrima" w:hAnsi="Ebrima" w:cs="Arial"/>
          <w:sz w:val="20"/>
          <w:szCs w:val="20"/>
        </w:rPr>
        <w:t xml:space="preserve"> com reconhecimento de firma e/ou </w:t>
      </w:r>
      <w:r w:rsidRPr="005D1256">
        <w:rPr>
          <w:rFonts w:ascii="Ebrima" w:hAnsi="Ebrima" w:cs="Arial"/>
          <w:sz w:val="20"/>
          <w:szCs w:val="20"/>
        </w:rPr>
        <w:lastRenderedPageBreak/>
        <w:t xml:space="preserve">assinatura eletrônica, declarando que o aterro sanitário indicado receberá </w:t>
      </w:r>
      <w:r w:rsidRPr="005D1256">
        <w:rPr>
          <w:rFonts w:ascii="Ebrima" w:hAnsi="Ebrima" w:cs="Arial"/>
          <w:b/>
          <w:bCs/>
          <w:sz w:val="20"/>
          <w:szCs w:val="20"/>
        </w:rPr>
        <w:t>por meio da empresa licitante</w:t>
      </w:r>
      <w:r w:rsidRPr="005D1256">
        <w:rPr>
          <w:rFonts w:ascii="Ebrima" w:hAnsi="Ebrima" w:cs="Arial"/>
          <w:sz w:val="20"/>
          <w:szCs w:val="20"/>
        </w:rPr>
        <w:t xml:space="preserve"> a quantidade estimada de 6.840 toneladas/ano de resíduos classe II-A gerados pelo município de Descalvado, contendo o número deste processo licitatório e edital. </w:t>
      </w:r>
    </w:p>
    <w:p w14:paraId="25A6FD10" w14:textId="77777777" w:rsidR="00AE03F8" w:rsidRPr="0001097E" w:rsidRDefault="00AE03F8" w:rsidP="00AE03F8">
      <w:pPr>
        <w:spacing w:after="0" w:line="360" w:lineRule="auto"/>
        <w:jc w:val="both"/>
        <w:rPr>
          <w:rFonts w:ascii="Ebrima" w:hAnsi="Ebrima" w:cs="Arial"/>
          <w:sz w:val="20"/>
          <w:szCs w:val="20"/>
        </w:rPr>
      </w:pPr>
      <w:r w:rsidRPr="005D1256">
        <w:rPr>
          <w:rFonts w:ascii="Ebrima" w:hAnsi="Ebrima" w:cs="Arial"/>
          <w:b/>
          <w:bCs/>
          <w:sz w:val="20"/>
          <w:szCs w:val="20"/>
        </w:rPr>
        <w:t>3.1. B</w:t>
      </w:r>
      <w:r w:rsidRPr="005D1256">
        <w:rPr>
          <w:rFonts w:ascii="Ebrima" w:hAnsi="Ebrima" w:cs="Arial"/>
          <w:sz w:val="20"/>
          <w:szCs w:val="20"/>
        </w:rPr>
        <w:t xml:space="preserve"> – Caso o aterro sanitário não esteja em nome da empresa licitante ou de empresa que faça parte do mesmo grupo econômico, deverá ser apresentada </w:t>
      </w:r>
      <w:r w:rsidRPr="005D1256">
        <w:rPr>
          <w:rFonts w:ascii="Ebrima" w:hAnsi="Ebrima" w:cs="Arial"/>
          <w:b/>
          <w:bCs/>
          <w:sz w:val="20"/>
          <w:szCs w:val="20"/>
        </w:rPr>
        <w:t>uma carta de anuência (ou qualquer comprovação de viabilidade logística do transporte e destino dos resíduos sólidos)</w:t>
      </w:r>
      <w:r w:rsidRPr="005D1256">
        <w:rPr>
          <w:rFonts w:ascii="Ebrima" w:hAnsi="Ebrima" w:cs="Arial"/>
          <w:sz w:val="20"/>
          <w:szCs w:val="20"/>
        </w:rPr>
        <w:t xml:space="preserve">, com reconhecimento de firma e/ou assinatura eletrônica, declarando que o aterro sanitário indicado receberá </w:t>
      </w:r>
      <w:r w:rsidRPr="005D1256">
        <w:rPr>
          <w:rFonts w:ascii="Ebrima" w:hAnsi="Ebrima" w:cs="Arial"/>
          <w:b/>
          <w:bCs/>
          <w:sz w:val="20"/>
          <w:szCs w:val="20"/>
        </w:rPr>
        <w:t>por meio da empresa licitante</w:t>
      </w:r>
      <w:r w:rsidRPr="005D1256">
        <w:rPr>
          <w:rFonts w:ascii="Ebrima" w:hAnsi="Ebrima" w:cs="Arial"/>
          <w:sz w:val="20"/>
          <w:szCs w:val="20"/>
        </w:rPr>
        <w:t xml:space="preserve"> a quantidade estimada de 960 toneladas/ano de resíduos classe II-b gerados pelo município de Descalvado, contendo o número deste processo licitatório e edital.</w:t>
      </w:r>
    </w:p>
    <w:p w14:paraId="4E3D285C"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3.2</w:t>
      </w:r>
      <w:r w:rsidRPr="0001097E">
        <w:rPr>
          <w:rFonts w:ascii="Ebrima" w:hAnsi="Ebrima" w:cs="Arial"/>
          <w:sz w:val="20"/>
          <w:szCs w:val="20"/>
        </w:rPr>
        <w:t xml:space="preserve"> – Caso o aterro sanitário não esteja em nome da empresa licitante ou de empresa que faça parte do mesmo grupo econômico, deverá ser feita uma declaração informando que o recebimento dos resíduos não poderá ser interrompido por falta de pagamento da licitante, a menos que o município esteja inadimplente com esta em consonância com o Artigo 137, parágrafo segundo e inciso IV da Lei 14.133/2021 (atraso superior a dois meses contados da emissão da nota fiscal); </w:t>
      </w:r>
    </w:p>
    <w:p w14:paraId="527D124A" w14:textId="77777777" w:rsidR="00AE03F8"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3.3</w:t>
      </w:r>
      <w:r w:rsidRPr="0001097E">
        <w:rPr>
          <w:rFonts w:ascii="Ebrima" w:hAnsi="Ebrima" w:cs="Arial"/>
          <w:sz w:val="20"/>
          <w:szCs w:val="20"/>
        </w:rPr>
        <w:t xml:space="preserve"> – Caso o aterro sanitário não esteja em nome da empresa licitante ou de empresa que faça parte do mesmo grupo econômico, deverá ser feita uma declaração da detentora do aterro sanitário, informando que:</w:t>
      </w:r>
    </w:p>
    <w:p w14:paraId="298A26FB"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b/>
          <w:sz w:val="20"/>
          <w:szCs w:val="20"/>
        </w:rPr>
        <w:t>A)</w:t>
      </w:r>
      <w:r>
        <w:rPr>
          <w:rFonts w:ascii="Ebrima" w:hAnsi="Ebrima" w:cs="Arial"/>
          <w:b/>
          <w:sz w:val="20"/>
          <w:szCs w:val="20"/>
        </w:rPr>
        <w:t xml:space="preserve"> </w:t>
      </w:r>
      <w:r w:rsidRPr="0001097E">
        <w:rPr>
          <w:rFonts w:ascii="Ebrima" w:hAnsi="Ebrima" w:cs="Arial"/>
          <w:sz w:val="20"/>
          <w:szCs w:val="20"/>
        </w:rPr>
        <w:t>Leu o edital e tomou conhecimento das condições;</w:t>
      </w:r>
    </w:p>
    <w:p w14:paraId="6D21EDF3" w14:textId="26C10BB6" w:rsidR="00AE03F8" w:rsidRDefault="00AE03F8" w:rsidP="00AE03F8">
      <w:pPr>
        <w:spacing w:after="0" w:line="360" w:lineRule="auto"/>
        <w:jc w:val="both"/>
        <w:rPr>
          <w:rFonts w:ascii="Ebrima" w:hAnsi="Ebrima" w:cs="Arial"/>
          <w:sz w:val="20"/>
          <w:szCs w:val="20"/>
        </w:rPr>
      </w:pPr>
      <w:r w:rsidRPr="0001097E">
        <w:rPr>
          <w:rFonts w:ascii="Ebrima" w:hAnsi="Ebrima" w:cs="Arial"/>
          <w:b/>
          <w:sz w:val="20"/>
          <w:szCs w:val="20"/>
        </w:rPr>
        <w:t>B)</w:t>
      </w:r>
      <w:r w:rsidRPr="0001097E">
        <w:rPr>
          <w:rFonts w:ascii="Ebrima" w:hAnsi="Ebrima" w:cs="Arial"/>
          <w:sz w:val="20"/>
          <w:szCs w:val="20"/>
        </w:rPr>
        <w:t xml:space="preserve"> O seu aterro sanitário estará disponível para receber os veículos transportadores dos resíduos do município de Descalvado, 07 dias por semana, 24 horas por dia e que os referidos veículos deverão ter o processo de descarga concluído em </w:t>
      </w:r>
      <w:r>
        <w:rPr>
          <w:rFonts w:ascii="Ebrima" w:hAnsi="Ebrima" w:cs="Arial"/>
          <w:sz w:val="20"/>
          <w:szCs w:val="20"/>
        </w:rPr>
        <w:t>até 30</w:t>
      </w:r>
      <w:r w:rsidRPr="0001097E">
        <w:rPr>
          <w:rFonts w:ascii="Ebrima" w:hAnsi="Ebrima" w:cs="Arial"/>
          <w:sz w:val="20"/>
          <w:szCs w:val="20"/>
        </w:rPr>
        <w:t xml:space="preserve"> minutos, conforme o termo de referência, inclusive no horário de intervalo dos colaboradores;</w:t>
      </w:r>
    </w:p>
    <w:p w14:paraId="49B276D1" w14:textId="77777777" w:rsidR="00AE03F8" w:rsidRDefault="00AE03F8" w:rsidP="00AE03F8">
      <w:pPr>
        <w:autoSpaceDE w:val="0"/>
        <w:autoSpaceDN w:val="0"/>
        <w:adjustRightInd w:val="0"/>
        <w:spacing w:line="360" w:lineRule="auto"/>
        <w:jc w:val="both"/>
        <w:rPr>
          <w:rFonts w:ascii="Ebrima" w:hAnsi="Ebrima" w:cs="Arial"/>
          <w:sz w:val="20"/>
          <w:szCs w:val="20"/>
        </w:rPr>
      </w:pPr>
      <w:r w:rsidRPr="009A0BE5">
        <w:rPr>
          <w:rFonts w:ascii="Ebrima" w:hAnsi="Ebrima" w:cs="Arial"/>
          <w:b/>
          <w:sz w:val="20"/>
          <w:szCs w:val="20"/>
        </w:rPr>
        <w:t>C)</w:t>
      </w:r>
      <w:r>
        <w:rPr>
          <w:rFonts w:ascii="Ebrima" w:hAnsi="Ebrima" w:cs="Arial"/>
          <w:b/>
          <w:sz w:val="20"/>
          <w:szCs w:val="20"/>
        </w:rPr>
        <w:t xml:space="preserve"> </w:t>
      </w:r>
      <w:r>
        <w:rPr>
          <w:rFonts w:ascii="Ebrima" w:hAnsi="Ebrima" w:cs="Arial"/>
          <w:sz w:val="20"/>
          <w:szCs w:val="20"/>
        </w:rPr>
        <w:t>Possui</w:t>
      </w:r>
      <w:r w:rsidRPr="0001097E">
        <w:rPr>
          <w:rFonts w:ascii="Ebrima" w:hAnsi="Ebrima" w:cs="Tahoma"/>
          <w:b/>
          <w:bCs/>
          <w:sz w:val="20"/>
          <w:szCs w:val="20"/>
          <w:lang w:val="pt-PT" w:eastAsia="pt-PT"/>
        </w:rPr>
        <w:t xml:space="preserve"> </w:t>
      </w:r>
      <w:r w:rsidRPr="009A0BE5">
        <w:rPr>
          <w:rFonts w:ascii="Ebrima" w:hAnsi="Ebrima" w:cs="Arial"/>
          <w:sz w:val="20"/>
          <w:szCs w:val="20"/>
        </w:rPr>
        <w:t>Balança rodoviária: Certificação do INMETRO para pesagem dos resíduos, com capacidade mínima de 50 toneladas (peso bruto)</w:t>
      </w:r>
    </w:p>
    <w:p w14:paraId="315E6FAB" w14:textId="77777777" w:rsidR="00AE03F8" w:rsidRPr="0001097E" w:rsidRDefault="00AE03F8" w:rsidP="00AE03F8">
      <w:pPr>
        <w:spacing w:after="0" w:line="360" w:lineRule="auto"/>
        <w:jc w:val="both"/>
        <w:rPr>
          <w:rFonts w:ascii="Ebrima" w:hAnsi="Ebrima" w:cs="Arial"/>
          <w:sz w:val="20"/>
          <w:szCs w:val="20"/>
        </w:rPr>
      </w:pPr>
      <w:r w:rsidRPr="0001097E">
        <w:rPr>
          <w:rFonts w:ascii="Ebrima" w:hAnsi="Ebrima" w:cs="Arial"/>
          <w:b/>
          <w:bCs/>
          <w:sz w:val="20"/>
          <w:szCs w:val="20"/>
        </w:rPr>
        <w:t>3.4</w:t>
      </w:r>
      <w:r w:rsidRPr="004778E5">
        <w:rPr>
          <w:rFonts w:ascii="Ebrima" w:hAnsi="Ebrima" w:cs="Arial"/>
          <w:sz w:val="20"/>
          <w:szCs w:val="20"/>
        </w:rPr>
        <w:t xml:space="preserve"> –</w:t>
      </w:r>
      <w:r w:rsidRPr="0001097E">
        <w:rPr>
          <w:rFonts w:ascii="Ebrima" w:hAnsi="Ebrima" w:cs="Arial"/>
          <w:sz w:val="20"/>
          <w:szCs w:val="20"/>
        </w:rPr>
        <w:t xml:space="preserve"> O licitante deverá apresentar uma declaração com a capacidade disponível do aterro sanitário de acordo com a licença, de forma que nenhum aterro que esteja recebendo mais resíduos do que sua licença permite esteja habilitado a participar do referido processo licitatório. </w:t>
      </w:r>
    </w:p>
    <w:p w14:paraId="0EEEC685" w14:textId="77777777" w:rsidR="00AE03F8" w:rsidRPr="0001097E" w:rsidRDefault="00AE03F8" w:rsidP="00AE03F8">
      <w:pPr>
        <w:spacing w:after="0" w:line="360" w:lineRule="auto"/>
        <w:jc w:val="both"/>
        <w:rPr>
          <w:rFonts w:ascii="Ebrima" w:hAnsi="Ebrima" w:cs="Arial"/>
          <w:sz w:val="20"/>
          <w:szCs w:val="20"/>
        </w:rPr>
      </w:pPr>
    </w:p>
    <w:p w14:paraId="79429628" w14:textId="64B566AA" w:rsidR="00AE03F8" w:rsidRPr="0001097E" w:rsidRDefault="00AE03F8" w:rsidP="00540ECE">
      <w:pPr>
        <w:pStyle w:val="PargrafodaLista"/>
        <w:numPr>
          <w:ilvl w:val="0"/>
          <w:numId w:val="61"/>
        </w:numPr>
        <w:spacing w:line="360" w:lineRule="auto"/>
        <w:jc w:val="both"/>
        <w:rPr>
          <w:rFonts w:ascii="Ebrima" w:eastAsia="Arial" w:hAnsi="Ebrima" w:cs="Arial"/>
          <w:b/>
          <w:spacing w:val="2"/>
        </w:rPr>
      </w:pPr>
      <w:r w:rsidRPr="0001097E">
        <w:rPr>
          <w:rFonts w:ascii="Ebrima" w:eastAsia="Arial" w:hAnsi="Ebrima" w:cs="Arial"/>
          <w:b/>
          <w:spacing w:val="2"/>
        </w:rPr>
        <w:t>OUTRAS COMPROVAÇÕES</w:t>
      </w:r>
    </w:p>
    <w:p w14:paraId="0C167B0C" w14:textId="45BB0CFA"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 por seu representante legal, de que não utiliza de mão de obra direta ou indireta de menores de 18 (dezoito) anos em trabalho noturno, perigoso ou insalubre e de qualquer trabalho a menores de 16 (dezesseis)</w:t>
      </w:r>
      <w:r w:rsidR="00540ECE">
        <w:rPr>
          <w:rFonts w:ascii="Ebrima" w:hAnsi="Ebrima" w:cs="Arial"/>
        </w:rPr>
        <w:t xml:space="preserve"> </w:t>
      </w:r>
      <w:r w:rsidRPr="0001097E">
        <w:rPr>
          <w:rFonts w:ascii="Ebrima" w:hAnsi="Ebrima" w:cs="Arial"/>
        </w:rPr>
        <w:lastRenderedPageBreak/>
        <w:t>anos, salvo na condição</w:t>
      </w:r>
      <w:r w:rsidRPr="0001097E">
        <w:rPr>
          <w:rFonts w:ascii="Ebrima" w:hAnsi="Ebrima" w:cs="Arial"/>
          <w:spacing w:val="-17"/>
        </w:rPr>
        <w:t xml:space="preserve"> </w:t>
      </w:r>
      <w:r w:rsidRPr="0001097E">
        <w:rPr>
          <w:rFonts w:ascii="Ebrima" w:hAnsi="Ebrima" w:cs="Arial"/>
        </w:rPr>
        <w:t>de</w:t>
      </w:r>
      <w:r w:rsidRPr="0001097E">
        <w:rPr>
          <w:rFonts w:ascii="Ebrima" w:hAnsi="Ebrima" w:cs="Arial"/>
          <w:spacing w:val="-17"/>
        </w:rPr>
        <w:t xml:space="preserve"> </w:t>
      </w:r>
      <w:r w:rsidRPr="0001097E">
        <w:rPr>
          <w:rFonts w:ascii="Ebrima" w:hAnsi="Ebrima" w:cs="Arial"/>
        </w:rPr>
        <w:t>aprendiz,</w:t>
      </w:r>
      <w:r w:rsidRPr="0001097E">
        <w:rPr>
          <w:rFonts w:ascii="Ebrima" w:hAnsi="Ebrima" w:cs="Arial"/>
          <w:spacing w:val="-16"/>
        </w:rPr>
        <w:t xml:space="preserve"> </w:t>
      </w:r>
      <w:r w:rsidRPr="0001097E">
        <w:rPr>
          <w:rFonts w:ascii="Ebrima" w:hAnsi="Ebrima" w:cs="Arial"/>
        </w:rPr>
        <w:t>a</w:t>
      </w:r>
      <w:r w:rsidRPr="0001097E">
        <w:rPr>
          <w:rFonts w:ascii="Ebrima" w:hAnsi="Ebrima" w:cs="Arial"/>
          <w:spacing w:val="-17"/>
        </w:rPr>
        <w:t xml:space="preserve"> </w:t>
      </w:r>
      <w:r w:rsidRPr="0001097E">
        <w:rPr>
          <w:rFonts w:ascii="Ebrima" w:hAnsi="Ebrima" w:cs="Arial"/>
        </w:rPr>
        <w:t>partir</w:t>
      </w:r>
      <w:r w:rsidRPr="0001097E">
        <w:rPr>
          <w:rFonts w:ascii="Ebrima" w:hAnsi="Ebrima" w:cs="Arial"/>
          <w:spacing w:val="-17"/>
        </w:rPr>
        <w:t xml:space="preserve"> </w:t>
      </w:r>
      <w:r w:rsidRPr="0001097E">
        <w:rPr>
          <w:rFonts w:ascii="Ebrima" w:hAnsi="Ebrima" w:cs="Arial"/>
        </w:rPr>
        <w:t>de</w:t>
      </w:r>
      <w:r w:rsidRPr="0001097E">
        <w:rPr>
          <w:rFonts w:ascii="Ebrima" w:hAnsi="Ebrima" w:cs="Arial"/>
          <w:spacing w:val="-17"/>
        </w:rPr>
        <w:t xml:space="preserve"> </w:t>
      </w:r>
      <w:r w:rsidRPr="0001097E">
        <w:rPr>
          <w:rFonts w:ascii="Ebrima" w:hAnsi="Ebrima" w:cs="Arial"/>
        </w:rPr>
        <w:t>14</w:t>
      </w:r>
      <w:r w:rsidRPr="0001097E">
        <w:rPr>
          <w:rFonts w:ascii="Ebrima" w:hAnsi="Ebrima" w:cs="Arial"/>
          <w:spacing w:val="-16"/>
        </w:rPr>
        <w:t xml:space="preserve"> </w:t>
      </w:r>
      <w:r w:rsidRPr="0001097E">
        <w:rPr>
          <w:rFonts w:ascii="Ebrima" w:hAnsi="Ebrima" w:cs="Arial"/>
        </w:rPr>
        <w:t>(quatorze)</w:t>
      </w:r>
      <w:r w:rsidRPr="0001097E">
        <w:rPr>
          <w:rFonts w:ascii="Ebrima" w:hAnsi="Ebrima" w:cs="Arial"/>
          <w:spacing w:val="-17"/>
        </w:rPr>
        <w:t xml:space="preserve"> </w:t>
      </w:r>
      <w:r w:rsidRPr="0001097E">
        <w:rPr>
          <w:rFonts w:ascii="Ebrima" w:hAnsi="Ebrima" w:cs="Arial"/>
        </w:rPr>
        <w:t>anos,</w:t>
      </w:r>
      <w:r w:rsidRPr="0001097E">
        <w:rPr>
          <w:rFonts w:ascii="Ebrima" w:hAnsi="Ebrima" w:cs="Arial"/>
          <w:spacing w:val="-17"/>
        </w:rPr>
        <w:t xml:space="preserve"> </w:t>
      </w:r>
      <w:r w:rsidRPr="0001097E">
        <w:rPr>
          <w:rFonts w:ascii="Ebrima" w:hAnsi="Ebrima" w:cs="Arial"/>
        </w:rPr>
        <w:t>nos</w:t>
      </w:r>
      <w:r w:rsidRPr="0001097E">
        <w:rPr>
          <w:rFonts w:ascii="Ebrima" w:hAnsi="Ebrima" w:cs="Arial"/>
          <w:spacing w:val="-16"/>
        </w:rPr>
        <w:t xml:space="preserve"> </w:t>
      </w:r>
      <w:r w:rsidRPr="0001097E">
        <w:rPr>
          <w:rFonts w:ascii="Ebrima" w:hAnsi="Ebrima" w:cs="Arial"/>
        </w:rPr>
        <w:t>termos</w:t>
      </w:r>
      <w:r w:rsidRPr="0001097E">
        <w:rPr>
          <w:rFonts w:ascii="Ebrima" w:hAnsi="Ebrima" w:cs="Arial"/>
          <w:spacing w:val="-17"/>
        </w:rPr>
        <w:t xml:space="preserve"> </w:t>
      </w:r>
      <w:r w:rsidRPr="0001097E">
        <w:rPr>
          <w:rFonts w:ascii="Ebrima" w:hAnsi="Ebrima" w:cs="Arial"/>
        </w:rPr>
        <w:t>do</w:t>
      </w:r>
      <w:r w:rsidRPr="0001097E">
        <w:rPr>
          <w:rFonts w:ascii="Ebrima" w:hAnsi="Ebrima" w:cs="Arial"/>
          <w:spacing w:val="-17"/>
        </w:rPr>
        <w:t xml:space="preserve"> </w:t>
      </w:r>
      <w:r w:rsidRPr="0001097E">
        <w:rPr>
          <w:rFonts w:ascii="Ebrima" w:hAnsi="Ebrima" w:cs="Arial"/>
        </w:rPr>
        <w:t>Art.</w:t>
      </w:r>
      <w:r w:rsidRPr="0001097E">
        <w:rPr>
          <w:rFonts w:ascii="Ebrima" w:hAnsi="Ebrima" w:cs="Arial"/>
          <w:spacing w:val="-16"/>
        </w:rPr>
        <w:t xml:space="preserve"> </w:t>
      </w:r>
      <w:r w:rsidRPr="0001097E">
        <w:rPr>
          <w:rFonts w:ascii="Ebrima" w:hAnsi="Ebrima" w:cs="Arial"/>
        </w:rPr>
        <w:t>7°,</w:t>
      </w:r>
      <w:r w:rsidRPr="0001097E">
        <w:rPr>
          <w:rFonts w:ascii="Ebrima" w:hAnsi="Ebrima" w:cs="Arial"/>
          <w:spacing w:val="-17"/>
        </w:rPr>
        <w:t xml:space="preserve"> </w:t>
      </w:r>
      <w:r w:rsidRPr="0001097E">
        <w:rPr>
          <w:rFonts w:ascii="Ebrima" w:hAnsi="Ebrima" w:cs="Arial"/>
        </w:rPr>
        <w:t>inciso XXXIII, da Constituição Federal.</w:t>
      </w:r>
    </w:p>
    <w:p w14:paraId="70144CAE"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 pelo representante legal, asseverando que não está declarado inidôneo por qualquer órgão da</w:t>
      </w:r>
      <w:r w:rsidRPr="0001097E">
        <w:rPr>
          <w:rFonts w:ascii="Ebrima" w:hAnsi="Ebrima" w:cs="Arial"/>
          <w:spacing w:val="-3"/>
        </w:rPr>
        <w:t xml:space="preserve"> </w:t>
      </w:r>
      <w:r w:rsidRPr="0001097E">
        <w:rPr>
          <w:rFonts w:ascii="Ebrima" w:hAnsi="Ebrima" w:cs="Arial"/>
        </w:rPr>
        <w:t>Administração Pública ou impedido de licitar e contratar com esta Prefeitura Municipal</w:t>
      </w:r>
    </w:p>
    <w:p w14:paraId="7523A791"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 pelo representante legal, de</w:t>
      </w:r>
      <w:r w:rsidRPr="0001097E">
        <w:rPr>
          <w:rFonts w:ascii="Ebrima" w:hAnsi="Ebrima" w:cs="Arial"/>
          <w:spacing w:val="-1"/>
        </w:rPr>
        <w:t xml:space="preserve"> </w:t>
      </w:r>
      <w:r w:rsidRPr="0001097E">
        <w:rPr>
          <w:rFonts w:ascii="Ebrima" w:hAnsi="Ebrima" w:cs="Arial"/>
        </w:rPr>
        <w:t>que não</w:t>
      </w:r>
      <w:r w:rsidRPr="0001097E">
        <w:rPr>
          <w:rFonts w:ascii="Ebrima" w:hAnsi="Ebrima" w:cs="Arial"/>
          <w:spacing w:val="-1"/>
        </w:rPr>
        <w:t xml:space="preserve"> </w:t>
      </w:r>
      <w:r w:rsidRPr="0001097E">
        <w:rPr>
          <w:rFonts w:ascii="Ebrima" w:hAnsi="Ebrima" w:cs="Arial"/>
        </w:rPr>
        <w:t>possui</w:t>
      </w:r>
      <w:r w:rsidRPr="0001097E">
        <w:rPr>
          <w:rFonts w:ascii="Ebrima" w:hAnsi="Ebrima" w:cs="Arial"/>
          <w:spacing w:val="-1"/>
        </w:rPr>
        <w:t xml:space="preserve"> </w:t>
      </w:r>
      <w:r w:rsidRPr="0001097E">
        <w:rPr>
          <w:rFonts w:ascii="Ebrima" w:hAnsi="Ebrima" w:cs="Arial"/>
        </w:rPr>
        <w:t>em seu quadro societário e funcional, servidor público ou dirigente de órgão ou entidade contratante ou responsável pela licitação.</w:t>
      </w:r>
    </w:p>
    <w:p w14:paraId="7EBA8835"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w:t>
      </w:r>
      <w:r w:rsidRPr="0001097E">
        <w:rPr>
          <w:rFonts w:ascii="Ebrima" w:hAnsi="Ebrima" w:cs="Arial"/>
          <w:spacing w:val="-3"/>
        </w:rPr>
        <w:t xml:space="preserve"> </w:t>
      </w:r>
      <w:r w:rsidRPr="0001097E">
        <w:rPr>
          <w:rFonts w:ascii="Ebrima" w:hAnsi="Ebrima" w:cs="Arial"/>
        </w:rPr>
        <w:t>pelo</w:t>
      </w:r>
      <w:r w:rsidRPr="0001097E">
        <w:rPr>
          <w:rFonts w:ascii="Ebrima" w:hAnsi="Ebrima" w:cs="Arial"/>
          <w:spacing w:val="-6"/>
        </w:rPr>
        <w:t xml:space="preserve"> </w:t>
      </w:r>
      <w:r w:rsidRPr="0001097E">
        <w:rPr>
          <w:rFonts w:ascii="Ebrima" w:hAnsi="Ebrima" w:cs="Arial"/>
        </w:rPr>
        <w:t>representante</w:t>
      </w:r>
      <w:r w:rsidRPr="0001097E">
        <w:rPr>
          <w:rFonts w:ascii="Ebrima" w:hAnsi="Ebrima" w:cs="Arial"/>
          <w:spacing w:val="-4"/>
        </w:rPr>
        <w:t xml:space="preserve"> </w:t>
      </w:r>
      <w:r w:rsidRPr="0001097E">
        <w:rPr>
          <w:rFonts w:ascii="Ebrima" w:hAnsi="Ebrima" w:cs="Arial"/>
        </w:rPr>
        <w:t>legal,</w:t>
      </w:r>
      <w:r w:rsidRPr="0001097E">
        <w:rPr>
          <w:rFonts w:ascii="Ebrima" w:hAnsi="Ebrima" w:cs="Arial"/>
          <w:spacing w:val="-6"/>
        </w:rPr>
        <w:t xml:space="preserve"> </w:t>
      </w:r>
      <w:r w:rsidRPr="0001097E">
        <w:rPr>
          <w:rFonts w:ascii="Ebrima" w:hAnsi="Ebrima" w:cs="Arial"/>
        </w:rPr>
        <w:t>que</w:t>
      </w:r>
      <w:r w:rsidRPr="0001097E">
        <w:rPr>
          <w:rFonts w:ascii="Ebrima" w:hAnsi="Ebrima" w:cs="Arial"/>
          <w:spacing w:val="-6"/>
        </w:rPr>
        <w:t xml:space="preserve"> </w:t>
      </w:r>
      <w:r w:rsidRPr="0001097E">
        <w:rPr>
          <w:rFonts w:ascii="Ebrima" w:hAnsi="Ebrima" w:cs="Arial"/>
        </w:rPr>
        <w:t>atende</w:t>
      </w:r>
      <w:r w:rsidRPr="0001097E">
        <w:rPr>
          <w:rFonts w:ascii="Ebrima" w:hAnsi="Ebrima" w:cs="Arial"/>
          <w:spacing w:val="-4"/>
        </w:rPr>
        <w:t xml:space="preserve"> </w:t>
      </w:r>
      <w:r w:rsidRPr="0001097E">
        <w:rPr>
          <w:rFonts w:ascii="Ebrima" w:hAnsi="Ebrima" w:cs="Arial"/>
        </w:rPr>
        <w:t>plenamente</w:t>
      </w:r>
      <w:r w:rsidRPr="0001097E">
        <w:rPr>
          <w:rFonts w:ascii="Ebrima" w:hAnsi="Ebrima" w:cs="Arial"/>
          <w:spacing w:val="-6"/>
        </w:rPr>
        <w:t xml:space="preserve"> </w:t>
      </w:r>
      <w:r w:rsidRPr="0001097E">
        <w:rPr>
          <w:rFonts w:ascii="Ebrima" w:hAnsi="Ebrima" w:cs="Arial"/>
        </w:rPr>
        <w:t>a</w:t>
      </w:r>
      <w:r w:rsidRPr="0001097E">
        <w:rPr>
          <w:rFonts w:ascii="Ebrima" w:hAnsi="Ebrima" w:cs="Arial"/>
          <w:spacing w:val="-6"/>
        </w:rPr>
        <w:t xml:space="preserve"> </w:t>
      </w:r>
      <w:r w:rsidRPr="0001097E">
        <w:rPr>
          <w:rFonts w:ascii="Ebrima" w:hAnsi="Ebrima" w:cs="Arial"/>
        </w:rPr>
        <w:t>todos</w:t>
      </w:r>
      <w:r w:rsidRPr="0001097E">
        <w:rPr>
          <w:rFonts w:ascii="Ebrima" w:hAnsi="Ebrima" w:cs="Arial"/>
          <w:spacing w:val="-6"/>
        </w:rPr>
        <w:t xml:space="preserve"> </w:t>
      </w:r>
      <w:r w:rsidRPr="0001097E">
        <w:rPr>
          <w:rFonts w:ascii="Ebrima" w:hAnsi="Ebrima" w:cs="Arial"/>
        </w:rPr>
        <w:t>os</w:t>
      </w:r>
      <w:r w:rsidRPr="0001097E">
        <w:rPr>
          <w:rFonts w:ascii="Ebrima" w:hAnsi="Ebrima" w:cs="Arial"/>
          <w:spacing w:val="-6"/>
        </w:rPr>
        <w:t xml:space="preserve"> </w:t>
      </w:r>
      <w:r w:rsidRPr="0001097E">
        <w:rPr>
          <w:rFonts w:ascii="Ebrima" w:hAnsi="Ebrima" w:cs="Arial"/>
        </w:rPr>
        <w:t>requisitos de habilitação definidos no Edital (art. 63 da Lei Federal no 14.133/21).</w:t>
      </w:r>
    </w:p>
    <w:p w14:paraId="3DEF1D25"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 por seu representante legal, de que cumpre as exigências de reserva de</w:t>
      </w:r>
      <w:r w:rsidRPr="0001097E">
        <w:rPr>
          <w:rFonts w:ascii="Ebrima" w:hAnsi="Ebrima" w:cs="Arial"/>
          <w:spacing w:val="-3"/>
        </w:rPr>
        <w:t xml:space="preserve"> </w:t>
      </w:r>
      <w:r w:rsidRPr="0001097E">
        <w:rPr>
          <w:rFonts w:ascii="Ebrima" w:hAnsi="Ebrima" w:cs="Arial"/>
        </w:rPr>
        <w:t>cargos</w:t>
      </w:r>
      <w:r w:rsidRPr="0001097E">
        <w:rPr>
          <w:rFonts w:ascii="Ebrima" w:hAnsi="Ebrima" w:cs="Arial"/>
          <w:spacing w:val="-5"/>
        </w:rPr>
        <w:t xml:space="preserve"> </w:t>
      </w:r>
      <w:r w:rsidRPr="0001097E">
        <w:rPr>
          <w:rFonts w:ascii="Ebrima" w:hAnsi="Ebrima" w:cs="Arial"/>
        </w:rPr>
        <w:t>para</w:t>
      </w:r>
      <w:r w:rsidRPr="0001097E">
        <w:rPr>
          <w:rFonts w:ascii="Ebrima" w:hAnsi="Ebrima" w:cs="Arial"/>
          <w:spacing w:val="-8"/>
        </w:rPr>
        <w:t xml:space="preserve"> </w:t>
      </w:r>
      <w:r w:rsidRPr="0001097E">
        <w:rPr>
          <w:rFonts w:ascii="Ebrima" w:hAnsi="Ebrima" w:cs="Arial"/>
        </w:rPr>
        <w:t>pessoa</w:t>
      </w:r>
      <w:r w:rsidRPr="0001097E">
        <w:rPr>
          <w:rFonts w:ascii="Ebrima" w:hAnsi="Ebrima" w:cs="Arial"/>
          <w:spacing w:val="-7"/>
        </w:rPr>
        <w:t xml:space="preserve"> </w:t>
      </w:r>
      <w:r w:rsidRPr="0001097E">
        <w:rPr>
          <w:rFonts w:ascii="Ebrima" w:hAnsi="Ebrima" w:cs="Arial"/>
        </w:rPr>
        <w:t>com</w:t>
      </w:r>
      <w:r w:rsidRPr="0001097E">
        <w:rPr>
          <w:rFonts w:ascii="Ebrima" w:hAnsi="Ebrima" w:cs="Arial"/>
          <w:spacing w:val="-5"/>
        </w:rPr>
        <w:t xml:space="preserve"> </w:t>
      </w:r>
      <w:r w:rsidRPr="0001097E">
        <w:rPr>
          <w:rFonts w:ascii="Ebrima" w:hAnsi="Ebrima" w:cs="Arial"/>
        </w:rPr>
        <w:t>deficiência</w:t>
      </w:r>
      <w:r w:rsidRPr="0001097E">
        <w:rPr>
          <w:rFonts w:ascii="Ebrima" w:hAnsi="Ebrima" w:cs="Arial"/>
          <w:spacing w:val="-5"/>
        </w:rPr>
        <w:t xml:space="preserve"> </w:t>
      </w:r>
      <w:r w:rsidRPr="0001097E">
        <w:rPr>
          <w:rFonts w:ascii="Ebrima" w:hAnsi="Ebrima" w:cs="Arial"/>
        </w:rPr>
        <w:t>e</w:t>
      </w:r>
      <w:r w:rsidRPr="0001097E">
        <w:rPr>
          <w:rFonts w:ascii="Ebrima" w:hAnsi="Ebrima" w:cs="Arial"/>
          <w:spacing w:val="-5"/>
        </w:rPr>
        <w:t xml:space="preserve"> </w:t>
      </w:r>
      <w:r w:rsidRPr="0001097E">
        <w:rPr>
          <w:rFonts w:ascii="Ebrima" w:hAnsi="Ebrima" w:cs="Arial"/>
        </w:rPr>
        <w:t>para</w:t>
      </w:r>
      <w:r w:rsidRPr="0001097E">
        <w:rPr>
          <w:rFonts w:ascii="Ebrima" w:hAnsi="Ebrima" w:cs="Arial"/>
          <w:spacing w:val="-5"/>
        </w:rPr>
        <w:t xml:space="preserve"> </w:t>
      </w:r>
      <w:r w:rsidRPr="0001097E">
        <w:rPr>
          <w:rFonts w:ascii="Ebrima" w:hAnsi="Ebrima" w:cs="Arial"/>
        </w:rPr>
        <w:t>reabilitado</w:t>
      </w:r>
      <w:r w:rsidRPr="0001097E">
        <w:rPr>
          <w:rFonts w:ascii="Ebrima" w:hAnsi="Ebrima" w:cs="Arial"/>
          <w:spacing w:val="-2"/>
        </w:rPr>
        <w:t xml:space="preserve"> </w:t>
      </w:r>
      <w:r w:rsidRPr="0001097E">
        <w:rPr>
          <w:rFonts w:ascii="Ebrima" w:hAnsi="Ebrima" w:cs="Arial"/>
        </w:rPr>
        <w:t>da</w:t>
      </w:r>
      <w:r w:rsidRPr="0001097E">
        <w:rPr>
          <w:rFonts w:ascii="Ebrima" w:hAnsi="Ebrima" w:cs="Arial"/>
          <w:spacing w:val="-5"/>
        </w:rPr>
        <w:t xml:space="preserve"> </w:t>
      </w:r>
      <w:r w:rsidRPr="0001097E">
        <w:rPr>
          <w:rFonts w:ascii="Ebrima" w:hAnsi="Ebrima" w:cs="Arial"/>
        </w:rPr>
        <w:t>Previdência</w:t>
      </w:r>
      <w:r w:rsidRPr="0001097E">
        <w:rPr>
          <w:rFonts w:ascii="Ebrima" w:hAnsi="Ebrima" w:cs="Arial"/>
          <w:spacing w:val="-3"/>
        </w:rPr>
        <w:t xml:space="preserve"> </w:t>
      </w:r>
      <w:r w:rsidRPr="0001097E">
        <w:rPr>
          <w:rFonts w:ascii="Ebrima" w:hAnsi="Ebrima" w:cs="Arial"/>
        </w:rPr>
        <w:t xml:space="preserve">Social, previstas em lei e em outras normas específicas (art. 63 da Lei Federal nº </w:t>
      </w:r>
      <w:r w:rsidRPr="0001097E">
        <w:rPr>
          <w:rFonts w:ascii="Ebrima" w:hAnsi="Ebrima" w:cs="Arial"/>
          <w:spacing w:val="-2"/>
        </w:rPr>
        <w:t>14.133/21).</w:t>
      </w:r>
    </w:p>
    <w:p w14:paraId="78ABA929"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 por seu representante legal, de que suas propostas econômicas compreendem a integralidade dos custos para atendimento dos direitos trabalhistas assegurados na Constituição Federal, nas leis trabalhistas, nas normas infralegais, nas convenções coletivas de trabalho e nos termos de ajustamento</w:t>
      </w:r>
      <w:r w:rsidRPr="0001097E">
        <w:rPr>
          <w:rFonts w:ascii="Ebrima" w:hAnsi="Ebrima" w:cs="Arial"/>
          <w:spacing w:val="-6"/>
        </w:rPr>
        <w:t xml:space="preserve"> </w:t>
      </w:r>
      <w:r w:rsidRPr="0001097E">
        <w:rPr>
          <w:rFonts w:ascii="Ebrima" w:hAnsi="Ebrima" w:cs="Arial"/>
        </w:rPr>
        <w:t>de</w:t>
      </w:r>
      <w:r w:rsidRPr="0001097E">
        <w:rPr>
          <w:rFonts w:ascii="Ebrima" w:hAnsi="Ebrima" w:cs="Arial"/>
          <w:spacing w:val="-4"/>
        </w:rPr>
        <w:t xml:space="preserve"> </w:t>
      </w:r>
      <w:r w:rsidRPr="0001097E">
        <w:rPr>
          <w:rFonts w:ascii="Ebrima" w:hAnsi="Ebrima" w:cs="Arial"/>
        </w:rPr>
        <w:t>conduta</w:t>
      </w:r>
      <w:r w:rsidRPr="0001097E">
        <w:rPr>
          <w:rFonts w:ascii="Ebrima" w:hAnsi="Ebrima" w:cs="Arial"/>
          <w:spacing w:val="-4"/>
        </w:rPr>
        <w:t xml:space="preserve"> </w:t>
      </w:r>
      <w:r w:rsidRPr="0001097E">
        <w:rPr>
          <w:rFonts w:ascii="Ebrima" w:hAnsi="Ebrima" w:cs="Arial"/>
        </w:rPr>
        <w:t>vigentes</w:t>
      </w:r>
      <w:r w:rsidRPr="0001097E">
        <w:rPr>
          <w:rFonts w:ascii="Ebrima" w:hAnsi="Ebrima" w:cs="Arial"/>
          <w:spacing w:val="-7"/>
        </w:rPr>
        <w:t xml:space="preserve"> </w:t>
      </w:r>
      <w:r w:rsidRPr="0001097E">
        <w:rPr>
          <w:rFonts w:ascii="Ebrima" w:hAnsi="Ebrima" w:cs="Arial"/>
        </w:rPr>
        <w:t>na</w:t>
      </w:r>
      <w:r w:rsidRPr="0001097E">
        <w:rPr>
          <w:rFonts w:ascii="Ebrima" w:hAnsi="Ebrima" w:cs="Arial"/>
          <w:spacing w:val="-4"/>
        </w:rPr>
        <w:t xml:space="preserve"> </w:t>
      </w:r>
      <w:r w:rsidRPr="0001097E">
        <w:rPr>
          <w:rFonts w:ascii="Ebrima" w:hAnsi="Ebrima" w:cs="Arial"/>
        </w:rPr>
        <w:t>data</w:t>
      </w:r>
      <w:r w:rsidRPr="0001097E">
        <w:rPr>
          <w:rFonts w:ascii="Ebrima" w:hAnsi="Ebrima" w:cs="Arial"/>
          <w:spacing w:val="-6"/>
        </w:rPr>
        <w:t xml:space="preserve"> </w:t>
      </w:r>
      <w:r w:rsidRPr="0001097E">
        <w:rPr>
          <w:rFonts w:ascii="Ebrima" w:hAnsi="Ebrima" w:cs="Arial"/>
        </w:rPr>
        <w:t>de</w:t>
      </w:r>
      <w:r w:rsidRPr="0001097E">
        <w:rPr>
          <w:rFonts w:ascii="Ebrima" w:hAnsi="Ebrima" w:cs="Arial"/>
          <w:spacing w:val="-7"/>
        </w:rPr>
        <w:t xml:space="preserve"> </w:t>
      </w:r>
      <w:r w:rsidRPr="0001097E">
        <w:rPr>
          <w:rFonts w:ascii="Ebrima" w:hAnsi="Ebrima" w:cs="Arial"/>
        </w:rPr>
        <w:t>entrega</w:t>
      </w:r>
      <w:r w:rsidRPr="0001097E">
        <w:rPr>
          <w:rFonts w:ascii="Ebrima" w:hAnsi="Ebrima" w:cs="Arial"/>
          <w:spacing w:val="-7"/>
        </w:rPr>
        <w:t xml:space="preserve"> </w:t>
      </w:r>
      <w:r w:rsidRPr="0001097E">
        <w:rPr>
          <w:rFonts w:ascii="Ebrima" w:hAnsi="Ebrima" w:cs="Arial"/>
        </w:rPr>
        <w:t>das</w:t>
      </w:r>
      <w:r w:rsidRPr="0001097E">
        <w:rPr>
          <w:rFonts w:ascii="Ebrima" w:hAnsi="Ebrima" w:cs="Arial"/>
          <w:spacing w:val="-7"/>
        </w:rPr>
        <w:t xml:space="preserve"> </w:t>
      </w:r>
      <w:r w:rsidRPr="0001097E">
        <w:rPr>
          <w:rFonts w:ascii="Ebrima" w:hAnsi="Ebrima" w:cs="Arial"/>
        </w:rPr>
        <w:t>propostas</w:t>
      </w:r>
      <w:r w:rsidRPr="0001097E">
        <w:rPr>
          <w:rFonts w:ascii="Ebrima" w:hAnsi="Ebrima" w:cs="Arial"/>
          <w:spacing w:val="-9"/>
        </w:rPr>
        <w:t xml:space="preserve"> </w:t>
      </w:r>
      <w:r w:rsidRPr="0001097E">
        <w:rPr>
          <w:rFonts w:ascii="Ebrima" w:hAnsi="Ebrima" w:cs="Arial"/>
        </w:rPr>
        <w:t>(art.</w:t>
      </w:r>
      <w:r w:rsidRPr="0001097E">
        <w:rPr>
          <w:rFonts w:ascii="Ebrima" w:hAnsi="Ebrima" w:cs="Arial"/>
          <w:spacing w:val="-4"/>
        </w:rPr>
        <w:t xml:space="preserve"> </w:t>
      </w:r>
      <w:r w:rsidRPr="0001097E">
        <w:rPr>
          <w:rFonts w:ascii="Ebrima" w:hAnsi="Ebrima" w:cs="Arial"/>
        </w:rPr>
        <w:t>63,</w:t>
      </w:r>
      <w:r w:rsidRPr="0001097E">
        <w:rPr>
          <w:rFonts w:ascii="Ebrima" w:hAnsi="Ebrima" w:cs="Arial"/>
          <w:spacing w:val="-4"/>
        </w:rPr>
        <w:t xml:space="preserve"> </w:t>
      </w:r>
      <w:r w:rsidRPr="0001097E">
        <w:rPr>
          <w:rFonts w:ascii="Ebrima" w:hAnsi="Ebrima" w:cs="Arial"/>
        </w:rPr>
        <w:t>§1o da Lei Federal no 14.133/21).</w:t>
      </w:r>
    </w:p>
    <w:p w14:paraId="58DC2097"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 xml:space="preserve">Declaração do Licitante, elaborada preferencialmente em papel timbrado e subscrita por seu representante legal, de que inexistem fatos impeditivos para sua habilitação no certame, ciente da obrigatoriedade de declarar ocorrências </w:t>
      </w:r>
      <w:r w:rsidRPr="0001097E">
        <w:rPr>
          <w:rFonts w:ascii="Ebrima" w:hAnsi="Ebrima" w:cs="Arial"/>
          <w:spacing w:val="-2"/>
        </w:rPr>
        <w:t xml:space="preserve">posteriores. </w:t>
      </w:r>
    </w:p>
    <w:p w14:paraId="6664D043"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Declaração do Licitante, elaborada preferencialmente em papel timbrado e subscrita por seu representante legal, de que não possui, em sua cadeia produtiva,</w:t>
      </w:r>
      <w:r w:rsidRPr="0001097E">
        <w:rPr>
          <w:rFonts w:ascii="Ebrima" w:hAnsi="Ebrima" w:cs="Arial"/>
          <w:spacing w:val="-14"/>
        </w:rPr>
        <w:t xml:space="preserve"> </w:t>
      </w:r>
      <w:r w:rsidRPr="0001097E">
        <w:rPr>
          <w:rFonts w:ascii="Ebrima" w:hAnsi="Ebrima" w:cs="Arial"/>
        </w:rPr>
        <w:t>empregados</w:t>
      </w:r>
      <w:r w:rsidRPr="0001097E">
        <w:rPr>
          <w:rFonts w:ascii="Ebrima" w:hAnsi="Ebrima" w:cs="Arial"/>
          <w:spacing w:val="-16"/>
        </w:rPr>
        <w:t xml:space="preserve"> </w:t>
      </w:r>
      <w:r w:rsidRPr="0001097E">
        <w:rPr>
          <w:rFonts w:ascii="Ebrima" w:hAnsi="Ebrima" w:cs="Arial"/>
        </w:rPr>
        <w:t>executando</w:t>
      </w:r>
      <w:r w:rsidRPr="0001097E">
        <w:rPr>
          <w:rFonts w:ascii="Ebrima" w:hAnsi="Ebrima" w:cs="Arial"/>
          <w:spacing w:val="-14"/>
        </w:rPr>
        <w:t xml:space="preserve"> </w:t>
      </w:r>
      <w:r w:rsidRPr="0001097E">
        <w:rPr>
          <w:rFonts w:ascii="Ebrima" w:hAnsi="Ebrima" w:cs="Arial"/>
        </w:rPr>
        <w:t>trabalho</w:t>
      </w:r>
      <w:r w:rsidRPr="0001097E">
        <w:rPr>
          <w:rFonts w:ascii="Ebrima" w:hAnsi="Ebrima" w:cs="Arial"/>
          <w:spacing w:val="-13"/>
        </w:rPr>
        <w:t xml:space="preserve"> </w:t>
      </w:r>
      <w:r w:rsidRPr="0001097E">
        <w:rPr>
          <w:rFonts w:ascii="Ebrima" w:hAnsi="Ebrima" w:cs="Arial"/>
        </w:rPr>
        <w:t>degradante</w:t>
      </w:r>
      <w:r w:rsidRPr="0001097E">
        <w:rPr>
          <w:rFonts w:ascii="Ebrima" w:hAnsi="Ebrima" w:cs="Arial"/>
          <w:spacing w:val="-14"/>
        </w:rPr>
        <w:t xml:space="preserve"> </w:t>
      </w:r>
      <w:r w:rsidRPr="0001097E">
        <w:rPr>
          <w:rFonts w:ascii="Ebrima" w:hAnsi="Ebrima" w:cs="Arial"/>
        </w:rPr>
        <w:t>ou</w:t>
      </w:r>
      <w:r w:rsidRPr="0001097E">
        <w:rPr>
          <w:rFonts w:ascii="Ebrima" w:hAnsi="Ebrima" w:cs="Arial"/>
          <w:spacing w:val="-10"/>
        </w:rPr>
        <w:t xml:space="preserve"> </w:t>
      </w:r>
      <w:r w:rsidRPr="0001097E">
        <w:rPr>
          <w:rFonts w:ascii="Ebrima" w:hAnsi="Ebrima" w:cs="Arial"/>
        </w:rPr>
        <w:t>forçado,</w:t>
      </w:r>
      <w:r w:rsidRPr="0001097E">
        <w:rPr>
          <w:rFonts w:ascii="Ebrima" w:hAnsi="Ebrima" w:cs="Arial"/>
          <w:spacing w:val="-13"/>
        </w:rPr>
        <w:t xml:space="preserve"> </w:t>
      </w:r>
      <w:r w:rsidRPr="0001097E">
        <w:rPr>
          <w:rFonts w:ascii="Ebrima" w:hAnsi="Ebrima" w:cs="Arial"/>
        </w:rPr>
        <w:t>observando o disposto</w:t>
      </w:r>
      <w:r w:rsidRPr="0001097E">
        <w:rPr>
          <w:rFonts w:ascii="Ebrima" w:hAnsi="Ebrima" w:cs="Arial"/>
          <w:spacing w:val="-1"/>
        </w:rPr>
        <w:t xml:space="preserve"> </w:t>
      </w:r>
      <w:r w:rsidRPr="0001097E">
        <w:rPr>
          <w:rFonts w:ascii="Ebrima" w:hAnsi="Ebrima" w:cs="Arial"/>
        </w:rPr>
        <w:t>nos incisos</w:t>
      </w:r>
      <w:r w:rsidRPr="0001097E">
        <w:rPr>
          <w:rFonts w:ascii="Ebrima" w:hAnsi="Ebrima" w:cs="Arial"/>
          <w:spacing w:val="-5"/>
        </w:rPr>
        <w:t xml:space="preserve"> </w:t>
      </w:r>
      <w:r w:rsidRPr="0001097E">
        <w:rPr>
          <w:rFonts w:ascii="Ebrima" w:hAnsi="Ebrima" w:cs="Arial"/>
        </w:rPr>
        <w:t>III e</w:t>
      </w:r>
      <w:r w:rsidRPr="0001097E">
        <w:rPr>
          <w:rFonts w:ascii="Ebrima" w:hAnsi="Ebrima" w:cs="Arial"/>
          <w:spacing w:val="-1"/>
        </w:rPr>
        <w:t xml:space="preserve"> </w:t>
      </w:r>
      <w:r w:rsidRPr="0001097E">
        <w:rPr>
          <w:rFonts w:ascii="Ebrima" w:hAnsi="Ebrima" w:cs="Arial"/>
        </w:rPr>
        <w:t>IV</w:t>
      </w:r>
      <w:r w:rsidRPr="0001097E">
        <w:rPr>
          <w:rFonts w:ascii="Ebrima" w:hAnsi="Ebrima" w:cs="Arial"/>
          <w:spacing w:val="-1"/>
        </w:rPr>
        <w:t xml:space="preserve"> </w:t>
      </w:r>
      <w:r w:rsidRPr="0001097E">
        <w:rPr>
          <w:rFonts w:ascii="Ebrima" w:hAnsi="Ebrima" w:cs="Arial"/>
        </w:rPr>
        <w:t>do</w:t>
      </w:r>
      <w:r w:rsidRPr="0001097E">
        <w:rPr>
          <w:rFonts w:ascii="Ebrima" w:hAnsi="Ebrima" w:cs="Arial"/>
          <w:spacing w:val="-2"/>
        </w:rPr>
        <w:t xml:space="preserve"> </w:t>
      </w:r>
      <w:r w:rsidRPr="0001097E">
        <w:rPr>
          <w:rFonts w:ascii="Ebrima" w:hAnsi="Ebrima" w:cs="Arial"/>
        </w:rPr>
        <w:t>art. 1o e</w:t>
      </w:r>
      <w:r w:rsidRPr="0001097E">
        <w:rPr>
          <w:rFonts w:ascii="Ebrima" w:hAnsi="Ebrima" w:cs="Arial"/>
          <w:spacing w:val="-2"/>
        </w:rPr>
        <w:t xml:space="preserve"> </w:t>
      </w:r>
      <w:r w:rsidRPr="0001097E">
        <w:rPr>
          <w:rFonts w:ascii="Ebrima" w:hAnsi="Ebrima" w:cs="Arial"/>
        </w:rPr>
        <w:t>no inciso III do</w:t>
      </w:r>
      <w:r w:rsidRPr="0001097E">
        <w:rPr>
          <w:rFonts w:ascii="Ebrima" w:hAnsi="Ebrima" w:cs="Arial"/>
          <w:spacing w:val="-2"/>
        </w:rPr>
        <w:t xml:space="preserve"> </w:t>
      </w:r>
      <w:r w:rsidRPr="0001097E">
        <w:rPr>
          <w:rFonts w:ascii="Ebrima" w:hAnsi="Ebrima" w:cs="Arial"/>
        </w:rPr>
        <w:t>art. 5o</w:t>
      </w:r>
      <w:r w:rsidRPr="0001097E">
        <w:rPr>
          <w:rFonts w:ascii="Ebrima" w:hAnsi="Ebrima" w:cs="Arial"/>
          <w:spacing w:val="-1"/>
        </w:rPr>
        <w:t xml:space="preserve"> </w:t>
      </w:r>
      <w:r w:rsidRPr="0001097E">
        <w:rPr>
          <w:rFonts w:ascii="Ebrima" w:hAnsi="Ebrima" w:cs="Arial"/>
        </w:rPr>
        <w:t>da</w:t>
      </w:r>
      <w:r w:rsidRPr="0001097E">
        <w:rPr>
          <w:rFonts w:ascii="Ebrima" w:hAnsi="Ebrima" w:cs="Arial"/>
          <w:spacing w:val="-4"/>
        </w:rPr>
        <w:t xml:space="preserve"> </w:t>
      </w:r>
      <w:r w:rsidRPr="0001097E">
        <w:rPr>
          <w:rFonts w:ascii="Ebrima" w:hAnsi="Ebrima" w:cs="Arial"/>
        </w:rPr>
        <w:t xml:space="preserve">Constituição </w:t>
      </w:r>
      <w:r w:rsidRPr="0001097E">
        <w:rPr>
          <w:rFonts w:ascii="Ebrima" w:hAnsi="Ebrima" w:cs="Arial"/>
          <w:spacing w:val="-2"/>
        </w:rPr>
        <w:t>Federal.</w:t>
      </w:r>
    </w:p>
    <w:p w14:paraId="5CF3835D" w14:textId="77777777" w:rsidR="00AE03F8" w:rsidRPr="0001097E" w:rsidRDefault="00AE03F8" w:rsidP="00AE03F8">
      <w:pPr>
        <w:pStyle w:val="PargrafodaLista"/>
        <w:numPr>
          <w:ilvl w:val="0"/>
          <w:numId w:val="44"/>
        </w:numPr>
        <w:spacing w:line="360" w:lineRule="auto"/>
        <w:jc w:val="both"/>
        <w:rPr>
          <w:rFonts w:ascii="Ebrima" w:hAnsi="Ebrima"/>
        </w:rPr>
      </w:pPr>
      <w:r w:rsidRPr="0001097E">
        <w:rPr>
          <w:rFonts w:ascii="Ebrima" w:hAnsi="Ebrima" w:cs="Arial"/>
        </w:rPr>
        <w:t>Alvará</w:t>
      </w:r>
      <w:r w:rsidRPr="0001097E">
        <w:rPr>
          <w:rFonts w:ascii="Ebrima" w:hAnsi="Ebrima" w:cs="Arial"/>
          <w:spacing w:val="-3"/>
        </w:rPr>
        <w:t xml:space="preserve"> </w:t>
      </w:r>
      <w:r w:rsidRPr="0001097E">
        <w:rPr>
          <w:rFonts w:ascii="Ebrima" w:hAnsi="Ebrima" w:cs="Arial"/>
        </w:rPr>
        <w:t>de</w:t>
      </w:r>
      <w:r w:rsidRPr="0001097E">
        <w:rPr>
          <w:rFonts w:ascii="Ebrima" w:hAnsi="Ebrima" w:cs="Arial"/>
          <w:spacing w:val="-5"/>
        </w:rPr>
        <w:t xml:space="preserve"> </w:t>
      </w:r>
      <w:r w:rsidRPr="0001097E">
        <w:rPr>
          <w:rFonts w:ascii="Ebrima" w:hAnsi="Ebrima" w:cs="Arial"/>
        </w:rPr>
        <w:t>funcionamento,</w:t>
      </w:r>
      <w:r w:rsidRPr="0001097E">
        <w:rPr>
          <w:rFonts w:ascii="Ebrima" w:hAnsi="Ebrima" w:cs="Arial"/>
          <w:spacing w:val="-3"/>
        </w:rPr>
        <w:t xml:space="preserve"> </w:t>
      </w:r>
      <w:r w:rsidRPr="0001097E">
        <w:rPr>
          <w:rFonts w:ascii="Ebrima" w:hAnsi="Ebrima" w:cs="Arial"/>
        </w:rPr>
        <w:t>expedido</w:t>
      </w:r>
      <w:r w:rsidRPr="0001097E">
        <w:rPr>
          <w:rFonts w:ascii="Ebrima" w:hAnsi="Ebrima" w:cs="Arial"/>
          <w:spacing w:val="-3"/>
        </w:rPr>
        <w:t xml:space="preserve"> </w:t>
      </w:r>
      <w:r w:rsidRPr="0001097E">
        <w:rPr>
          <w:rFonts w:ascii="Ebrima" w:hAnsi="Ebrima" w:cs="Arial"/>
        </w:rPr>
        <w:t>pelo</w:t>
      </w:r>
      <w:r w:rsidRPr="0001097E">
        <w:rPr>
          <w:rFonts w:ascii="Ebrima" w:hAnsi="Ebrima" w:cs="Arial"/>
          <w:spacing w:val="-3"/>
        </w:rPr>
        <w:t xml:space="preserve"> </w:t>
      </w:r>
      <w:r w:rsidRPr="0001097E">
        <w:rPr>
          <w:rFonts w:ascii="Ebrima" w:hAnsi="Ebrima" w:cs="Arial"/>
        </w:rPr>
        <w:t>município</w:t>
      </w:r>
      <w:r w:rsidRPr="0001097E">
        <w:rPr>
          <w:rFonts w:ascii="Ebrima" w:hAnsi="Ebrima" w:cs="Arial"/>
          <w:spacing w:val="-5"/>
        </w:rPr>
        <w:t xml:space="preserve"> </w:t>
      </w:r>
      <w:r w:rsidRPr="0001097E">
        <w:rPr>
          <w:rFonts w:ascii="Ebrima" w:hAnsi="Ebrima" w:cs="Arial"/>
        </w:rPr>
        <w:t>da</w:t>
      </w:r>
      <w:r w:rsidRPr="0001097E">
        <w:rPr>
          <w:rFonts w:ascii="Ebrima" w:hAnsi="Ebrima" w:cs="Arial"/>
          <w:spacing w:val="-1"/>
        </w:rPr>
        <w:t xml:space="preserve"> </w:t>
      </w:r>
      <w:r w:rsidRPr="0001097E">
        <w:rPr>
          <w:rFonts w:ascii="Ebrima" w:hAnsi="Ebrima" w:cs="Arial"/>
        </w:rPr>
        <w:t>sede</w:t>
      </w:r>
      <w:r w:rsidRPr="0001097E">
        <w:rPr>
          <w:rFonts w:ascii="Ebrima" w:hAnsi="Ebrima" w:cs="Arial"/>
          <w:spacing w:val="-2"/>
        </w:rPr>
        <w:t xml:space="preserve"> </w:t>
      </w:r>
      <w:r w:rsidRPr="0001097E">
        <w:rPr>
          <w:rFonts w:ascii="Ebrima" w:hAnsi="Ebrima" w:cs="Arial"/>
        </w:rPr>
        <w:t>da</w:t>
      </w:r>
      <w:r w:rsidRPr="0001097E">
        <w:rPr>
          <w:rFonts w:ascii="Ebrima" w:hAnsi="Ebrima" w:cs="Arial"/>
          <w:spacing w:val="-3"/>
        </w:rPr>
        <w:t xml:space="preserve"> </w:t>
      </w:r>
      <w:r w:rsidRPr="0001097E">
        <w:rPr>
          <w:rFonts w:ascii="Ebrima" w:hAnsi="Ebrima" w:cs="Arial"/>
        </w:rPr>
        <w:t>licitante,</w:t>
      </w:r>
      <w:r w:rsidRPr="0001097E">
        <w:rPr>
          <w:rFonts w:ascii="Ebrima" w:hAnsi="Ebrima" w:cs="Arial"/>
          <w:spacing w:val="-2"/>
        </w:rPr>
        <w:t xml:space="preserve"> </w:t>
      </w:r>
      <w:r w:rsidRPr="0001097E">
        <w:rPr>
          <w:rFonts w:ascii="Ebrima" w:hAnsi="Ebrima" w:cs="Arial"/>
        </w:rPr>
        <w:t xml:space="preserve">em plena validade. </w:t>
      </w:r>
    </w:p>
    <w:p w14:paraId="6CDB3497" w14:textId="77777777" w:rsidR="00AE03F8" w:rsidRPr="0001097E" w:rsidRDefault="00AE03F8" w:rsidP="00AE03F8">
      <w:pPr>
        <w:pStyle w:val="PargrafodaLista"/>
        <w:numPr>
          <w:ilvl w:val="0"/>
          <w:numId w:val="44"/>
        </w:numPr>
        <w:spacing w:line="360" w:lineRule="auto"/>
        <w:jc w:val="both"/>
        <w:rPr>
          <w:rFonts w:ascii="Ebrima" w:eastAsia="Arial" w:hAnsi="Ebrima" w:cs="Arial"/>
        </w:rPr>
      </w:pPr>
      <w:r w:rsidRPr="0001097E">
        <w:rPr>
          <w:rFonts w:ascii="Ebrima" w:hAnsi="Ebrima" w:cs="Arial"/>
        </w:rPr>
        <w:t>Licença ambiental para os serviços desta atividade, em nome da licitante, emitida pela CETESB ou órgão equivalente quando a empresa for sediada em outro estado, ou documento do órgão emissor atestando que a atividade é isenta de licença.</w:t>
      </w:r>
    </w:p>
    <w:p w14:paraId="5655D103" w14:textId="77777777" w:rsidR="00AE03F8" w:rsidRPr="0001097E" w:rsidRDefault="00AE03F8" w:rsidP="00AE03F8">
      <w:pPr>
        <w:pStyle w:val="PargrafodaLista"/>
        <w:numPr>
          <w:ilvl w:val="0"/>
          <w:numId w:val="44"/>
        </w:numPr>
        <w:spacing w:line="360" w:lineRule="auto"/>
        <w:jc w:val="both"/>
        <w:rPr>
          <w:rFonts w:ascii="Ebrima" w:hAnsi="Ebrima"/>
          <w:b/>
          <w:bCs/>
        </w:rPr>
      </w:pPr>
      <w:r w:rsidRPr="0001097E">
        <w:rPr>
          <w:rFonts w:ascii="Ebrima" w:hAnsi="Ebrima" w:cs="Arial"/>
        </w:rPr>
        <w:lastRenderedPageBreak/>
        <w:t xml:space="preserve">Declaração do Licitante, elaborada preferencialmente em papel timbrado e subscrita por seu representante legal que apresentara em um prazo de </w:t>
      </w:r>
      <w:r>
        <w:rPr>
          <w:rFonts w:ascii="Ebrima" w:hAnsi="Ebrima" w:cs="Arial"/>
        </w:rPr>
        <w:t>0</w:t>
      </w:r>
      <w:r w:rsidRPr="0001097E">
        <w:rPr>
          <w:rFonts w:ascii="Ebrima" w:hAnsi="Ebrima" w:cs="Arial"/>
        </w:rPr>
        <w:t xml:space="preserve">2 (dois) dias </w:t>
      </w:r>
      <w:r>
        <w:rPr>
          <w:rFonts w:ascii="Ebrima" w:hAnsi="Ebrima" w:cs="Arial"/>
        </w:rPr>
        <w:t xml:space="preserve">úteis </w:t>
      </w:r>
      <w:r w:rsidRPr="0001097E">
        <w:rPr>
          <w:rFonts w:ascii="Ebrima" w:hAnsi="Ebrima" w:cs="Arial"/>
        </w:rPr>
        <w:t>os caminhões para vistoria sob pena de Inabilitação conforme abaixo:</w:t>
      </w:r>
    </w:p>
    <w:p w14:paraId="547F6347" w14:textId="0A83A6FA" w:rsidR="00AE03F8" w:rsidRPr="0001097E" w:rsidRDefault="00AE03F8" w:rsidP="00AE03F8">
      <w:pPr>
        <w:autoSpaceDE w:val="0"/>
        <w:autoSpaceDN w:val="0"/>
        <w:adjustRightInd w:val="0"/>
        <w:spacing w:line="360" w:lineRule="auto"/>
        <w:jc w:val="both"/>
        <w:rPr>
          <w:rFonts w:ascii="Ebrima" w:hAnsi="Ebrima" w:cs="Tahoma"/>
          <w:sz w:val="20"/>
          <w:szCs w:val="20"/>
          <w:lang w:val="pt-PT" w:eastAsia="pt-PT"/>
        </w:rPr>
      </w:pPr>
      <w:r w:rsidRPr="0001097E">
        <w:rPr>
          <w:rFonts w:ascii="Ebrima" w:hAnsi="Ebrima" w:cs="Tahoma"/>
          <w:sz w:val="20"/>
          <w:szCs w:val="20"/>
          <w:lang w:val="pt-PT" w:eastAsia="pt-PT"/>
        </w:rPr>
        <w:t>Os veículos constantes deste Edital a ser utilizado para execução dos serviços, deverão ser submetidos à prévia vistoria técnica e aprovação, mediante a análise das características</w:t>
      </w:r>
      <w:r w:rsidR="00540ECE">
        <w:rPr>
          <w:rFonts w:ascii="Ebrima" w:hAnsi="Ebrima" w:cs="Tahoma"/>
          <w:sz w:val="20"/>
          <w:szCs w:val="20"/>
          <w:lang w:val="pt-PT" w:eastAsia="pt-PT"/>
        </w:rPr>
        <w:t xml:space="preserve"> </w:t>
      </w:r>
      <w:r w:rsidRPr="0001097E">
        <w:rPr>
          <w:rFonts w:ascii="Ebrima" w:hAnsi="Ebrima" w:cs="Tahoma"/>
          <w:sz w:val="20"/>
          <w:szCs w:val="20"/>
          <w:lang w:val="pt-PT" w:eastAsia="pt-PT"/>
        </w:rPr>
        <w:t>impostas pelo Edital, junto a Secretaria de Agricultura e Zeladoria a ser realizada pelo responsável pela fiscalização do contrato, que expedirá “Laudo de Conformidade”, na presença do representante legal da licitante vencedora;</w:t>
      </w:r>
    </w:p>
    <w:p w14:paraId="36108185"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xml:space="preserve"> </w:t>
      </w:r>
      <w:r w:rsidRPr="0001097E">
        <w:rPr>
          <w:rFonts w:ascii="Ebrima" w:hAnsi="Ebrima" w:cs="Tahoma"/>
          <w:b/>
          <w:sz w:val="20"/>
          <w:szCs w:val="20"/>
          <w:lang w:val="pt-PT" w:eastAsia="pt-PT"/>
        </w:rPr>
        <w:t>a)</w:t>
      </w:r>
      <w:r w:rsidRPr="0001097E">
        <w:rPr>
          <w:rFonts w:ascii="Ebrima" w:hAnsi="Ebrima" w:cs="Tahoma"/>
          <w:sz w:val="20"/>
          <w:szCs w:val="20"/>
          <w:lang w:val="pt-PT" w:eastAsia="pt-PT"/>
        </w:rPr>
        <w:t xml:space="preserve"> Para esta vistoria, deverão ser apresentados os seguintes documentos: </w:t>
      </w:r>
    </w:p>
    <w:p w14:paraId="3245A648"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xml:space="preserve">- Cópia autenticada dos Certificados de Registro e Licenciamento dos caminhões com ano/modelo não maiores que 10 anos; </w:t>
      </w:r>
    </w:p>
    <w:p w14:paraId="3508DF44"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xml:space="preserve">- Cópia autenticada dos comprovantes de pagamento do IPVA e/ou documento hábil de propriedade ou posse, mediante contrato de arrendamento ou locação ou outro documento equivalente; </w:t>
      </w:r>
    </w:p>
    <w:p w14:paraId="3069F5A4" w14:textId="77777777" w:rsidR="00AE03F8" w:rsidRPr="0001097E"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xml:space="preserve">- Cópia da apólice de seguro do veículo ofertado; </w:t>
      </w:r>
    </w:p>
    <w:p w14:paraId="6C01686C" w14:textId="77777777" w:rsidR="00AE03F8" w:rsidRPr="00243140"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01097E">
        <w:rPr>
          <w:rFonts w:ascii="Ebrima" w:hAnsi="Ebrima" w:cs="Tahoma"/>
          <w:sz w:val="20"/>
          <w:szCs w:val="20"/>
          <w:lang w:val="pt-PT" w:eastAsia="pt-PT"/>
        </w:rPr>
        <w:t xml:space="preserve">- Além das condições previstas neste Edital, será verificada na vistoria técnica a isenção </w:t>
      </w:r>
      <w:r w:rsidRPr="00243140">
        <w:rPr>
          <w:rFonts w:ascii="Ebrima" w:hAnsi="Ebrima" w:cs="Tahoma"/>
          <w:sz w:val="20"/>
          <w:szCs w:val="20"/>
          <w:lang w:val="pt-PT" w:eastAsia="pt-PT"/>
        </w:rPr>
        <w:t>de avarias e defeitos graves aparentes na cabine, falta de lanternas de sinalização e bem como adaptações inadequadas que afetem as características dos caminhões.</w:t>
      </w:r>
    </w:p>
    <w:p w14:paraId="344D26C9" w14:textId="77777777" w:rsidR="00AE03F8" w:rsidRPr="00243140" w:rsidRDefault="00AE03F8" w:rsidP="008215A7">
      <w:pPr>
        <w:pStyle w:val="PargrafodaLista"/>
        <w:numPr>
          <w:ilvl w:val="0"/>
          <w:numId w:val="61"/>
        </w:numPr>
        <w:spacing w:line="360" w:lineRule="auto"/>
        <w:jc w:val="both"/>
        <w:rPr>
          <w:rFonts w:ascii="Ebrima" w:hAnsi="Ebrima" w:cs="Arial"/>
          <w:b/>
          <w:bCs/>
        </w:rPr>
      </w:pPr>
      <w:r w:rsidRPr="00243140">
        <w:rPr>
          <w:rFonts w:ascii="Ebrima" w:hAnsi="Ebrima" w:cs="Arial"/>
          <w:b/>
          <w:bCs/>
        </w:rPr>
        <w:t>VALOR ESTIMADO E DOS RECURSOS ORÇAMENTÁRIOS</w:t>
      </w:r>
    </w:p>
    <w:p w14:paraId="0ED5AB37" w14:textId="77777777" w:rsidR="00AE03F8" w:rsidRPr="002E0A2E" w:rsidRDefault="00AE03F8" w:rsidP="00540ECE">
      <w:pPr>
        <w:autoSpaceDE w:val="0"/>
        <w:autoSpaceDN w:val="0"/>
        <w:adjustRightInd w:val="0"/>
        <w:spacing w:line="360" w:lineRule="auto"/>
        <w:jc w:val="both"/>
        <w:rPr>
          <w:rFonts w:ascii="Ebrima" w:hAnsi="Ebrima" w:cs="Tahoma"/>
          <w:sz w:val="20"/>
          <w:szCs w:val="20"/>
          <w:lang w:val="pt-PT" w:eastAsia="pt-PT"/>
        </w:rPr>
      </w:pPr>
      <w:r w:rsidRPr="002E0A2E">
        <w:rPr>
          <w:rFonts w:ascii="Ebrima" w:hAnsi="Ebrima" w:cs="Tahoma"/>
          <w:sz w:val="20"/>
          <w:szCs w:val="20"/>
          <w:lang w:val="pt-PT" w:eastAsia="pt-PT"/>
        </w:rPr>
        <w:t xml:space="preserve">No exercício financeiro em curso, as despesas decorrentes desta licitação serão custeadas com recursos próprios, consignados no orçamento vigente e no do exercício subsequente, sob a </w:t>
      </w:r>
      <w:r w:rsidRPr="00AA4F84">
        <w:rPr>
          <w:rFonts w:ascii="Ebrima" w:hAnsi="Ebrima" w:cs="Tahoma"/>
          <w:sz w:val="20"/>
          <w:szCs w:val="20"/>
          <w:lang w:val="pt-PT" w:eastAsia="pt-PT"/>
        </w:rPr>
        <w:t>funcional programática nº 022002.1545203202.556, Categoria Econômica nº 3.3.90.39.00 (Outros Serviços de Terceiros – Pessoa Jurídica).</w:t>
      </w:r>
    </w:p>
    <w:p w14:paraId="36160751" w14:textId="77777777" w:rsidR="00AE03F8" w:rsidRPr="006F7440" w:rsidRDefault="00AE03F8" w:rsidP="00540ECE">
      <w:pPr>
        <w:autoSpaceDE w:val="0"/>
        <w:autoSpaceDN w:val="0"/>
        <w:adjustRightInd w:val="0"/>
        <w:spacing w:line="360" w:lineRule="auto"/>
        <w:jc w:val="both"/>
        <w:rPr>
          <w:rFonts w:ascii="Ebrima" w:hAnsi="Ebrima" w:cs="Tahoma"/>
          <w:sz w:val="20"/>
          <w:szCs w:val="20"/>
          <w:lang w:val="pt-PT" w:eastAsia="pt-PT"/>
        </w:rPr>
      </w:pPr>
      <w:r w:rsidRPr="002E0A2E">
        <w:rPr>
          <w:rFonts w:ascii="Ebrima" w:hAnsi="Ebrima" w:cs="Tahoma"/>
          <w:sz w:val="20"/>
          <w:szCs w:val="20"/>
          <w:lang w:val="pt-PT" w:eastAsia="pt-PT"/>
        </w:rPr>
        <w:t>As despesas referentes ao exercício financeiro seguinte correrão à conta de dotação específica a ser prevista no respectivo orçamento futuro.</w:t>
      </w:r>
    </w:p>
    <w:p w14:paraId="1A0A6314" w14:textId="77777777" w:rsidR="00AE03F8" w:rsidRPr="00243140" w:rsidRDefault="00AE03F8" w:rsidP="008215A7">
      <w:pPr>
        <w:pStyle w:val="PargrafodaLista"/>
        <w:numPr>
          <w:ilvl w:val="0"/>
          <w:numId w:val="61"/>
        </w:numPr>
        <w:spacing w:line="360" w:lineRule="auto"/>
        <w:jc w:val="both"/>
        <w:rPr>
          <w:rFonts w:ascii="Ebrima" w:hAnsi="Ebrima" w:cs="Arial"/>
          <w:b/>
          <w:bCs/>
        </w:rPr>
      </w:pPr>
      <w:r w:rsidRPr="0046540D">
        <w:rPr>
          <w:rFonts w:ascii="Ebrima" w:hAnsi="Ebrima" w:cs="Arial"/>
          <w:b/>
          <w:bCs/>
        </w:rPr>
        <w:t>PERÍODO DE VIGÊNCIA E EXECUÇÃO</w:t>
      </w:r>
    </w:p>
    <w:p w14:paraId="1B87BD26" w14:textId="77777777" w:rsidR="00AE03F8" w:rsidRPr="00E52E9B" w:rsidRDefault="00AE03F8" w:rsidP="00540ECE">
      <w:pPr>
        <w:autoSpaceDE w:val="0"/>
        <w:autoSpaceDN w:val="0"/>
        <w:adjustRightInd w:val="0"/>
        <w:spacing w:line="360" w:lineRule="auto"/>
        <w:jc w:val="both"/>
        <w:rPr>
          <w:rFonts w:ascii="Ebrima" w:hAnsi="Ebrima" w:cs="Tahoma"/>
          <w:sz w:val="20"/>
          <w:szCs w:val="20"/>
          <w:lang w:val="pt-PT" w:eastAsia="pt-PT"/>
        </w:rPr>
      </w:pPr>
      <w:r w:rsidRPr="00E52E9B">
        <w:rPr>
          <w:rFonts w:ascii="Ebrima" w:hAnsi="Ebrima" w:cs="Tahoma"/>
          <w:sz w:val="20"/>
          <w:szCs w:val="20"/>
          <w:lang w:val="pt-PT" w:eastAsia="pt-PT"/>
        </w:rPr>
        <w:t>O prazo de v</w:t>
      </w:r>
      <w:r>
        <w:rPr>
          <w:rFonts w:ascii="Ebrima" w:hAnsi="Ebrima" w:cs="Tahoma"/>
          <w:sz w:val="20"/>
          <w:szCs w:val="20"/>
          <w:lang w:val="pt-PT" w:eastAsia="pt-PT"/>
        </w:rPr>
        <w:t>igência e execução do Contrato será cont</w:t>
      </w:r>
      <w:r w:rsidRPr="00E52E9B">
        <w:rPr>
          <w:rFonts w:ascii="Ebrima" w:hAnsi="Ebrima" w:cs="Tahoma"/>
          <w:sz w:val="20"/>
          <w:szCs w:val="20"/>
          <w:lang w:val="pt-PT" w:eastAsia="pt-PT"/>
        </w:rPr>
        <w:t>ado da data do recebimento da ORDEM DE SERVIÇO</w:t>
      </w:r>
      <w:r>
        <w:rPr>
          <w:rFonts w:ascii="Ebrima" w:hAnsi="Ebrima" w:cs="Tahoma"/>
          <w:sz w:val="20"/>
          <w:szCs w:val="20"/>
          <w:lang w:val="pt-PT" w:eastAsia="pt-PT"/>
        </w:rPr>
        <w:t>S</w:t>
      </w:r>
      <w:r w:rsidRPr="00E52E9B">
        <w:rPr>
          <w:rFonts w:ascii="Ebrima" w:hAnsi="Ebrima" w:cs="Tahoma"/>
          <w:sz w:val="20"/>
          <w:szCs w:val="20"/>
          <w:lang w:val="pt-PT" w:eastAsia="pt-PT"/>
        </w:rPr>
        <w:t xml:space="preserve"> e após cumprir as</w:t>
      </w:r>
      <w:r>
        <w:rPr>
          <w:rFonts w:ascii="Ebrima" w:hAnsi="Ebrima" w:cs="Tahoma"/>
          <w:sz w:val="20"/>
          <w:szCs w:val="20"/>
          <w:lang w:val="pt-PT" w:eastAsia="pt-PT"/>
        </w:rPr>
        <w:t xml:space="preserve"> </w:t>
      </w:r>
      <w:r w:rsidRPr="00E52E9B">
        <w:rPr>
          <w:rFonts w:ascii="Ebrima" w:hAnsi="Ebrima" w:cs="Tahoma"/>
          <w:sz w:val="20"/>
          <w:szCs w:val="20"/>
          <w:lang w:val="pt-PT" w:eastAsia="pt-PT"/>
        </w:rPr>
        <w:t>formalidades contratuais. Os serviços deverão ser iniciados até o 5° (quinto) dia útil após o recebimento da ORDEM</w:t>
      </w:r>
      <w:r>
        <w:rPr>
          <w:rFonts w:ascii="Ebrima" w:hAnsi="Ebrima" w:cs="Tahoma"/>
          <w:sz w:val="20"/>
          <w:szCs w:val="20"/>
          <w:lang w:val="pt-PT" w:eastAsia="pt-PT"/>
        </w:rPr>
        <w:t xml:space="preserve"> </w:t>
      </w:r>
      <w:r w:rsidRPr="00E52E9B">
        <w:rPr>
          <w:rFonts w:ascii="Ebrima" w:hAnsi="Ebrima" w:cs="Tahoma"/>
          <w:sz w:val="20"/>
          <w:szCs w:val="20"/>
          <w:lang w:val="pt-PT" w:eastAsia="pt-PT"/>
        </w:rPr>
        <w:t>DE SERVIÇO</w:t>
      </w:r>
      <w:r>
        <w:rPr>
          <w:rFonts w:ascii="Ebrima" w:hAnsi="Ebrima" w:cs="Tahoma"/>
          <w:sz w:val="20"/>
          <w:szCs w:val="20"/>
          <w:lang w:val="pt-PT" w:eastAsia="pt-PT"/>
        </w:rPr>
        <w:t>S</w:t>
      </w:r>
      <w:r w:rsidRPr="00E52E9B">
        <w:rPr>
          <w:rFonts w:ascii="Ebrima" w:hAnsi="Ebrima" w:cs="Tahoma"/>
          <w:sz w:val="20"/>
          <w:szCs w:val="20"/>
          <w:lang w:val="pt-PT" w:eastAsia="pt-PT"/>
        </w:rPr>
        <w:t>, exceto aqueles de caráter emergencial que deverá ter seu atendimento de imediato.</w:t>
      </w:r>
    </w:p>
    <w:p w14:paraId="41702E33" w14:textId="77777777" w:rsidR="00AE03F8" w:rsidRPr="00E52E9B" w:rsidRDefault="00AE03F8" w:rsidP="00540ECE">
      <w:pPr>
        <w:autoSpaceDE w:val="0"/>
        <w:autoSpaceDN w:val="0"/>
        <w:adjustRightInd w:val="0"/>
        <w:spacing w:line="360" w:lineRule="auto"/>
        <w:jc w:val="both"/>
        <w:rPr>
          <w:rFonts w:ascii="Ebrima" w:hAnsi="Ebrima" w:cs="Tahoma"/>
          <w:sz w:val="20"/>
          <w:szCs w:val="20"/>
          <w:lang w:val="pt-PT" w:eastAsia="pt-PT"/>
        </w:rPr>
      </w:pPr>
      <w:r w:rsidRPr="00E52E9B">
        <w:rPr>
          <w:rFonts w:ascii="Ebrima" w:hAnsi="Ebrima" w:cs="Tahoma"/>
          <w:sz w:val="20"/>
          <w:szCs w:val="20"/>
          <w:lang w:val="pt-PT" w:eastAsia="pt-PT"/>
        </w:rPr>
        <w:lastRenderedPageBreak/>
        <w:t>O prazo para a</w:t>
      </w:r>
      <w:r>
        <w:rPr>
          <w:rFonts w:ascii="Ebrima" w:hAnsi="Ebrima" w:cs="Tahoma"/>
          <w:sz w:val="20"/>
          <w:szCs w:val="20"/>
          <w:lang w:val="pt-PT" w:eastAsia="pt-PT"/>
        </w:rPr>
        <w:t xml:space="preserve"> vigência e</w:t>
      </w:r>
      <w:r w:rsidRPr="00E52E9B">
        <w:rPr>
          <w:rFonts w:ascii="Ebrima" w:hAnsi="Ebrima" w:cs="Tahoma"/>
          <w:sz w:val="20"/>
          <w:szCs w:val="20"/>
          <w:lang w:val="pt-PT" w:eastAsia="pt-PT"/>
        </w:rPr>
        <w:t xml:space="preserve"> execução dos serviços poderá ser prorrogado sucessivamente,</w:t>
      </w:r>
      <w:r>
        <w:rPr>
          <w:rFonts w:ascii="Ebrima" w:hAnsi="Ebrima" w:cs="Tahoma"/>
          <w:sz w:val="20"/>
          <w:szCs w:val="20"/>
          <w:lang w:val="pt-PT" w:eastAsia="pt-PT"/>
        </w:rPr>
        <w:t xml:space="preserve"> </w:t>
      </w:r>
      <w:r w:rsidRPr="00E52E9B">
        <w:rPr>
          <w:rFonts w:ascii="Ebrima" w:hAnsi="Ebrima" w:cs="Tahoma"/>
          <w:sz w:val="20"/>
          <w:szCs w:val="20"/>
          <w:lang w:val="pt-PT" w:eastAsia="pt-PT"/>
        </w:rPr>
        <w:t>respeitada a vigência máxima decenal, a critério da Prefeitura do Município de Descalvado, São Paulo, mantidos os</w:t>
      </w:r>
      <w:r>
        <w:rPr>
          <w:rFonts w:ascii="Ebrima" w:hAnsi="Ebrima" w:cs="Tahoma"/>
          <w:sz w:val="20"/>
          <w:szCs w:val="20"/>
          <w:lang w:val="pt-PT" w:eastAsia="pt-PT"/>
        </w:rPr>
        <w:t xml:space="preserve"> </w:t>
      </w:r>
      <w:r w:rsidRPr="00E52E9B">
        <w:rPr>
          <w:rFonts w:ascii="Ebrima" w:hAnsi="Ebrima" w:cs="Tahoma"/>
          <w:sz w:val="20"/>
          <w:szCs w:val="20"/>
          <w:lang w:val="pt-PT" w:eastAsia="pt-PT"/>
        </w:rPr>
        <w:t>direitos, obrigações e responsabilidades, sendo instrumentalizado através de Termo aditivo, como faculta a Lei</w:t>
      </w:r>
      <w:r>
        <w:rPr>
          <w:rFonts w:ascii="Ebrima" w:hAnsi="Ebrima" w:cs="Tahoma"/>
          <w:sz w:val="20"/>
          <w:szCs w:val="20"/>
          <w:lang w:val="pt-PT" w:eastAsia="pt-PT"/>
        </w:rPr>
        <w:t xml:space="preserve"> </w:t>
      </w:r>
      <w:r w:rsidRPr="00E52E9B">
        <w:rPr>
          <w:rFonts w:ascii="Ebrima" w:hAnsi="Ebrima" w:cs="Tahoma"/>
          <w:sz w:val="20"/>
          <w:szCs w:val="20"/>
          <w:lang w:val="pt-PT" w:eastAsia="pt-PT"/>
        </w:rPr>
        <w:t>Federal no 14.133, de 10</w:t>
      </w:r>
      <w:r>
        <w:rPr>
          <w:rFonts w:ascii="Ebrima" w:hAnsi="Ebrima" w:cs="Tahoma"/>
          <w:sz w:val="20"/>
          <w:szCs w:val="20"/>
          <w:lang w:val="pt-PT" w:eastAsia="pt-PT"/>
        </w:rPr>
        <w:t xml:space="preserve"> </w:t>
      </w:r>
      <w:r w:rsidRPr="00E52E9B">
        <w:rPr>
          <w:rFonts w:ascii="Ebrima" w:hAnsi="Ebrima" w:cs="Tahoma"/>
          <w:sz w:val="20"/>
          <w:szCs w:val="20"/>
          <w:lang w:val="pt-PT" w:eastAsia="pt-PT"/>
        </w:rPr>
        <w:t>de abril de 2021 em seu artigo 107.</w:t>
      </w:r>
    </w:p>
    <w:p w14:paraId="023F20D5" w14:textId="77777777" w:rsidR="00AE03F8" w:rsidRPr="00243140" w:rsidRDefault="00AE03F8" w:rsidP="008215A7">
      <w:pPr>
        <w:pStyle w:val="PargrafodaLista"/>
        <w:numPr>
          <w:ilvl w:val="0"/>
          <w:numId w:val="61"/>
        </w:numPr>
        <w:spacing w:line="360" w:lineRule="auto"/>
        <w:jc w:val="both"/>
        <w:rPr>
          <w:rFonts w:ascii="Ebrima" w:hAnsi="Ebrima" w:cs="Arial"/>
          <w:b/>
          <w:bCs/>
        </w:rPr>
      </w:pPr>
      <w:r>
        <w:rPr>
          <w:rFonts w:ascii="Ebrima" w:hAnsi="Ebrima" w:cs="Arial"/>
          <w:b/>
          <w:bCs/>
        </w:rPr>
        <w:t>CONDIÇÕES DE PAGAMENTO</w:t>
      </w:r>
    </w:p>
    <w:p w14:paraId="4ADB3962"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t xml:space="preserve">O pagamento será efetuado mensalmente, após a aprovação e aceite pela FISCALIZAÇÃO da CONTRATANTE, sendo pago o valor mensal estipulado no contrato. </w:t>
      </w:r>
    </w:p>
    <w:p w14:paraId="573552AC"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t>A CONTRATANTE efetuará o pagamento de cada período, no prazo de 15 (quinze) dias, contados a partir d</w:t>
      </w:r>
      <w:r>
        <w:rPr>
          <w:rFonts w:ascii="Ebrima" w:hAnsi="Ebrima" w:cs="Tahoma"/>
          <w:sz w:val="20"/>
          <w:szCs w:val="20"/>
          <w:lang w:val="pt-PT" w:eastAsia="pt-PT"/>
        </w:rPr>
        <w:t xml:space="preserve">o recebimento da NF pela </w:t>
      </w:r>
      <w:r w:rsidRPr="00B67459">
        <w:rPr>
          <w:rFonts w:ascii="Ebrima" w:hAnsi="Ebrima" w:cs="Tahoma"/>
          <w:sz w:val="20"/>
          <w:szCs w:val="20"/>
          <w:lang w:val="pt-PT" w:eastAsia="pt-PT"/>
        </w:rPr>
        <w:t xml:space="preserve">SEAZE. </w:t>
      </w:r>
    </w:p>
    <w:p w14:paraId="33B17ACF"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t xml:space="preserve">Na ocasião da apresentação da Nota Fiscal/Fatura, a CONTRATADA deverá apresentar os seguintes documentos comprobatórios de regularidade, relativamente ao mês anterior, a saber: </w:t>
      </w:r>
    </w:p>
    <w:p w14:paraId="3AC12760" w14:textId="77777777" w:rsidR="00AE03F8" w:rsidRPr="00B67459"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50319F">
        <w:rPr>
          <w:rFonts w:ascii="Ebrima" w:hAnsi="Ebrima" w:cs="Tahoma"/>
          <w:b/>
          <w:sz w:val="20"/>
          <w:szCs w:val="20"/>
          <w:lang w:val="pt-PT" w:eastAsia="pt-PT"/>
        </w:rPr>
        <w:t>a)</w:t>
      </w:r>
      <w:r w:rsidRPr="00B67459">
        <w:rPr>
          <w:rFonts w:ascii="Ebrima" w:hAnsi="Ebrima" w:cs="Tahoma"/>
          <w:sz w:val="20"/>
          <w:szCs w:val="20"/>
          <w:lang w:val="pt-PT" w:eastAsia="pt-PT"/>
        </w:rPr>
        <w:t xml:space="preserve"> Guia de Recolhimento da Previdência Social, (INSS); </w:t>
      </w:r>
    </w:p>
    <w:p w14:paraId="1F104EFD" w14:textId="77777777" w:rsidR="00AE03F8" w:rsidRPr="00B67459"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50319F">
        <w:rPr>
          <w:rFonts w:ascii="Ebrima" w:hAnsi="Ebrima" w:cs="Tahoma"/>
          <w:b/>
          <w:sz w:val="20"/>
          <w:szCs w:val="20"/>
          <w:lang w:val="pt-PT" w:eastAsia="pt-PT"/>
        </w:rPr>
        <w:t>b)</w:t>
      </w:r>
      <w:r w:rsidRPr="00B67459">
        <w:rPr>
          <w:rFonts w:ascii="Ebrima" w:hAnsi="Ebrima" w:cs="Tahoma"/>
          <w:sz w:val="20"/>
          <w:szCs w:val="20"/>
          <w:lang w:val="pt-PT" w:eastAsia="pt-PT"/>
        </w:rPr>
        <w:t xml:space="preserve"> Guia de Recolhimento GFIP – FGTS; Prefeitura do Município de Descalvado Estado de São Paulo </w:t>
      </w:r>
    </w:p>
    <w:p w14:paraId="4FB313D4" w14:textId="77777777" w:rsidR="00AE03F8" w:rsidRPr="00B67459"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50319F">
        <w:rPr>
          <w:rFonts w:ascii="Ebrima" w:hAnsi="Ebrima" w:cs="Tahoma"/>
          <w:b/>
          <w:sz w:val="20"/>
          <w:szCs w:val="20"/>
          <w:lang w:val="pt-PT" w:eastAsia="pt-PT"/>
        </w:rPr>
        <w:t>c)</w:t>
      </w:r>
      <w:r w:rsidRPr="00B67459">
        <w:rPr>
          <w:rFonts w:ascii="Ebrima" w:hAnsi="Ebrima" w:cs="Tahoma"/>
          <w:sz w:val="20"/>
          <w:szCs w:val="20"/>
          <w:lang w:val="pt-PT" w:eastAsia="pt-PT"/>
        </w:rPr>
        <w:t xml:space="preserve"> Folha Analítica de Salário; </w:t>
      </w:r>
    </w:p>
    <w:p w14:paraId="240C96A4" w14:textId="77777777" w:rsidR="00AE03F8" w:rsidRPr="00B67459"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50319F">
        <w:rPr>
          <w:rFonts w:ascii="Ebrima" w:hAnsi="Ebrima" w:cs="Tahoma"/>
          <w:b/>
          <w:sz w:val="20"/>
          <w:szCs w:val="20"/>
          <w:lang w:val="pt-PT" w:eastAsia="pt-PT"/>
        </w:rPr>
        <w:t xml:space="preserve">d) </w:t>
      </w:r>
      <w:r w:rsidRPr="00B67459">
        <w:rPr>
          <w:rFonts w:ascii="Ebrima" w:hAnsi="Ebrima" w:cs="Tahoma"/>
          <w:sz w:val="20"/>
          <w:szCs w:val="20"/>
          <w:lang w:val="pt-PT" w:eastAsia="pt-PT"/>
        </w:rPr>
        <w:t xml:space="preserve">Relação de funcionários alocados aos serviços contratados; </w:t>
      </w:r>
    </w:p>
    <w:p w14:paraId="11FBD744" w14:textId="77777777" w:rsidR="00AE03F8" w:rsidRPr="00B67459"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sidRPr="0050319F">
        <w:rPr>
          <w:rFonts w:ascii="Ebrima" w:hAnsi="Ebrima" w:cs="Tahoma"/>
          <w:b/>
          <w:sz w:val="20"/>
          <w:szCs w:val="20"/>
          <w:lang w:val="pt-PT" w:eastAsia="pt-PT"/>
        </w:rPr>
        <w:t>e)</w:t>
      </w:r>
      <w:r w:rsidRPr="00B67459">
        <w:rPr>
          <w:rFonts w:ascii="Ebrima" w:hAnsi="Ebrima" w:cs="Tahoma"/>
          <w:sz w:val="20"/>
          <w:szCs w:val="20"/>
          <w:lang w:val="pt-PT" w:eastAsia="pt-PT"/>
        </w:rPr>
        <w:t xml:space="preserve"> Guia de Recolhimento de ISSQN, PIS e COFINS. </w:t>
      </w:r>
    </w:p>
    <w:p w14:paraId="057DFC56"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t xml:space="preserve">Caso não tenha decorrido o prazo legal para recolhimento dos encargos sociais e previdenciários até a data de apresentação da Nota Fiscal/Fatura, cumpre à CONTRATADA apresentar a documentação devida quando do vencimento do prazo legal, sob pena de não ser efetuado o pagamento respectivo e/ou os seguintes. </w:t>
      </w:r>
    </w:p>
    <w:p w14:paraId="4D461E4C"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t xml:space="preserve">Verificando-se qualquer irregularidade na emissão da Nota Fiscal/Fatura, a CONTRATANTE fará sua devolução ou solicitará Carta de Correção, ficando o prazo de pagamento prorrogado proporcionalmente a sua regularização, sem qualquer custo adicional à CONTRATANTE. </w:t>
      </w:r>
    </w:p>
    <w:p w14:paraId="16052626"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t xml:space="preserve">Os pagamentos estão, ainda, condicionados, ao cumprimento da INSTRUÇÃO NORMATIVA RFB N° 971 DE 13 DE NOVEMBRO DE 2009, ou outra que vier substituí-la e se for aplicada à Contratação, obrigando O(A) CONTRATADO(A) a consignar na Nota Fiscal, Fatura ou Recibo, de forma discriminada a “RETENÇÃO PARA A SEGURIDADE SOCIAL”, de 11% (onze por cento) do valor dos Serviços, com as Deduções (valores retidos e recolhidos, relativos aos serviços subcontratados), se houverem, indicado, assim, o valor a ser efetivamente retido pela CONTRATANTE e, ainda, com a devida aprovação da Secretaria de Finanças do Município. </w:t>
      </w:r>
    </w:p>
    <w:p w14:paraId="5E953FCB" w14:textId="77777777" w:rsidR="00AE03F8" w:rsidRPr="00B67459" w:rsidRDefault="00AE03F8" w:rsidP="00540ECE">
      <w:pPr>
        <w:autoSpaceDE w:val="0"/>
        <w:autoSpaceDN w:val="0"/>
        <w:adjustRightInd w:val="0"/>
        <w:spacing w:line="360" w:lineRule="auto"/>
        <w:jc w:val="both"/>
        <w:rPr>
          <w:rFonts w:ascii="Ebrima" w:hAnsi="Ebrima" w:cs="Tahoma"/>
          <w:sz w:val="20"/>
          <w:szCs w:val="20"/>
          <w:lang w:val="pt-PT" w:eastAsia="pt-PT"/>
        </w:rPr>
      </w:pPr>
      <w:r w:rsidRPr="00B67459">
        <w:rPr>
          <w:rFonts w:ascii="Ebrima" w:hAnsi="Ebrima" w:cs="Tahoma"/>
          <w:sz w:val="20"/>
          <w:szCs w:val="20"/>
          <w:lang w:val="pt-PT" w:eastAsia="pt-PT"/>
        </w:rPr>
        <w:lastRenderedPageBreak/>
        <w:t xml:space="preserve">Não serão concedidas antecipações nos pagamentos dos créditos relativos a este certame, ainda que a requerimento da empresa licitante vencedora. </w:t>
      </w:r>
    </w:p>
    <w:p w14:paraId="5A7D0C25" w14:textId="77777777" w:rsidR="00AE03F8" w:rsidRPr="00243140" w:rsidRDefault="00AE03F8" w:rsidP="008215A7">
      <w:pPr>
        <w:pStyle w:val="PargrafodaLista"/>
        <w:numPr>
          <w:ilvl w:val="0"/>
          <w:numId w:val="61"/>
        </w:numPr>
        <w:spacing w:line="360" w:lineRule="auto"/>
        <w:jc w:val="both"/>
        <w:rPr>
          <w:rFonts w:ascii="Ebrima" w:hAnsi="Ebrima" w:cs="Arial"/>
          <w:b/>
          <w:bCs/>
        </w:rPr>
      </w:pPr>
      <w:r>
        <w:rPr>
          <w:rFonts w:ascii="Ebrima" w:hAnsi="Ebrima" w:cs="Arial"/>
          <w:b/>
          <w:bCs/>
        </w:rPr>
        <w:t>FISCALIZAÇÃO</w:t>
      </w:r>
    </w:p>
    <w:p w14:paraId="0A47CDDF" w14:textId="77777777" w:rsidR="00AE03F8" w:rsidRPr="00092DB4" w:rsidRDefault="00AE03F8" w:rsidP="00540ECE">
      <w:pPr>
        <w:autoSpaceDE w:val="0"/>
        <w:autoSpaceDN w:val="0"/>
        <w:adjustRightInd w:val="0"/>
        <w:spacing w:line="360" w:lineRule="auto"/>
        <w:jc w:val="both"/>
        <w:rPr>
          <w:rFonts w:ascii="Ebrima" w:hAnsi="Ebrima" w:cs="Tahoma"/>
          <w:sz w:val="20"/>
          <w:szCs w:val="20"/>
          <w:lang w:val="pt-PT" w:eastAsia="pt-PT"/>
        </w:rPr>
      </w:pPr>
      <w:r w:rsidRPr="00092DB4">
        <w:rPr>
          <w:rFonts w:ascii="Ebrima" w:hAnsi="Ebrima" w:cs="Tahoma"/>
          <w:sz w:val="20"/>
          <w:szCs w:val="20"/>
          <w:lang w:val="pt-PT" w:eastAsia="pt-PT"/>
        </w:rPr>
        <w:t>A CONTRATANTE, por intermédio de sua Secretaria Requisitante, exercerá o</w:t>
      </w:r>
      <w:r>
        <w:rPr>
          <w:rFonts w:ascii="Ebrima" w:hAnsi="Ebrima" w:cs="Tahoma"/>
          <w:sz w:val="20"/>
          <w:szCs w:val="20"/>
          <w:lang w:val="pt-PT" w:eastAsia="pt-PT"/>
        </w:rPr>
        <w:t xml:space="preserve"> </w:t>
      </w:r>
      <w:r w:rsidRPr="00092DB4">
        <w:rPr>
          <w:rFonts w:ascii="Ebrima" w:hAnsi="Ebrima" w:cs="Tahoma"/>
          <w:sz w:val="20"/>
          <w:szCs w:val="20"/>
          <w:lang w:val="pt-PT" w:eastAsia="pt-PT"/>
        </w:rPr>
        <w:t>acompanhamento e a fiscalização dos serviços contratados, através de uma equipe constituída para esse fim.</w:t>
      </w:r>
    </w:p>
    <w:p w14:paraId="7FB1A319" w14:textId="77777777" w:rsidR="00AE03F8" w:rsidRDefault="00AE03F8" w:rsidP="00540ECE">
      <w:pPr>
        <w:autoSpaceDE w:val="0"/>
        <w:autoSpaceDN w:val="0"/>
        <w:adjustRightInd w:val="0"/>
        <w:spacing w:line="360" w:lineRule="auto"/>
        <w:jc w:val="both"/>
        <w:rPr>
          <w:rFonts w:ascii="Ebrima" w:hAnsi="Ebrima" w:cs="Tahoma"/>
          <w:sz w:val="20"/>
          <w:szCs w:val="20"/>
          <w:lang w:val="pt-PT" w:eastAsia="pt-PT"/>
        </w:rPr>
      </w:pPr>
      <w:r w:rsidRPr="00092DB4">
        <w:rPr>
          <w:rFonts w:ascii="Ebrima" w:hAnsi="Ebrima" w:cs="Tahoma"/>
          <w:sz w:val="20"/>
          <w:szCs w:val="20"/>
          <w:lang w:val="pt-PT" w:eastAsia="pt-PT"/>
        </w:rPr>
        <w:t>A FISCALIZAÇÃO será exercida no interesse exclusivo da CONTRATANTE, não excluindo</w:t>
      </w:r>
      <w:r>
        <w:rPr>
          <w:rFonts w:ascii="Ebrima" w:hAnsi="Ebrima" w:cs="Tahoma"/>
          <w:sz w:val="20"/>
          <w:szCs w:val="20"/>
          <w:lang w:val="pt-PT" w:eastAsia="pt-PT"/>
        </w:rPr>
        <w:t xml:space="preserve"> </w:t>
      </w:r>
      <w:r w:rsidRPr="00092DB4">
        <w:rPr>
          <w:rFonts w:ascii="Ebrima" w:hAnsi="Ebrima" w:cs="Tahoma"/>
          <w:sz w:val="20"/>
          <w:szCs w:val="20"/>
          <w:lang w:val="pt-PT" w:eastAsia="pt-PT"/>
        </w:rPr>
        <w:t>e nem reduzindo a responsabilidade da CONTRATADA, inclusive perante terceiros, por qualquer irregularidade, sendo</w:t>
      </w:r>
      <w:r>
        <w:rPr>
          <w:rFonts w:ascii="Ebrima" w:hAnsi="Ebrima" w:cs="Tahoma"/>
          <w:sz w:val="20"/>
          <w:szCs w:val="20"/>
          <w:lang w:val="pt-PT" w:eastAsia="pt-PT"/>
        </w:rPr>
        <w:t xml:space="preserve"> </w:t>
      </w:r>
      <w:r w:rsidRPr="00092DB4">
        <w:rPr>
          <w:rFonts w:ascii="Ebrima" w:hAnsi="Ebrima" w:cs="Tahoma"/>
          <w:sz w:val="20"/>
          <w:szCs w:val="20"/>
          <w:lang w:val="pt-PT" w:eastAsia="pt-PT"/>
        </w:rPr>
        <w:t>que, na sua ocorrência, não deverá implicar em corresponsabilidade da CONTRATANTE.</w:t>
      </w:r>
    </w:p>
    <w:p w14:paraId="7100E425" w14:textId="77777777" w:rsidR="00AE03F8" w:rsidRPr="00092DB4" w:rsidRDefault="00AE03F8" w:rsidP="00540ECE">
      <w:pPr>
        <w:autoSpaceDE w:val="0"/>
        <w:autoSpaceDN w:val="0"/>
        <w:adjustRightInd w:val="0"/>
        <w:spacing w:line="360" w:lineRule="auto"/>
        <w:jc w:val="both"/>
        <w:rPr>
          <w:rFonts w:ascii="Ebrima" w:hAnsi="Ebrima" w:cs="Tahoma"/>
          <w:sz w:val="20"/>
          <w:szCs w:val="20"/>
          <w:lang w:val="pt-PT" w:eastAsia="pt-PT"/>
        </w:rPr>
      </w:pPr>
      <w:r w:rsidRPr="00092DB4">
        <w:rPr>
          <w:rFonts w:ascii="Ebrima" w:hAnsi="Ebrima" w:cs="Tahoma"/>
          <w:sz w:val="20"/>
          <w:szCs w:val="20"/>
          <w:lang w:val="pt-PT" w:eastAsia="pt-PT"/>
        </w:rPr>
        <w:t>Compete à FISCALIZAÇÃO:</w:t>
      </w:r>
    </w:p>
    <w:p w14:paraId="4A3D4857" w14:textId="77777777" w:rsidR="00AE03F8" w:rsidRPr="00092DB4" w:rsidRDefault="00AE03F8" w:rsidP="00AE03F8">
      <w:pPr>
        <w:pStyle w:val="PargrafodaLista"/>
        <w:numPr>
          <w:ilvl w:val="0"/>
          <w:numId w:val="56"/>
        </w:numPr>
        <w:autoSpaceDE w:val="0"/>
        <w:autoSpaceDN w:val="0"/>
        <w:adjustRightInd w:val="0"/>
        <w:spacing w:after="160" w:line="360" w:lineRule="auto"/>
        <w:ind w:left="0" w:firstLine="708"/>
        <w:jc w:val="both"/>
        <w:rPr>
          <w:rFonts w:ascii="Ebrima" w:hAnsi="Ebrima" w:cs="Tahoma"/>
          <w:lang w:val="pt-PT" w:eastAsia="pt-PT"/>
        </w:rPr>
      </w:pPr>
      <w:r w:rsidRPr="00092DB4">
        <w:rPr>
          <w:rFonts w:ascii="Ebrima" w:hAnsi="Ebrima" w:cs="Tahoma"/>
          <w:lang w:val="pt-PT" w:eastAsia="pt-PT"/>
        </w:rPr>
        <w:t>Esclarecer, no máximo de 05 (cinco) dias úteis, as dúvidas que lhes sejam apresentadas pela</w:t>
      </w:r>
      <w:r>
        <w:rPr>
          <w:rFonts w:ascii="Ebrima" w:hAnsi="Ebrima" w:cs="Tahoma"/>
          <w:lang w:val="pt-PT" w:eastAsia="pt-PT"/>
        </w:rPr>
        <w:t xml:space="preserve"> </w:t>
      </w:r>
      <w:r w:rsidRPr="00092DB4">
        <w:rPr>
          <w:rFonts w:ascii="Ebrima" w:hAnsi="Ebrima" w:cs="Tahoma"/>
          <w:lang w:val="pt-PT" w:eastAsia="pt-PT"/>
        </w:rPr>
        <w:t>CONTRATADA, através de correspondência protocolada;</w:t>
      </w:r>
    </w:p>
    <w:p w14:paraId="2C0D16D6" w14:textId="77777777" w:rsidR="00AE03F8" w:rsidRPr="00092DB4" w:rsidRDefault="00AE03F8" w:rsidP="00AE03F8">
      <w:pPr>
        <w:pStyle w:val="PargrafodaLista"/>
        <w:numPr>
          <w:ilvl w:val="0"/>
          <w:numId w:val="56"/>
        </w:numPr>
        <w:autoSpaceDE w:val="0"/>
        <w:autoSpaceDN w:val="0"/>
        <w:adjustRightInd w:val="0"/>
        <w:spacing w:after="160" w:line="360" w:lineRule="auto"/>
        <w:ind w:left="0" w:firstLine="708"/>
        <w:jc w:val="both"/>
        <w:rPr>
          <w:rFonts w:ascii="Ebrima" w:hAnsi="Ebrima" w:cs="Tahoma"/>
          <w:lang w:val="pt-PT" w:eastAsia="pt-PT"/>
        </w:rPr>
      </w:pPr>
      <w:r w:rsidRPr="00092DB4">
        <w:rPr>
          <w:rFonts w:ascii="Ebrima" w:hAnsi="Ebrima" w:cs="Tahoma"/>
          <w:lang w:val="pt-PT" w:eastAsia="pt-PT"/>
        </w:rPr>
        <w:t>Rejeitar todo e qualquer serviço de má qualidade ou não especificado e estipular o prazo para sua</w:t>
      </w:r>
      <w:r>
        <w:rPr>
          <w:rFonts w:ascii="Ebrima" w:hAnsi="Ebrima" w:cs="Tahoma"/>
          <w:lang w:val="pt-PT" w:eastAsia="pt-PT"/>
        </w:rPr>
        <w:t xml:space="preserve"> </w:t>
      </w:r>
      <w:r w:rsidRPr="00092DB4">
        <w:rPr>
          <w:rFonts w:ascii="Ebrima" w:hAnsi="Ebrima" w:cs="Tahoma"/>
          <w:lang w:val="pt-PT" w:eastAsia="pt-PT"/>
        </w:rPr>
        <w:t>retificação, sempre por escrito e devidamente protocolado;</w:t>
      </w:r>
    </w:p>
    <w:p w14:paraId="0D31D26F" w14:textId="77777777" w:rsidR="00AE03F8" w:rsidRPr="00092DB4" w:rsidRDefault="00AE03F8" w:rsidP="00AE03F8">
      <w:pPr>
        <w:pStyle w:val="PargrafodaLista"/>
        <w:numPr>
          <w:ilvl w:val="0"/>
          <w:numId w:val="56"/>
        </w:numPr>
        <w:autoSpaceDE w:val="0"/>
        <w:autoSpaceDN w:val="0"/>
        <w:adjustRightInd w:val="0"/>
        <w:spacing w:after="160" w:line="360" w:lineRule="auto"/>
        <w:ind w:left="0" w:firstLine="708"/>
        <w:jc w:val="both"/>
        <w:rPr>
          <w:rFonts w:ascii="Ebrima" w:hAnsi="Ebrima" w:cs="Tahoma"/>
          <w:lang w:val="pt-PT" w:eastAsia="pt-PT"/>
        </w:rPr>
      </w:pPr>
      <w:r w:rsidRPr="00092DB4">
        <w:rPr>
          <w:rFonts w:ascii="Ebrima" w:hAnsi="Ebrima" w:cs="Tahoma"/>
          <w:lang w:val="pt-PT" w:eastAsia="pt-PT"/>
        </w:rPr>
        <w:t>Exigir da CONTRATADA o cumprimento integral dos serviços constantes do objeto deste instrumento</w:t>
      </w:r>
      <w:r>
        <w:rPr>
          <w:rFonts w:ascii="Ebrima" w:hAnsi="Ebrima" w:cs="Tahoma"/>
          <w:lang w:val="pt-PT" w:eastAsia="pt-PT"/>
        </w:rPr>
        <w:t xml:space="preserve"> </w:t>
      </w:r>
      <w:r w:rsidRPr="00092DB4">
        <w:rPr>
          <w:rFonts w:ascii="Ebrima" w:hAnsi="Ebrima" w:cs="Tahoma"/>
          <w:lang w:val="pt-PT" w:eastAsia="pt-PT"/>
        </w:rPr>
        <w:t>Contratual;</w:t>
      </w:r>
    </w:p>
    <w:p w14:paraId="4B6292C3" w14:textId="77777777" w:rsidR="00AE03F8" w:rsidRPr="00092DB4" w:rsidRDefault="00AE03F8" w:rsidP="00AE03F8">
      <w:pPr>
        <w:pStyle w:val="PargrafodaLista"/>
        <w:numPr>
          <w:ilvl w:val="0"/>
          <w:numId w:val="56"/>
        </w:numPr>
        <w:autoSpaceDE w:val="0"/>
        <w:autoSpaceDN w:val="0"/>
        <w:adjustRightInd w:val="0"/>
        <w:spacing w:after="160" w:line="360" w:lineRule="auto"/>
        <w:ind w:left="0" w:firstLine="708"/>
        <w:jc w:val="both"/>
        <w:rPr>
          <w:rFonts w:ascii="Ebrima" w:hAnsi="Ebrima" w:cs="Tahoma"/>
          <w:lang w:val="pt-PT" w:eastAsia="pt-PT"/>
        </w:rPr>
      </w:pPr>
      <w:r w:rsidRPr="00092DB4">
        <w:rPr>
          <w:rFonts w:ascii="Ebrima" w:hAnsi="Ebrima" w:cs="Tahoma"/>
          <w:lang w:val="pt-PT" w:eastAsia="pt-PT"/>
        </w:rPr>
        <w:t>Emitir parecer para a liberação das faturas atreladas a análise e aceitação dos serviços contratados;</w:t>
      </w:r>
    </w:p>
    <w:p w14:paraId="1FA523A6" w14:textId="77777777" w:rsidR="00AE03F8" w:rsidRPr="00092DB4" w:rsidRDefault="00AE03F8" w:rsidP="00AE03F8">
      <w:pPr>
        <w:pStyle w:val="PargrafodaLista"/>
        <w:numPr>
          <w:ilvl w:val="0"/>
          <w:numId w:val="56"/>
        </w:numPr>
        <w:autoSpaceDE w:val="0"/>
        <w:autoSpaceDN w:val="0"/>
        <w:adjustRightInd w:val="0"/>
        <w:spacing w:after="160" w:line="360" w:lineRule="auto"/>
        <w:ind w:left="0" w:firstLine="708"/>
        <w:jc w:val="both"/>
        <w:rPr>
          <w:rFonts w:ascii="Ebrima" w:hAnsi="Ebrima" w:cs="Tahoma"/>
          <w:lang w:val="pt-PT" w:eastAsia="pt-PT"/>
        </w:rPr>
      </w:pPr>
      <w:r w:rsidRPr="00092DB4">
        <w:rPr>
          <w:rFonts w:ascii="Ebrima" w:hAnsi="Ebrima" w:cs="Tahoma"/>
          <w:lang w:val="pt-PT" w:eastAsia="pt-PT"/>
        </w:rPr>
        <w:t>Dar permanente assistência à prestação dos serviços e dar solução aos problemas surgidos;</w:t>
      </w:r>
    </w:p>
    <w:p w14:paraId="1D5564DC" w14:textId="77777777" w:rsidR="00AE03F8" w:rsidRDefault="00AE03F8" w:rsidP="00AE03F8">
      <w:pPr>
        <w:pStyle w:val="PargrafodaLista"/>
        <w:numPr>
          <w:ilvl w:val="0"/>
          <w:numId w:val="56"/>
        </w:numPr>
        <w:autoSpaceDE w:val="0"/>
        <w:autoSpaceDN w:val="0"/>
        <w:adjustRightInd w:val="0"/>
        <w:spacing w:after="160" w:line="360" w:lineRule="auto"/>
        <w:ind w:left="0" w:firstLine="708"/>
        <w:jc w:val="both"/>
        <w:rPr>
          <w:rFonts w:ascii="Ebrima" w:hAnsi="Ebrima" w:cs="Tahoma"/>
          <w:lang w:val="pt-PT" w:eastAsia="pt-PT"/>
        </w:rPr>
      </w:pPr>
      <w:r w:rsidRPr="00092DB4">
        <w:rPr>
          <w:rFonts w:ascii="Ebrima" w:hAnsi="Ebrima" w:cs="Tahoma"/>
          <w:lang w:val="pt-PT" w:eastAsia="pt-PT"/>
        </w:rPr>
        <w:t>Fiscalizar e acompanhar a execução dos serviços prestados.</w:t>
      </w:r>
    </w:p>
    <w:p w14:paraId="700AFF52"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t xml:space="preserve">A Fiscalização da execução contratual competirá à Secretaria de </w:t>
      </w:r>
      <w:r>
        <w:rPr>
          <w:rFonts w:ascii="Ebrima" w:hAnsi="Ebrima" w:cs="Tahoma"/>
          <w:sz w:val="20"/>
          <w:szCs w:val="20"/>
          <w:lang w:val="pt-PT" w:eastAsia="pt-PT"/>
        </w:rPr>
        <w:t>Agricultura e Zeladoria - SEAZE</w:t>
      </w:r>
      <w:r w:rsidRPr="00C45C08">
        <w:rPr>
          <w:rFonts w:ascii="Ebrima" w:hAnsi="Ebrima" w:cs="Tahoma"/>
          <w:sz w:val="20"/>
          <w:szCs w:val="20"/>
          <w:lang w:val="pt-PT" w:eastAsia="pt-PT"/>
        </w:rPr>
        <w:t xml:space="preserve">, a qual deverá observar o acompanhamento da execução dos serviços em consonância com o edital e respectivo Contrato, devendo exercer rigoroso controle em relação à qualidade dos serviços executados. </w:t>
      </w:r>
    </w:p>
    <w:p w14:paraId="70F1DDDA"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t>A FISCALIZAÇÃO será realizada com a conferência da execução dos serviços nas quantidades e locais definidos no presente Termo, aferindo se os locais estão sendo mantidos limpos e, ainda, fiscalizando a atu</w:t>
      </w:r>
      <w:r>
        <w:rPr>
          <w:rFonts w:ascii="Ebrima" w:hAnsi="Ebrima" w:cs="Tahoma"/>
          <w:sz w:val="20"/>
          <w:szCs w:val="20"/>
          <w:lang w:val="pt-PT" w:eastAsia="pt-PT"/>
        </w:rPr>
        <w:t>a</w:t>
      </w:r>
      <w:r w:rsidRPr="00C45C08">
        <w:rPr>
          <w:rFonts w:ascii="Ebrima" w:hAnsi="Ebrima" w:cs="Tahoma"/>
          <w:sz w:val="20"/>
          <w:szCs w:val="20"/>
          <w:lang w:val="pt-PT" w:eastAsia="pt-PT"/>
        </w:rPr>
        <w:t xml:space="preserve">ção </w:t>
      </w:r>
      <w:r>
        <w:rPr>
          <w:rFonts w:ascii="Ebrima" w:hAnsi="Ebrima" w:cs="Tahoma"/>
          <w:sz w:val="20"/>
          <w:szCs w:val="20"/>
          <w:lang w:val="pt-PT" w:eastAsia="pt-PT"/>
        </w:rPr>
        <w:t>da CONTRATADA</w:t>
      </w:r>
      <w:r w:rsidRPr="00C45C08">
        <w:rPr>
          <w:rFonts w:ascii="Ebrima" w:hAnsi="Ebrima" w:cs="Tahoma"/>
          <w:sz w:val="20"/>
          <w:szCs w:val="20"/>
          <w:lang w:val="pt-PT" w:eastAsia="pt-PT"/>
        </w:rPr>
        <w:t>.</w:t>
      </w:r>
    </w:p>
    <w:p w14:paraId="09D8F826"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t>A FISCALIZAÇÃO seguirá as definições constantes em Plano de Trabalho a ser apresentado pela empresa CONTRATADA, quanto ao fornecimento dos maquinários a utilização de EPIs e a periodicidade mínima da execução dos serviços.</w:t>
      </w:r>
    </w:p>
    <w:p w14:paraId="63B47855"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lastRenderedPageBreak/>
        <w:t xml:space="preserve">A CONTRATADA obriga-se a permitir ao pessoal da fiscalização livre acesso a todas as suas dependências, possibilitando o exame das instalações e também das anotações relativas às máquinas, ao pessoal e ao material, fornecendo, quando forem solicitados, todos os dados e elementos referentes aos serviços. </w:t>
      </w:r>
    </w:p>
    <w:p w14:paraId="1D794D5E"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AB0ED2">
        <w:rPr>
          <w:rFonts w:ascii="Ebrima" w:hAnsi="Ebrima" w:cs="Tahoma"/>
          <w:sz w:val="20"/>
          <w:szCs w:val="20"/>
          <w:lang w:val="pt-PT" w:eastAsia="pt-PT"/>
        </w:rPr>
        <w:t>A CONTRATADA, para o perfeito relacionamento entre os responsáveis por ela designados para a execução dos serviços, com a fiscalização da SEAZE, compromete-se a</w:t>
      </w:r>
      <w:r>
        <w:rPr>
          <w:rFonts w:ascii="Ebrima" w:hAnsi="Ebrima" w:cs="Tahoma"/>
          <w:sz w:val="20"/>
          <w:szCs w:val="20"/>
          <w:lang w:val="pt-PT" w:eastAsia="pt-PT"/>
        </w:rPr>
        <w:t xml:space="preserve"> enviar a mesma</w:t>
      </w:r>
      <w:r w:rsidRPr="00C45C08">
        <w:rPr>
          <w:rFonts w:ascii="Ebrima" w:hAnsi="Ebrima" w:cs="Tahoma"/>
          <w:sz w:val="20"/>
          <w:szCs w:val="20"/>
          <w:lang w:val="pt-PT" w:eastAsia="pt-PT"/>
        </w:rPr>
        <w:t xml:space="preserve">, uma declaração que será anexada ao processo, constando o NOME, RG, CPF, ENDEREÇO, TELEFONES do responsável durante o período de vigência do CONTRATO, prestando à contratante toda a assistência técnica necessária. Em caso de substituição do responsável, este fato deverá ser comunicado à Secretaria. </w:t>
      </w:r>
    </w:p>
    <w:p w14:paraId="5199C59F"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t xml:space="preserve">A fiscalização da </w:t>
      </w:r>
      <w:r>
        <w:rPr>
          <w:rFonts w:ascii="Ebrima" w:hAnsi="Ebrima" w:cs="Tahoma"/>
          <w:sz w:val="20"/>
          <w:szCs w:val="20"/>
          <w:lang w:val="pt-PT" w:eastAsia="pt-PT"/>
        </w:rPr>
        <w:t>SEAZE</w:t>
      </w:r>
      <w:r w:rsidRPr="00C45C08">
        <w:rPr>
          <w:rFonts w:ascii="Ebrima" w:hAnsi="Ebrima" w:cs="Tahoma"/>
          <w:sz w:val="20"/>
          <w:szCs w:val="20"/>
          <w:lang w:val="pt-PT" w:eastAsia="pt-PT"/>
        </w:rPr>
        <w:t xml:space="preserve"> poderá solicitar </w:t>
      </w:r>
      <w:r>
        <w:rPr>
          <w:rFonts w:ascii="Ebrima" w:hAnsi="Ebrima" w:cs="Tahoma"/>
          <w:sz w:val="20"/>
          <w:szCs w:val="20"/>
          <w:lang w:val="pt-PT" w:eastAsia="pt-PT"/>
        </w:rPr>
        <w:t xml:space="preserve">a qualquer tempo </w:t>
      </w:r>
      <w:r w:rsidRPr="00C45C08">
        <w:rPr>
          <w:rFonts w:ascii="Ebrima" w:hAnsi="Ebrima" w:cs="Tahoma"/>
          <w:sz w:val="20"/>
          <w:szCs w:val="20"/>
          <w:lang w:val="pt-PT" w:eastAsia="pt-PT"/>
        </w:rPr>
        <w:t xml:space="preserve">que determinada etapa do serviço seja refeita, ficando claro o seguinte: </w:t>
      </w:r>
    </w:p>
    <w:p w14:paraId="133F40A0" w14:textId="77777777" w:rsidR="00AE03F8" w:rsidRPr="00C45C0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t>No caso de verificar tratar-se de má execução, execução em desacordo com as normas municipais, estaduais ou federais e inadequação técnica, serão invocadas, inclusive, as normas da A.B.N.T., sendo a CONTRATADA notificada para refa</w:t>
      </w:r>
      <w:r>
        <w:rPr>
          <w:rFonts w:ascii="Ebrima" w:hAnsi="Ebrima" w:cs="Tahoma"/>
          <w:sz w:val="20"/>
          <w:szCs w:val="20"/>
          <w:lang w:val="pt-PT" w:eastAsia="pt-PT"/>
        </w:rPr>
        <w:t>zer o que estiver em desacordo, podendo ela sofrer as penalizações previstas na legislação vigente.</w:t>
      </w:r>
    </w:p>
    <w:p w14:paraId="7C9F081F" w14:textId="77777777" w:rsidR="00AE03F8" w:rsidRDefault="00AE03F8" w:rsidP="00540ECE">
      <w:pPr>
        <w:autoSpaceDE w:val="0"/>
        <w:autoSpaceDN w:val="0"/>
        <w:adjustRightInd w:val="0"/>
        <w:spacing w:line="360" w:lineRule="auto"/>
        <w:jc w:val="both"/>
        <w:rPr>
          <w:rFonts w:ascii="Ebrima" w:hAnsi="Ebrima" w:cs="Tahoma"/>
          <w:sz w:val="20"/>
          <w:szCs w:val="20"/>
          <w:lang w:val="pt-PT" w:eastAsia="pt-PT"/>
        </w:rPr>
      </w:pPr>
      <w:r w:rsidRPr="00C45C08">
        <w:rPr>
          <w:rFonts w:ascii="Ebrima" w:hAnsi="Ebrima" w:cs="Tahoma"/>
          <w:sz w:val="20"/>
          <w:szCs w:val="20"/>
          <w:lang w:val="pt-PT" w:eastAsia="pt-PT"/>
        </w:rPr>
        <w:t>A CONTRATADA garantirá a reposição de toda mão-de-obra, material, serviço ou equipamento que não estiver em concordância com as especificações do presente edital e do respectivo contrato, sem que isto incorra em qualquer tipo de ônus à Prefeitura do Município de Descalvado.</w:t>
      </w:r>
    </w:p>
    <w:p w14:paraId="494C3A15" w14:textId="77777777" w:rsidR="00AE03F8" w:rsidRPr="0029704B" w:rsidRDefault="00AE03F8" w:rsidP="008215A7">
      <w:pPr>
        <w:pStyle w:val="PargrafodaLista"/>
        <w:numPr>
          <w:ilvl w:val="1"/>
          <w:numId w:val="61"/>
        </w:numPr>
        <w:autoSpaceDE w:val="0"/>
        <w:autoSpaceDN w:val="0"/>
        <w:adjustRightInd w:val="0"/>
        <w:spacing w:line="360" w:lineRule="auto"/>
        <w:ind w:hanging="11"/>
        <w:jc w:val="both"/>
        <w:rPr>
          <w:rFonts w:ascii="Ebrima" w:hAnsi="Ebrima" w:cs="Tahoma"/>
          <w:b/>
          <w:lang w:val="pt-PT" w:eastAsia="pt-PT"/>
        </w:rPr>
      </w:pPr>
      <w:r w:rsidRPr="0029704B">
        <w:rPr>
          <w:rFonts w:ascii="Ebrima" w:hAnsi="Ebrima" w:cs="Tahoma"/>
          <w:b/>
          <w:lang w:val="pt-PT" w:eastAsia="pt-PT"/>
        </w:rPr>
        <w:t xml:space="preserve">FISCAL </w:t>
      </w:r>
      <w:r>
        <w:rPr>
          <w:rFonts w:ascii="Ebrima" w:hAnsi="Ebrima" w:cs="Tahoma"/>
          <w:b/>
          <w:lang w:val="pt-PT" w:eastAsia="pt-PT"/>
        </w:rPr>
        <w:t>DO</w:t>
      </w:r>
      <w:r w:rsidRPr="0029704B">
        <w:rPr>
          <w:rFonts w:ascii="Ebrima" w:hAnsi="Ebrima" w:cs="Tahoma"/>
          <w:b/>
          <w:lang w:val="pt-PT" w:eastAsia="pt-PT"/>
        </w:rPr>
        <w:t xml:space="preserve"> CONTRATO</w:t>
      </w:r>
    </w:p>
    <w:p w14:paraId="0C5D1777" w14:textId="77777777" w:rsidR="00AE03F8" w:rsidRPr="0029704B" w:rsidRDefault="00AE03F8" w:rsidP="00AE03F8">
      <w:pPr>
        <w:autoSpaceDE w:val="0"/>
        <w:autoSpaceDN w:val="0"/>
        <w:adjustRightInd w:val="0"/>
        <w:spacing w:line="360" w:lineRule="auto"/>
        <w:ind w:firstLine="708"/>
        <w:jc w:val="both"/>
        <w:rPr>
          <w:rFonts w:ascii="Ebrima" w:hAnsi="Ebrima" w:cs="Tahoma"/>
          <w:sz w:val="20"/>
          <w:szCs w:val="20"/>
          <w:lang w:val="pt-PT" w:eastAsia="pt-PT"/>
        </w:rPr>
      </w:pPr>
      <w:r>
        <w:rPr>
          <w:rFonts w:ascii="Ebrima" w:hAnsi="Ebrima" w:cs="Tahoma"/>
          <w:sz w:val="20"/>
          <w:szCs w:val="20"/>
          <w:lang w:val="pt-PT" w:eastAsia="pt-PT"/>
        </w:rPr>
        <w:t>Chefe da Seção de Limpeza Pública, atualmente exercido pelo Sr. Vagner Antonio Augusto.</w:t>
      </w:r>
    </w:p>
    <w:p w14:paraId="6A59EFEB" w14:textId="77777777" w:rsidR="00AE03F8" w:rsidRPr="0029704B" w:rsidRDefault="00AE03F8" w:rsidP="008215A7">
      <w:pPr>
        <w:pStyle w:val="PargrafodaLista"/>
        <w:numPr>
          <w:ilvl w:val="1"/>
          <w:numId w:val="61"/>
        </w:numPr>
        <w:autoSpaceDE w:val="0"/>
        <w:autoSpaceDN w:val="0"/>
        <w:adjustRightInd w:val="0"/>
        <w:spacing w:line="360" w:lineRule="auto"/>
        <w:ind w:hanging="11"/>
        <w:jc w:val="both"/>
        <w:rPr>
          <w:rFonts w:ascii="Ebrima" w:hAnsi="Ebrima" w:cs="Tahoma"/>
          <w:b/>
          <w:lang w:val="pt-PT" w:eastAsia="pt-PT"/>
        </w:rPr>
      </w:pPr>
      <w:r>
        <w:rPr>
          <w:rFonts w:ascii="Ebrima" w:hAnsi="Ebrima" w:cs="Tahoma"/>
          <w:b/>
          <w:lang w:val="pt-PT" w:eastAsia="pt-PT"/>
        </w:rPr>
        <w:t>GESTOR D</w:t>
      </w:r>
      <w:r w:rsidRPr="0029704B">
        <w:rPr>
          <w:rFonts w:ascii="Ebrima" w:hAnsi="Ebrima" w:cs="Tahoma"/>
          <w:b/>
          <w:lang w:val="pt-PT" w:eastAsia="pt-PT"/>
        </w:rPr>
        <w:t>O CONTRATO</w:t>
      </w:r>
    </w:p>
    <w:p w14:paraId="1755F359" w14:textId="77777777" w:rsidR="00AE03F8" w:rsidRDefault="00AE03F8" w:rsidP="00AE03F8">
      <w:pPr>
        <w:tabs>
          <w:tab w:val="left" w:pos="5954"/>
        </w:tabs>
        <w:autoSpaceDE w:val="0"/>
        <w:autoSpaceDN w:val="0"/>
        <w:adjustRightInd w:val="0"/>
        <w:spacing w:line="360" w:lineRule="auto"/>
        <w:ind w:left="720"/>
        <w:jc w:val="both"/>
        <w:rPr>
          <w:rFonts w:ascii="Ebrima" w:hAnsi="Ebrima" w:cs="Tahoma"/>
          <w:sz w:val="20"/>
          <w:szCs w:val="20"/>
          <w:lang w:val="pt-PT" w:eastAsia="pt-PT"/>
        </w:rPr>
      </w:pPr>
      <w:r w:rsidRPr="004D666E">
        <w:rPr>
          <w:rFonts w:ascii="Ebrima" w:hAnsi="Ebrima" w:cs="Tahoma"/>
          <w:sz w:val="20"/>
          <w:szCs w:val="20"/>
          <w:lang w:val="pt-PT" w:eastAsia="pt-PT"/>
        </w:rPr>
        <w:t>Diretor da Divisão de Zeladoria e Serviços</w:t>
      </w:r>
      <w:r>
        <w:rPr>
          <w:rFonts w:ascii="Ebrima" w:hAnsi="Ebrima" w:cs="Tahoma"/>
          <w:sz w:val="20"/>
          <w:szCs w:val="20"/>
          <w:lang w:val="pt-PT" w:eastAsia="pt-PT"/>
        </w:rPr>
        <w:t>, atualmente exercido pelo Sr. Lucas Venâncio de Souza</w:t>
      </w:r>
    </w:p>
    <w:p w14:paraId="679A272F" w14:textId="77777777" w:rsidR="00AE03F8" w:rsidRPr="0050319F" w:rsidRDefault="00AE03F8" w:rsidP="008215A7">
      <w:pPr>
        <w:pStyle w:val="PargrafodaLista"/>
        <w:numPr>
          <w:ilvl w:val="0"/>
          <w:numId w:val="61"/>
        </w:numPr>
        <w:spacing w:line="360" w:lineRule="auto"/>
        <w:jc w:val="both"/>
        <w:rPr>
          <w:rFonts w:ascii="Ebrima" w:hAnsi="Ebrima" w:cs="Arial"/>
          <w:b/>
          <w:bCs/>
        </w:rPr>
      </w:pPr>
      <w:r w:rsidRPr="0050319F">
        <w:rPr>
          <w:rFonts w:ascii="Ebrima" w:hAnsi="Ebrima" w:cs="Arial"/>
          <w:b/>
          <w:bCs/>
        </w:rPr>
        <w:t>OBRIGAÇÕES DA CONTRATANTE</w:t>
      </w:r>
    </w:p>
    <w:p w14:paraId="1FDE299E" w14:textId="77777777" w:rsidR="00AE03F8" w:rsidRPr="0050319F" w:rsidRDefault="00AE03F8" w:rsidP="00540ECE">
      <w:pPr>
        <w:autoSpaceDE w:val="0"/>
        <w:autoSpaceDN w:val="0"/>
        <w:adjustRightInd w:val="0"/>
        <w:spacing w:line="360" w:lineRule="auto"/>
        <w:jc w:val="both"/>
        <w:rPr>
          <w:rFonts w:ascii="Ebrima" w:hAnsi="Ebrima" w:cs="Tahoma"/>
          <w:sz w:val="20"/>
          <w:szCs w:val="20"/>
          <w:lang w:val="pt-PT" w:eastAsia="pt-PT"/>
        </w:rPr>
      </w:pPr>
      <w:r w:rsidRPr="0050319F">
        <w:rPr>
          <w:rFonts w:ascii="Ebrima" w:hAnsi="Ebrima" w:cs="Tahoma"/>
          <w:sz w:val="20"/>
          <w:szCs w:val="20"/>
          <w:lang w:val="pt-PT" w:eastAsia="pt-PT"/>
        </w:rPr>
        <w:t xml:space="preserve">A CONTRATANTE fornecerá à CONTRATADA, a critério desta, e dentro dos prazos que se fizerem necessários, todos os dados e demais informações pertinentes à prestação dos serviços a serem executados. </w:t>
      </w:r>
    </w:p>
    <w:p w14:paraId="28EF4953" w14:textId="77777777" w:rsidR="00AE03F8" w:rsidRPr="0050319F" w:rsidRDefault="00AE03F8" w:rsidP="00540ECE">
      <w:pPr>
        <w:autoSpaceDE w:val="0"/>
        <w:autoSpaceDN w:val="0"/>
        <w:adjustRightInd w:val="0"/>
        <w:spacing w:line="360" w:lineRule="auto"/>
        <w:jc w:val="both"/>
        <w:rPr>
          <w:rFonts w:ascii="Ebrima" w:hAnsi="Ebrima" w:cs="Tahoma"/>
          <w:sz w:val="20"/>
          <w:szCs w:val="20"/>
          <w:lang w:val="pt-PT" w:eastAsia="pt-PT"/>
        </w:rPr>
      </w:pPr>
      <w:r w:rsidRPr="0050319F">
        <w:rPr>
          <w:rFonts w:ascii="Ebrima" w:hAnsi="Ebrima" w:cs="Tahoma"/>
          <w:sz w:val="20"/>
          <w:szCs w:val="20"/>
          <w:lang w:val="pt-PT" w:eastAsia="pt-PT"/>
        </w:rPr>
        <w:t xml:space="preserve">A CONTRATANTE não assumirá responsabilidade pelo pagamento de tributos e encargos que competirem à CONTRATADA, tais como, previdenciários, trabalhistas e outros pertinentes à Seguridade Social. </w:t>
      </w:r>
    </w:p>
    <w:p w14:paraId="7EDCAE18" w14:textId="77777777" w:rsidR="00AE03F8" w:rsidRPr="0050319F" w:rsidRDefault="00AE03F8" w:rsidP="00540ECE">
      <w:pPr>
        <w:autoSpaceDE w:val="0"/>
        <w:autoSpaceDN w:val="0"/>
        <w:adjustRightInd w:val="0"/>
        <w:spacing w:line="360" w:lineRule="auto"/>
        <w:jc w:val="both"/>
        <w:rPr>
          <w:rFonts w:ascii="Ebrima" w:hAnsi="Ebrima" w:cs="Tahoma"/>
          <w:sz w:val="20"/>
          <w:szCs w:val="20"/>
          <w:lang w:val="pt-PT" w:eastAsia="pt-PT"/>
        </w:rPr>
      </w:pPr>
      <w:r w:rsidRPr="0050319F">
        <w:rPr>
          <w:rFonts w:ascii="Ebrima" w:hAnsi="Ebrima" w:cs="Tahoma"/>
          <w:sz w:val="20"/>
          <w:szCs w:val="20"/>
          <w:lang w:val="pt-PT" w:eastAsia="pt-PT"/>
        </w:rPr>
        <w:t>A CONTRATANTE manterá fixa uma equipe de acompanhamento que exercerá a mais ampla Fiscalização, equipe essa que passará a ser denominada de FISCALIZAÇÃO.</w:t>
      </w:r>
    </w:p>
    <w:p w14:paraId="730FD0B7" w14:textId="77777777" w:rsidR="00AE03F8" w:rsidRPr="0050319F" w:rsidRDefault="00AE03F8" w:rsidP="00540ECE">
      <w:pPr>
        <w:autoSpaceDE w:val="0"/>
        <w:autoSpaceDN w:val="0"/>
        <w:adjustRightInd w:val="0"/>
        <w:spacing w:line="360" w:lineRule="auto"/>
        <w:jc w:val="both"/>
        <w:rPr>
          <w:rFonts w:ascii="Ebrima" w:hAnsi="Ebrima" w:cs="Tahoma"/>
          <w:sz w:val="20"/>
          <w:szCs w:val="20"/>
          <w:lang w:val="pt-PT" w:eastAsia="pt-PT"/>
        </w:rPr>
      </w:pPr>
      <w:r w:rsidRPr="0050319F">
        <w:rPr>
          <w:rFonts w:ascii="Ebrima" w:hAnsi="Ebrima" w:cs="Tahoma"/>
          <w:sz w:val="20"/>
          <w:szCs w:val="20"/>
          <w:lang w:val="pt-PT" w:eastAsia="pt-PT"/>
        </w:rPr>
        <w:lastRenderedPageBreak/>
        <w:t xml:space="preserve">A CONTRATANTE deverá, através da FISCALIZAÇÃO, proceder à avaliação dos serviços executados, para efeito de pagamentos. </w:t>
      </w:r>
    </w:p>
    <w:p w14:paraId="40C70261" w14:textId="77777777" w:rsidR="00AE03F8" w:rsidRPr="0050319F" w:rsidRDefault="00AE03F8" w:rsidP="00540ECE">
      <w:pPr>
        <w:autoSpaceDE w:val="0"/>
        <w:autoSpaceDN w:val="0"/>
        <w:adjustRightInd w:val="0"/>
        <w:spacing w:line="360" w:lineRule="auto"/>
        <w:jc w:val="both"/>
        <w:rPr>
          <w:rFonts w:ascii="Ebrima" w:hAnsi="Ebrima" w:cs="Tahoma"/>
          <w:sz w:val="20"/>
          <w:szCs w:val="20"/>
          <w:lang w:val="pt-PT" w:eastAsia="pt-PT"/>
        </w:rPr>
      </w:pPr>
      <w:r w:rsidRPr="0050319F">
        <w:rPr>
          <w:rFonts w:ascii="Ebrima" w:hAnsi="Ebrima" w:cs="Tahoma"/>
          <w:sz w:val="20"/>
          <w:szCs w:val="20"/>
          <w:lang w:val="pt-PT" w:eastAsia="pt-PT"/>
        </w:rPr>
        <w:t>A FISCALIZAÇÃO será exercida pela SEAZE.</w:t>
      </w:r>
    </w:p>
    <w:p w14:paraId="491974D6" w14:textId="77777777" w:rsidR="00AE03F8" w:rsidRPr="0050319F" w:rsidRDefault="00AE03F8" w:rsidP="008215A7">
      <w:pPr>
        <w:pStyle w:val="PargrafodaLista"/>
        <w:numPr>
          <w:ilvl w:val="0"/>
          <w:numId w:val="61"/>
        </w:numPr>
        <w:spacing w:line="360" w:lineRule="auto"/>
        <w:jc w:val="both"/>
        <w:rPr>
          <w:rFonts w:ascii="Ebrima" w:hAnsi="Ebrima" w:cs="Arial"/>
          <w:b/>
          <w:bCs/>
        </w:rPr>
      </w:pPr>
      <w:r w:rsidRPr="0050319F">
        <w:rPr>
          <w:rFonts w:ascii="Ebrima" w:hAnsi="Ebrima" w:cs="Arial"/>
          <w:b/>
          <w:bCs/>
        </w:rPr>
        <w:t>OBRIGAÇÕES DA CONTRATA</w:t>
      </w:r>
      <w:r>
        <w:rPr>
          <w:rFonts w:ascii="Ebrima" w:hAnsi="Ebrima" w:cs="Arial"/>
          <w:b/>
          <w:bCs/>
        </w:rPr>
        <w:t>DA</w:t>
      </w:r>
    </w:p>
    <w:p w14:paraId="70A41C51" w14:textId="77777777" w:rsidR="00AE03F8" w:rsidRPr="003307EF"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 xml:space="preserve">A CONTRATADA deverá indicar formalmente, no ato da assinatura deste Contrato, representante legal devidamente credenciado, para desempenhar junto à FISCALIZAÇÃO, a gestão contratual, cabendo ao mesmo gerir todas as obrigações inerentes ao contrato e ainda, servir de elo constante de ligação entre a FISCALIZAÇÃO e a CONTRATANTE. A qualquer eventual substituição do gestor contratual a CONTRATADA deverá comunicar o fato por escrito à FISCALIZAÇÃO, com antecedência mínima de 10 (dez) dias corridos; </w:t>
      </w:r>
    </w:p>
    <w:p w14:paraId="3A0A33FB" w14:textId="77A98D33" w:rsidR="00AE03F8" w:rsidRPr="003307EF" w:rsidRDefault="00AE03F8" w:rsidP="00AE03F8">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 xml:space="preserve">Caso houver necessidade de reponsabilidade técnica de acordo com a legislação vigente, A CONTRATADA deverá apresentar as ARTs (Anotação de Responsabilidade Técnica) dos profissionais responsáveis pela execução dos serviços, devidamente recolhidas, no prazo máximo de 15 (quinze) dias contados da assinatura do presente instrumento ou outro documento que definido pelo respectivo Conselho de Classe do responsável técnico designado pela CONTRATADA. </w:t>
      </w:r>
    </w:p>
    <w:p w14:paraId="3478FF13" w14:textId="77777777" w:rsidR="00AE03F8" w:rsidRPr="003307EF"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 xml:space="preserve">Os serviços deverão ser iniciados pela CONTRATADA, no prazo máximo de 05 (cinco) dias úteis, após o recebimento da competente Ordem de Serviço. </w:t>
      </w:r>
    </w:p>
    <w:p w14:paraId="20DE3C0B" w14:textId="77777777" w:rsidR="00AE03F8" w:rsidRPr="003307EF"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Fornecer todos os equipamentos, máquinas e ferramentas, para a realização dos serviços e tudo mais que torne necessário, por mais especial que seja, obrigando-se, ainda, a pagar fretes, seguros, tributos e quaisquer outras despesas vinculadas, direta ou indiretamente, com a prestação dos serviços, bem como Equipamentos de Segurança, etc.</w:t>
      </w:r>
    </w:p>
    <w:p w14:paraId="08B2380F" w14:textId="77777777" w:rsidR="00AE03F8" w:rsidRPr="003307EF"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 xml:space="preserve">Os serviços de proteção provisórios, necessários à execução do objeto deste Contrato, são de total responsabilidade da CONTRATADA, bem como, as despesas provenientes do uso de equipamentos provisórios. </w:t>
      </w:r>
    </w:p>
    <w:p w14:paraId="381D448F" w14:textId="77777777" w:rsidR="00AE03F8" w:rsidRPr="003307EF"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 xml:space="preserve">Recrutar e manter o pessoal técnico que se torne necessário e que venha a ser utilizado nos serviços, correndo por sua conta todos os ônus, encargos, obrigações e responsabilidades, tanto de ordem Trabalhista, como Previdenciária, Civil e Penal, sendo certo que esse pessoal deverá estar e permanecer, durante o tempo em que trabalhar nos serviços ora contratados, com a sua situação devidamente regularizada junto aos órgãos específicos e perante a própria CONTRATADA. </w:t>
      </w:r>
    </w:p>
    <w:p w14:paraId="55DBE2C3" w14:textId="77777777"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lastRenderedPageBreak/>
        <w:t xml:space="preserve">Cumprir com todas as obrigações Sociais e Trabalhistas vigentes, com o pessoal vinculado, direta ou indiretamente, aos serviços e serviços contratadas, cabendo-lhe, outrossim, o ônus com exclusividade e em última instância com o custeio de todos os pagamentos vinculados a tais </w:t>
      </w:r>
      <w:r w:rsidRPr="001C06F9">
        <w:rPr>
          <w:rFonts w:ascii="Ebrima" w:hAnsi="Ebrima" w:cs="Tahoma"/>
          <w:sz w:val="20"/>
          <w:szCs w:val="20"/>
          <w:lang w:val="pt-PT" w:eastAsia="pt-PT"/>
        </w:rPr>
        <w:t xml:space="preserve">obrigações. </w:t>
      </w:r>
    </w:p>
    <w:p w14:paraId="6F97313F" w14:textId="77777777"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 xml:space="preserve">Manter no local o registro dos empregados que exerçam suas funções nos serviços contratados, bem como equipe técnica, com capacidade comprovada e que possa, a qualquer tempo, prestar todas as informações e esclarecimentos solicitados pela FISCALIZAÇÃO. </w:t>
      </w:r>
    </w:p>
    <w:p w14:paraId="164938FF" w14:textId="77777777"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 xml:space="preserve">Fornecer à CONTRATANTE, quando e se solicitado, a prova de cumprimento de todas as obrigações que lhe foram cometidas, aí incluídas as relativas aos recolhimentos de INSS e FGTS. </w:t>
      </w:r>
    </w:p>
    <w:p w14:paraId="121C52E6" w14:textId="77777777"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 xml:space="preserve">Correrão por conta, responsabilidade e risco da CONTRATADA as consequências de sua negligência, imperícia, imprudência e/ou omissão, assim como ato ilícito seu e de seus empregados ou prepostos ou de terceiros, em tudo que estiver ligado ao objeto deste Contrato. </w:t>
      </w:r>
    </w:p>
    <w:p w14:paraId="63A5073C" w14:textId="77777777"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Responsabilizar-se pelos acidentes de quaisquer naturezas, com materiais, equipamentos, empregados seus ou de terceiros, na obra ou em decorrência dela.</w:t>
      </w:r>
    </w:p>
    <w:p w14:paraId="4D138627" w14:textId="3E9AC933"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Tomar todas as demais providências, por mais especiais que sejam, que permitam dar início e executar com regularidade, todos os serviços aqui contratados.</w:t>
      </w:r>
    </w:p>
    <w:p w14:paraId="010E5B97" w14:textId="5325841D"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 xml:space="preserve">Caso necessário, confeccionar e colocar em locais visíveis, placas metálicas com dizeres e modelos fornecidos pela CONTRATANTE, que identifiquem os serviços em execução, além daquelas exigidas pelo CREA. </w:t>
      </w:r>
    </w:p>
    <w:p w14:paraId="1EDC6608" w14:textId="77777777" w:rsidR="00AE03F8" w:rsidRPr="001C06F9"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 xml:space="preserve">Manter perfeito e ininterrupto serviço de vigilância no recinto dos serviços, quando necessário, assumindo todos e quaisquer danos decorrentes de negligência deste serviço. </w:t>
      </w:r>
    </w:p>
    <w:p w14:paraId="084300E6"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1C06F9">
        <w:rPr>
          <w:rFonts w:ascii="Ebrima" w:hAnsi="Ebrima" w:cs="Tahoma"/>
          <w:sz w:val="20"/>
          <w:szCs w:val="20"/>
          <w:lang w:val="pt-PT" w:eastAsia="pt-PT"/>
        </w:rPr>
        <w:t xml:space="preserve">Facilitar a ação da FISCALIZAÇÃO na inspeção dos serviços, em qualquer dia ou hora normal </w:t>
      </w:r>
      <w:r w:rsidRPr="00C74D14">
        <w:rPr>
          <w:rFonts w:ascii="Ebrima" w:hAnsi="Ebrima" w:cs="Tahoma"/>
          <w:sz w:val="20"/>
          <w:szCs w:val="20"/>
          <w:lang w:val="pt-PT" w:eastAsia="pt-PT"/>
        </w:rPr>
        <w:t xml:space="preserve">de expediente, prestando todas as informações e esclarecimentos solicitados, inclusive de ordem administrativa. </w:t>
      </w:r>
    </w:p>
    <w:p w14:paraId="0D863B2E"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 xml:space="preserve">Participar a FISCALIZAÇÃO, imediatamente após a sua constatação, a ocorrência de qualquer fato ou circunstância, que possa atrasar ou impedir a conclusão dos serviços, em parte ou no todo, de acordo com o cronograma, indicando as medidas para corrigir a situação. </w:t>
      </w:r>
    </w:p>
    <w:p w14:paraId="719917B5"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 xml:space="preserve">Comunicar a FISCALIZAÇÃO sobre as correções necessárias, sempre que ocorrerem falhas, erros ou omissões nos projetos, especificações e demais elementos técnicos que integram a Licitação, assumindo integral responsabilidade pela correta execução de todos os serviços, em conformidade com as normas técnicas da </w:t>
      </w:r>
      <w:r w:rsidRPr="00C74D14">
        <w:rPr>
          <w:rFonts w:ascii="Ebrima" w:hAnsi="Ebrima" w:cs="Tahoma"/>
          <w:sz w:val="20"/>
          <w:szCs w:val="20"/>
          <w:lang w:val="pt-PT" w:eastAsia="pt-PT"/>
        </w:rPr>
        <w:lastRenderedPageBreak/>
        <w:t xml:space="preserve">ABNT, quando houver, e a legislação pertinente, sendo que tais correções, somente, serão efetuadas com a aprovação da CONTRATANTE. </w:t>
      </w:r>
    </w:p>
    <w:p w14:paraId="192F6198"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 xml:space="preserve">Assumir integral e exclusiva responsabilidade por todos os danos causados à CONTRATANTE, à UNIÃO, ao ESTADO ou a TERCEIROS, decorrentes da Execução das serviços, contratados, causados direta ou indiretamente por seu pessoal, por prepostos seus ou por qualquer pessoa física ou jurídica, vinculada sob qualquer título à CONTRATADA, inclusive acidentes, mortes, perdas e destruições, parciais e totais, isentando a CONTRATANTE de todas e quaisquer reclamações pertinentes e assumir, também, todas as reclamações, pretensões ou pleitos, que venham a surgir em consequência das serviços contratados. </w:t>
      </w:r>
    </w:p>
    <w:p w14:paraId="49BFD691"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 xml:space="preserve">Responsabilizar-se pela qualidade dos serviços, materiais e serviços executados/fornecidos, inclusive pela promoção de readequações, sempre que detectadas impropriedades que possam comprometer a consecução do objeto contratado. </w:t>
      </w:r>
    </w:p>
    <w:p w14:paraId="5F97440D"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 xml:space="preserve">Responder em caráter especial, indivisível, pela qualidade, segurança e solidez dos serviços executados por força deste Contrato, nos termos da legislação vigente. </w:t>
      </w:r>
    </w:p>
    <w:p w14:paraId="491A9C96"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Manter durante toda a execução do Contrato, em compatibilidade com as obrigações assumidas, todas as condições de habilitação e qualificação exigidas na Licitação.</w:t>
      </w:r>
    </w:p>
    <w:p w14:paraId="1CF5F59E"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 xml:space="preserve">Fornecer, sempre que solicitado pela FISCALIZAÇÃO Certificados Laudos ou Ensaios, que comprovem a qualidade dos materiais a serem utilizados nos serviços, sem quaisquer ônus para a CONTRATANTE. </w:t>
      </w:r>
    </w:p>
    <w:p w14:paraId="22DC810C"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Cumprir com as disposições enunciadas na legislação vigente.</w:t>
      </w:r>
    </w:p>
    <w:p w14:paraId="004F6A40" w14:textId="77777777" w:rsidR="00AE03F8" w:rsidRDefault="00AE03F8" w:rsidP="00540ECE">
      <w:pPr>
        <w:autoSpaceDE w:val="0"/>
        <w:autoSpaceDN w:val="0"/>
        <w:adjustRightInd w:val="0"/>
        <w:spacing w:line="360" w:lineRule="auto"/>
        <w:jc w:val="both"/>
        <w:rPr>
          <w:rFonts w:ascii="Ebrima" w:hAnsi="Ebrima" w:cs="Tahoma"/>
          <w:sz w:val="20"/>
          <w:szCs w:val="20"/>
          <w:lang w:val="pt-PT" w:eastAsia="pt-PT"/>
        </w:rPr>
      </w:pPr>
      <w:r w:rsidRPr="003307EF">
        <w:rPr>
          <w:rFonts w:ascii="Ebrima" w:hAnsi="Ebrima" w:cs="Tahoma"/>
          <w:sz w:val="20"/>
          <w:szCs w:val="20"/>
          <w:lang w:val="pt-PT" w:eastAsia="pt-PT"/>
        </w:rPr>
        <w:t>Apresentar mensalmente um relatório detalhado dos serviços executados, encaminhando o mesmo à FISCALIZAÇÃO.</w:t>
      </w:r>
    </w:p>
    <w:p w14:paraId="38947954" w14:textId="77777777" w:rsidR="00AE03F8" w:rsidRPr="008D3EAD" w:rsidRDefault="00AE03F8" w:rsidP="008215A7">
      <w:pPr>
        <w:pStyle w:val="PargrafodaLista"/>
        <w:numPr>
          <w:ilvl w:val="0"/>
          <w:numId w:val="61"/>
        </w:numPr>
        <w:spacing w:line="360" w:lineRule="auto"/>
        <w:jc w:val="both"/>
        <w:rPr>
          <w:rFonts w:ascii="Ebrima" w:hAnsi="Ebrima" w:cs="Arial"/>
          <w:b/>
          <w:bCs/>
        </w:rPr>
      </w:pPr>
      <w:r w:rsidRPr="008D3EAD">
        <w:rPr>
          <w:rFonts w:ascii="Ebrima" w:hAnsi="Ebrima" w:cs="Arial"/>
          <w:b/>
          <w:bCs/>
        </w:rPr>
        <w:t>PENALIDADES</w:t>
      </w:r>
    </w:p>
    <w:p w14:paraId="32FF5E73" w14:textId="77777777" w:rsidR="00AE03F8" w:rsidRPr="00C74D14" w:rsidRDefault="00AE03F8" w:rsidP="00540ECE">
      <w:pPr>
        <w:autoSpaceDE w:val="0"/>
        <w:autoSpaceDN w:val="0"/>
        <w:adjustRightInd w:val="0"/>
        <w:spacing w:line="360" w:lineRule="auto"/>
        <w:jc w:val="both"/>
        <w:rPr>
          <w:rFonts w:ascii="Ebrima" w:hAnsi="Ebrima" w:cs="Arial"/>
          <w:sz w:val="20"/>
          <w:szCs w:val="20"/>
        </w:rPr>
      </w:pPr>
      <w:r w:rsidRPr="00C74D14">
        <w:rPr>
          <w:rFonts w:ascii="Ebrima" w:hAnsi="Ebrima" w:cs="Tahoma"/>
          <w:sz w:val="20"/>
          <w:szCs w:val="20"/>
          <w:lang w:val="pt-PT" w:eastAsia="pt-PT"/>
        </w:rPr>
        <w:t xml:space="preserve">A </w:t>
      </w:r>
      <w:r>
        <w:rPr>
          <w:rFonts w:ascii="Ebrima" w:hAnsi="Ebrima" w:cs="Tahoma"/>
          <w:sz w:val="20"/>
          <w:szCs w:val="20"/>
          <w:lang w:val="pt-PT" w:eastAsia="pt-PT"/>
        </w:rPr>
        <w:t>CONTRATADA</w:t>
      </w:r>
      <w:r w:rsidRPr="00C74D14">
        <w:rPr>
          <w:rFonts w:ascii="Ebrima" w:hAnsi="Ebrima" w:cs="Tahoma"/>
          <w:sz w:val="20"/>
          <w:szCs w:val="20"/>
          <w:lang w:val="pt-PT" w:eastAsia="pt-PT"/>
        </w:rPr>
        <w:t xml:space="preserve"> total ou parcialmente inadimplente, garantida a defesa prévia, ficará sujeita às sanções administrativas previstas no artigo 156 da Lei Federal nº 14.133/2.021, nos moldes de seus parágrafos e do Decreto Municipal n° 6.540/2025, quais sejam:</w:t>
      </w:r>
    </w:p>
    <w:p w14:paraId="09D73E9E" w14:textId="77777777" w:rsidR="00AE03F8" w:rsidRPr="00C74D14" w:rsidRDefault="00AE03F8" w:rsidP="00AE03F8">
      <w:pPr>
        <w:spacing w:after="0" w:line="360" w:lineRule="auto"/>
        <w:ind w:right="282" w:firstLine="708"/>
        <w:jc w:val="both"/>
        <w:rPr>
          <w:rFonts w:ascii="Ebrima" w:hAnsi="Ebrima" w:cs="Arial"/>
          <w:sz w:val="20"/>
          <w:szCs w:val="20"/>
        </w:rPr>
      </w:pPr>
      <w:r w:rsidRPr="00C74D14">
        <w:rPr>
          <w:rFonts w:ascii="Ebrima" w:hAnsi="Ebrima" w:cs="Arial"/>
          <w:b/>
          <w:sz w:val="20"/>
          <w:szCs w:val="20"/>
        </w:rPr>
        <w:t>a)</w:t>
      </w:r>
      <w:r w:rsidRPr="00C74D14">
        <w:rPr>
          <w:rFonts w:ascii="Ebrima" w:hAnsi="Ebrima" w:cs="Arial"/>
          <w:sz w:val="20"/>
          <w:szCs w:val="20"/>
        </w:rPr>
        <w:t xml:space="preserve"> advertência;</w:t>
      </w:r>
    </w:p>
    <w:p w14:paraId="2189E8E6" w14:textId="77777777" w:rsidR="00AE03F8" w:rsidRPr="00C74D14" w:rsidRDefault="00AE03F8" w:rsidP="00AE03F8">
      <w:pPr>
        <w:spacing w:after="0" w:line="360" w:lineRule="auto"/>
        <w:ind w:right="282" w:firstLine="708"/>
        <w:jc w:val="both"/>
        <w:rPr>
          <w:rFonts w:ascii="Ebrima" w:hAnsi="Ebrima" w:cs="Arial"/>
          <w:sz w:val="20"/>
          <w:szCs w:val="20"/>
        </w:rPr>
      </w:pPr>
      <w:r w:rsidRPr="00C74D14">
        <w:rPr>
          <w:rFonts w:ascii="Ebrima" w:hAnsi="Ebrima" w:cs="Arial"/>
          <w:b/>
          <w:sz w:val="20"/>
          <w:szCs w:val="20"/>
        </w:rPr>
        <w:t>b)</w:t>
      </w:r>
      <w:r w:rsidRPr="00C74D14">
        <w:rPr>
          <w:rFonts w:ascii="Ebrima" w:hAnsi="Ebrima" w:cs="Arial"/>
          <w:sz w:val="20"/>
          <w:szCs w:val="20"/>
        </w:rPr>
        <w:t xml:space="preserve"> multa;</w:t>
      </w:r>
    </w:p>
    <w:p w14:paraId="42B88D8E" w14:textId="77777777" w:rsidR="00AE03F8" w:rsidRPr="00C74D14" w:rsidRDefault="00AE03F8" w:rsidP="00AE03F8">
      <w:pPr>
        <w:spacing w:after="0" w:line="360" w:lineRule="auto"/>
        <w:ind w:right="282" w:firstLine="708"/>
        <w:jc w:val="both"/>
        <w:rPr>
          <w:rFonts w:ascii="Ebrima" w:hAnsi="Ebrima" w:cs="Arial"/>
          <w:sz w:val="20"/>
          <w:szCs w:val="20"/>
        </w:rPr>
      </w:pPr>
      <w:r w:rsidRPr="00C74D14">
        <w:rPr>
          <w:rFonts w:ascii="Ebrima" w:hAnsi="Ebrima" w:cs="Arial"/>
          <w:b/>
          <w:sz w:val="20"/>
          <w:szCs w:val="20"/>
        </w:rPr>
        <w:t>c)</w:t>
      </w:r>
      <w:r w:rsidRPr="00C74D14">
        <w:rPr>
          <w:rFonts w:ascii="Ebrima" w:hAnsi="Ebrima" w:cs="Arial"/>
          <w:sz w:val="20"/>
          <w:szCs w:val="20"/>
        </w:rPr>
        <w:t xml:space="preserve"> impedimento de licitar e contratar;</w:t>
      </w:r>
    </w:p>
    <w:p w14:paraId="3D1B5DCC" w14:textId="77777777" w:rsidR="00AE03F8" w:rsidRPr="00C74D14" w:rsidRDefault="00AE03F8" w:rsidP="00AE03F8">
      <w:pPr>
        <w:spacing w:after="0" w:line="360" w:lineRule="auto"/>
        <w:ind w:right="282" w:firstLine="708"/>
        <w:jc w:val="both"/>
        <w:rPr>
          <w:rFonts w:ascii="Ebrima" w:hAnsi="Ebrima" w:cs="Arial"/>
          <w:sz w:val="20"/>
          <w:szCs w:val="20"/>
        </w:rPr>
      </w:pPr>
      <w:r w:rsidRPr="00C74D14">
        <w:rPr>
          <w:rFonts w:ascii="Ebrima" w:hAnsi="Ebrima" w:cs="Arial"/>
          <w:b/>
          <w:sz w:val="20"/>
          <w:szCs w:val="20"/>
        </w:rPr>
        <w:t>d)</w:t>
      </w:r>
      <w:r w:rsidRPr="00C74D14">
        <w:rPr>
          <w:rFonts w:ascii="Ebrima" w:hAnsi="Ebrima" w:cs="Arial"/>
          <w:sz w:val="20"/>
          <w:szCs w:val="20"/>
        </w:rPr>
        <w:t xml:space="preserve"> declaração de inidoneidade para licitar ou contratar.</w:t>
      </w:r>
    </w:p>
    <w:p w14:paraId="5DEA3373" w14:textId="77777777" w:rsidR="00AE03F8" w:rsidRDefault="00AE03F8" w:rsidP="00AE03F8">
      <w:pPr>
        <w:spacing w:after="0" w:line="360" w:lineRule="auto"/>
        <w:ind w:right="282"/>
        <w:jc w:val="both"/>
        <w:rPr>
          <w:rFonts w:ascii="Aptos" w:hAnsi="Aptos" w:cs="Arial"/>
          <w:sz w:val="20"/>
          <w:szCs w:val="20"/>
        </w:rPr>
      </w:pPr>
    </w:p>
    <w:p w14:paraId="7CC4A288" w14:textId="77777777" w:rsidR="00AE03F8" w:rsidRPr="008D3EAD" w:rsidRDefault="00AE03F8" w:rsidP="008215A7">
      <w:pPr>
        <w:pStyle w:val="PargrafodaLista"/>
        <w:numPr>
          <w:ilvl w:val="0"/>
          <w:numId w:val="61"/>
        </w:numPr>
        <w:spacing w:line="360" w:lineRule="auto"/>
        <w:jc w:val="both"/>
        <w:rPr>
          <w:rFonts w:ascii="Ebrima" w:hAnsi="Ebrima" w:cs="Arial"/>
          <w:b/>
          <w:bCs/>
        </w:rPr>
      </w:pPr>
      <w:r w:rsidRPr="008D3EAD">
        <w:rPr>
          <w:rFonts w:ascii="Ebrima" w:hAnsi="Ebrima" w:cs="Arial"/>
          <w:b/>
          <w:bCs/>
        </w:rPr>
        <w:lastRenderedPageBreak/>
        <w:t>EQUIPE DE APOIO</w:t>
      </w:r>
    </w:p>
    <w:p w14:paraId="1E9C40DB"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A equipe de apoio que deverá assessorar o Pregoeiro/Agente de Contratação no certame licitatório, no tocante a análise de conformidade de proposta, será composta pelos servidores a seguir relacionados:</w:t>
      </w:r>
    </w:p>
    <w:p w14:paraId="6B70D85D" w14:textId="77777777" w:rsidR="00AE03F8" w:rsidRPr="00C74D14" w:rsidRDefault="00AE03F8" w:rsidP="00AE03F8">
      <w:pPr>
        <w:autoSpaceDE w:val="0"/>
        <w:autoSpaceDN w:val="0"/>
        <w:adjustRightInd w:val="0"/>
        <w:spacing w:line="240" w:lineRule="auto"/>
        <w:ind w:firstLine="708"/>
        <w:jc w:val="both"/>
        <w:rPr>
          <w:rFonts w:ascii="Ebrima" w:hAnsi="Ebrima" w:cs="Tahoma"/>
          <w:sz w:val="20"/>
          <w:szCs w:val="20"/>
          <w:lang w:val="pt-PT" w:eastAsia="pt-PT"/>
        </w:rPr>
      </w:pPr>
      <w:r w:rsidRPr="00C74D14">
        <w:rPr>
          <w:rFonts w:ascii="Ebrima" w:hAnsi="Ebrima" w:cs="Tahoma"/>
          <w:b/>
          <w:sz w:val="20"/>
          <w:szCs w:val="20"/>
          <w:lang w:val="pt-PT" w:eastAsia="pt-PT"/>
        </w:rPr>
        <w:t>Vagner Antonio Augusto</w:t>
      </w:r>
      <w:r w:rsidRPr="00C74D14">
        <w:rPr>
          <w:rFonts w:ascii="Ebrima" w:hAnsi="Ebrima" w:cs="Tahoma"/>
          <w:sz w:val="20"/>
          <w:szCs w:val="20"/>
          <w:lang w:val="pt-PT" w:eastAsia="pt-PT"/>
        </w:rPr>
        <w:t xml:space="preserve"> – Chefe da Seção de Limpeza Pública</w:t>
      </w:r>
    </w:p>
    <w:p w14:paraId="63295A93" w14:textId="77777777" w:rsidR="00AE03F8" w:rsidRPr="00C74D14" w:rsidRDefault="00AE03F8" w:rsidP="00AE03F8">
      <w:pPr>
        <w:autoSpaceDE w:val="0"/>
        <w:autoSpaceDN w:val="0"/>
        <w:adjustRightInd w:val="0"/>
        <w:spacing w:line="240" w:lineRule="auto"/>
        <w:ind w:firstLine="708"/>
        <w:jc w:val="both"/>
        <w:rPr>
          <w:rFonts w:ascii="Ebrima" w:hAnsi="Ebrima" w:cs="Tahoma"/>
          <w:sz w:val="20"/>
          <w:szCs w:val="20"/>
          <w:lang w:val="pt-PT" w:eastAsia="pt-PT"/>
        </w:rPr>
      </w:pPr>
      <w:r w:rsidRPr="00C74D14">
        <w:rPr>
          <w:rFonts w:ascii="Ebrima" w:hAnsi="Ebrima" w:cs="Tahoma"/>
          <w:b/>
          <w:sz w:val="20"/>
          <w:szCs w:val="20"/>
          <w:lang w:val="pt-PT" w:eastAsia="pt-PT"/>
        </w:rPr>
        <w:t>Lucas Venâncio de Souza</w:t>
      </w:r>
      <w:r w:rsidRPr="00C74D14">
        <w:rPr>
          <w:rFonts w:ascii="Ebrima" w:hAnsi="Ebrima" w:cs="Tahoma"/>
          <w:sz w:val="20"/>
          <w:szCs w:val="20"/>
          <w:lang w:val="pt-PT" w:eastAsia="pt-PT"/>
        </w:rPr>
        <w:t xml:space="preserve"> – Diretor da Divisão de Zeladoria e Serviços</w:t>
      </w:r>
    </w:p>
    <w:p w14:paraId="44849DBB" w14:textId="77777777" w:rsidR="00AE03F8" w:rsidRPr="008D3EAD" w:rsidRDefault="00AE03F8" w:rsidP="00AE03F8">
      <w:pPr>
        <w:autoSpaceDE w:val="0"/>
        <w:autoSpaceDN w:val="0"/>
        <w:adjustRightInd w:val="0"/>
        <w:spacing w:line="240" w:lineRule="auto"/>
        <w:ind w:firstLine="708"/>
        <w:jc w:val="both"/>
        <w:rPr>
          <w:rFonts w:ascii="Ebrima" w:hAnsi="Ebrima" w:cs="Tahoma"/>
          <w:sz w:val="20"/>
          <w:szCs w:val="20"/>
          <w:lang w:val="pt-PT" w:eastAsia="pt-PT"/>
        </w:rPr>
      </w:pPr>
      <w:r w:rsidRPr="00C74D14">
        <w:rPr>
          <w:rFonts w:ascii="Ebrima" w:hAnsi="Ebrima" w:cs="Tahoma"/>
          <w:b/>
          <w:sz w:val="20"/>
          <w:szCs w:val="20"/>
          <w:lang w:val="pt-PT" w:eastAsia="pt-PT"/>
        </w:rPr>
        <w:t>Adriano Edson da Silva Harari</w:t>
      </w:r>
      <w:r w:rsidRPr="00C74D14">
        <w:rPr>
          <w:rFonts w:ascii="Ebrima" w:hAnsi="Ebrima" w:cs="Tahoma"/>
          <w:sz w:val="20"/>
          <w:szCs w:val="20"/>
          <w:lang w:val="pt-PT" w:eastAsia="pt-PT"/>
        </w:rPr>
        <w:t xml:space="preserve"> - Secretário de Agricultura e Zeladoria</w:t>
      </w:r>
    </w:p>
    <w:p w14:paraId="2EA3F117" w14:textId="77777777" w:rsidR="00AE03F8" w:rsidRPr="001B5F0E" w:rsidRDefault="00AE03F8" w:rsidP="00AE03F8">
      <w:pPr>
        <w:spacing w:after="0" w:line="360" w:lineRule="auto"/>
        <w:ind w:right="282" w:firstLine="708"/>
        <w:jc w:val="both"/>
        <w:rPr>
          <w:rFonts w:ascii="Aptos" w:hAnsi="Aptos" w:cs="Arial"/>
          <w:sz w:val="20"/>
          <w:szCs w:val="20"/>
        </w:rPr>
      </w:pPr>
    </w:p>
    <w:p w14:paraId="6264D73F" w14:textId="77777777" w:rsidR="00AE03F8" w:rsidRPr="008D3EAD" w:rsidRDefault="00AE03F8" w:rsidP="008215A7">
      <w:pPr>
        <w:pStyle w:val="PargrafodaLista"/>
        <w:numPr>
          <w:ilvl w:val="0"/>
          <w:numId w:val="61"/>
        </w:numPr>
        <w:spacing w:line="360" w:lineRule="auto"/>
        <w:jc w:val="both"/>
        <w:rPr>
          <w:rFonts w:ascii="Ebrima" w:hAnsi="Ebrima" w:cs="Arial"/>
          <w:b/>
          <w:bCs/>
        </w:rPr>
      </w:pPr>
      <w:r w:rsidRPr="008D3EAD">
        <w:rPr>
          <w:rFonts w:ascii="Ebrima" w:hAnsi="Ebrima" w:cs="Arial"/>
          <w:b/>
          <w:bCs/>
        </w:rPr>
        <w:t>CONSIDERAÇÕES FINAIS</w:t>
      </w:r>
    </w:p>
    <w:p w14:paraId="51A26833" w14:textId="77777777" w:rsidR="00AE03F8" w:rsidRPr="00C74D14" w:rsidRDefault="00AE03F8" w:rsidP="00540ECE">
      <w:pPr>
        <w:autoSpaceDE w:val="0"/>
        <w:autoSpaceDN w:val="0"/>
        <w:adjustRightInd w:val="0"/>
        <w:spacing w:line="360" w:lineRule="auto"/>
        <w:jc w:val="both"/>
        <w:rPr>
          <w:rFonts w:ascii="Ebrima" w:hAnsi="Ebrima" w:cs="Tahoma"/>
          <w:sz w:val="20"/>
          <w:szCs w:val="20"/>
          <w:lang w:val="pt-PT" w:eastAsia="pt-PT"/>
        </w:rPr>
      </w:pPr>
      <w:r w:rsidRPr="00C74D14">
        <w:rPr>
          <w:rFonts w:ascii="Ebrima" w:hAnsi="Ebrima" w:cs="Tahoma"/>
          <w:sz w:val="20"/>
          <w:szCs w:val="20"/>
          <w:lang w:val="pt-PT" w:eastAsia="pt-PT"/>
        </w:rPr>
        <w:t>Quanto as dúvidas referentes à licitação, deverá a licitante contatar a Secretaria de</w:t>
      </w:r>
      <w:r>
        <w:rPr>
          <w:rFonts w:ascii="Ebrima" w:hAnsi="Ebrima" w:cs="Tahoma"/>
          <w:sz w:val="20"/>
          <w:szCs w:val="20"/>
          <w:lang w:val="pt-PT" w:eastAsia="pt-PT"/>
        </w:rPr>
        <w:t xml:space="preserve"> Agricultura e Zeladoria – SEAZE, pelo telefone: (19) 3583-3052, ou a Seção de Licitação pelo telefone: (19) 3583-9306</w:t>
      </w:r>
    </w:p>
    <w:p w14:paraId="5E843DF9" w14:textId="77777777" w:rsidR="00AE03F8" w:rsidRPr="002E7FC1" w:rsidRDefault="00AE03F8" w:rsidP="00540ECE">
      <w:pPr>
        <w:autoSpaceDE w:val="0"/>
        <w:autoSpaceDN w:val="0"/>
        <w:adjustRightInd w:val="0"/>
        <w:spacing w:line="360" w:lineRule="auto"/>
        <w:jc w:val="both"/>
        <w:rPr>
          <w:rFonts w:ascii="Ebrima" w:hAnsi="Ebrima" w:cs="Tahoma"/>
          <w:sz w:val="20"/>
          <w:szCs w:val="20"/>
          <w:lang w:val="pt-PT" w:eastAsia="pt-PT"/>
        </w:rPr>
      </w:pPr>
      <w:r w:rsidRPr="002E7FC1">
        <w:rPr>
          <w:rFonts w:ascii="Ebrima" w:hAnsi="Ebrima" w:cs="Tahoma"/>
          <w:sz w:val="20"/>
          <w:szCs w:val="20"/>
          <w:lang w:val="pt-PT" w:eastAsia="pt-PT"/>
        </w:rPr>
        <w:t>Fica a empresa CONTRATADA ciente que deverá se responsabilizar pelo cumprimento das obrigações constantes no DECRETO</w:t>
      </w:r>
      <w:r>
        <w:rPr>
          <w:rFonts w:ascii="Ebrima" w:hAnsi="Ebrima" w:cs="Tahoma"/>
          <w:sz w:val="20"/>
          <w:szCs w:val="20"/>
          <w:lang w:val="pt-PT" w:eastAsia="pt-PT"/>
        </w:rPr>
        <w:t xml:space="preserve"> MUNICIPAL</w:t>
      </w:r>
      <w:r w:rsidRPr="002E7FC1">
        <w:rPr>
          <w:rFonts w:ascii="Ebrima" w:hAnsi="Ebrima" w:cs="Tahoma"/>
          <w:sz w:val="20"/>
          <w:szCs w:val="20"/>
          <w:lang w:val="pt-PT" w:eastAsia="pt-PT"/>
        </w:rPr>
        <w:t xml:space="preserve"> Nº 4.995, DE 09 DE SETEMBRO DE 2019, a saber:</w:t>
      </w:r>
    </w:p>
    <w:p w14:paraId="124A644F" w14:textId="77777777" w:rsidR="00AE03F8" w:rsidRPr="002E7FC1" w:rsidRDefault="00AE03F8" w:rsidP="00540ECE">
      <w:pPr>
        <w:autoSpaceDE w:val="0"/>
        <w:autoSpaceDN w:val="0"/>
        <w:adjustRightInd w:val="0"/>
        <w:spacing w:after="0" w:line="276" w:lineRule="auto"/>
        <w:jc w:val="both"/>
        <w:rPr>
          <w:rFonts w:ascii="Ebrima" w:hAnsi="Ebrima"/>
          <w:i/>
          <w:sz w:val="20"/>
          <w:szCs w:val="20"/>
        </w:rPr>
      </w:pPr>
      <w:bookmarkStart w:id="35" w:name="artigo_1"/>
      <w:r w:rsidRPr="002E7FC1">
        <w:rPr>
          <w:rFonts w:ascii="Ebrima" w:hAnsi="Ebrima" w:cs="Tahoma"/>
          <w:bCs/>
          <w:i/>
          <w:sz w:val="20"/>
          <w:szCs w:val="20"/>
          <w:lang w:val="pt-PT" w:eastAsia="pt-PT"/>
        </w:rPr>
        <w:t xml:space="preserve">Art. 1º </w:t>
      </w:r>
      <w:bookmarkEnd w:id="35"/>
      <w:r w:rsidRPr="002E7FC1">
        <w:rPr>
          <w:rFonts w:ascii="Ebrima" w:hAnsi="Ebrima" w:cs="Tahoma"/>
          <w:bCs/>
          <w:i/>
          <w:sz w:val="20"/>
          <w:szCs w:val="20"/>
          <w:lang w:val="pt-PT" w:eastAsia="pt-PT"/>
        </w:rPr>
        <w:t>Este decreto regulamenta o procedimento a ser adotado pela Administração</w:t>
      </w:r>
      <w:r w:rsidRPr="002E7FC1">
        <w:rPr>
          <w:rFonts w:ascii="Ebrima" w:hAnsi="Ebrima"/>
          <w:i/>
          <w:sz w:val="20"/>
          <w:szCs w:val="20"/>
        </w:rPr>
        <w:t xml:space="preserve"> Pública Municipal para os editais de licitação e contratos administrativos abrangidos pela decisão judicial dos autos da ação civil pública 0011446-23.2014.5.15.0048 em relação à retenção das provisões de valores das empresas contratadas, bem como das demais obrigações a serem exigidas.</w:t>
      </w:r>
    </w:p>
    <w:p w14:paraId="4AF6DEED"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Parágrafo Único - Nas contratações relacionadas à decisão judicial dos autos da ação civil pública referenciada deverão ser observadas, além das já previstas nas legislações de regência, as seguintes regras:</w:t>
      </w:r>
    </w:p>
    <w:p w14:paraId="7BD2F4B9" w14:textId="77777777" w:rsidR="00AE03F8" w:rsidRDefault="00AE03F8" w:rsidP="00540ECE">
      <w:pPr>
        <w:spacing w:after="0" w:line="276" w:lineRule="auto"/>
        <w:jc w:val="both"/>
        <w:rPr>
          <w:rFonts w:ascii="Ebrima" w:hAnsi="Ebrima"/>
          <w:i/>
          <w:sz w:val="20"/>
          <w:szCs w:val="20"/>
        </w:rPr>
      </w:pPr>
      <w:r w:rsidRPr="002E7FC1">
        <w:rPr>
          <w:rFonts w:ascii="Ebrima" w:hAnsi="Ebrima"/>
          <w:i/>
          <w:sz w:val="20"/>
          <w:szCs w:val="20"/>
        </w:rPr>
        <w:t>I - Verificar a idoneidade econômico-financeira das empresas participantes de licitações, mediante as seguintes condutas:</w:t>
      </w:r>
    </w:p>
    <w:p w14:paraId="67035A1C"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Exigência de apresentação do balanço patrimonial e demonstrações contábeis do último exercício social, apresentado na forma da lei;</w:t>
      </w:r>
    </w:p>
    <w:p w14:paraId="06A4DC96"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Exigência de Demonstração do Resultado do Exercício (DRE) relativa ao último exercício social;</w:t>
      </w:r>
    </w:p>
    <w:p w14:paraId="7DAF15FE"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Exigência de Certidão Negativa de Falência, Recuperação Judicial ou Recuperação Extrajudicial;</w:t>
      </w:r>
    </w:p>
    <w:p w14:paraId="40EBB79F"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Exigência de declaração de contratos firmados com a iniciativa privada e Administração Pública, vigentes na data da sessão pública de abertura da licitação;</w:t>
      </w:r>
    </w:p>
    <w:p w14:paraId="2DF01C77"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Exigência periódica de Certidão Negativa de Débitos Trabalhistas;</w:t>
      </w:r>
    </w:p>
    <w:p w14:paraId="6F80C291"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Exigência de regularidade fiscal;</w:t>
      </w:r>
    </w:p>
    <w:p w14:paraId="39B51D80" w14:textId="78273A95"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II - Inserir, nos editais de licitação e nos contratos administrativos, cláusulas impondo a obrigação da empresa</w:t>
      </w:r>
      <w:r w:rsidR="00540ECE">
        <w:rPr>
          <w:rFonts w:ascii="Ebrima" w:hAnsi="Ebrima"/>
          <w:i/>
          <w:sz w:val="20"/>
          <w:szCs w:val="20"/>
        </w:rPr>
        <w:t xml:space="preserve"> </w:t>
      </w:r>
      <w:r w:rsidRPr="002E7FC1">
        <w:rPr>
          <w:rFonts w:ascii="Ebrima" w:hAnsi="Ebrima"/>
          <w:i/>
          <w:sz w:val="20"/>
          <w:szCs w:val="20"/>
        </w:rPr>
        <w:t>contratada:</w:t>
      </w:r>
    </w:p>
    <w:p w14:paraId="743995D5"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60360084"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Providenciar Cartão Cidadão expedido pela Caixa Econômica Federal (CEF) para todos os empregados;</w:t>
      </w:r>
    </w:p>
    <w:p w14:paraId="12BEB6C6"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Providenciar senha para que o trabalhador tenha acesso ao Extrato de Informações Previdenciárias;</w:t>
      </w:r>
    </w:p>
    <w:p w14:paraId="39769635"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lastRenderedPageBreak/>
        <w:t>Prestar caução em dinheiro ou títulos da dívida pública, ou seguro garantia ou fiança bancária, no importe de 5% do valor anual atualizado do contrato, a fim de assegurar as obrigações trabalhistas, fiscais e previdenciárias de qualquer natureza, não honradas pela contratada;</w:t>
      </w:r>
    </w:p>
    <w:p w14:paraId="156D45A6"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Manter número de empregados compatível com a quantidade de serviços a serem prestados;</w:t>
      </w:r>
    </w:p>
    <w:p w14:paraId="1C15B558" w14:textId="77777777"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De fixar o domicílio bancário dos empregados terceirizados no município no qual serão prestados os serviços;</w:t>
      </w:r>
    </w:p>
    <w:p w14:paraId="07DAA1C0" w14:textId="46D7CA48" w:rsidR="00AE03F8" w:rsidRPr="002E7FC1" w:rsidRDefault="00AE03F8" w:rsidP="00540ECE">
      <w:pPr>
        <w:spacing w:after="0" w:line="276" w:lineRule="auto"/>
        <w:jc w:val="both"/>
        <w:rPr>
          <w:rFonts w:ascii="Ebrima" w:hAnsi="Ebrima"/>
          <w:i/>
          <w:sz w:val="20"/>
          <w:szCs w:val="20"/>
        </w:rPr>
      </w:pPr>
      <w:r w:rsidRPr="002E7FC1">
        <w:rPr>
          <w:rFonts w:ascii="Ebrima" w:hAnsi="Ebrima"/>
          <w:i/>
          <w:sz w:val="20"/>
          <w:szCs w:val="20"/>
        </w:rPr>
        <w:t>Autorizar a abertura de conta vinculada ao contrato de prestação de serviços, na qual serão feitas as provisões</w:t>
      </w:r>
      <w:r w:rsidR="00540ECE">
        <w:rPr>
          <w:rFonts w:ascii="Ebrima" w:hAnsi="Ebrima"/>
          <w:i/>
          <w:sz w:val="20"/>
          <w:szCs w:val="20"/>
        </w:rPr>
        <w:t xml:space="preserve"> </w:t>
      </w:r>
      <w:r w:rsidRPr="002E7FC1">
        <w:rPr>
          <w:rFonts w:ascii="Ebrima" w:hAnsi="Ebrima"/>
          <w:i/>
          <w:sz w:val="20"/>
          <w:szCs w:val="20"/>
        </w:rPr>
        <w:t>para o pagamento de férias, 13º salário e rescisão contratual dos trabalhadores da contratada;</w:t>
      </w:r>
    </w:p>
    <w:p w14:paraId="697BFFBD" w14:textId="77777777" w:rsidR="00AE03F8" w:rsidRPr="002E7FC1" w:rsidRDefault="00AE03F8" w:rsidP="00540ECE">
      <w:pPr>
        <w:autoSpaceDE w:val="0"/>
        <w:autoSpaceDN w:val="0"/>
        <w:adjustRightInd w:val="0"/>
        <w:spacing w:after="0" w:line="276" w:lineRule="auto"/>
        <w:jc w:val="both"/>
        <w:rPr>
          <w:rFonts w:ascii="Ebrima" w:hAnsi="Ebrima" w:cs="Tahoma"/>
          <w:i/>
          <w:sz w:val="20"/>
          <w:szCs w:val="20"/>
          <w:lang w:val="pt-PT" w:eastAsia="pt-PT"/>
        </w:rPr>
      </w:pPr>
      <w:r w:rsidRPr="002E7FC1">
        <w:rPr>
          <w:rFonts w:ascii="Ebrima" w:hAnsi="Ebrima"/>
          <w:i/>
          <w:sz w:val="20"/>
          <w:szCs w:val="20"/>
        </w:rPr>
        <w:t>Autorizar o repasse direto aos trabalhadores da remuneração mensal não paga pela contratada, quando houver retenção de faturas por inadimplência ou não apresentação de certidões pela contratada;</w:t>
      </w:r>
    </w:p>
    <w:p w14:paraId="550EF051" w14:textId="77777777" w:rsidR="00AE03F8" w:rsidRDefault="00AE03F8" w:rsidP="00AE03F8">
      <w:pPr>
        <w:spacing w:after="0" w:line="360" w:lineRule="auto"/>
        <w:ind w:right="282"/>
        <w:jc w:val="both"/>
        <w:rPr>
          <w:rFonts w:ascii="Aptos" w:hAnsi="Aptos" w:cs="Arial"/>
          <w:sz w:val="20"/>
          <w:szCs w:val="20"/>
        </w:rPr>
      </w:pPr>
    </w:p>
    <w:p w14:paraId="39263A87" w14:textId="5F77F7D5" w:rsidR="00AE03F8" w:rsidRDefault="00AE03F8" w:rsidP="00AE03F8">
      <w:pPr>
        <w:spacing w:after="0" w:line="360" w:lineRule="auto"/>
        <w:ind w:right="282"/>
        <w:jc w:val="both"/>
        <w:rPr>
          <w:rFonts w:ascii="Ebrima" w:hAnsi="Ebrima" w:cs="Arial"/>
          <w:sz w:val="20"/>
          <w:szCs w:val="20"/>
        </w:rPr>
      </w:pPr>
      <w:r w:rsidRPr="00B82315">
        <w:rPr>
          <w:rFonts w:ascii="Ebrima" w:hAnsi="Ebrima" w:cs="Arial"/>
          <w:sz w:val="20"/>
          <w:szCs w:val="20"/>
        </w:rPr>
        <w:t>A comunicação entre CONTRATADA E CONTRATANTE será realizada por escrito, preferencialmente por mensagem eletrônica no endereço a ser consignado expressamente no instrumento contratual. Toda e qualquer notificação será considerada efetivada se encaminhada ao endereço eletrônico constante do contrato, sendo que eventual alteração no endereço deverá ser comunicada por escrito à parte contrária com, no mínimo, 15 (quinze) dias de antecedência.</w:t>
      </w:r>
    </w:p>
    <w:p w14:paraId="3CA481EA" w14:textId="77777777" w:rsidR="00AE03F8" w:rsidRPr="008D3EAD" w:rsidRDefault="00AE03F8" w:rsidP="008215A7">
      <w:pPr>
        <w:pStyle w:val="PargrafodaLista"/>
        <w:numPr>
          <w:ilvl w:val="0"/>
          <w:numId w:val="61"/>
        </w:numPr>
        <w:spacing w:line="360" w:lineRule="auto"/>
        <w:jc w:val="both"/>
        <w:rPr>
          <w:rFonts w:ascii="Ebrima" w:hAnsi="Ebrima" w:cs="Arial"/>
          <w:b/>
          <w:bCs/>
        </w:rPr>
      </w:pPr>
      <w:r w:rsidRPr="008D3EAD">
        <w:rPr>
          <w:rFonts w:ascii="Ebrima" w:hAnsi="Ebrima" w:cs="Arial"/>
          <w:b/>
          <w:bCs/>
        </w:rPr>
        <w:t>INFORMAÇÕES PERTINENTES</w:t>
      </w:r>
    </w:p>
    <w:p w14:paraId="0E18B1D2" w14:textId="77777777" w:rsidR="00AE03F8" w:rsidRPr="00671D0D" w:rsidRDefault="00AE03F8" w:rsidP="00540ECE">
      <w:pPr>
        <w:autoSpaceDE w:val="0"/>
        <w:autoSpaceDN w:val="0"/>
        <w:adjustRightInd w:val="0"/>
        <w:spacing w:line="360" w:lineRule="auto"/>
        <w:jc w:val="both"/>
        <w:rPr>
          <w:rFonts w:ascii="Ebrima" w:hAnsi="Ebrima" w:cs="Tahoma"/>
          <w:sz w:val="20"/>
          <w:szCs w:val="20"/>
          <w:lang w:val="pt-PT" w:eastAsia="pt-PT"/>
        </w:rPr>
      </w:pPr>
      <w:r w:rsidRPr="00671D0D">
        <w:rPr>
          <w:rFonts w:ascii="Ebrima" w:hAnsi="Ebrima" w:cs="Tahoma"/>
          <w:sz w:val="20"/>
          <w:szCs w:val="20"/>
          <w:lang w:val="pt-PT" w:eastAsia="pt-PT"/>
        </w:rPr>
        <w:t>Declaro que, em caso de atraso ou inexecução do objeto deste TR, o dever de notificação da empresa CONTRATADA é da Secretaria Gestora, e esta será realizada nos moldes fornecidos pela Seção de Contratos.</w:t>
      </w:r>
    </w:p>
    <w:p w14:paraId="646A8786" w14:textId="77777777" w:rsidR="00AE03F8" w:rsidRPr="001B5F0E" w:rsidRDefault="00AE03F8" w:rsidP="00AE03F8">
      <w:pPr>
        <w:spacing w:after="0" w:line="360" w:lineRule="auto"/>
        <w:ind w:right="282"/>
        <w:jc w:val="center"/>
        <w:rPr>
          <w:rFonts w:ascii="Aptos" w:hAnsi="Aptos" w:cs="Arial"/>
          <w:sz w:val="20"/>
          <w:szCs w:val="20"/>
        </w:rPr>
      </w:pPr>
    </w:p>
    <w:p w14:paraId="65DE0F65" w14:textId="77777777" w:rsidR="00AE03F8" w:rsidRPr="00671D0D" w:rsidRDefault="00AE03F8" w:rsidP="00AE03F8">
      <w:pPr>
        <w:autoSpaceDE w:val="0"/>
        <w:autoSpaceDN w:val="0"/>
        <w:adjustRightInd w:val="0"/>
        <w:spacing w:line="360" w:lineRule="auto"/>
        <w:jc w:val="center"/>
        <w:rPr>
          <w:rFonts w:ascii="Ebrima" w:hAnsi="Ebrima" w:cs="Tahoma"/>
          <w:sz w:val="20"/>
          <w:szCs w:val="20"/>
          <w:lang w:val="pt-PT" w:eastAsia="pt-PT"/>
        </w:rPr>
      </w:pPr>
      <w:r w:rsidRPr="00C15ABA">
        <w:rPr>
          <w:rFonts w:ascii="Ebrima" w:hAnsi="Ebrima" w:cs="Tahoma"/>
          <w:sz w:val="20"/>
          <w:szCs w:val="20"/>
          <w:lang w:val="pt-PT" w:eastAsia="pt-PT"/>
        </w:rPr>
        <w:t>Descalvado, 06 de fevereiro de 2.026</w:t>
      </w:r>
    </w:p>
    <w:p w14:paraId="661D7E67" w14:textId="77777777" w:rsidR="00AE03F8" w:rsidRPr="00671D0D" w:rsidRDefault="00AE03F8" w:rsidP="00AE03F8">
      <w:pPr>
        <w:autoSpaceDE w:val="0"/>
        <w:autoSpaceDN w:val="0"/>
        <w:adjustRightInd w:val="0"/>
        <w:spacing w:after="0" w:line="360" w:lineRule="auto"/>
        <w:jc w:val="center"/>
        <w:rPr>
          <w:rFonts w:ascii="Ebrima" w:hAnsi="Ebrima" w:cs="Tahoma"/>
          <w:b/>
          <w:sz w:val="20"/>
          <w:szCs w:val="20"/>
          <w:lang w:val="pt-PT" w:eastAsia="pt-PT"/>
        </w:rPr>
      </w:pPr>
      <w:r w:rsidRPr="00671D0D">
        <w:rPr>
          <w:rFonts w:ascii="Ebrima" w:hAnsi="Ebrima" w:cs="Tahoma"/>
          <w:b/>
          <w:sz w:val="20"/>
          <w:szCs w:val="20"/>
          <w:lang w:val="pt-PT" w:eastAsia="pt-PT"/>
        </w:rPr>
        <w:t>Adriano Edson da Silva Harari</w:t>
      </w:r>
    </w:p>
    <w:p w14:paraId="14872F08" w14:textId="77777777" w:rsidR="00AE03F8" w:rsidRPr="00B44652" w:rsidRDefault="00AE03F8" w:rsidP="00AE03F8">
      <w:pPr>
        <w:autoSpaceDE w:val="0"/>
        <w:autoSpaceDN w:val="0"/>
        <w:adjustRightInd w:val="0"/>
        <w:spacing w:after="0" w:line="360" w:lineRule="auto"/>
        <w:jc w:val="center"/>
        <w:rPr>
          <w:rFonts w:ascii="Ebrima" w:hAnsi="Ebrima" w:cs="Tahoma"/>
          <w:sz w:val="20"/>
          <w:szCs w:val="20"/>
          <w:lang w:val="pt-PT" w:eastAsia="pt-PT"/>
        </w:rPr>
      </w:pPr>
      <w:r w:rsidRPr="00671D0D">
        <w:rPr>
          <w:rFonts w:ascii="Ebrima" w:hAnsi="Ebrima" w:cs="Tahoma"/>
          <w:sz w:val="20"/>
          <w:szCs w:val="20"/>
          <w:lang w:val="pt-PT" w:eastAsia="pt-PT"/>
        </w:rPr>
        <w:t>Secretário de Agricultura e Zeladoria</w:t>
      </w:r>
      <w:r>
        <w:rPr>
          <w:rFonts w:ascii="Ebrima" w:hAnsi="Ebrima" w:cs="Times-Bold"/>
          <w:b/>
          <w:bCs/>
          <w:sz w:val="20"/>
          <w:szCs w:val="20"/>
        </w:rPr>
        <w:tab/>
      </w:r>
    </w:p>
    <w:p w14:paraId="09621959" w14:textId="2123F1D1" w:rsidR="006127A3" w:rsidRDefault="006127A3" w:rsidP="00AE03F8">
      <w:pPr>
        <w:jc w:val="both"/>
        <w:rPr>
          <w:rFonts w:ascii="Tahoma" w:eastAsia="Times New Roman" w:hAnsi="Tahoma" w:cs="Tahoma"/>
          <w:sz w:val="20"/>
          <w:szCs w:val="20"/>
          <w:lang w:val="pt-PT" w:eastAsia="pt-BR"/>
        </w:rPr>
      </w:pPr>
    </w:p>
    <w:p w14:paraId="0CD59D79" w14:textId="77777777" w:rsidR="00AF69BD" w:rsidRDefault="00AF69BD" w:rsidP="00AE03F8">
      <w:pPr>
        <w:jc w:val="both"/>
        <w:rPr>
          <w:rFonts w:ascii="Tahoma" w:eastAsia="Times New Roman" w:hAnsi="Tahoma" w:cs="Tahoma"/>
          <w:sz w:val="20"/>
          <w:szCs w:val="20"/>
          <w:lang w:val="pt-PT" w:eastAsia="pt-BR"/>
        </w:rPr>
      </w:pPr>
    </w:p>
    <w:p w14:paraId="7595AE39" w14:textId="77777777" w:rsidR="00AF69BD" w:rsidRDefault="00AF69BD" w:rsidP="00AE03F8">
      <w:pPr>
        <w:jc w:val="both"/>
        <w:rPr>
          <w:rFonts w:ascii="Tahoma" w:eastAsia="Times New Roman" w:hAnsi="Tahoma" w:cs="Tahoma"/>
          <w:sz w:val="20"/>
          <w:szCs w:val="20"/>
          <w:lang w:val="pt-PT" w:eastAsia="pt-BR"/>
        </w:rPr>
      </w:pPr>
    </w:p>
    <w:p w14:paraId="4BB6AE2A" w14:textId="77777777" w:rsidR="00AF69BD" w:rsidRPr="00AE03F8" w:rsidRDefault="00AF69BD" w:rsidP="00AE03F8">
      <w:pPr>
        <w:jc w:val="both"/>
        <w:rPr>
          <w:rFonts w:ascii="Tahoma" w:eastAsia="Times New Roman" w:hAnsi="Tahoma" w:cs="Tahoma"/>
          <w:sz w:val="20"/>
          <w:szCs w:val="20"/>
          <w:lang w:val="pt-PT" w:eastAsia="pt-BR"/>
        </w:rPr>
      </w:pPr>
    </w:p>
    <w:p w14:paraId="1E5BCC38" w14:textId="41E6E776" w:rsidR="00540ECE" w:rsidRPr="00AF69BD" w:rsidRDefault="00AF69BD" w:rsidP="00AF69BD">
      <w:pPr>
        <w:jc w:val="center"/>
        <w:rPr>
          <w:rFonts w:ascii="Tahoma" w:eastAsia="Times New Roman" w:hAnsi="Tahoma" w:cs="Tahoma"/>
          <w:b/>
          <w:bCs/>
          <w:sz w:val="20"/>
          <w:szCs w:val="20"/>
          <w:u w:val="single"/>
          <w:lang w:eastAsia="pt-BR"/>
        </w:rPr>
      </w:pPr>
      <w:r w:rsidRPr="00AF69BD">
        <w:rPr>
          <w:rFonts w:ascii="Tahoma" w:eastAsia="Times New Roman" w:hAnsi="Tahoma" w:cs="Tahoma"/>
          <w:b/>
          <w:bCs/>
          <w:sz w:val="20"/>
          <w:szCs w:val="20"/>
          <w:u w:val="single"/>
          <w:lang w:eastAsia="pt-BR"/>
        </w:rPr>
        <w:t>ANEXOS DO TERMO DE REFERÊNCIA</w:t>
      </w:r>
      <w:r w:rsidR="00540ECE" w:rsidRPr="00AF69BD">
        <w:rPr>
          <w:rFonts w:ascii="Tahoma" w:eastAsia="Times New Roman" w:hAnsi="Tahoma" w:cs="Tahoma"/>
          <w:b/>
          <w:bCs/>
          <w:sz w:val="20"/>
          <w:szCs w:val="20"/>
          <w:u w:val="single"/>
          <w:lang w:eastAsia="pt-BR"/>
        </w:rPr>
        <w:br w:type="page"/>
      </w:r>
    </w:p>
    <w:p w14:paraId="5DAA7936" w14:textId="77777777" w:rsidR="00AF69BD" w:rsidRPr="00AF69BD" w:rsidRDefault="00AF69BD" w:rsidP="00AF69BD">
      <w:pPr>
        <w:jc w:val="center"/>
        <w:rPr>
          <w:rFonts w:ascii="Tahoma" w:eastAsia="Times New Roman" w:hAnsi="Tahoma" w:cs="Tahoma"/>
          <w:b/>
          <w:bCs/>
          <w:sz w:val="20"/>
          <w:szCs w:val="20"/>
          <w:u w:val="single"/>
          <w:lang w:eastAsia="pt-BR"/>
        </w:rPr>
      </w:pPr>
    </w:p>
    <w:p w14:paraId="112FEBF4" w14:textId="6E0A5B41" w:rsidR="00552B80" w:rsidRDefault="00552B80" w:rsidP="00D24082">
      <w:pPr>
        <w:jc w:val="cente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15C5B3DF" w14:textId="2E391885" w:rsidR="00552B80" w:rsidRPr="00226292" w:rsidRDefault="00226292" w:rsidP="00D24082">
      <w:pPr>
        <w:keepNext/>
        <w:spacing w:after="0" w:line="360" w:lineRule="auto"/>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r w:rsidR="00AE2E5F">
        <w:rPr>
          <w:rFonts w:ascii="Tahoma" w:eastAsia="Times New Roman" w:hAnsi="Tahoma" w:cs="Tahoma"/>
          <w:b/>
          <w:bCs/>
          <w:i/>
          <w:iCs/>
          <w:sz w:val="20"/>
          <w:szCs w:val="20"/>
          <w:u w:val="single"/>
          <w:lang w:eastAsia="pt-BR"/>
        </w:rPr>
        <w:t>.</w:t>
      </w:r>
    </w:p>
    <w:p w14:paraId="563425DB" w14:textId="03B4D5D9" w:rsidR="00F45379" w:rsidRDefault="00552B80" w:rsidP="00D24082">
      <w:pPr>
        <w:keepNext/>
        <w:spacing w:after="0" w:line="360" w:lineRule="auto"/>
        <w:ind w:right="-143"/>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p>
    <w:p w14:paraId="5E03A3D7" w14:textId="77777777" w:rsidR="00D24082" w:rsidRDefault="00D24082" w:rsidP="00D24082">
      <w:pPr>
        <w:spacing w:after="0" w:line="276" w:lineRule="auto"/>
        <w:jc w:val="both"/>
        <w:rPr>
          <w:rFonts w:ascii="Tahoma" w:eastAsia="Times New Roman" w:hAnsi="Tahoma" w:cs="Tahoma"/>
          <w:b/>
          <w:bCs/>
          <w:i/>
          <w:iCs/>
          <w:sz w:val="20"/>
          <w:szCs w:val="20"/>
          <w:lang w:eastAsia="pt-BR"/>
        </w:rPr>
      </w:pPr>
    </w:p>
    <w:p w14:paraId="70EE287D" w14:textId="46F5C7ED" w:rsidR="00552B80" w:rsidRPr="00C605D6" w:rsidRDefault="00552B80" w:rsidP="00D24082">
      <w:pPr>
        <w:spacing w:after="0" w:line="276"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009E3A8" w:rsidR="00C605D6" w:rsidRPr="00353955" w:rsidRDefault="00C605D6" w:rsidP="00D24082">
      <w:pPr>
        <w:pStyle w:val="Ttulo1"/>
        <w:spacing w:line="276" w:lineRule="auto"/>
        <w:rPr>
          <w:rFonts w:ascii="Tahoma" w:hAnsi="Tahoma" w:cs="Tahoma"/>
          <w:i/>
          <w:sz w:val="20"/>
        </w:rPr>
      </w:pPr>
      <w:r w:rsidRPr="00353955">
        <w:rPr>
          <w:rFonts w:ascii="Tahoma" w:hAnsi="Tahoma" w:cs="Tahoma"/>
          <w:i/>
          <w:sz w:val="20"/>
        </w:rPr>
        <w:t xml:space="preserve">PROCESSO </w:t>
      </w:r>
      <w:r w:rsidR="00780464">
        <w:rPr>
          <w:rFonts w:ascii="Tahoma" w:hAnsi="Tahoma" w:cs="Tahoma"/>
          <w:i/>
          <w:sz w:val="20"/>
        </w:rPr>
        <w:t>n</w:t>
      </w:r>
      <w:r w:rsidRPr="00353955">
        <w:rPr>
          <w:rFonts w:ascii="Tahoma" w:hAnsi="Tahoma" w:cs="Tahoma"/>
          <w:i/>
          <w:sz w:val="20"/>
        </w:rPr>
        <w:t xml:space="preserve">° </w:t>
      </w:r>
      <w:r w:rsidR="00780464">
        <w:rPr>
          <w:rFonts w:ascii="Tahoma" w:hAnsi="Tahoma" w:cs="Tahoma"/>
          <w:i/>
          <w:sz w:val="20"/>
        </w:rPr>
        <w:t>3465</w:t>
      </w:r>
      <w:r w:rsidR="00FD6C6F">
        <w:rPr>
          <w:rFonts w:ascii="Tahoma" w:hAnsi="Tahoma" w:cs="Tahoma"/>
          <w:i/>
          <w:sz w:val="20"/>
        </w:rPr>
        <w:t>/</w:t>
      </w:r>
      <w:r>
        <w:rPr>
          <w:rFonts w:ascii="Tahoma" w:hAnsi="Tahoma" w:cs="Tahoma"/>
          <w:i/>
          <w:sz w:val="20"/>
        </w:rPr>
        <w:t>2</w:t>
      </w:r>
      <w:r w:rsidR="0042341F">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368D345C" w14:textId="48F30B52" w:rsidR="00C605D6" w:rsidRDefault="00C605D6" w:rsidP="00D24082">
      <w:pPr>
        <w:spacing w:after="0" w:line="276" w:lineRule="auto"/>
        <w:jc w:val="both"/>
        <w:rPr>
          <w:rFonts w:ascii="Tahoma" w:hAnsi="Tahoma" w:cs="Tahoma"/>
          <w:b/>
          <w:i/>
          <w:sz w:val="20"/>
          <w:szCs w:val="20"/>
        </w:rPr>
      </w:pPr>
      <w:r w:rsidRPr="00E41FAD">
        <w:rPr>
          <w:rFonts w:ascii="Tahoma" w:hAnsi="Tahoma" w:cs="Tahoma"/>
          <w:b/>
          <w:i/>
          <w:sz w:val="20"/>
          <w:szCs w:val="20"/>
        </w:rPr>
        <w:t xml:space="preserve">PREGÃO ELETRÔNICO </w:t>
      </w:r>
      <w:r w:rsidR="00780464" w:rsidRPr="00E41FAD">
        <w:rPr>
          <w:rFonts w:ascii="Tahoma" w:hAnsi="Tahoma" w:cs="Tahoma"/>
          <w:b/>
          <w:i/>
          <w:sz w:val="20"/>
          <w:szCs w:val="20"/>
        </w:rPr>
        <w:t>n</w:t>
      </w:r>
      <w:r w:rsidRPr="00E41FAD">
        <w:rPr>
          <w:rFonts w:ascii="Tahoma" w:hAnsi="Tahoma" w:cs="Tahoma"/>
          <w:b/>
          <w:i/>
          <w:sz w:val="20"/>
          <w:szCs w:val="20"/>
        </w:rPr>
        <w:t xml:space="preserve">º </w:t>
      </w:r>
      <w:r w:rsidR="00E41FAD" w:rsidRPr="00E41FAD">
        <w:rPr>
          <w:rFonts w:ascii="Tahoma" w:hAnsi="Tahoma" w:cs="Tahoma"/>
          <w:b/>
          <w:i/>
          <w:sz w:val="20"/>
          <w:szCs w:val="20"/>
        </w:rPr>
        <w:t>10</w:t>
      </w:r>
      <w:r w:rsidR="00E43A74" w:rsidRPr="00E41FAD">
        <w:rPr>
          <w:rFonts w:ascii="Tahoma" w:hAnsi="Tahoma" w:cs="Tahoma"/>
          <w:b/>
          <w:i/>
          <w:sz w:val="20"/>
          <w:szCs w:val="20"/>
        </w:rPr>
        <w:t>/2.02</w:t>
      </w:r>
      <w:r w:rsidR="00E41FAD" w:rsidRPr="00E41FAD">
        <w:rPr>
          <w:rFonts w:ascii="Tahoma" w:hAnsi="Tahoma" w:cs="Tahoma"/>
          <w:b/>
          <w:i/>
          <w:sz w:val="20"/>
          <w:szCs w:val="20"/>
        </w:rPr>
        <w:t>6</w:t>
      </w:r>
      <w:r w:rsidRPr="00E41FAD">
        <w:rPr>
          <w:rFonts w:ascii="Tahoma" w:hAnsi="Tahoma" w:cs="Tahoma"/>
          <w:b/>
          <w:i/>
          <w:sz w:val="20"/>
          <w:szCs w:val="20"/>
        </w:rPr>
        <w:t>.</w:t>
      </w:r>
    </w:p>
    <w:p w14:paraId="0D178B64" w14:textId="77777777" w:rsidR="00552B80" w:rsidRPr="00552B80" w:rsidRDefault="00552B80" w:rsidP="00860458">
      <w:pPr>
        <w:spacing w:after="0" w:line="360" w:lineRule="auto"/>
        <w:ind w:left="709"/>
        <w:jc w:val="both"/>
        <w:rPr>
          <w:rFonts w:ascii="Tahoma" w:eastAsia="Times New Roman" w:hAnsi="Tahoma" w:cs="Tahoma"/>
          <w:b/>
          <w:i/>
          <w:sz w:val="20"/>
          <w:szCs w:val="20"/>
          <w:lang w:eastAsia="pt-BR"/>
        </w:rPr>
      </w:pPr>
    </w:p>
    <w:p w14:paraId="0071E913" w14:textId="6053F653" w:rsidR="00405F56" w:rsidRDefault="00405F56" w:rsidP="00D24082">
      <w:pPr>
        <w:spacing w:line="276" w:lineRule="auto"/>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2D07302E" w14:textId="77777777" w:rsidR="00405F56"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07D029FC" w14:textId="77777777" w:rsidR="00405F56"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57E75C49" w14:textId="77777777" w:rsidR="00405F56"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6" w:name="_Hlk194647442"/>
      <w:r w:rsidRPr="00C605D6">
        <w:rPr>
          <w:rFonts w:ascii="Tahoma" w:hAnsi="Tahoma" w:cs="Tahoma"/>
          <w:sz w:val="20"/>
          <w:szCs w:val="20"/>
        </w:rPr>
        <w:t xml:space="preserve">que não foi declarada inidônea </w:t>
      </w:r>
      <w:bookmarkEnd w:id="36"/>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61CC3366" w14:textId="77777777" w:rsidR="00405F56" w:rsidRPr="00C25377"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71DCAE29" w14:textId="77777777" w:rsidR="00405F56" w:rsidRPr="00C25377" w:rsidRDefault="00405F56" w:rsidP="00D24082">
      <w:pPr>
        <w:spacing w:after="0" w:line="276" w:lineRule="auto"/>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3A12607E" w14:textId="77777777" w:rsidR="00405F56" w:rsidRPr="00C25377"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Pr>
          <w:rFonts w:ascii="Tahoma" w:hAnsi="Tahoma" w:cs="Tahoma"/>
          <w:sz w:val="20"/>
          <w:szCs w:val="20"/>
        </w:rPr>
        <w:t>Que</w:t>
      </w:r>
      <w:r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0C9684" w14:textId="77777777" w:rsidR="00405F56" w:rsidRPr="00C25377"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Que</w:t>
      </w:r>
      <w:r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73F73080" w14:textId="7044573A" w:rsidR="00405F56" w:rsidRPr="00C25377"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Que</w:t>
      </w:r>
      <w:r w:rsidRPr="00C25377">
        <w:rPr>
          <w:rFonts w:ascii="Tahoma" w:hAnsi="Tahoma" w:cs="Tahoma"/>
          <w:sz w:val="20"/>
          <w:szCs w:val="20"/>
        </w:rPr>
        <w:t xml:space="preserve"> a empresa não se enquadra nas vedações do</w:t>
      </w:r>
      <w:r>
        <w:rPr>
          <w:rFonts w:ascii="Tahoma" w:hAnsi="Tahoma" w:cs="Tahoma"/>
          <w:sz w:val="20"/>
          <w:szCs w:val="20"/>
        </w:rPr>
        <w:t xml:space="preserve"> </w:t>
      </w:r>
      <w:r w:rsidRPr="00C25377">
        <w:rPr>
          <w:rFonts w:ascii="Tahoma" w:hAnsi="Tahoma" w:cs="Tahoma"/>
          <w:sz w:val="20"/>
          <w:szCs w:val="20"/>
        </w:rPr>
        <w:t>artigo 14 da Lei Federal nº 14.133/2.021;</w:t>
      </w:r>
    </w:p>
    <w:p w14:paraId="6D0C83BA" w14:textId="77777777" w:rsidR="00405F56" w:rsidRDefault="00405F56" w:rsidP="00D24082">
      <w:pPr>
        <w:spacing w:after="0" w:line="276" w:lineRule="auto"/>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539D53E4" w14:textId="77777777" w:rsidR="00226292" w:rsidRDefault="00226292" w:rsidP="00860458">
      <w:pPr>
        <w:spacing w:after="0" w:line="360" w:lineRule="auto"/>
        <w:ind w:left="709"/>
        <w:jc w:val="both"/>
        <w:rPr>
          <w:rFonts w:ascii="Tahoma" w:hAnsi="Tahoma" w:cs="Tahoma"/>
          <w:sz w:val="20"/>
          <w:szCs w:val="20"/>
        </w:rPr>
      </w:pPr>
    </w:p>
    <w:p w14:paraId="3A36DE3A" w14:textId="655382CB" w:rsidR="00C605D6" w:rsidRDefault="00552B80" w:rsidP="006127A3">
      <w:pPr>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9B96A0E" w14:textId="77777777" w:rsidR="00B804DD" w:rsidRDefault="00B804DD" w:rsidP="006127A3">
      <w:pPr>
        <w:spacing w:after="0" w:line="360" w:lineRule="auto"/>
        <w:ind w:left="709"/>
        <w:jc w:val="center"/>
        <w:rPr>
          <w:rFonts w:ascii="Tahoma" w:eastAsia="Times New Roman" w:hAnsi="Tahoma" w:cs="Tahoma"/>
          <w:b/>
          <w:bCs/>
          <w:i/>
          <w:iCs/>
          <w:sz w:val="20"/>
          <w:szCs w:val="20"/>
          <w:lang w:eastAsia="pt-BR"/>
        </w:rPr>
      </w:pPr>
    </w:p>
    <w:p w14:paraId="4B3F9778" w14:textId="77777777" w:rsidR="005E1B92" w:rsidRPr="00C605D6" w:rsidRDefault="005E1B92" w:rsidP="006127A3">
      <w:pPr>
        <w:spacing w:after="0" w:line="360" w:lineRule="auto"/>
        <w:ind w:left="709"/>
        <w:jc w:val="center"/>
        <w:rPr>
          <w:rFonts w:ascii="Tahoma" w:eastAsia="Times New Roman" w:hAnsi="Tahoma" w:cs="Tahoma"/>
          <w:b/>
          <w:bCs/>
          <w:i/>
          <w:iCs/>
          <w:sz w:val="20"/>
          <w:szCs w:val="20"/>
          <w:lang w:eastAsia="pt-BR"/>
        </w:rPr>
      </w:pPr>
    </w:p>
    <w:p w14:paraId="3FA25CBE" w14:textId="0CA3F4A6" w:rsidR="00036F22" w:rsidRDefault="00C605D6" w:rsidP="006127A3">
      <w:pPr>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p>
    <w:p w14:paraId="07B02F1F" w14:textId="2355D1B4" w:rsidR="00405F56" w:rsidRDefault="00405F56">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6D5F07E" w14:textId="77777777" w:rsidR="00036F22" w:rsidRDefault="00036F22" w:rsidP="00D24082">
      <w:pPr>
        <w:spacing w:after="0" w:line="360" w:lineRule="auto"/>
        <w:jc w:val="center"/>
        <w:rPr>
          <w:rFonts w:ascii="Tahoma" w:hAnsi="Tahoma" w:cs="Tahoma"/>
          <w:b/>
          <w:i/>
          <w:sz w:val="20"/>
          <w:szCs w:val="20"/>
        </w:rPr>
      </w:pPr>
      <w:bookmarkStart w:id="37" w:name="_Hlk166336379"/>
      <w:r>
        <w:rPr>
          <w:rFonts w:ascii="Tahoma" w:hAnsi="Tahoma" w:cs="Tahoma"/>
          <w:b/>
          <w:i/>
          <w:sz w:val="20"/>
          <w:szCs w:val="20"/>
        </w:rPr>
        <w:lastRenderedPageBreak/>
        <w:t>ANEXO IV</w:t>
      </w:r>
    </w:p>
    <w:p w14:paraId="2877C840" w14:textId="5F6E669A" w:rsidR="00036F22" w:rsidRPr="007225D2" w:rsidRDefault="00036F22" w:rsidP="00D24082">
      <w:pPr>
        <w:spacing w:after="0" w:line="360" w:lineRule="auto"/>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r w:rsidR="00AE2E5F">
        <w:rPr>
          <w:rFonts w:ascii="Tahoma" w:hAnsi="Tahoma" w:cs="Tahoma"/>
          <w:b/>
          <w:i/>
          <w:sz w:val="20"/>
          <w:szCs w:val="20"/>
          <w:u w:val="single"/>
        </w:rPr>
        <w:t>.</w:t>
      </w:r>
    </w:p>
    <w:bookmarkEnd w:id="37"/>
    <w:p w14:paraId="1649F4C0" w14:textId="77777777" w:rsidR="00036F22" w:rsidRDefault="00036F22" w:rsidP="00860458">
      <w:pPr>
        <w:spacing w:after="0" w:line="360" w:lineRule="auto"/>
        <w:ind w:left="709"/>
        <w:jc w:val="both"/>
        <w:rPr>
          <w:rFonts w:ascii="Tahoma" w:hAnsi="Tahoma" w:cs="Tahoma"/>
          <w:sz w:val="20"/>
          <w:szCs w:val="20"/>
        </w:rPr>
      </w:pPr>
    </w:p>
    <w:p w14:paraId="2E3F37C0" w14:textId="3568BEFD" w:rsidR="00036F22" w:rsidRDefault="00036F22" w:rsidP="00D24082">
      <w:pPr>
        <w:spacing w:after="0" w:line="360" w:lineRule="auto"/>
        <w:ind w:firstLine="708"/>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860458">
      <w:pPr>
        <w:spacing w:after="0" w:line="360" w:lineRule="auto"/>
        <w:ind w:left="709"/>
        <w:jc w:val="both"/>
        <w:rPr>
          <w:rFonts w:ascii="Tahoma" w:hAnsi="Tahoma" w:cs="Tahoma"/>
          <w:b/>
          <w:sz w:val="20"/>
          <w:szCs w:val="20"/>
        </w:rPr>
      </w:pPr>
    </w:p>
    <w:p w14:paraId="2B9ABEB6" w14:textId="77777777" w:rsidR="00036F22" w:rsidRDefault="00036F22" w:rsidP="003008B6">
      <w:pPr>
        <w:pStyle w:val="PargrafodaLista"/>
        <w:numPr>
          <w:ilvl w:val="0"/>
          <w:numId w:val="14"/>
        </w:numPr>
        <w:spacing w:line="360" w:lineRule="auto"/>
        <w:ind w:left="709" w:firstLine="567"/>
        <w:jc w:val="both"/>
        <w:rPr>
          <w:rFonts w:ascii="Tahoma" w:hAnsi="Tahoma" w:cs="Tahoma"/>
          <w:bCs/>
        </w:rPr>
      </w:pPr>
      <w:r>
        <w:rPr>
          <w:rFonts w:ascii="Tahoma" w:hAnsi="Tahoma" w:cs="Tahoma"/>
          <w:bCs/>
        </w:rPr>
        <w:t>Razão Social da Empresa</w:t>
      </w:r>
    </w:p>
    <w:p w14:paraId="6A930583"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 xml:space="preserve">CNPJ </w:t>
      </w:r>
    </w:p>
    <w:p w14:paraId="254751AD"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Inscrição Estadual</w:t>
      </w:r>
    </w:p>
    <w:p w14:paraId="3C152095"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Inscrição Municipal</w:t>
      </w:r>
    </w:p>
    <w:p w14:paraId="118FB997"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Endereço completo</w:t>
      </w:r>
    </w:p>
    <w:p w14:paraId="51CF97F1"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Telefones (incluindo Whatsapp, se houver)</w:t>
      </w:r>
    </w:p>
    <w:p w14:paraId="2404DA56"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E-mails</w:t>
      </w:r>
    </w:p>
    <w:p w14:paraId="6938CA4A" w14:textId="242E99DB" w:rsidR="00036F22" w:rsidRDefault="00036F22" w:rsidP="003008B6">
      <w:pPr>
        <w:pStyle w:val="PargrafodaLista"/>
        <w:numPr>
          <w:ilvl w:val="0"/>
          <w:numId w:val="14"/>
        </w:numPr>
        <w:spacing w:line="360" w:lineRule="auto"/>
        <w:ind w:left="709" w:firstLine="567"/>
        <w:jc w:val="both"/>
        <w:rPr>
          <w:rFonts w:ascii="Tahoma" w:hAnsi="Tahoma" w:cs="Tahoma"/>
          <w:bCs/>
        </w:rPr>
      </w:pPr>
      <w:r>
        <w:rPr>
          <w:rFonts w:ascii="Tahoma" w:hAnsi="Tahoma" w:cs="Tahoma"/>
          <w:bCs/>
        </w:rPr>
        <w:t>Nome, RG, CPF e Cargo do Responsável que assinará o Contrato</w:t>
      </w:r>
    </w:p>
    <w:p w14:paraId="42B569CD" w14:textId="77777777" w:rsidR="00036F22" w:rsidRDefault="00036F22" w:rsidP="003008B6">
      <w:pPr>
        <w:pStyle w:val="PargrafodaLista"/>
        <w:numPr>
          <w:ilvl w:val="0"/>
          <w:numId w:val="14"/>
        </w:numPr>
        <w:spacing w:line="360" w:lineRule="auto"/>
        <w:ind w:left="709" w:firstLine="567"/>
        <w:jc w:val="both"/>
        <w:rPr>
          <w:rFonts w:ascii="Tahoma" w:hAnsi="Tahoma" w:cs="Tahoma"/>
          <w:bCs/>
        </w:rPr>
      </w:pPr>
      <w:r>
        <w:rPr>
          <w:rFonts w:ascii="Tahoma" w:hAnsi="Tahoma" w:cs="Tahoma"/>
          <w:bCs/>
        </w:rPr>
        <w:t>Dados Bancários</w:t>
      </w:r>
    </w:p>
    <w:p w14:paraId="44A8AD0C" w14:textId="77777777" w:rsidR="00036F22" w:rsidRDefault="00036F22" w:rsidP="00860458">
      <w:pPr>
        <w:spacing w:line="360" w:lineRule="auto"/>
        <w:ind w:left="709"/>
        <w:jc w:val="both"/>
        <w:rPr>
          <w:rFonts w:ascii="Tahoma" w:hAnsi="Tahoma" w:cs="Tahoma"/>
          <w:bCs/>
        </w:rPr>
      </w:pPr>
    </w:p>
    <w:p w14:paraId="16037B74" w14:textId="44C5455D" w:rsidR="00036F22" w:rsidRDefault="00036F22" w:rsidP="00D24082">
      <w:pPr>
        <w:spacing w:line="360" w:lineRule="auto"/>
        <w:ind w:firstLine="708"/>
        <w:jc w:val="both"/>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p>
    <w:p w14:paraId="11873FB6" w14:textId="03DC2688" w:rsidR="00AE2E5F" w:rsidRDefault="00AE2E5F">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3B1EEE19" w14:textId="37426260" w:rsidR="00AE2E5F" w:rsidRDefault="00AE2E5F" w:rsidP="00AE2E5F">
      <w:pPr>
        <w:spacing w:after="0" w:line="360" w:lineRule="auto"/>
        <w:jc w:val="center"/>
        <w:rPr>
          <w:rFonts w:ascii="Tahoma" w:hAnsi="Tahoma" w:cs="Tahoma"/>
          <w:b/>
          <w:i/>
          <w:sz w:val="20"/>
          <w:szCs w:val="20"/>
        </w:rPr>
      </w:pPr>
      <w:r>
        <w:rPr>
          <w:rFonts w:ascii="Tahoma" w:hAnsi="Tahoma" w:cs="Tahoma"/>
          <w:b/>
          <w:i/>
          <w:sz w:val="20"/>
          <w:szCs w:val="20"/>
        </w:rPr>
        <w:lastRenderedPageBreak/>
        <w:t>ANEXO V</w:t>
      </w:r>
    </w:p>
    <w:p w14:paraId="2CA0FE23" w14:textId="0757BF52" w:rsidR="00AE2E5F" w:rsidRPr="007225D2" w:rsidRDefault="00AE2E5F" w:rsidP="00AE2E5F">
      <w:pPr>
        <w:spacing w:after="0" w:line="360" w:lineRule="auto"/>
        <w:jc w:val="center"/>
        <w:rPr>
          <w:rFonts w:ascii="Tahoma" w:hAnsi="Tahoma" w:cs="Tahoma"/>
          <w:b/>
          <w:i/>
          <w:sz w:val="20"/>
          <w:szCs w:val="20"/>
          <w:u w:val="single"/>
        </w:rPr>
      </w:pPr>
      <w:r>
        <w:rPr>
          <w:rFonts w:ascii="Tahoma" w:hAnsi="Tahoma" w:cs="Tahoma"/>
          <w:b/>
          <w:i/>
          <w:sz w:val="20"/>
          <w:szCs w:val="20"/>
          <w:u w:val="single"/>
        </w:rPr>
        <w:t>Minuta</w:t>
      </w:r>
      <w:r w:rsidRPr="007225D2">
        <w:rPr>
          <w:rFonts w:ascii="Tahoma" w:hAnsi="Tahoma" w:cs="Tahoma"/>
          <w:b/>
          <w:i/>
          <w:sz w:val="20"/>
          <w:szCs w:val="20"/>
          <w:u w:val="single"/>
        </w:rPr>
        <w:t xml:space="preserve"> do Contrato</w:t>
      </w:r>
      <w:r>
        <w:rPr>
          <w:rFonts w:ascii="Tahoma" w:hAnsi="Tahoma" w:cs="Tahoma"/>
          <w:b/>
          <w:i/>
          <w:sz w:val="20"/>
          <w:szCs w:val="20"/>
          <w:u w:val="single"/>
        </w:rPr>
        <w:t>.</w:t>
      </w:r>
    </w:p>
    <w:p w14:paraId="0E4BE857" w14:textId="77777777" w:rsidR="00F34C25" w:rsidRPr="009047B5" w:rsidRDefault="00F34C25" w:rsidP="00F34C25">
      <w:pPr>
        <w:keepNext/>
        <w:spacing w:after="0" w:line="360" w:lineRule="auto"/>
        <w:ind w:firstLine="22"/>
        <w:jc w:val="both"/>
        <w:outlineLvl w:val="0"/>
        <w:rPr>
          <w:rFonts w:ascii="Tahoma" w:hAnsi="Tahoma" w:cs="Tahoma"/>
          <w:b/>
          <w:iCs/>
          <w:sz w:val="20"/>
          <w:szCs w:val="20"/>
        </w:rPr>
      </w:pPr>
      <w:r w:rsidRPr="009047B5">
        <w:rPr>
          <w:rFonts w:ascii="Tahoma" w:hAnsi="Tahoma" w:cs="Tahoma"/>
          <w:b/>
          <w:iCs/>
          <w:sz w:val="20"/>
          <w:szCs w:val="20"/>
        </w:rPr>
        <w:t xml:space="preserve">PROCESSO n° </w:t>
      </w:r>
      <w:r>
        <w:rPr>
          <w:rFonts w:ascii="Tahoma" w:hAnsi="Tahoma" w:cs="Tahoma"/>
          <w:b/>
          <w:iCs/>
          <w:sz w:val="20"/>
          <w:szCs w:val="20"/>
        </w:rPr>
        <w:t>3465</w:t>
      </w:r>
      <w:r w:rsidRPr="009047B5">
        <w:rPr>
          <w:rFonts w:ascii="Tahoma" w:hAnsi="Tahoma" w:cs="Tahoma"/>
          <w:b/>
          <w:iCs/>
          <w:sz w:val="20"/>
          <w:szCs w:val="20"/>
        </w:rPr>
        <w:t>/2.025.</w:t>
      </w:r>
    </w:p>
    <w:p w14:paraId="111D1CE9" w14:textId="5545FB0E" w:rsidR="00F34C25" w:rsidRPr="009047B5" w:rsidRDefault="00F34C25" w:rsidP="00F34C25">
      <w:pPr>
        <w:spacing w:after="0" w:line="360" w:lineRule="auto"/>
        <w:jc w:val="both"/>
        <w:rPr>
          <w:rFonts w:ascii="Tahoma" w:hAnsi="Tahoma" w:cs="Tahoma"/>
          <w:iCs/>
          <w:sz w:val="20"/>
          <w:szCs w:val="20"/>
        </w:rPr>
      </w:pPr>
      <w:r w:rsidRPr="009047B5">
        <w:rPr>
          <w:rFonts w:ascii="Tahoma" w:hAnsi="Tahoma" w:cs="Tahoma"/>
          <w:b/>
          <w:iCs/>
          <w:sz w:val="20"/>
          <w:szCs w:val="20"/>
        </w:rPr>
        <w:t xml:space="preserve">PREGÃO ELETRÔNICO nº </w:t>
      </w:r>
      <w:r>
        <w:rPr>
          <w:rFonts w:ascii="Tahoma" w:hAnsi="Tahoma" w:cs="Tahoma"/>
          <w:b/>
          <w:iCs/>
          <w:sz w:val="20"/>
          <w:szCs w:val="20"/>
        </w:rPr>
        <w:t>010</w:t>
      </w:r>
      <w:r w:rsidRPr="009047B5">
        <w:rPr>
          <w:rFonts w:ascii="Tahoma" w:hAnsi="Tahoma" w:cs="Tahoma"/>
          <w:b/>
          <w:iCs/>
          <w:sz w:val="20"/>
          <w:szCs w:val="20"/>
        </w:rPr>
        <w:t>/2.02</w:t>
      </w:r>
      <w:r>
        <w:rPr>
          <w:rFonts w:ascii="Tahoma" w:hAnsi="Tahoma" w:cs="Tahoma"/>
          <w:b/>
          <w:iCs/>
          <w:sz w:val="20"/>
          <w:szCs w:val="20"/>
        </w:rPr>
        <w:t>6</w:t>
      </w:r>
      <w:r w:rsidRPr="009047B5">
        <w:rPr>
          <w:rFonts w:ascii="Tahoma" w:hAnsi="Tahoma" w:cs="Tahoma"/>
          <w:b/>
          <w:iCs/>
          <w:sz w:val="20"/>
          <w:szCs w:val="20"/>
        </w:rPr>
        <w:t xml:space="preserve">. </w:t>
      </w:r>
    </w:p>
    <w:p w14:paraId="24EADF2D" w14:textId="09588375" w:rsidR="00F34C25" w:rsidRPr="009047B5" w:rsidRDefault="00F34C25" w:rsidP="00F34C25">
      <w:pPr>
        <w:spacing w:after="0" w:line="360" w:lineRule="auto"/>
        <w:jc w:val="both"/>
        <w:rPr>
          <w:rFonts w:ascii="Tahoma" w:hAnsi="Tahoma" w:cs="Tahoma"/>
          <w:iCs/>
          <w:sz w:val="20"/>
          <w:szCs w:val="20"/>
        </w:rPr>
      </w:pPr>
      <w:r w:rsidRPr="009047B5">
        <w:rPr>
          <w:rFonts w:ascii="Tahoma" w:hAnsi="Tahoma" w:cs="Tahoma"/>
          <w:b/>
          <w:iCs/>
          <w:sz w:val="20"/>
          <w:szCs w:val="20"/>
        </w:rPr>
        <w:t>CONTRATO ADMINISTRATIVO nº ____/2.02</w:t>
      </w:r>
      <w:r>
        <w:rPr>
          <w:rFonts w:ascii="Tahoma" w:hAnsi="Tahoma" w:cs="Tahoma"/>
          <w:b/>
          <w:iCs/>
          <w:sz w:val="20"/>
          <w:szCs w:val="20"/>
        </w:rPr>
        <w:t>6</w:t>
      </w:r>
      <w:r w:rsidRPr="009047B5">
        <w:rPr>
          <w:rFonts w:ascii="Tahoma" w:hAnsi="Tahoma" w:cs="Tahoma"/>
          <w:b/>
          <w:iCs/>
          <w:sz w:val="20"/>
          <w:szCs w:val="20"/>
        </w:rPr>
        <w:t>.</w:t>
      </w:r>
    </w:p>
    <w:p w14:paraId="1CD15D7E" w14:textId="77777777" w:rsidR="00F34C25" w:rsidRPr="009047B5" w:rsidRDefault="00F34C25" w:rsidP="00F34C25">
      <w:pPr>
        <w:spacing w:after="0" w:line="360" w:lineRule="auto"/>
        <w:ind w:left="4248"/>
        <w:jc w:val="both"/>
        <w:rPr>
          <w:rFonts w:ascii="Tahoma" w:hAnsi="Tahoma" w:cs="Tahoma"/>
          <w:sz w:val="20"/>
          <w:szCs w:val="20"/>
        </w:rPr>
      </w:pPr>
    </w:p>
    <w:p w14:paraId="26FC6F2F" w14:textId="77777777" w:rsidR="00F34C25" w:rsidRPr="009047B5" w:rsidRDefault="00F34C25" w:rsidP="00F34C25">
      <w:pPr>
        <w:spacing w:after="0" w:line="360" w:lineRule="auto"/>
        <w:ind w:left="3261"/>
        <w:jc w:val="both"/>
        <w:rPr>
          <w:rFonts w:ascii="Tahoma" w:hAnsi="Tahoma" w:cs="Tahoma"/>
          <w:b/>
          <w:bCs/>
          <w:sz w:val="20"/>
          <w:szCs w:val="20"/>
        </w:rPr>
      </w:pPr>
      <w:r w:rsidRPr="009047B5">
        <w:rPr>
          <w:rFonts w:ascii="Tahoma" w:hAnsi="Tahoma" w:cs="Tahoma"/>
          <w:b/>
          <w:bCs/>
          <w:sz w:val="20"/>
          <w:szCs w:val="20"/>
        </w:rPr>
        <w:t xml:space="preserve">CONTRATO QUE ENTRE SI CELEBRAM A PREFEITURA DO MUNICÍPIO DE DESCALVADO, ESTADO DE SÃO PAULO, E A EMPRESA ________________________, </w:t>
      </w:r>
      <w:r w:rsidRPr="009047B5">
        <w:rPr>
          <w:rFonts w:ascii="Tahoma" w:hAnsi="Tahoma" w:cs="Tahoma"/>
          <w:b/>
          <w:bCs/>
          <w:iCs/>
          <w:sz w:val="20"/>
          <w:szCs w:val="20"/>
        </w:rPr>
        <w:t>PARA PRESTAÇÃO DE SERVIÇOS CONTÍNUOS DE LIMPEZA URBANA E MANEJO DE RESÍDUOS SÓLIDOS, NO MUNICÍPIO DE DESCALVADO-SP</w:t>
      </w:r>
      <w:r w:rsidRPr="009047B5">
        <w:rPr>
          <w:rFonts w:ascii="Tahoma" w:hAnsi="Tahoma" w:cs="Tahoma"/>
          <w:b/>
          <w:bCs/>
          <w:sz w:val="20"/>
          <w:szCs w:val="20"/>
        </w:rPr>
        <w:t>.</w:t>
      </w:r>
    </w:p>
    <w:p w14:paraId="5ADBE0AD" w14:textId="77777777" w:rsidR="00F34C25" w:rsidRPr="009047B5" w:rsidRDefault="00F34C25" w:rsidP="00F34C25">
      <w:pPr>
        <w:spacing w:after="0" w:line="360" w:lineRule="auto"/>
        <w:jc w:val="both"/>
        <w:rPr>
          <w:rFonts w:ascii="Tahoma" w:hAnsi="Tahoma" w:cs="Tahoma"/>
          <w:sz w:val="20"/>
          <w:szCs w:val="20"/>
        </w:rPr>
      </w:pPr>
    </w:p>
    <w:p w14:paraId="40472257" w14:textId="4EBD3F7A" w:rsidR="00F34C25" w:rsidRDefault="00F34C25" w:rsidP="00F34C25">
      <w:pPr>
        <w:spacing w:after="0" w:line="360" w:lineRule="auto"/>
        <w:jc w:val="both"/>
        <w:rPr>
          <w:rFonts w:ascii="Tahoma" w:hAnsi="Tahoma" w:cs="Tahoma"/>
          <w:color w:val="000000"/>
          <w:sz w:val="20"/>
          <w:szCs w:val="20"/>
          <w:highlight w:val="yellow"/>
        </w:rPr>
      </w:pPr>
      <w:r w:rsidRPr="009047B5">
        <w:rPr>
          <w:rFonts w:ascii="Tahoma" w:hAnsi="Tahoma" w:cs="Tahoma"/>
          <w:sz w:val="20"/>
          <w:szCs w:val="20"/>
        </w:rPr>
        <w:t xml:space="preserve">Pelo presente, a </w:t>
      </w:r>
      <w:r w:rsidRPr="009047B5">
        <w:rPr>
          <w:rFonts w:ascii="Tahoma" w:hAnsi="Tahoma" w:cs="Tahoma"/>
          <w:b/>
          <w:bCs/>
          <w:sz w:val="20"/>
          <w:szCs w:val="20"/>
        </w:rPr>
        <w:t>PREFEITURA DO MUNICÍPIO DE DESCALVADO</w:t>
      </w:r>
      <w:r w:rsidRPr="009047B5">
        <w:rPr>
          <w:rFonts w:ascii="Tahoma" w:hAnsi="Tahoma" w:cs="Tahoma"/>
          <w:sz w:val="20"/>
          <w:szCs w:val="20"/>
        </w:rPr>
        <w:t xml:space="preserve">, Estado de São Paulo, aqui representada pelo Excelentíssimo Prefeito Sr. </w:t>
      </w:r>
      <w:r w:rsidRPr="009047B5">
        <w:rPr>
          <w:rFonts w:ascii="Tahoma" w:hAnsi="Tahoma" w:cs="Tahoma"/>
          <w:b/>
          <w:bCs/>
          <w:sz w:val="20"/>
          <w:szCs w:val="20"/>
        </w:rPr>
        <w:t>LUÍS GUILHERME PANONE</w:t>
      </w:r>
      <w:r w:rsidRPr="009047B5">
        <w:rPr>
          <w:rFonts w:ascii="Tahoma" w:hAnsi="Tahoma" w:cs="Tahoma"/>
          <w:sz w:val="20"/>
          <w:szCs w:val="20"/>
        </w:rPr>
        <w:t xml:space="preserve">; denominada </w:t>
      </w:r>
      <w:r>
        <w:rPr>
          <w:rFonts w:ascii="Tahoma" w:hAnsi="Tahoma" w:cs="Tahoma"/>
          <w:b/>
          <w:bCs/>
          <w:sz w:val="20"/>
          <w:szCs w:val="20"/>
        </w:rPr>
        <w:t>CONTRATANTE</w:t>
      </w:r>
      <w:r w:rsidRPr="009047B5">
        <w:rPr>
          <w:rFonts w:ascii="Tahoma" w:hAnsi="Tahoma" w:cs="Tahoma"/>
          <w:sz w:val="20"/>
          <w:szCs w:val="20"/>
        </w:rPr>
        <w:t xml:space="preserve">, e de outro lado _____________________________,  pessoa jurídica de Direito Privado, inscrita no Cadastro Nacional de Pessoas Jurídicas do Ministério da Fazenda (CNPJ/MF) sob o número ___________________, com sede à Rua _____________________________, Bairro ___________________________, Município de ___________________________, Estado de _______________, aqui representada pelo(a) Senhor(a) __________________________, portador(a) da Cédula de Identidade RG nº _________________SSP/SP, inscrito(a) no Cadastro de Pessoas Físicas do Ministério </w:t>
      </w:r>
      <w:r w:rsidRPr="001F2F6A">
        <w:rPr>
          <w:rFonts w:ascii="Tahoma" w:hAnsi="Tahoma" w:cs="Tahoma"/>
          <w:sz w:val="20"/>
          <w:szCs w:val="20"/>
        </w:rPr>
        <w:t xml:space="preserve">da Fazenda (CPF/MF) sob o nº ___________________, doravante denominada </w:t>
      </w:r>
      <w:r w:rsidRPr="001F2F6A">
        <w:rPr>
          <w:rFonts w:ascii="Tahoma" w:hAnsi="Tahoma" w:cs="Tahoma"/>
          <w:b/>
          <w:bCs/>
          <w:sz w:val="20"/>
          <w:szCs w:val="20"/>
        </w:rPr>
        <w:t>CONTRATADA</w:t>
      </w:r>
      <w:r w:rsidRPr="001F2F6A">
        <w:rPr>
          <w:rFonts w:ascii="Tahoma" w:hAnsi="Tahoma" w:cs="Tahoma"/>
          <w:sz w:val="20"/>
          <w:szCs w:val="20"/>
        </w:rPr>
        <w:t>, e perante as testemunhas abaixo firmadas, pactuam o presente</w:t>
      </w:r>
      <w:r w:rsidRPr="001F2F6A">
        <w:rPr>
          <w:rFonts w:ascii="Tahoma" w:hAnsi="Tahoma" w:cs="Tahoma"/>
          <w:b/>
          <w:bCs/>
          <w:sz w:val="20"/>
          <w:szCs w:val="20"/>
        </w:rPr>
        <w:t xml:space="preserve"> Instrumento de Contrato</w:t>
      </w:r>
      <w:r w:rsidRPr="001F2F6A">
        <w:rPr>
          <w:rFonts w:ascii="Tahoma" w:hAnsi="Tahoma" w:cs="Tahoma"/>
          <w:sz w:val="20"/>
          <w:szCs w:val="20"/>
        </w:rPr>
        <w:t>, regido pela Lei Federal nº 14.133/2021, a Lei Federal nº 12.305/2010 (Política Nacional de Resíduos Sólidos), Lei Federal 11.445/2007 (Diretrizes Nacionais para Saneamento Básico), normas da CETESB, legislação municipal pertinente e demais normas aplicáveis.</w:t>
      </w:r>
      <w:r w:rsidRPr="001F2F6A">
        <w:rPr>
          <w:rFonts w:ascii="Tahoma" w:hAnsi="Tahoma" w:cs="Tahoma"/>
          <w:b/>
          <w:bCs/>
          <w:color w:val="000000"/>
          <w:sz w:val="20"/>
          <w:szCs w:val="20"/>
        </w:rPr>
        <w:t xml:space="preserve"> </w:t>
      </w:r>
    </w:p>
    <w:p w14:paraId="269DDF68" w14:textId="77777777" w:rsidR="00F34C25" w:rsidRPr="00BC6EBB" w:rsidRDefault="00F34C25" w:rsidP="00F34C25">
      <w:pPr>
        <w:spacing w:after="0" w:line="360" w:lineRule="auto"/>
        <w:jc w:val="both"/>
        <w:rPr>
          <w:rFonts w:ascii="Tahoma" w:hAnsi="Tahoma" w:cs="Tahoma"/>
          <w:b/>
          <w:sz w:val="20"/>
          <w:szCs w:val="20"/>
          <w:highlight w:val="yellow"/>
        </w:rPr>
      </w:pPr>
    </w:p>
    <w:p w14:paraId="11905148" w14:textId="77777777" w:rsidR="00F34C25" w:rsidRPr="005F7FB4" w:rsidRDefault="00F34C25" w:rsidP="00F34C25">
      <w:pPr>
        <w:spacing w:after="0" w:line="360" w:lineRule="auto"/>
        <w:jc w:val="center"/>
        <w:rPr>
          <w:rFonts w:ascii="Tahoma" w:hAnsi="Tahoma" w:cs="Tahoma"/>
          <w:b/>
          <w:sz w:val="20"/>
          <w:szCs w:val="20"/>
          <w:u w:val="single"/>
        </w:rPr>
      </w:pPr>
      <w:r w:rsidRPr="005F7FB4">
        <w:rPr>
          <w:rFonts w:ascii="Tahoma" w:hAnsi="Tahoma" w:cs="Tahoma"/>
          <w:b/>
          <w:sz w:val="20"/>
          <w:szCs w:val="20"/>
        </w:rPr>
        <w:t>CLÁUSULA PRIMEIRA – DO OBJETO DO CONTRATO</w:t>
      </w:r>
    </w:p>
    <w:p w14:paraId="688AE8FB" w14:textId="244706B6" w:rsidR="00F34C25" w:rsidRPr="00CC24C2" w:rsidRDefault="00F34C25" w:rsidP="00F34C25">
      <w:pPr>
        <w:spacing w:after="0" w:line="360" w:lineRule="auto"/>
        <w:jc w:val="both"/>
        <w:rPr>
          <w:rFonts w:ascii="Tahoma" w:hAnsi="Tahoma" w:cs="Tahoma"/>
          <w:bCs/>
          <w:iCs/>
          <w:sz w:val="20"/>
          <w:szCs w:val="20"/>
        </w:rPr>
      </w:pPr>
      <w:r>
        <w:rPr>
          <w:rFonts w:ascii="Tahoma" w:hAnsi="Tahoma" w:cs="Tahoma"/>
          <w:sz w:val="20"/>
          <w:szCs w:val="20"/>
        </w:rPr>
        <w:t xml:space="preserve">1.1. </w:t>
      </w:r>
      <w:r w:rsidRPr="00CC24C2">
        <w:rPr>
          <w:rFonts w:ascii="Tahoma" w:hAnsi="Tahoma" w:cs="Tahoma"/>
          <w:sz w:val="20"/>
          <w:szCs w:val="20"/>
        </w:rPr>
        <w:t xml:space="preserve">O objeto do presente é a </w:t>
      </w:r>
      <w:r w:rsidRPr="00CC24C2">
        <w:rPr>
          <w:rFonts w:ascii="Tahoma" w:hAnsi="Tahoma" w:cs="Tahoma"/>
          <w:b/>
          <w:bCs/>
          <w:iCs/>
          <w:sz w:val="20"/>
          <w:szCs w:val="20"/>
        </w:rPr>
        <w:t xml:space="preserve">contratação de empresa especializada para execução de </w:t>
      </w:r>
      <w:r>
        <w:rPr>
          <w:rFonts w:ascii="Tahoma" w:hAnsi="Tahoma" w:cs="Tahoma"/>
          <w:b/>
          <w:bCs/>
          <w:iCs/>
          <w:sz w:val="20"/>
          <w:szCs w:val="20"/>
        </w:rPr>
        <w:t>s</w:t>
      </w:r>
      <w:r w:rsidRPr="00CC24C2">
        <w:rPr>
          <w:rFonts w:ascii="Tahoma" w:hAnsi="Tahoma" w:cs="Tahoma"/>
          <w:b/>
          <w:bCs/>
          <w:iCs/>
          <w:sz w:val="20"/>
          <w:szCs w:val="20"/>
        </w:rPr>
        <w:t xml:space="preserve">erviços de manejo de resíduos sólidos urbanos no município de Descalvado, São Paulo, pelo período de </w:t>
      </w:r>
      <w:r>
        <w:rPr>
          <w:rFonts w:ascii="Tahoma" w:hAnsi="Tahoma" w:cs="Tahoma"/>
          <w:b/>
          <w:bCs/>
          <w:iCs/>
          <w:sz w:val="20"/>
          <w:szCs w:val="20"/>
        </w:rPr>
        <w:t>60</w:t>
      </w:r>
      <w:r w:rsidRPr="00CC24C2">
        <w:rPr>
          <w:rFonts w:ascii="Tahoma" w:hAnsi="Tahoma" w:cs="Tahoma"/>
          <w:b/>
          <w:bCs/>
          <w:iCs/>
          <w:sz w:val="20"/>
          <w:szCs w:val="20"/>
        </w:rPr>
        <w:t xml:space="preserve"> (</w:t>
      </w:r>
      <w:r>
        <w:rPr>
          <w:rFonts w:ascii="Tahoma" w:hAnsi="Tahoma" w:cs="Tahoma"/>
          <w:b/>
          <w:bCs/>
          <w:iCs/>
          <w:sz w:val="20"/>
          <w:szCs w:val="20"/>
        </w:rPr>
        <w:t>sessenta</w:t>
      </w:r>
      <w:r w:rsidRPr="00CC24C2">
        <w:rPr>
          <w:rFonts w:ascii="Tahoma" w:hAnsi="Tahoma" w:cs="Tahoma"/>
          <w:b/>
          <w:bCs/>
          <w:iCs/>
          <w:sz w:val="20"/>
          <w:szCs w:val="20"/>
        </w:rPr>
        <w:t xml:space="preserve">) meses, para atender as necessidades da Secretaria de Agricultura e Zeladoria do Município, </w:t>
      </w:r>
      <w:r w:rsidRPr="00CC24C2">
        <w:rPr>
          <w:rFonts w:ascii="Tahoma" w:hAnsi="Tahoma" w:cs="Tahoma"/>
          <w:bCs/>
          <w:iCs/>
          <w:sz w:val="20"/>
          <w:szCs w:val="20"/>
        </w:rPr>
        <w:t>compreendendo de forma integrada e contínua:</w:t>
      </w:r>
    </w:p>
    <w:p w14:paraId="3418DD5F" w14:textId="50A217EB" w:rsidR="00F34C25" w:rsidRDefault="00F34C25" w:rsidP="00F34C25">
      <w:pPr>
        <w:spacing w:after="0" w:line="360" w:lineRule="auto"/>
        <w:jc w:val="both"/>
        <w:rPr>
          <w:rFonts w:ascii="Tahoma" w:hAnsi="Tahoma" w:cs="Tahoma"/>
          <w:bCs/>
          <w:iCs/>
          <w:sz w:val="20"/>
          <w:szCs w:val="20"/>
        </w:rPr>
      </w:pPr>
      <w:r w:rsidRPr="005F7FB4">
        <w:rPr>
          <w:rFonts w:ascii="Tahoma" w:hAnsi="Tahoma" w:cs="Tahoma"/>
          <w:bCs/>
          <w:iCs/>
          <w:sz w:val="20"/>
          <w:szCs w:val="20"/>
        </w:rPr>
        <w:t xml:space="preserve">I – </w:t>
      </w:r>
      <w:proofErr w:type="gramStart"/>
      <w:r w:rsidRPr="005F7FB4">
        <w:rPr>
          <w:rFonts w:ascii="Tahoma" w:hAnsi="Tahoma" w:cs="Tahoma"/>
          <w:bCs/>
          <w:iCs/>
          <w:sz w:val="20"/>
          <w:szCs w:val="20"/>
        </w:rPr>
        <w:t>var</w:t>
      </w:r>
      <w:r>
        <w:rPr>
          <w:rFonts w:ascii="Tahoma" w:hAnsi="Tahoma" w:cs="Tahoma"/>
          <w:bCs/>
          <w:iCs/>
          <w:sz w:val="20"/>
          <w:szCs w:val="20"/>
        </w:rPr>
        <w:t>ri</w:t>
      </w:r>
      <w:r w:rsidRPr="005F7FB4">
        <w:rPr>
          <w:rFonts w:ascii="Tahoma" w:hAnsi="Tahoma" w:cs="Tahoma"/>
          <w:bCs/>
          <w:iCs/>
          <w:sz w:val="20"/>
          <w:szCs w:val="20"/>
        </w:rPr>
        <w:t>ção</w:t>
      </w:r>
      <w:proofErr w:type="gramEnd"/>
      <w:r w:rsidRPr="005F7FB4">
        <w:rPr>
          <w:rFonts w:ascii="Tahoma" w:hAnsi="Tahoma" w:cs="Tahoma"/>
          <w:bCs/>
          <w:iCs/>
          <w:sz w:val="20"/>
          <w:szCs w:val="20"/>
        </w:rPr>
        <w:t xml:space="preserve"> manual </w:t>
      </w:r>
      <w:r>
        <w:rPr>
          <w:rFonts w:ascii="Tahoma" w:hAnsi="Tahoma" w:cs="Tahoma"/>
          <w:bCs/>
          <w:iCs/>
          <w:sz w:val="20"/>
          <w:szCs w:val="20"/>
        </w:rPr>
        <w:t>de vias e logradouros públicos, com raspagem, escovação e gestão dos resíduos decorrentes das atividades;</w:t>
      </w:r>
    </w:p>
    <w:p w14:paraId="38F1467A" w14:textId="43FC4682" w:rsidR="00F34C25" w:rsidRDefault="00F34C25" w:rsidP="00F34C25">
      <w:pPr>
        <w:spacing w:after="0" w:line="360" w:lineRule="auto"/>
        <w:jc w:val="both"/>
        <w:rPr>
          <w:rFonts w:ascii="Tahoma" w:hAnsi="Tahoma" w:cs="Tahoma"/>
          <w:bCs/>
          <w:iCs/>
          <w:sz w:val="20"/>
          <w:szCs w:val="20"/>
        </w:rPr>
      </w:pPr>
      <w:r>
        <w:rPr>
          <w:rFonts w:ascii="Tahoma" w:hAnsi="Tahoma" w:cs="Tahoma"/>
          <w:bCs/>
          <w:iCs/>
          <w:sz w:val="20"/>
          <w:szCs w:val="20"/>
        </w:rPr>
        <w:t>II – coleta, transporte e disposição final de resíduos sólidos domiciliares, comerciais e de limpeza urbana – Classe II – A;</w:t>
      </w:r>
    </w:p>
    <w:p w14:paraId="1B297C4E" w14:textId="1F9A18EA" w:rsidR="00F34C25" w:rsidRPr="0091598B" w:rsidRDefault="00F34C25" w:rsidP="00F34C25">
      <w:pPr>
        <w:spacing w:after="0" w:line="360" w:lineRule="auto"/>
        <w:jc w:val="both"/>
        <w:rPr>
          <w:rFonts w:ascii="Tahoma" w:hAnsi="Tahoma" w:cs="Tahoma"/>
          <w:bCs/>
          <w:iCs/>
          <w:sz w:val="20"/>
          <w:szCs w:val="20"/>
        </w:rPr>
      </w:pPr>
      <w:r w:rsidRPr="0091598B">
        <w:rPr>
          <w:rFonts w:ascii="Tahoma" w:hAnsi="Tahoma" w:cs="Tahoma"/>
          <w:bCs/>
          <w:iCs/>
          <w:sz w:val="20"/>
          <w:szCs w:val="20"/>
        </w:rPr>
        <w:t>III – transporte e destinação final ambientalmente adequada de resíduos volumosos, massa verde e pequenos restos de entulho – Classe II – B;</w:t>
      </w:r>
    </w:p>
    <w:p w14:paraId="747E96FA" w14:textId="77777777" w:rsidR="00F34C25" w:rsidRDefault="00F34C25" w:rsidP="00F34C25">
      <w:pPr>
        <w:spacing w:after="0" w:line="360" w:lineRule="auto"/>
        <w:jc w:val="both"/>
        <w:rPr>
          <w:rFonts w:ascii="Tahoma" w:hAnsi="Tahoma" w:cs="Tahoma"/>
          <w:bCs/>
          <w:iCs/>
          <w:sz w:val="20"/>
          <w:szCs w:val="20"/>
        </w:rPr>
      </w:pPr>
      <w:r w:rsidRPr="0091598B">
        <w:rPr>
          <w:rFonts w:ascii="Tahoma" w:hAnsi="Tahoma" w:cs="Tahoma"/>
          <w:bCs/>
          <w:iCs/>
          <w:sz w:val="20"/>
          <w:szCs w:val="20"/>
        </w:rPr>
        <w:lastRenderedPageBreak/>
        <w:t xml:space="preserve"> IV – </w:t>
      </w:r>
      <w:proofErr w:type="gramStart"/>
      <w:r w:rsidRPr="0091598B">
        <w:rPr>
          <w:rFonts w:ascii="Tahoma" w:hAnsi="Tahoma" w:cs="Tahoma"/>
          <w:bCs/>
          <w:iCs/>
          <w:sz w:val="20"/>
          <w:szCs w:val="20"/>
        </w:rPr>
        <w:t>demais</w:t>
      </w:r>
      <w:proofErr w:type="gramEnd"/>
      <w:r w:rsidRPr="0091598B">
        <w:rPr>
          <w:rFonts w:ascii="Tahoma" w:hAnsi="Tahoma" w:cs="Tahoma"/>
          <w:bCs/>
          <w:iCs/>
          <w:sz w:val="20"/>
          <w:szCs w:val="20"/>
        </w:rPr>
        <w:t xml:space="preserve"> atividades e insumos necessários ao cumprimento integral do Edital e do Termo de Referência.</w:t>
      </w:r>
    </w:p>
    <w:p w14:paraId="0D98650B" w14:textId="4C445506" w:rsidR="00F34C25" w:rsidRPr="00F34C25" w:rsidRDefault="00F34C25" w:rsidP="00F34C25">
      <w:pPr>
        <w:spacing w:after="0" w:line="360" w:lineRule="auto"/>
        <w:jc w:val="both"/>
        <w:rPr>
          <w:rFonts w:ascii="Tahoma" w:hAnsi="Tahoma" w:cs="Tahoma"/>
          <w:bCs/>
          <w:iCs/>
          <w:sz w:val="20"/>
          <w:szCs w:val="20"/>
        </w:rPr>
      </w:pPr>
      <w:r w:rsidRPr="0091598B">
        <w:rPr>
          <w:rFonts w:ascii="Tahoma" w:hAnsi="Tahoma" w:cs="Tahoma"/>
          <w:iCs/>
          <w:sz w:val="20"/>
          <w:szCs w:val="20"/>
        </w:rPr>
        <w:t>1.2. Compõe</w:t>
      </w:r>
      <w:r w:rsidRPr="00CC24C2">
        <w:rPr>
          <w:rFonts w:ascii="Tahoma" w:hAnsi="Tahoma" w:cs="Tahoma"/>
          <w:iCs/>
          <w:sz w:val="20"/>
          <w:szCs w:val="20"/>
        </w:rPr>
        <w:t xml:space="preserve"> o objeto todas as ações operacionais, logísticas, ambientais, administrativas e de controle exigidas pela CONTRATANTE, indispensáveis à regularidade e continuidade dos serviços públicos essenciais de limpeza urbana.</w:t>
      </w:r>
    </w:p>
    <w:p w14:paraId="40D58352" w14:textId="77777777" w:rsidR="00F34C25" w:rsidRPr="00CC24C2" w:rsidRDefault="00F34C25" w:rsidP="00F34C25">
      <w:pPr>
        <w:spacing w:after="0" w:line="360" w:lineRule="auto"/>
        <w:jc w:val="center"/>
        <w:rPr>
          <w:rFonts w:ascii="Tahoma" w:hAnsi="Tahoma" w:cs="Tahoma"/>
          <w:iCs/>
          <w:color w:val="000000"/>
          <w:sz w:val="20"/>
          <w:szCs w:val="20"/>
        </w:rPr>
      </w:pPr>
      <w:r w:rsidRPr="00CC24C2">
        <w:rPr>
          <w:rFonts w:ascii="Tahoma" w:hAnsi="Tahoma" w:cs="Tahoma"/>
          <w:b/>
          <w:iCs/>
          <w:color w:val="000000"/>
          <w:sz w:val="20"/>
          <w:szCs w:val="20"/>
        </w:rPr>
        <w:t>CLÁUSULA SEGUNDA - DA FORMA E REGIME DE EXECUÇÃO</w:t>
      </w:r>
    </w:p>
    <w:p w14:paraId="5A1BA725" w14:textId="77777777" w:rsidR="00F34C25" w:rsidRPr="00373CAD" w:rsidRDefault="00F34C25" w:rsidP="00F34C25">
      <w:pPr>
        <w:spacing w:after="0" w:line="360" w:lineRule="auto"/>
        <w:jc w:val="both"/>
        <w:rPr>
          <w:rFonts w:ascii="Tahoma" w:hAnsi="Tahoma" w:cs="Tahoma"/>
          <w:color w:val="000000"/>
          <w:sz w:val="20"/>
          <w:szCs w:val="20"/>
        </w:rPr>
      </w:pPr>
      <w:r w:rsidRPr="00373CAD">
        <w:rPr>
          <w:rFonts w:ascii="Tahoma" w:hAnsi="Tahoma" w:cs="Tahoma"/>
          <w:color w:val="000000"/>
          <w:sz w:val="20"/>
          <w:szCs w:val="20"/>
        </w:rPr>
        <w:t xml:space="preserve">2.1. A execução dar-se-á </w:t>
      </w:r>
      <w:r>
        <w:rPr>
          <w:rFonts w:ascii="Tahoma" w:hAnsi="Tahoma" w:cs="Tahoma"/>
          <w:color w:val="000000"/>
          <w:sz w:val="20"/>
          <w:szCs w:val="20"/>
        </w:rPr>
        <w:t>de forma indireta, sob o regime de preço</w:t>
      </w:r>
      <w:r w:rsidRPr="00373CAD">
        <w:rPr>
          <w:rFonts w:ascii="Tahoma" w:hAnsi="Tahoma" w:cs="Tahoma"/>
          <w:color w:val="000000"/>
          <w:sz w:val="20"/>
          <w:szCs w:val="20"/>
        </w:rPr>
        <w:t xml:space="preserve"> global, considerando-se o conjunto dos itens como objeto único para serviços de limpeza pública.</w:t>
      </w:r>
    </w:p>
    <w:p w14:paraId="71E825C8" w14:textId="4D013D73" w:rsidR="00F34C25" w:rsidRPr="00373CAD" w:rsidRDefault="00F34C25" w:rsidP="00F34C25">
      <w:pPr>
        <w:spacing w:after="0" w:line="360" w:lineRule="auto"/>
        <w:jc w:val="both"/>
        <w:rPr>
          <w:rFonts w:ascii="Tahoma" w:hAnsi="Tahoma" w:cs="Tahoma"/>
          <w:bCs/>
          <w:iCs/>
          <w:sz w:val="20"/>
          <w:szCs w:val="20"/>
        </w:rPr>
      </w:pPr>
      <w:r w:rsidRPr="00373CAD">
        <w:rPr>
          <w:rFonts w:ascii="Tahoma" w:hAnsi="Tahoma" w:cs="Tahoma"/>
          <w:bCs/>
          <w:iCs/>
          <w:sz w:val="20"/>
          <w:szCs w:val="20"/>
        </w:rPr>
        <w:t>2.2. Os serviços serão executados como serviço público essencial e de caráter contínuo, sendo vedada qualquer interrupção injustificada, observando-se o cronograma e os padrões de desempenho definidos.</w:t>
      </w:r>
    </w:p>
    <w:p w14:paraId="71FE66B5" w14:textId="516E0B55" w:rsidR="00F34C25" w:rsidRPr="00373CAD" w:rsidRDefault="00F34C25" w:rsidP="00F34C25">
      <w:pPr>
        <w:spacing w:after="0" w:line="360" w:lineRule="auto"/>
        <w:jc w:val="both"/>
        <w:rPr>
          <w:rFonts w:ascii="Tahoma" w:hAnsi="Tahoma" w:cs="Tahoma"/>
          <w:bCs/>
          <w:iCs/>
          <w:sz w:val="20"/>
          <w:szCs w:val="20"/>
        </w:rPr>
      </w:pPr>
      <w:r w:rsidRPr="00373CAD">
        <w:rPr>
          <w:rFonts w:ascii="Tahoma" w:hAnsi="Tahoma" w:cs="Tahoma"/>
          <w:bCs/>
          <w:iCs/>
          <w:sz w:val="20"/>
          <w:szCs w:val="20"/>
        </w:rPr>
        <w:t>2.3. A CONTRATADA deverá apresentar Plano de Trabalho de Coleta e Varrição, conforme exigido no Termo de Referência, o qual, após aprovado pela CONTRATANTE, passa a incorporar o presente contrato.</w:t>
      </w:r>
    </w:p>
    <w:p w14:paraId="47B7341A" w14:textId="05B5AD2D" w:rsidR="00F34C25" w:rsidRPr="00373CAD" w:rsidRDefault="00F34C25" w:rsidP="00F34C25">
      <w:pPr>
        <w:spacing w:line="360" w:lineRule="auto"/>
        <w:jc w:val="both"/>
        <w:rPr>
          <w:rFonts w:ascii="Tahoma" w:hAnsi="Tahoma" w:cs="Tahoma"/>
          <w:sz w:val="20"/>
          <w:szCs w:val="20"/>
        </w:rPr>
      </w:pPr>
      <w:r w:rsidRPr="00373CAD">
        <w:rPr>
          <w:rFonts w:ascii="Tahoma" w:hAnsi="Tahoma" w:cs="Tahoma"/>
          <w:sz w:val="20"/>
          <w:szCs w:val="20"/>
        </w:rPr>
        <w:t>2.4. Consideram-se, ainda, incorporadas automaticamente ao presente instrumento, independentemente de suas transcrições parciais ou totais, o respectivo Edital do certame licitatório, o respectivo Termo de Referência e a proposta vencedora da CONTRATADA.</w:t>
      </w:r>
    </w:p>
    <w:p w14:paraId="324FA3E7" w14:textId="77777777" w:rsidR="00F34C25" w:rsidRPr="00373CAD" w:rsidRDefault="00F34C25" w:rsidP="00F34C25">
      <w:pPr>
        <w:spacing w:after="0" w:line="360" w:lineRule="auto"/>
        <w:jc w:val="center"/>
        <w:rPr>
          <w:rFonts w:ascii="Tahoma" w:hAnsi="Tahoma" w:cs="Tahoma"/>
          <w:iCs/>
          <w:color w:val="000000"/>
          <w:sz w:val="20"/>
          <w:szCs w:val="20"/>
        </w:rPr>
      </w:pPr>
      <w:r w:rsidRPr="00373CAD">
        <w:rPr>
          <w:rFonts w:ascii="Tahoma" w:hAnsi="Tahoma" w:cs="Tahoma"/>
          <w:b/>
          <w:iCs/>
          <w:color w:val="000000"/>
          <w:sz w:val="20"/>
          <w:szCs w:val="20"/>
        </w:rPr>
        <w:t>CLÁUSULA TERCEIRA - DOS PRAZOS</w:t>
      </w:r>
    </w:p>
    <w:p w14:paraId="344FB32E" w14:textId="77777777" w:rsidR="00F34C25" w:rsidRPr="00373CAD" w:rsidRDefault="00F34C25" w:rsidP="00F34C25">
      <w:pPr>
        <w:spacing w:after="0" w:line="360" w:lineRule="auto"/>
        <w:jc w:val="both"/>
        <w:rPr>
          <w:rFonts w:ascii="Tahoma" w:hAnsi="Tahoma" w:cs="Tahoma"/>
          <w:color w:val="000000"/>
          <w:sz w:val="20"/>
          <w:szCs w:val="20"/>
        </w:rPr>
      </w:pPr>
      <w:r w:rsidRPr="00373CAD">
        <w:rPr>
          <w:rFonts w:ascii="Tahoma" w:hAnsi="Tahoma" w:cs="Tahoma"/>
          <w:color w:val="000000"/>
          <w:sz w:val="20"/>
          <w:szCs w:val="20"/>
        </w:rPr>
        <w:t xml:space="preserve">3.1. O prazo de vigência do Contrato será de </w:t>
      </w:r>
      <w:r>
        <w:rPr>
          <w:rFonts w:ascii="Tahoma" w:hAnsi="Tahoma" w:cs="Tahoma"/>
          <w:b/>
          <w:color w:val="000000"/>
          <w:sz w:val="20"/>
          <w:szCs w:val="20"/>
        </w:rPr>
        <w:t>60</w:t>
      </w:r>
      <w:r w:rsidRPr="00373CAD">
        <w:rPr>
          <w:rFonts w:ascii="Tahoma" w:hAnsi="Tahoma" w:cs="Tahoma"/>
          <w:b/>
          <w:color w:val="000000"/>
          <w:sz w:val="20"/>
          <w:szCs w:val="20"/>
        </w:rPr>
        <w:t xml:space="preserve"> (</w:t>
      </w:r>
      <w:r>
        <w:rPr>
          <w:rFonts w:ascii="Tahoma" w:hAnsi="Tahoma" w:cs="Tahoma"/>
          <w:b/>
          <w:color w:val="000000"/>
          <w:sz w:val="20"/>
          <w:szCs w:val="20"/>
        </w:rPr>
        <w:t>sessenta</w:t>
      </w:r>
      <w:r w:rsidRPr="00373CAD">
        <w:rPr>
          <w:rFonts w:ascii="Tahoma" w:hAnsi="Tahoma" w:cs="Tahoma"/>
          <w:b/>
          <w:color w:val="000000"/>
          <w:sz w:val="20"/>
          <w:szCs w:val="20"/>
        </w:rPr>
        <w:t>) meses, a contar de sua assinatura</w:t>
      </w:r>
      <w:r w:rsidRPr="00373CAD">
        <w:rPr>
          <w:rFonts w:ascii="Tahoma" w:hAnsi="Tahoma" w:cs="Tahoma"/>
          <w:color w:val="000000"/>
          <w:sz w:val="20"/>
          <w:szCs w:val="20"/>
        </w:rPr>
        <w:t>, podendo ser prorrogado conforme legislação pertinente vigente</w:t>
      </w:r>
      <w:r>
        <w:rPr>
          <w:rFonts w:ascii="Tahoma" w:hAnsi="Tahoma" w:cs="Tahoma"/>
          <w:color w:val="000000"/>
          <w:sz w:val="20"/>
          <w:szCs w:val="20"/>
        </w:rPr>
        <w:t>, respeitada a vigência máxima decenal</w:t>
      </w:r>
      <w:r w:rsidRPr="00373CAD">
        <w:rPr>
          <w:rFonts w:ascii="Tahoma" w:hAnsi="Tahoma" w:cs="Tahoma"/>
          <w:color w:val="000000"/>
          <w:sz w:val="20"/>
          <w:szCs w:val="20"/>
        </w:rPr>
        <w:t>.</w:t>
      </w:r>
    </w:p>
    <w:p w14:paraId="7099B284" w14:textId="77777777" w:rsidR="00F34C25" w:rsidRPr="00373CAD" w:rsidRDefault="00F34C25" w:rsidP="00F34C25">
      <w:pPr>
        <w:spacing w:after="0" w:line="360" w:lineRule="auto"/>
        <w:jc w:val="both"/>
        <w:rPr>
          <w:rFonts w:ascii="Tahoma" w:hAnsi="Tahoma" w:cs="Tahoma"/>
          <w:sz w:val="20"/>
          <w:szCs w:val="20"/>
        </w:rPr>
      </w:pPr>
      <w:r w:rsidRPr="00373CAD">
        <w:rPr>
          <w:rFonts w:ascii="Tahoma" w:hAnsi="Tahoma" w:cs="Tahoma"/>
          <w:color w:val="000000"/>
          <w:sz w:val="20"/>
          <w:szCs w:val="20"/>
        </w:rPr>
        <w:t xml:space="preserve">3.2. </w:t>
      </w:r>
      <w:r w:rsidRPr="00373CAD">
        <w:rPr>
          <w:rFonts w:ascii="Tahoma" w:hAnsi="Tahoma" w:cs="Tahoma"/>
          <w:sz w:val="20"/>
          <w:szCs w:val="20"/>
        </w:rPr>
        <w:t xml:space="preserve">A execução dos serviços terá início em até </w:t>
      </w:r>
      <w:r w:rsidRPr="00373CAD">
        <w:rPr>
          <w:rFonts w:ascii="Tahoma" w:hAnsi="Tahoma" w:cs="Tahoma"/>
          <w:b/>
          <w:bCs/>
          <w:sz w:val="20"/>
          <w:szCs w:val="20"/>
        </w:rPr>
        <w:t>05 (cinco) dias úteis</w:t>
      </w:r>
      <w:r w:rsidRPr="00373CAD">
        <w:rPr>
          <w:rFonts w:ascii="Tahoma" w:hAnsi="Tahoma" w:cs="Tahoma"/>
          <w:sz w:val="20"/>
          <w:szCs w:val="20"/>
        </w:rPr>
        <w:t xml:space="preserve"> após a emissão da Ordem de Serviços, excetuando-se aqueles de caráter emergencial, os quais deverão ter atendimento de imediato.</w:t>
      </w:r>
    </w:p>
    <w:p w14:paraId="5503ABDA" w14:textId="77777777" w:rsidR="00F34C25" w:rsidRPr="008827A8" w:rsidRDefault="00F34C25" w:rsidP="00F34C25">
      <w:pPr>
        <w:spacing w:after="0" w:line="360" w:lineRule="auto"/>
        <w:jc w:val="center"/>
        <w:rPr>
          <w:rFonts w:ascii="Tahoma" w:hAnsi="Tahoma" w:cs="Tahoma"/>
          <w:b/>
          <w:iCs/>
          <w:color w:val="000000"/>
          <w:sz w:val="20"/>
          <w:szCs w:val="20"/>
        </w:rPr>
      </w:pPr>
      <w:r w:rsidRPr="008827A8">
        <w:rPr>
          <w:rFonts w:ascii="Tahoma" w:hAnsi="Tahoma" w:cs="Tahoma"/>
          <w:b/>
          <w:iCs/>
          <w:color w:val="000000"/>
          <w:sz w:val="20"/>
          <w:szCs w:val="20"/>
        </w:rPr>
        <w:t>CLÁUSULA QUARTA - DO VALOR</w:t>
      </w:r>
      <w:r>
        <w:rPr>
          <w:rFonts w:ascii="Tahoma" w:hAnsi="Tahoma" w:cs="Tahoma"/>
          <w:b/>
          <w:iCs/>
          <w:color w:val="000000"/>
          <w:sz w:val="20"/>
          <w:szCs w:val="20"/>
        </w:rPr>
        <w:t xml:space="preserve"> E</w:t>
      </w:r>
      <w:r w:rsidRPr="008827A8">
        <w:rPr>
          <w:rFonts w:ascii="Tahoma" w:hAnsi="Tahoma" w:cs="Tahoma"/>
          <w:b/>
          <w:iCs/>
          <w:color w:val="000000"/>
          <w:sz w:val="20"/>
          <w:szCs w:val="20"/>
        </w:rPr>
        <w:t xml:space="preserve"> REAJUSTE</w:t>
      </w:r>
    </w:p>
    <w:p w14:paraId="08E4A217" w14:textId="25C13D0A" w:rsidR="00F34C25" w:rsidRDefault="00F34C25" w:rsidP="00F34C25">
      <w:pPr>
        <w:spacing w:after="0" w:line="360" w:lineRule="auto"/>
        <w:jc w:val="both"/>
        <w:rPr>
          <w:rFonts w:ascii="Tahoma" w:hAnsi="Tahoma" w:cs="Tahoma"/>
          <w:color w:val="000000"/>
          <w:sz w:val="20"/>
          <w:szCs w:val="20"/>
        </w:rPr>
      </w:pPr>
      <w:r w:rsidRPr="008827A8">
        <w:rPr>
          <w:rFonts w:ascii="Tahoma" w:hAnsi="Tahoma" w:cs="Tahoma"/>
          <w:b/>
          <w:iCs/>
          <w:color w:val="000000"/>
          <w:sz w:val="20"/>
          <w:szCs w:val="20"/>
        </w:rPr>
        <w:t xml:space="preserve"> </w:t>
      </w:r>
      <w:r w:rsidRPr="008827A8">
        <w:rPr>
          <w:rFonts w:ascii="Tahoma" w:hAnsi="Tahoma" w:cs="Tahoma"/>
          <w:color w:val="000000"/>
          <w:sz w:val="20"/>
          <w:szCs w:val="20"/>
        </w:rPr>
        <w:t xml:space="preserve">4.1. </w:t>
      </w:r>
      <w:r w:rsidRPr="008827A8">
        <w:rPr>
          <w:rFonts w:ascii="Tahoma" w:hAnsi="Tahoma" w:cs="Tahoma"/>
          <w:sz w:val="20"/>
          <w:szCs w:val="20"/>
        </w:rPr>
        <w:t xml:space="preserve">O valor global deste Contrato importa na quantia de </w:t>
      </w:r>
      <w:r w:rsidRPr="008827A8">
        <w:rPr>
          <w:rFonts w:ascii="Tahoma" w:hAnsi="Tahoma" w:cs="Tahoma"/>
          <w:b/>
          <w:i/>
          <w:sz w:val="20"/>
          <w:szCs w:val="20"/>
        </w:rPr>
        <w:t>R$ ______________ (___________________)</w:t>
      </w:r>
      <w:r w:rsidRPr="008827A8">
        <w:rPr>
          <w:rFonts w:ascii="Tahoma" w:hAnsi="Tahoma" w:cs="Tahoma"/>
          <w:sz w:val="20"/>
          <w:szCs w:val="20"/>
        </w:rPr>
        <w:t>, já inclusos todos os tributos, encargos sociais, trabalhistas, previdenciários, fiscais e quaisquer outros que incidam ou vierem a incidir sobre a execução contratual</w:t>
      </w:r>
      <w:r w:rsidRPr="008827A8">
        <w:rPr>
          <w:rFonts w:ascii="Tahoma" w:hAnsi="Tahoma" w:cs="Tahoma"/>
          <w:color w:val="000000"/>
          <w:sz w:val="20"/>
          <w:szCs w:val="20"/>
        </w:rPr>
        <w:t>.</w:t>
      </w:r>
    </w:p>
    <w:p w14:paraId="7CBC07FE" w14:textId="77777777" w:rsidR="00F34C25" w:rsidRPr="00BC6EBB" w:rsidRDefault="00F34C25" w:rsidP="00F34C25">
      <w:pPr>
        <w:spacing w:after="0" w:line="360" w:lineRule="auto"/>
        <w:jc w:val="both"/>
        <w:rPr>
          <w:rFonts w:ascii="Tahoma" w:eastAsia="Calibri" w:hAnsi="Tahoma" w:cs="Tahoma"/>
          <w:b/>
          <w:iCs/>
          <w:sz w:val="20"/>
          <w:highlight w:val="yellow"/>
        </w:rPr>
      </w:pPr>
    </w:p>
    <w:tbl>
      <w:tblPr>
        <w:tblStyle w:val="Tabelacomgrade"/>
        <w:tblW w:w="9215" w:type="dxa"/>
        <w:tblInd w:w="137" w:type="dxa"/>
        <w:tblLook w:val="04A0" w:firstRow="1" w:lastRow="0" w:firstColumn="1" w:lastColumn="0" w:noHBand="0" w:noVBand="1"/>
      </w:tblPr>
      <w:tblGrid>
        <w:gridCol w:w="707"/>
        <w:gridCol w:w="744"/>
        <w:gridCol w:w="5637"/>
        <w:gridCol w:w="1134"/>
        <w:gridCol w:w="993"/>
      </w:tblGrid>
      <w:tr w:rsidR="00F34C25" w:rsidRPr="00BC3281" w14:paraId="0EE39AB0" w14:textId="77777777" w:rsidTr="006E3D13">
        <w:trPr>
          <w:trHeight w:val="20"/>
        </w:trPr>
        <w:tc>
          <w:tcPr>
            <w:tcW w:w="707" w:type="dxa"/>
            <w:vAlign w:val="center"/>
          </w:tcPr>
          <w:p w14:paraId="548B9BC6" w14:textId="77777777" w:rsidR="00F34C25" w:rsidRPr="00BC3281" w:rsidRDefault="00F34C25" w:rsidP="006E3D13">
            <w:pPr>
              <w:spacing w:line="276" w:lineRule="auto"/>
              <w:jc w:val="center"/>
              <w:rPr>
                <w:rFonts w:ascii="Tahoma" w:hAnsi="Tahoma" w:cs="Tahoma"/>
                <w:b/>
                <w:iCs/>
                <w:sz w:val="20"/>
              </w:rPr>
            </w:pPr>
            <w:r w:rsidRPr="00BC3281">
              <w:rPr>
                <w:rFonts w:ascii="Tahoma" w:hAnsi="Tahoma" w:cs="Tahoma"/>
                <w:b/>
                <w:iCs/>
                <w:sz w:val="20"/>
              </w:rPr>
              <w:t>Item</w:t>
            </w:r>
          </w:p>
        </w:tc>
        <w:tc>
          <w:tcPr>
            <w:tcW w:w="744" w:type="dxa"/>
            <w:vAlign w:val="center"/>
          </w:tcPr>
          <w:p w14:paraId="0AE3E88E" w14:textId="77777777" w:rsidR="00F34C25" w:rsidRPr="00BC3281" w:rsidRDefault="00F34C25" w:rsidP="006E3D13">
            <w:pPr>
              <w:spacing w:line="276" w:lineRule="auto"/>
              <w:jc w:val="center"/>
              <w:rPr>
                <w:rFonts w:ascii="Tahoma" w:hAnsi="Tahoma" w:cs="Tahoma"/>
                <w:b/>
                <w:iCs/>
                <w:sz w:val="20"/>
              </w:rPr>
            </w:pPr>
            <w:r w:rsidRPr="00BC3281">
              <w:rPr>
                <w:rFonts w:ascii="Tahoma" w:hAnsi="Tahoma" w:cs="Tahoma"/>
                <w:b/>
                <w:iCs/>
                <w:sz w:val="20"/>
              </w:rPr>
              <w:t>Unid.</w:t>
            </w:r>
          </w:p>
        </w:tc>
        <w:tc>
          <w:tcPr>
            <w:tcW w:w="5637" w:type="dxa"/>
            <w:vAlign w:val="center"/>
          </w:tcPr>
          <w:p w14:paraId="645D3918" w14:textId="77777777" w:rsidR="00F34C25" w:rsidRPr="00BC3281" w:rsidRDefault="00F34C25" w:rsidP="006E3D13">
            <w:pPr>
              <w:spacing w:line="276" w:lineRule="auto"/>
              <w:jc w:val="center"/>
              <w:rPr>
                <w:rFonts w:ascii="Tahoma" w:hAnsi="Tahoma" w:cs="Tahoma"/>
                <w:b/>
                <w:iCs/>
                <w:sz w:val="20"/>
              </w:rPr>
            </w:pPr>
            <w:r w:rsidRPr="00BC3281">
              <w:rPr>
                <w:rFonts w:ascii="Tahoma" w:hAnsi="Tahoma" w:cs="Tahoma"/>
                <w:b/>
                <w:iCs/>
                <w:sz w:val="20"/>
              </w:rPr>
              <w:t>Descrição dos serviços</w:t>
            </w:r>
          </w:p>
        </w:tc>
        <w:tc>
          <w:tcPr>
            <w:tcW w:w="1134" w:type="dxa"/>
            <w:vAlign w:val="center"/>
          </w:tcPr>
          <w:p w14:paraId="67643FAF" w14:textId="77777777" w:rsidR="00F34C25" w:rsidRPr="00BC3281" w:rsidRDefault="00F34C25" w:rsidP="006E3D13">
            <w:pPr>
              <w:spacing w:line="276" w:lineRule="auto"/>
              <w:jc w:val="center"/>
              <w:rPr>
                <w:rFonts w:ascii="Tahoma" w:hAnsi="Tahoma" w:cs="Tahoma"/>
                <w:b/>
                <w:iCs/>
                <w:sz w:val="20"/>
              </w:rPr>
            </w:pPr>
            <w:r w:rsidRPr="00BC3281">
              <w:rPr>
                <w:rFonts w:ascii="Tahoma" w:hAnsi="Tahoma" w:cs="Tahoma"/>
                <w:b/>
                <w:iCs/>
                <w:sz w:val="20"/>
              </w:rPr>
              <w:t>Valor Unitário</w:t>
            </w:r>
            <w:r w:rsidRPr="00BC3281">
              <w:rPr>
                <w:rFonts w:ascii="Tahoma" w:hAnsi="Tahoma" w:cs="Tahoma"/>
                <w:b/>
                <w:iCs/>
                <w:sz w:val="20"/>
              </w:rPr>
              <w:br/>
              <w:t>(R$)</w:t>
            </w:r>
          </w:p>
        </w:tc>
        <w:tc>
          <w:tcPr>
            <w:tcW w:w="993" w:type="dxa"/>
          </w:tcPr>
          <w:p w14:paraId="0BEC00FB" w14:textId="77777777" w:rsidR="00F34C25" w:rsidRPr="00BC3281" w:rsidRDefault="00F34C25" w:rsidP="006E3D13">
            <w:pPr>
              <w:spacing w:line="276" w:lineRule="auto"/>
              <w:jc w:val="center"/>
              <w:rPr>
                <w:rFonts w:ascii="Tahoma" w:hAnsi="Tahoma" w:cs="Tahoma"/>
                <w:b/>
                <w:iCs/>
                <w:sz w:val="20"/>
              </w:rPr>
            </w:pPr>
            <w:r w:rsidRPr="00BC3281">
              <w:rPr>
                <w:rFonts w:ascii="Tahoma" w:hAnsi="Tahoma" w:cs="Tahoma"/>
                <w:b/>
                <w:iCs/>
                <w:sz w:val="20"/>
              </w:rPr>
              <w:t>Valor Total</w:t>
            </w:r>
          </w:p>
          <w:p w14:paraId="77EE5FF1" w14:textId="77777777" w:rsidR="00F34C25" w:rsidRPr="00BC3281" w:rsidRDefault="00F34C25" w:rsidP="006E3D13">
            <w:pPr>
              <w:spacing w:line="276" w:lineRule="auto"/>
              <w:jc w:val="center"/>
              <w:rPr>
                <w:rFonts w:ascii="Tahoma" w:hAnsi="Tahoma" w:cs="Tahoma"/>
                <w:b/>
                <w:iCs/>
                <w:sz w:val="20"/>
              </w:rPr>
            </w:pPr>
            <w:r w:rsidRPr="00BC3281">
              <w:rPr>
                <w:rFonts w:ascii="Tahoma" w:hAnsi="Tahoma" w:cs="Tahoma"/>
                <w:b/>
                <w:iCs/>
                <w:sz w:val="20"/>
              </w:rPr>
              <w:t>(R$)</w:t>
            </w:r>
          </w:p>
        </w:tc>
      </w:tr>
      <w:tr w:rsidR="00F34C25" w:rsidRPr="00BC3281" w14:paraId="7DA95A06" w14:textId="77777777" w:rsidTr="006E3D13">
        <w:trPr>
          <w:trHeight w:val="20"/>
        </w:trPr>
        <w:tc>
          <w:tcPr>
            <w:tcW w:w="707" w:type="dxa"/>
            <w:vMerge w:val="restart"/>
            <w:vAlign w:val="center"/>
          </w:tcPr>
          <w:p w14:paraId="4CB20869" w14:textId="77777777" w:rsidR="00F34C25" w:rsidRPr="00BC3281" w:rsidRDefault="00F34C25" w:rsidP="006E3D13">
            <w:pPr>
              <w:spacing w:line="276" w:lineRule="auto"/>
              <w:jc w:val="center"/>
              <w:rPr>
                <w:rFonts w:ascii="Tahoma" w:hAnsi="Tahoma" w:cs="Tahoma"/>
                <w:bCs/>
                <w:iCs/>
                <w:sz w:val="20"/>
              </w:rPr>
            </w:pPr>
            <w:r w:rsidRPr="00BC3281">
              <w:rPr>
                <w:rFonts w:ascii="Tahoma" w:hAnsi="Tahoma" w:cs="Tahoma"/>
                <w:bCs/>
                <w:iCs/>
                <w:sz w:val="20"/>
              </w:rPr>
              <w:t>01</w:t>
            </w:r>
          </w:p>
          <w:p w14:paraId="64F98001" w14:textId="77777777" w:rsidR="00F34C25" w:rsidRPr="00BC3281" w:rsidRDefault="00F34C25" w:rsidP="006E3D13">
            <w:pPr>
              <w:spacing w:line="276" w:lineRule="auto"/>
              <w:jc w:val="center"/>
              <w:rPr>
                <w:rFonts w:ascii="Tahoma" w:hAnsi="Tahoma" w:cs="Tahoma"/>
                <w:bCs/>
                <w:iCs/>
                <w:sz w:val="20"/>
              </w:rPr>
            </w:pPr>
          </w:p>
        </w:tc>
        <w:tc>
          <w:tcPr>
            <w:tcW w:w="744" w:type="dxa"/>
            <w:vMerge w:val="restart"/>
            <w:vAlign w:val="center"/>
          </w:tcPr>
          <w:p w14:paraId="52B09ABA" w14:textId="77777777" w:rsidR="00F34C25" w:rsidRPr="00BC3281" w:rsidRDefault="00F34C25" w:rsidP="006E3D13">
            <w:pPr>
              <w:spacing w:line="276" w:lineRule="auto"/>
              <w:jc w:val="center"/>
              <w:rPr>
                <w:rFonts w:ascii="Tahoma" w:hAnsi="Tahoma" w:cs="Tahoma"/>
                <w:bCs/>
                <w:iCs/>
                <w:sz w:val="20"/>
              </w:rPr>
            </w:pPr>
            <w:r w:rsidRPr="00BC3281">
              <w:rPr>
                <w:rFonts w:ascii="Tahoma" w:hAnsi="Tahoma" w:cs="Tahoma"/>
                <w:bCs/>
                <w:iCs/>
                <w:sz w:val="20"/>
              </w:rPr>
              <w:t>SERV.</w:t>
            </w:r>
          </w:p>
          <w:p w14:paraId="5C2CAEC8" w14:textId="77777777" w:rsidR="00F34C25" w:rsidRPr="00BC3281" w:rsidRDefault="00F34C25" w:rsidP="006E3D13">
            <w:pPr>
              <w:spacing w:line="276" w:lineRule="auto"/>
              <w:jc w:val="center"/>
              <w:rPr>
                <w:rFonts w:ascii="Tahoma" w:hAnsi="Tahoma" w:cs="Tahoma"/>
                <w:bCs/>
                <w:iCs/>
                <w:sz w:val="20"/>
              </w:rPr>
            </w:pPr>
          </w:p>
        </w:tc>
        <w:tc>
          <w:tcPr>
            <w:tcW w:w="5637" w:type="dxa"/>
            <w:vAlign w:val="center"/>
          </w:tcPr>
          <w:p w14:paraId="393A06FF" w14:textId="77777777" w:rsidR="00F34C25" w:rsidRPr="00BC3281" w:rsidRDefault="00F34C25" w:rsidP="006E3D13">
            <w:pPr>
              <w:spacing w:line="276" w:lineRule="auto"/>
              <w:jc w:val="center"/>
              <w:rPr>
                <w:rFonts w:ascii="Tahoma" w:hAnsi="Tahoma" w:cs="Tahoma"/>
                <w:bCs/>
                <w:iCs/>
                <w:sz w:val="20"/>
              </w:rPr>
            </w:pPr>
            <w:r w:rsidRPr="00BC3281">
              <w:rPr>
                <w:rFonts w:ascii="Tahoma" w:hAnsi="Tahoma" w:cs="Tahoma"/>
                <w:bCs/>
                <w:iCs/>
                <w:sz w:val="20"/>
              </w:rPr>
              <w:t>EXECUÇÃO DE SERVIÇOS DE VARRIÇÃO MANUAL DE VIAS E LOGRADOUROS PÚBLICOS, COM RASPAGEM E ESCOVAÇÃO DE TERRA E PEQUENAS GRAMÍNEAS, COM FORNECIMENTO DE INSUMOS (VASSOURAS, SACOS DE LIXO) E EQUIPAMENTOS (CARRINHOS TIPO LUTOCAR), ASSIM COMO A DESTINAÇÃO FINAL DOS RESÍDUOS.</w:t>
            </w:r>
          </w:p>
        </w:tc>
        <w:tc>
          <w:tcPr>
            <w:tcW w:w="1134" w:type="dxa"/>
            <w:vMerge w:val="restart"/>
            <w:vAlign w:val="center"/>
          </w:tcPr>
          <w:p w14:paraId="022B4466" w14:textId="77777777" w:rsidR="00F34C25" w:rsidRPr="00BC3281" w:rsidRDefault="00F34C25" w:rsidP="006E3D13">
            <w:pPr>
              <w:spacing w:line="276" w:lineRule="auto"/>
              <w:jc w:val="center"/>
              <w:rPr>
                <w:rFonts w:ascii="Tahoma" w:hAnsi="Tahoma" w:cs="Tahoma"/>
                <w:bCs/>
                <w:iCs/>
                <w:sz w:val="20"/>
              </w:rPr>
            </w:pPr>
          </w:p>
        </w:tc>
        <w:tc>
          <w:tcPr>
            <w:tcW w:w="993" w:type="dxa"/>
            <w:vMerge w:val="restart"/>
          </w:tcPr>
          <w:p w14:paraId="50EBB5C6" w14:textId="77777777" w:rsidR="00F34C25" w:rsidRPr="00BC3281" w:rsidRDefault="00F34C25" w:rsidP="006E3D13">
            <w:pPr>
              <w:spacing w:line="276" w:lineRule="auto"/>
              <w:jc w:val="center"/>
              <w:rPr>
                <w:rFonts w:ascii="Tahoma" w:hAnsi="Tahoma" w:cs="Tahoma"/>
                <w:bCs/>
                <w:iCs/>
                <w:sz w:val="20"/>
              </w:rPr>
            </w:pPr>
          </w:p>
        </w:tc>
      </w:tr>
      <w:tr w:rsidR="00F34C25" w:rsidRPr="00BC3281" w14:paraId="2AECD432" w14:textId="77777777" w:rsidTr="006E3D13">
        <w:trPr>
          <w:trHeight w:val="20"/>
        </w:trPr>
        <w:tc>
          <w:tcPr>
            <w:tcW w:w="707" w:type="dxa"/>
            <w:vMerge/>
            <w:vAlign w:val="center"/>
          </w:tcPr>
          <w:p w14:paraId="64EF9B01" w14:textId="77777777" w:rsidR="00F34C25" w:rsidRPr="00BC3281" w:rsidRDefault="00F34C25" w:rsidP="006E3D13">
            <w:pPr>
              <w:spacing w:line="276" w:lineRule="auto"/>
              <w:jc w:val="center"/>
              <w:rPr>
                <w:rFonts w:ascii="Tahoma" w:hAnsi="Tahoma" w:cs="Tahoma"/>
                <w:bCs/>
                <w:iCs/>
                <w:sz w:val="20"/>
              </w:rPr>
            </w:pPr>
          </w:p>
        </w:tc>
        <w:tc>
          <w:tcPr>
            <w:tcW w:w="744" w:type="dxa"/>
            <w:vMerge/>
            <w:vAlign w:val="center"/>
          </w:tcPr>
          <w:p w14:paraId="571A54E5" w14:textId="77777777" w:rsidR="00F34C25" w:rsidRPr="00BC3281" w:rsidRDefault="00F34C25" w:rsidP="006E3D13">
            <w:pPr>
              <w:spacing w:line="276" w:lineRule="auto"/>
              <w:jc w:val="center"/>
              <w:rPr>
                <w:rFonts w:ascii="Tahoma" w:hAnsi="Tahoma" w:cs="Tahoma"/>
                <w:bCs/>
                <w:iCs/>
                <w:sz w:val="20"/>
              </w:rPr>
            </w:pPr>
          </w:p>
        </w:tc>
        <w:tc>
          <w:tcPr>
            <w:tcW w:w="5637" w:type="dxa"/>
            <w:vAlign w:val="center"/>
          </w:tcPr>
          <w:p w14:paraId="2837C5BC" w14:textId="77777777" w:rsidR="00F34C25" w:rsidRPr="00BC3281" w:rsidRDefault="00F34C25" w:rsidP="006E3D13">
            <w:pPr>
              <w:spacing w:line="276" w:lineRule="auto"/>
              <w:jc w:val="center"/>
              <w:rPr>
                <w:rFonts w:ascii="Tahoma" w:hAnsi="Tahoma" w:cs="Tahoma"/>
                <w:bCs/>
                <w:iCs/>
                <w:sz w:val="20"/>
              </w:rPr>
            </w:pPr>
            <w:r w:rsidRPr="00BC3281">
              <w:rPr>
                <w:rFonts w:ascii="Tahoma" w:hAnsi="Tahoma" w:cs="Tahoma"/>
                <w:bCs/>
                <w:iCs/>
                <w:sz w:val="20"/>
              </w:rPr>
              <w:t>EXECUÇÃO DOS SERVIÇOS DE COLETA MANUAL DE RESÍDUOS SÓLIDOS DOMICILIARES E COMERCIAIS, COM SERVIÇOS DE TRANSPORTE E DESTINAÇÃO FINAL EM ATERRO SANITÁRIO DEVIDAMENTE LICENCIADO PELA CETESB.</w:t>
            </w:r>
          </w:p>
        </w:tc>
        <w:tc>
          <w:tcPr>
            <w:tcW w:w="1134" w:type="dxa"/>
            <w:vMerge/>
            <w:vAlign w:val="center"/>
          </w:tcPr>
          <w:p w14:paraId="7EA99064" w14:textId="77777777" w:rsidR="00F34C25" w:rsidRPr="00BC3281" w:rsidRDefault="00F34C25" w:rsidP="006E3D13">
            <w:pPr>
              <w:spacing w:line="276" w:lineRule="auto"/>
              <w:jc w:val="center"/>
              <w:rPr>
                <w:rFonts w:ascii="Tahoma" w:hAnsi="Tahoma" w:cs="Tahoma"/>
                <w:bCs/>
                <w:iCs/>
                <w:sz w:val="20"/>
              </w:rPr>
            </w:pPr>
          </w:p>
        </w:tc>
        <w:tc>
          <w:tcPr>
            <w:tcW w:w="993" w:type="dxa"/>
            <w:vMerge/>
          </w:tcPr>
          <w:p w14:paraId="4A153707" w14:textId="77777777" w:rsidR="00F34C25" w:rsidRPr="00BC3281" w:rsidRDefault="00F34C25" w:rsidP="006E3D13">
            <w:pPr>
              <w:spacing w:line="276" w:lineRule="auto"/>
              <w:jc w:val="center"/>
              <w:rPr>
                <w:rFonts w:ascii="Tahoma" w:hAnsi="Tahoma" w:cs="Tahoma"/>
                <w:bCs/>
                <w:iCs/>
                <w:sz w:val="20"/>
              </w:rPr>
            </w:pPr>
          </w:p>
        </w:tc>
      </w:tr>
      <w:tr w:rsidR="00F34C25" w:rsidRPr="00BC6EBB" w14:paraId="65BA8FC8" w14:textId="77777777" w:rsidTr="006E3D13">
        <w:trPr>
          <w:trHeight w:val="20"/>
        </w:trPr>
        <w:tc>
          <w:tcPr>
            <w:tcW w:w="707" w:type="dxa"/>
            <w:vMerge/>
            <w:vAlign w:val="center"/>
          </w:tcPr>
          <w:p w14:paraId="5A955509" w14:textId="77777777" w:rsidR="00F34C25" w:rsidRPr="00BC3281" w:rsidRDefault="00F34C25" w:rsidP="006E3D13">
            <w:pPr>
              <w:spacing w:line="276" w:lineRule="auto"/>
              <w:jc w:val="center"/>
              <w:rPr>
                <w:rFonts w:ascii="Tahoma" w:hAnsi="Tahoma" w:cs="Tahoma"/>
                <w:bCs/>
                <w:iCs/>
                <w:sz w:val="20"/>
              </w:rPr>
            </w:pPr>
          </w:p>
        </w:tc>
        <w:tc>
          <w:tcPr>
            <w:tcW w:w="744" w:type="dxa"/>
            <w:vMerge/>
            <w:vAlign w:val="center"/>
          </w:tcPr>
          <w:p w14:paraId="2DEC1010" w14:textId="77777777" w:rsidR="00F34C25" w:rsidRPr="00BC3281" w:rsidRDefault="00F34C25" w:rsidP="006E3D13">
            <w:pPr>
              <w:spacing w:line="276" w:lineRule="auto"/>
              <w:jc w:val="center"/>
              <w:rPr>
                <w:rFonts w:ascii="Tahoma" w:hAnsi="Tahoma" w:cs="Tahoma"/>
                <w:bCs/>
                <w:iCs/>
                <w:sz w:val="20"/>
              </w:rPr>
            </w:pPr>
          </w:p>
        </w:tc>
        <w:tc>
          <w:tcPr>
            <w:tcW w:w="5637" w:type="dxa"/>
            <w:vAlign w:val="center"/>
          </w:tcPr>
          <w:p w14:paraId="54310ED4" w14:textId="77777777" w:rsidR="00F34C25" w:rsidRPr="00BC3281" w:rsidRDefault="00F34C25" w:rsidP="006E3D13">
            <w:pPr>
              <w:spacing w:line="276" w:lineRule="auto"/>
              <w:jc w:val="center"/>
              <w:rPr>
                <w:rFonts w:ascii="Tahoma" w:hAnsi="Tahoma" w:cs="Tahoma"/>
                <w:bCs/>
                <w:iCs/>
                <w:sz w:val="20"/>
              </w:rPr>
            </w:pPr>
            <w:r w:rsidRPr="00BC3281">
              <w:rPr>
                <w:rFonts w:ascii="Tahoma" w:hAnsi="Tahoma" w:cs="Tahoma"/>
                <w:bCs/>
                <w:iCs/>
                <w:sz w:val="20"/>
              </w:rPr>
              <w:t xml:space="preserve">TRANSPORTE E DISPOSIÇÃO FINAL DE RESÍDUOS DE MASSA VERDE, VOLUMOSOS (SOFÁS, COLCHÕES, ARMÁRIOS, OUTROS MÓVEIS) E PEQUENOS RESTOS DE ENTULHO, ATRAVÉS DE CAÇAMBA RODOVIÁRIA DE REBOQUE E/OU CAÇAMBA ROLL – ON ROLL – OFF EM ATERRO LICENCIADO. O MATERIAL SERÁ COLETADO PELA PREFEITURA E DEPOSITADOS NAS CAÇAMBAS. </w:t>
            </w:r>
          </w:p>
        </w:tc>
        <w:tc>
          <w:tcPr>
            <w:tcW w:w="1134" w:type="dxa"/>
            <w:vMerge/>
            <w:vAlign w:val="center"/>
          </w:tcPr>
          <w:p w14:paraId="7912ACC2" w14:textId="77777777" w:rsidR="00F34C25" w:rsidRPr="00BC3281" w:rsidRDefault="00F34C25" w:rsidP="006E3D13">
            <w:pPr>
              <w:spacing w:line="276" w:lineRule="auto"/>
              <w:jc w:val="center"/>
              <w:rPr>
                <w:rFonts w:ascii="Tahoma" w:hAnsi="Tahoma" w:cs="Tahoma"/>
                <w:bCs/>
                <w:iCs/>
                <w:sz w:val="20"/>
              </w:rPr>
            </w:pPr>
          </w:p>
        </w:tc>
        <w:tc>
          <w:tcPr>
            <w:tcW w:w="993" w:type="dxa"/>
            <w:vMerge/>
          </w:tcPr>
          <w:p w14:paraId="5C7A9532" w14:textId="77777777" w:rsidR="00F34C25" w:rsidRPr="00BC3281" w:rsidRDefault="00F34C25" w:rsidP="006E3D13">
            <w:pPr>
              <w:spacing w:line="276" w:lineRule="auto"/>
              <w:jc w:val="center"/>
              <w:rPr>
                <w:rFonts w:ascii="Tahoma" w:hAnsi="Tahoma" w:cs="Tahoma"/>
                <w:bCs/>
                <w:iCs/>
                <w:sz w:val="20"/>
              </w:rPr>
            </w:pPr>
          </w:p>
        </w:tc>
      </w:tr>
    </w:tbl>
    <w:p w14:paraId="412AC5B8" w14:textId="77777777" w:rsidR="00F34C25" w:rsidRPr="00BC6EBB" w:rsidRDefault="00F34C25" w:rsidP="00F34C25">
      <w:pPr>
        <w:spacing w:after="0" w:line="360" w:lineRule="auto"/>
        <w:jc w:val="both"/>
        <w:rPr>
          <w:rFonts w:ascii="Tahoma" w:eastAsia="Calibri" w:hAnsi="Tahoma" w:cs="Tahoma"/>
          <w:b/>
          <w:iCs/>
          <w:sz w:val="20"/>
          <w:highlight w:val="yellow"/>
        </w:rPr>
      </w:pPr>
    </w:p>
    <w:p w14:paraId="20F00A6C" w14:textId="014F6A20" w:rsidR="00F34C25" w:rsidRPr="002A1088" w:rsidRDefault="00F34C25" w:rsidP="00F34C25">
      <w:pPr>
        <w:spacing w:after="0" w:line="360" w:lineRule="auto"/>
        <w:jc w:val="both"/>
        <w:rPr>
          <w:rFonts w:ascii="Tahoma" w:eastAsia="Times New Roman" w:hAnsi="Tahoma" w:cs="Tahoma"/>
          <w:bCs/>
          <w:sz w:val="20"/>
          <w:szCs w:val="20"/>
          <w:lang w:eastAsia="pt-BR"/>
        </w:rPr>
      </w:pPr>
      <w:r w:rsidRPr="002A1088">
        <w:rPr>
          <w:rFonts w:ascii="Tahoma" w:hAnsi="Tahoma" w:cs="Tahoma"/>
          <w:sz w:val="20"/>
          <w:szCs w:val="20"/>
        </w:rPr>
        <w:t>4.</w:t>
      </w:r>
      <w:r>
        <w:rPr>
          <w:rFonts w:ascii="Tahoma" w:hAnsi="Tahoma" w:cs="Tahoma"/>
          <w:sz w:val="20"/>
          <w:szCs w:val="20"/>
        </w:rPr>
        <w:t>2</w:t>
      </w:r>
      <w:r w:rsidRPr="002A1088">
        <w:rPr>
          <w:rFonts w:ascii="Tahoma" w:hAnsi="Tahoma" w:cs="Tahoma"/>
          <w:sz w:val="20"/>
          <w:szCs w:val="20"/>
        </w:rPr>
        <w:t>. O valor ora pactuado somente poderá ser reajustado após transcorridos 12 (doze) meses, com base na variação do IGPM/FGV acumulado, ou outro índice que venha a substituí-lo oficialmente.</w:t>
      </w:r>
    </w:p>
    <w:p w14:paraId="74F82A7C" w14:textId="77777777" w:rsidR="00F34C25" w:rsidRPr="00127A52" w:rsidRDefault="00F34C25" w:rsidP="00F34C25">
      <w:pPr>
        <w:pStyle w:val="Default"/>
        <w:rPr>
          <w:rFonts w:ascii="Tahoma" w:hAnsi="Tahoma" w:cs="Tahoma"/>
          <w:b/>
          <w:bCs/>
          <w:color w:val="auto"/>
          <w:sz w:val="20"/>
          <w:szCs w:val="20"/>
        </w:rPr>
      </w:pPr>
    </w:p>
    <w:p w14:paraId="6F82D84C" w14:textId="77777777" w:rsidR="00F34C25" w:rsidRPr="00C66185" w:rsidRDefault="00F34C25" w:rsidP="00F34C25">
      <w:pPr>
        <w:spacing w:after="0" w:line="360" w:lineRule="auto"/>
        <w:jc w:val="center"/>
        <w:rPr>
          <w:rFonts w:ascii="Tahoma" w:eastAsia="Calibri" w:hAnsi="Tahoma" w:cs="Tahoma"/>
          <w:b/>
          <w:bCs/>
          <w:sz w:val="20"/>
          <w:szCs w:val="20"/>
        </w:rPr>
      </w:pPr>
      <w:r w:rsidRPr="00127A52">
        <w:rPr>
          <w:rFonts w:ascii="Tahoma" w:hAnsi="Tahoma" w:cs="Tahoma"/>
          <w:b/>
          <w:bCs/>
          <w:sz w:val="20"/>
          <w:szCs w:val="20"/>
        </w:rPr>
        <w:t xml:space="preserve">CLÁUSULA QUINTA </w:t>
      </w:r>
      <w:r w:rsidRPr="00C66185">
        <w:rPr>
          <w:rFonts w:ascii="Tahoma" w:eastAsia="Calibri" w:hAnsi="Tahoma" w:cs="Tahoma"/>
          <w:b/>
          <w:bCs/>
          <w:sz w:val="20"/>
          <w:szCs w:val="20"/>
        </w:rPr>
        <w:t>- DA GARANTIA</w:t>
      </w:r>
    </w:p>
    <w:p w14:paraId="09B0C231" w14:textId="4677E46A" w:rsidR="00F34C25" w:rsidRPr="00C66185" w:rsidRDefault="00F34C25" w:rsidP="00F34C25">
      <w:pPr>
        <w:spacing w:after="0" w:line="360" w:lineRule="auto"/>
        <w:jc w:val="both"/>
        <w:rPr>
          <w:rFonts w:ascii="Tahoma" w:eastAsia="Calibri" w:hAnsi="Tahoma" w:cs="Tahoma"/>
          <w:sz w:val="20"/>
          <w:szCs w:val="20"/>
        </w:rPr>
      </w:pPr>
      <w:r>
        <w:rPr>
          <w:rFonts w:ascii="Tahoma" w:eastAsia="Calibri" w:hAnsi="Tahoma" w:cs="Tahoma"/>
          <w:sz w:val="20"/>
          <w:szCs w:val="20"/>
        </w:rPr>
        <w:t>5</w:t>
      </w:r>
      <w:r w:rsidRPr="00C66185">
        <w:rPr>
          <w:rFonts w:ascii="Tahoma" w:eastAsia="Calibri" w:hAnsi="Tahoma" w:cs="Tahoma"/>
          <w:sz w:val="20"/>
          <w:szCs w:val="20"/>
        </w:rPr>
        <w:t>.1. A CONTRATADA deverá apresentar garantia em favor da CONTRATANTE, no prazo máximo de 30 (trinta) dias contados da assinatura deste Contrato, correspondente a 5% (cinco por cento) do valor da contratação, equivalente a R$ ________ (___), que poderá ser efetivada nas seguintes modalidades: em moeda corrente ou título da dívida pública, seguro-garantia ou fiança bancária.</w:t>
      </w:r>
    </w:p>
    <w:p w14:paraId="5D16788A" w14:textId="2AE2E3C6" w:rsidR="00F34C25" w:rsidRPr="00C66185" w:rsidRDefault="00F34C25" w:rsidP="00F34C25">
      <w:pPr>
        <w:spacing w:after="0" w:line="360" w:lineRule="auto"/>
        <w:jc w:val="both"/>
        <w:rPr>
          <w:rFonts w:ascii="Tahoma" w:eastAsia="Calibri" w:hAnsi="Tahoma" w:cs="Tahoma"/>
          <w:sz w:val="20"/>
          <w:szCs w:val="20"/>
        </w:rPr>
      </w:pPr>
      <w:r>
        <w:rPr>
          <w:rFonts w:ascii="Tahoma" w:eastAsia="Calibri" w:hAnsi="Tahoma" w:cs="Tahoma"/>
          <w:sz w:val="20"/>
          <w:szCs w:val="20"/>
        </w:rPr>
        <w:t>5</w:t>
      </w:r>
      <w:r w:rsidRPr="00C66185">
        <w:rPr>
          <w:rFonts w:ascii="Tahoma" w:eastAsia="Calibri" w:hAnsi="Tahoma" w:cs="Tahoma"/>
          <w:sz w:val="20"/>
          <w:szCs w:val="20"/>
        </w:rPr>
        <w:t>.2. A modalidade escolhida deverá observar os requisitos da legislação vigente e garantir plena cobertura das obrigações contratuais no período de vigência do contrato.</w:t>
      </w:r>
    </w:p>
    <w:p w14:paraId="251F4B36" w14:textId="77777777" w:rsidR="00F34C25" w:rsidRPr="00BC6EBB" w:rsidRDefault="00F34C25" w:rsidP="00F34C25">
      <w:pPr>
        <w:pStyle w:val="Default"/>
        <w:rPr>
          <w:rFonts w:ascii="Tahoma" w:hAnsi="Tahoma" w:cs="Tahoma"/>
          <w:b/>
          <w:bCs/>
          <w:color w:val="auto"/>
          <w:sz w:val="20"/>
          <w:szCs w:val="20"/>
          <w:highlight w:val="yellow"/>
        </w:rPr>
      </w:pPr>
    </w:p>
    <w:p w14:paraId="3C950B84" w14:textId="77777777" w:rsidR="00F34C25" w:rsidRPr="0028098B" w:rsidRDefault="00F34C25" w:rsidP="00F34C25">
      <w:pPr>
        <w:pStyle w:val="Default"/>
        <w:spacing w:line="360" w:lineRule="auto"/>
        <w:jc w:val="center"/>
        <w:rPr>
          <w:rFonts w:ascii="Tahoma" w:hAnsi="Tahoma" w:cs="Tahoma"/>
          <w:b/>
          <w:iCs/>
          <w:sz w:val="20"/>
          <w:szCs w:val="20"/>
        </w:rPr>
      </w:pPr>
      <w:r w:rsidRPr="0028098B">
        <w:rPr>
          <w:rFonts w:ascii="Tahoma" w:hAnsi="Tahoma" w:cs="Tahoma"/>
          <w:b/>
          <w:iCs/>
          <w:sz w:val="20"/>
          <w:szCs w:val="20"/>
        </w:rPr>
        <w:t>CLÁUSULA SEXTA - DOS PAGAMENTOS</w:t>
      </w:r>
    </w:p>
    <w:p w14:paraId="3CE7A9EF" w14:textId="52BA1E63" w:rsidR="00F34C25" w:rsidRPr="0028098B" w:rsidRDefault="00F34C25" w:rsidP="00F34C25">
      <w:pPr>
        <w:spacing w:after="0" w:line="360" w:lineRule="auto"/>
        <w:jc w:val="both"/>
        <w:rPr>
          <w:rFonts w:ascii="Tahoma" w:eastAsia="Times New Roman" w:hAnsi="Tahoma" w:cs="Tahoma"/>
          <w:bCs/>
          <w:sz w:val="20"/>
          <w:szCs w:val="20"/>
          <w:lang w:eastAsia="pt-BR"/>
        </w:rPr>
      </w:pPr>
      <w:r w:rsidRPr="0028098B">
        <w:rPr>
          <w:rFonts w:ascii="Tahoma" w:eastAsia="Times New Roman" w:hAnsi="Tahoma" w:cs="Tahoma"/>
          <w:bCs/>
          <w:sz w:val="20"/>
          <w:szCs w:val="20"/>
          <w:lang w:eastAsia="pt-BR"/>
        </w:rPr>
        <w:t xml:space="preserve">6.1. Os pagamentos serão realizados mensalmente, até o </w:t>
      </w:r>
      <w:r w:rsidRPr="0028098B">
        <w:rPr>
          <w:rFonts w:ascii="Tahoma" w:eastAsia="Times New Roman" w:hAnsi="Tahoma" w:cs="Tahoma"/>
          <w:b/>
          <w:bCs/>
          <w:sz w:val="20"/>
          <w:szCs w:val="20"/>
          <w:lang w:eastAsia="pt-BR"/>
        </w:rPr>
        <w:t>15º (décimo quinto) dia</w:t>
      </w:r>
      <w:r w:rsidRPr="0028098B">
        <w:rPr>
          <w:rFonts w:ascii="Tahoma" w:eastAsia="Times New Roman" w:hAnsi="Tahoma" w:cs="Tahoma"/>
          <w:bCs/>
          <w:sz w:val="20"/>
          <w:szCs w:val="20"/>
          <w:lang w:eastAsia="pt-BR"/>
        </w:rPr>
        <w:t xml:space="preserve"> do mês subsequente à prestação dos serviços, condicionada à aprovação da medição pela Secretaria Requisitante.</w:t>
      </w:r>
    </w:p>
    <w:p w14:paraId="1E6F0DA4" w14:textId="77777777" w:rsidR="00F34C25" w:rsidRPr="0028098B" w:rsidRDefault="00F34C25" w:rsidP="00F34C25">
      <w:pPr>
        <w:spacing w:after="0" w:line="360" w:lineRule="auto"/>
        <w:jc w:val="both"/>
        <w:rPr>
          <w:rFonts w:ascii="Tahoma" w:hAnsi="Tahoma" w:cs="Tahoma"/>
          <w:sz w:val="20"/>
          <w:szCs w:val="20"/>
        </w:rPr>
      </w:pPr>
      <w:r w:rsidRPr="0028098B">
        <w:rPr>
          <w:rFonts w:ascii="Tahoma" w:hAnsi="Tahoma" w:cs="Tahoma"/>
          <w:sz w:val="20"/>
          <w:szCs w:val="20"/>
        </w:rPr>
        <w:t>6.2. Os pagamentos serão efetuados mediante transferência bancária para a seguinte conta, de titularidade exclusiva da CONTRATADA:</w:t>
      </w:r>
    </w:p>
    <w:p w14:paraId="256B21EC" w14:textId="77777777" w:rsidR="00F34C25" w:rsidRPr="0028098B" w:rsidRDefault="00F34C25" w:rsidP="00F34C25">
      <w:pPr>
        <w:spacing w:after="0" w:line="360" w:lineRule="auto"/>
        <w:jc w:val="both"/>
        <w:rPr>
          <w:rFonts w:ascii="Tahoma" w:hAnsi="Tahoma" w:cs="Tahoma"/>
          <w:b/>
          <w:bCs/>
          <w:sz w:val="20"/>
          <w:szCs w:val="20"/>
        </w:rPr>
      </w:pPr>
      <w:r w:rsidRPr="0028098B">
        <w:rPr>
          <w:rFonts w:ascii="Tahoma" w:hAnsi="Tahoma" w:cs="Tahoma"/>
          <w:b/>
          <w:bCs/>
          <w:sz w:val="20"/>
          <w:szCs w:val="20"/>
        </w:rPr>
        <w:t>Banco: __________________________</w:t>
      </w:r>
    </w:p>
    <w:p w14:paraId="1A01304E" w14:textId="77777777" w:rsidR="00F34C25" w:rsidRPr="0028098B" w:rsidRDefault="00F34C25" w:rsidP="00F34C25">
      <w:pPr>
        <w:spacing w:after="0" w:line="360" w:lineRule="auto"/>
        <w:jc w:val="both"/>
        <w:rPr>
          <w:rFonts w:ascii="Tahoma" w:hAnsi="Tahoma" w:cs="Tahoma"/>
          <w:b/>
          <w:bCs/>
          <w:sz w:val="20"/>
          <w:szCs w:val="20"/>
        </w:rPr>
      </w:pPr>
      <w:r w:rsidRPr="0028098B">
        <w:rPr>
          <w:rFonts w:ascii="Tahoma" w:hAnsi="Tahoma" w:cs="Tahoma"/>
          <w:b/>
          <w:bCs/>
          <w:sz w:val="20"/>
          <w:szCs w:val="20"/>
        </w:rPr>
        <w:t>Agência: _________________________</w:t>
      </w:r>
    </w:p>
    <w:p w14:paraId="3AA6E472" w14:textId="77777777" w:rsidR="00F34C25" w:rsidRPr="0028098B" w:rsidRDefault="00F34C25" w:rsidP="00F34C25">
      <w:pPr>
        <w:spacing w:after="0" w:line="360" w:lineRule="auto"/>
        <w:jc w:val="both"/>
        <w:rPr>
          <w:rFonts w:ascii="Tahoma" w:hAnsi="Tahoma" w:cs="Tahoma"/>
          <w:b/>
          <w:bCs/>
          <w:sz w:val="20"/>
          <w:szCs w:val="20"/>
        </w:rPr>
      </w:pPr>
      <w:r w:rsidRPr="0028098B">
        <w:rPr>
          <w:rFonts w:ascii="Tahoma" w:hAnsi="Tahoma" w:cs="Tahoma"/>
          <w:b/>
          <w:bCs/>
          <w:sz w:val="20"/>
          <w:szCs w:val="20"/>
        </w:rPr>
        <w:t>Conta Corrente: ___________________</w:t>
      </w:r>
    </w:p>
    <w:p w14:paraId="2F96C786" w14:textId="77777777" w:rsidR="00F34C25" w:rsidRPr="0028098B" w:rsidRDefault="00F34C25" w:rsidP="00F34C25">
      <w:pPr>
        <w:spacing w:after="0" w:line="360" w:lineRule="auto"/>
        <w:jc w:val="both"/>
        <w:rPr>
          <w:rFonts w:ascii="Tahoma" w:hAnsi="Tahoma" w:cs="Tahoma"/>
          <w:b/>
          <w:bCs/>
          <w:sz w:val="20"/>
          <w:szCs w:val="20"/>
        </w:rPr>
      </w:pPr>
      <w:r w:rsidRPr="0028098B">
        <w:rPr>
          <w:rFonts w:ascii="Tahoma" w:hAnsi="Tahoma" w:cs="Tahoma"/>
          <w:b/>
          <w:bCs/>
          <w:sz w:val="20"/>
          <w:szCs w:val="20"/>
        </w:rPr>
        <w:t>CNPJ: ___________________________</w:t>
      </w:r>
    </w:p>
    <w:p w14:paraId="46713EEA" w14:textId="77777777" w:rsidR="00F34C25" w:rsidRPr="00602E78" w:rsidRDefault="00F34C25" w:rsidP="00F34C25">
      <w:pPr>
        <w:spacing w:after="0" w:line="360" w:lineRule="auto"/>
        <w:jc w:val="both"/>
        <w:rPr>
          <w:rFonts w:ascii="Tahoma" w:hAnsi="Tahoma" w:cs="Tahoma"/>
          <w:sz w:val="20"/>
          <w:szCs w:val="20"/>
        </w:rPr>
      </w:pPr>
      <w:r w:rsidRPr="0028098B">
        <w:rPr>
          <w:rFonts w:ascii="Tahoma" w:hAnsi="Tahoma" w:cs="Tahoma"/>
          <w:sz w:val="20"/>
          <w:szCs w:val="20"/>
        </w:rPr>
        <w:t xml:space="preserve">6.3. Eventuais alterações relativas aos dados bancários para pagamento serão admitidas apenas </w:t>
      </w:r>
      <w:r w:rsidRPr="00602E78">
        <w:rPr>
          <w:rFonts w:ascii="Tahoma" w:hAnsi="Tahoma" w:cs="Tahoma"/>
          <w:sz w:val="20"/>
          <w:szCs w:val="20"/>
        </w:rPr>
        <w:t>mediante celebração de Termo Aditivo Contratual específico.</w:t>
      </w:r>
    </w:p>
    <w:p w14:paraId="01876BAE" w14:textId="77777777" w:rsidR="00F34C25" w:rsidRPr="00602E78" w:rsidRDefault="00F34C25" w:rsidP="00F34C25">
      <w:pPr>
        <w:spacing w:after="0" w:line="360" w:lineRule="auto"/>
        <w:jc w:val="both"/>
        <w:rPr>
          <w:rFonts w:ascii="Tahoma" w:eastAsia="Times New Roman" w:hAnsi="Tahoma" w:cs="Tahoma"/>
          <w:bCs/>
          <w:sz w:val="20"/>
          <w:szCs w:val="20"/>
          <w:lang w:eastAsia="pt-BR"/>
        </w:rPr>
      </w:pPr>
      <w:r w:rsidRPr="00602E78">
        <w:rPr>
          <w:rFonts w:ascii="Tahoma" w:eastAsia="Times New Roman" w:hAnsi="Tahoma" w:cs="Tahoma"/>
          <w:bCs/>
          <w:sz w:val="20"/>
          <w:szCs w:val="20"/>
          <w:lang w:eastAsia="pt-BR"/>
        </w:rPr>
        <w:t>6.4. Serão aceitas exclusivamente notas fiscais acompanhadas das planilhas de medição, relatórios de telemetria dos caminhões, relatórios de rotas e rastreamento dos carrinhos de varrição, conforme exigido no TR.</w:t>
      </w:r>
    </w:p>
    <w:p w14:paraId="433AAF6D" w14:textId="77777777" w:rsidR="00F34C25" w:rsidRPr="00286787" w:rsidRDefault="00F34C25" w:rsidP="00F34C25">
      <w:pPr>
        <w:autoSpaceDE w:val="0"/>
        <w:autoSpaceDN w:val="0"/>
        <w:adjustRightInd w:val="0"/>
        <w:spacing w:after="0" w:line="360" w:lineRule="auto"/>
        <w:jc w:val="both"/>
        <w:rPr>
          <w:rFonts w:ascii="Tahoma" w:hAnsi="Tahoma" w:cs="Tahoma"/>
          <w:sz w:val="20"/>
          <w:szCs w:val="20"/>
          <w:lang w:val="pt-PT" w:eastAsia="pt-PT"/>
        </w:rPr>
      </w:pPr>
      <w:r w:rsidRPr="00286787">
        <w:rPr>
          <w:rFonts w:ascii="Tahoma" w:hAnsi="Tahoma" w:cs="Tahoma"/>
          <w:sz w:val="20"/>
          <w:szCs w:val="20"/>
        </w:rPr>
        <w:t xml:space="preserve">6.5. Na apresentação da Nota Fiscal/Fatura, a CONTRATADA </w:t>
      </w:r>
      <w:r w:rsidRPr="00286787">
        <w:rPr>
          <w:rFonts w:ascii="Tahoma" w:hAnsi="Tahoma" w:cs="Tahoma"/>
          <w:sz w:val="20"/>
          <w:szCs w:val="20"/>
          <w:lang w:val="pt-PT" w:eastAsia="pt-PT"/>
        </w:rPr>
        <w:t xml:space="preserve">deverá apresentar os seguintes documentos comprobatórios de regularidade, relativamente ao mês anterior, a saber: </w:t>
      </w:r>
    </w:p>
    <w:p w14:paraId="3D68D1CC" w14:textId="77777777" w:rsidR="00F34C25" w:rsidRPr="00286787" w:rsidRDefault="00F34C25" w:rsidP="00F34C25">
      <w:pPr>
        <w:autoSpaceDE w:val="0"/>
        <w:autoSpaceDN w:val="0"/>
        <w:adjustRightInd w:val="0"/>
        <w:spacing w:after="0" w:line="360" w:lineRule="auto"/>
        <w:jc w:val="both"/>
        <w:rPr>
          <w:rFonts w:ascii="Tahoma" w:hAnsi="Tahoma" w:cs="Tahoma"/>
          <w:sz w:val="20"/>
          <w:szCs w:val="20"/>
          <w:lang w:val="pt-PT" w:eastAsia="pt-PT"/>
        </w:rPr>
      </w:pPr>
      <w:r w:rsidRPr="00286787">
        <w:rPr>
          <w:rFonts w:ascii="Tahoma" w:hAnsi="Tahoma" w:cs="Tahoma"/>
          <w:b/>
          <w:sz w:val="20"/>
          <w:szCs w:val="20"/>
          <w:lang w:val="pt-PT" w:eastAsia="pt-PT"/>
        </w:rPr>
        <w:t>a)</w:t>
      </w:r>
      <w:r w:rsidRPr="00286787">
        <w:rPr>
          <w:rFonts w:ascii="Tahoma" w:hAnsi="Tahoma" w:cs="Tahoma"/>
          <w:sz w:val="20"/>
          <w:szCs w:val="20"/>
          <w:lang w:val="pt-PT" w:eastAsia="pt-PT"/>
        </w:rPr>
        <w:t xml:space="preserve"> Guia de Recolhimento da Previdência Social, (INSS); </w:t>
      </w:r>
    </w:p>
    <w:p w14:paraId="7945654F" w14:textId="77777777" w:rsidR="00F34C25" w:rsidRPr="00286787" w:rsidRDefault="00F34C25" w:rsidP="00F34C25">
      <w:pPr>
        <w:autoSpaceDE w:val="0"/>
        <w:autoSpaceDN w:val="0"/>
        <w:adjustRightInd w:val="0"/>
        <w:spacing w:after="0" w:line="360" w:lineRule="auto"/>
        <w:jc w:val="both"/>
        <w:rPr>
          <w:rFonts w:ascii="Tahoma" w:hAnsi="Tahoma" w:cs="Tahoma"/>
          <w:sz w:val="20"/>
          <w:szCs w:val="20"/>
          <w:lang w:val="pt-PT" w:eastAsia="pt-PT"/>
        </w:rPr>
      </w:pPr>
      <w:r w:rsidRPr="00286787">
        <w:rPr>
          <w:rFonts w:ascii="Tahoma" w:hAnsi="Tahoma" w:cs="Tahoma"/>
          <w:b/>
          <w:sz w:val="20"/>
          <w:szCs w:val="20"/>
          <w:lang w:val="pt-PT" w:eastAsia="pt-PT"/>
        </w:rPr>
        <w:t>b)</w:t>
      </w:r>
      <w:r w:rsidRPr="00286787">
        <w:rPr>
          <w:rFonts w:ascii="Tahoma" w:hAnsi="Tahoma" w:cs="Tahoma"/>
          <w:sz w:val="20"/>
          <w:szCs w:val="20"/>
          <w:lang w:val="pt-PT" w:eastAsia="pt-PT"/>
        </w:rPr>
        <w:t xml:space="preserve"> Guia de Recolhimento GFIP – FGTS; Prefeitura do Município de Descalvado Estado de São Paulo </w:t>
      </w:r>
    </w:p>
    <w:p w14:paraId="764C7E9C" w14:textId="77777777" w:rsidR="00F34C25" w:rsidRPr="00286787" w:rsidRDefault="00F34C25" w:rsidP="00F34C25">
      <w:pPr>
        <w:autoSpaceDE w:val="0"/>
        <w:autoSpaceDN w:val="0"/>
        <w:adjustRightInd w:val="0"/>
        <w:spacing w:after="0" w:line="360" w:lineRule="auto"/>
        <w:jc w:val="both"/>
        <w:rPr>
          <w:rFonts w:ascii="Tahoma" w:hAnsi="Tahoma" w:cs="Tahoma"/>
          <w:sz w:val="20"/>
          <w:szCs w:val="20"/>
          <w:lang w:val="pt-PT" w:eastAsia="pt-PT"/>
        </w:rPr>
      </w:pPr>
      <w:r w:rsidRPr="00286787">
        <w:rPr>
          <w:rFonts w:ascii="Tahoma" w:hAnsi="Tahoma" w:cs="Tahoma"/>
          <w:b/>
          <w:sz w:val="20"/>
          <w:szCs w:val="20"/>
          <w:lang w:val="pt-PT" w:eastAsia="pt-PT"/>
        </w:rPr>
        <w:t>c)</w:t>
      </w:r>
      <w:r w:rsidRPr="00286787">
        <w:rPr>
          <w:rFonts w:ascii="Tahoma" w:hAnsi="Tahoma" w:cs="Tahoma"/>
          <w:sz w:val="20"/>
          <w:szCs w:val="20"/>
          <w:lang w:val="pt-PT" w:eastAsia="pt-PT"/>
        </w:rPr>
        <w:t xml:space="preserve"> Folha Analítica de Salário; </w:t>
      </w:r>
    </w:p>
    <w:p w14:paraId="6FA20AB3" w14:textId="77777777" w:rsidR="00F34C25" w:rsidRPr="00286787" w:rsidRDefault="00F34C25" w:rsidP="00F34C25">
      <w:pPr>
        <w:autoSpaceDE w:val="0"/>
        <w:autoSpaceDN w:val="0"/>
        <w:adjustRightInd w:val="0"/>
        <w:spacing w:after="0" w:line="360" w:lineRule="auto"/>
        <w:jc w:val="both"/>
        <w:rPr>
          <w:rFonts w:ascii="Tahoma" w:hAnsi="Tahoma" w:cs="Tahoma"/>
          <w:sz w:val="20"/>
          <w:szCs w:val="20"/>
          <w:lang w:val="pt-PT" w:eastAsia="pt-PT"/>
        </w:rPr>
      </w:pPr>
      <w:r w:rsidRPr="00286787">
        <w:rPr>
          <w:rFonts w:ascii="Tahoma" w:hAnsi="Tahoma" w:cs="Tahoma"/>
          <w:b/>
          <w:sz w:val="20"/>
          <w:szCs w:val="20"/>
          <w:lang w:val="pt-PT" w:eastAsia="pt-PT"/>
        </w:rPr>
        <w:t xml:space="preserve">d) </w:t>
      </w:r>
      <w:r w:rsidRPr="00286787">
        <w:rPr>
          <w:rFonts w:ascii="Tahoma" w:hAnsi="Tahoma" w:cs="Tahoma"/>
          <w:sz w:val="20"/>
          <w:szCs w:val="20"/>
          <w:lang w:val="pt-PT" w:eastAsia="pt-PT"/>
        </w:rPr>
        <w:t xml:space="preserve">Relação de funcionários alocados aos serviços contratados; </w:t>
      </w:r>
    </w:p>
    <w:p w14:paraId="368161C0" w14:textId="77777777" w:rsidR="00F34C25" w:rsidRPr="00286787" w:rsidRDefault="00F34C25" w:rsidP="00F34C25">
      <w:pPr>
        <w:autoSpaceDE w:val="0"/>
        <w:autoSpaceDN w:val="0"/>
        <w:adjustRightInd w:val="0"/>
        <w:spacing w:after="0" w:line="360" w:lineRule="auto"/>
        <w:jc w:val="both"/>
        <w:rPr>
          <w:rFonts w:ascii="Tahoma" w:hAnsi="Tahoma" w:cs="Tahoma"/>
          <w:sz w:val="20"/>
          <w:szCs w:val="20"/>
          <w:lang w:val="pt-PT" w:eastAsia="pt-PT"/>
        </w:rPr>
      </w:pPr>
      <w:r w:rsidRPr="00286787">
        <w:rPr>
          <w:rFonts w:ascii="Tahoma" w:hAnsi="Tahoma" w:cs="Tahoma"/>
          <w:b/>
          <w:sz w:val="20"/>
          <w:szCs w:val="20"/>
          <w:lang w:val="pt-PT" w:eastAsia="pt-PT"/>
        </w:rPr>
        <w:lastRenderedPageBreak/>
        <w:t>e)</w:t>
      </w:r>
      <w:r w:rsidRPr="00286787">
        <w:rPr>
          <w:rFonts w:ascii="Tahoma" w:hAnsi="Tahoma" w:cs="Tahoma"/>
          <w:sz w:val="20"/>
          <w:szCs w:val="20"/>
          <w:lang w:val="pt-PT" w:eastAsia="pt-PT"/>
        </w:rPr>
        <w:t xml:space="preserve"> Guia de Recolhimento de ISSQN, PIS e COFINS. </w:t>
      </w:r>
    </w:p>
    <w:p w14:paraId="1C8FCBCF" w14:textId="509B1911" w:rsidR="00F34C25" w:rsidRPr="00602E78" w:rsidRDefault="00F34C25" w:rsidP="00F34C25">
      <w:pPr>
        <w:spacing w:after="0" w:line="360" w:lineRule="auto"/>
        <w:jc w:val="both"/>
        <w:rPr>
          <w:rFonts w:ascii="Tahoma" w:hAnsi="Tahoma" w:cs="Tahoma"/>
          <w:sz w:val="20"/>
          <w:szCs w:val="20"/>
        </w:rPr>
      </w:pPr>
      <w:r>
        <w:rPr>
          <w:rFonts w:ascii="Tahoma" w:hAnsi="Tahoma" w:cs="Tahoma"/>
          <w:sz w:val="20"/>
          <w:szCs w:val="20"/>
        </w:rPr>
        <w:t xml:space="preserve">6.6. </w:t>
      </w:r>
      <w:r w:rsidRPr="00602E78">
        <w:rPr>
          <w:rFonts w:ascii="Tahoma" w:hAnsi="Tahoma" w:cs="Tahoma"/>
          <w:sz w:val="20"/>
          <w:szCs w:val="20"/>
        </w:rPr>
        <w:t xml:space="preserve">Conferida a Nota Fiscal e havendo divergências com os serviços e preços contratados, a CONTRATANTE devolverá a CONTRATADA, com os motivos formais da recusa, sendo que, nesta hipótese, o prazo de pagamento se prorrogará pelo tempo decorrido até a devida regularização. </w:t>
      </w:r>
    </w:p>
    <w:p w14:paraId="538A7B7F" w14:textId="77777777" w:rsidR="00F34C25" w:rsidRPr="0028098B" w:rsidRDefault="00F34C25" w:rsidP="00F34C25">
      <w:pPr>
        <w:spacing w:after="0" w:line="360" w:lineRule="auto"/>
        <w:jc w:val="both"/>
        <w:rPr>
          <w:rFonts w:ascii="Tahoma" w:hAnsi="Tahoma" w:cs="Tahoma"/>
          <w:sz w:val="20"/>
          <w:szCs w:val="20"/>
        </w:rPr>
      </w:pPr>
      <w:r w:rsidRPr="0028098B">
        <w:rPr>
          <w:rFonts w:ascii="Tahoma" w:hAnsi="Tahoma" w:cs="Tahoma"/>
          <w:sz w:val="20"/>
          <w:szCs w:val="20"/>
        </w:rPr>
        <w:t>6.</w:t>
      </w:r>
      <w:r>
        <w:rPr>
          <w:rFonts w:ascii="Tahoma" w:hAnsi="Tahoma" w:cs="Tahoma"/>
          <w:sz w:val="20"/>
          <w:szCs w:val="20"/>
        </w:rPr>
        <w:t>7.</w:t>
      </w:r>
      <w:r w:rsidRPr="0028098B">
        <w:rPr>
          <w:rFonts w:ascii="Tahoma" w:hAnsi="Tahoma" w:cs="Tahoma"/>
          <w:sz w:val="20"/>
          <w:szCs w:val="20"/>
        </w:rPr>
        <w:t xml:space="preserve"> </w:t>
      </w:r>
      <w:r>
        <w:rPr>
          <w:rFonts w:ascii="Tahoma" w:hAnsi="Tahoma" w:cs="Tahoma"/>
          <w:sz w:val="20"/>
          <w:szCs w:val="20"/>
        </w:rPr>
        <w:t>Ressalta-se que o</w:t>
      </w:r>
      <w:r w:rsidRPr="0028098B">
        <w:rPr>
          <w:rFonts w:ascii="Tahoma" w:hAnsi="Tahoma" w:cs="Tahoma"/>
          <w:sz w:val="20"/>
          <w:szCs w:val="20"/>
        </w:rPr>
        <w:t xml:space="preserve">s pagamentos estão, ainda, condicionados, ao cumprimento da Instrução Normativa RFB n° 2110, de 17 de outubro de 2022, ou outra que vier substituí-la, obrigando a CONTRATADA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pelo </w:t>
      </w:r>
      <w:r>
        <w:rPr>
          <w:rFonts w:ascii="Tahoma" w:hAnsi="Tahoma" w:cs="Tahoma"/>
          <w:sz w:val="20"/>
          <w:szCs w:val="20"/>
        </w:rPr>
        <w:t>CONTRATANTE</w:t>
      </w:r>
      <w:r w:rsidRPr="0028098B">
        <w:rPr>
          <w:rFonts w:ascii="Tahoma" w:hAnsi="Tahoma" w:cs="Tahoma"/>
          <w:sz w:val="20"/>
          <w:szCs w:val="20"/>
        </w:rPr>
        <w:t xml:space="preserve"> e, ainda, com a devida aprovação da Secretaria de Finanças do Município.</w:t>
      </w:r>
    </w:p>
    <w:p w14:paraId="02B092EE" w14:textId="77777777" w:rsidR="00F34C25" w:rsidRPr="0028098B" w:rsidRDefault="00F34C25" w:rsidP="00F34C25">
      <w:pPr>
        <w:spacing w:after="0" w:line="360" w:lineRule="auto"/>
        <w:jc w:val="both"/>
        <w:rPr>
          <w:rFonts w:ascii="Tahoma" w:hAnsi="Tahoma" w:cs="Tahoma"/>
          <w:sz w:val="20"/>
          <w:szCs w:val="20"/>
        </w:rPr>
      </w:pPr>
      <w:r w:rsidRPr="0028098B">
        <w:rPr>
          <w:rFonts w:ascii="Tahoma" w:hAnsi="Tahoma" w:cs="Tahoma"/>
          <w:sz w:val="20"/>
          <w:szCs w:val="20"/>
        </w:rPr>
        <w:t>6.</w:t>
      </w:r>
      <w:r>
        <w:rPr>
          <w:rFonts w:ascii="Tahoma" w:hAnsi="Tahoma" w:cs="Tahoma"/>
          <w:sz w:val="20"/>
          <w:szCs w:val="20"/>
        </w:rPr>
        <w:t>8.</w:t>
      </w:r>
      <w:r w:rsidRPr="0028098B">
        <w:rPr>
          <w:rFonts w:ascii="Tahoma" w:hAnsi="Tahoma" w:cs="Tahoma"/>
          <w:sz w:val="20"/>
          <w:szCs w:val="20"/>
        </w:rPr>
        <w:t xml:space="preserve"> Haverá retenção de Imposto de Renda na Fonte, nos casos previstos na Instrução Normativa RFB nº 2145/23. Frise-se que enquanto a CONTRATADA for optante pelo SIMPLES não haverá a respectiva retenção, conforme legislação vigente. </w:t>
      </w:r>
    </w:p>
    <w:p w14:paraId="4B015521" w14:textId="77777777" w:rsidR="00F34C25" w:rsidRPr="0028098B" w:rsidRDefault="00F34C25" w:rsidP="00F34C25">
      <w:pPr>
        <w:spacing w:after="0" w:line="360" w:lineRule="auto"/>
        <w:jc w:val="both"/>
        <w:rPr>
          <w:rFonts w:ascii="Tahoma" w:hAnsi="Tahoma" w:cs="Tahoma"/>
          <w:sz w:val="20"/>
          <w:szCs w:val="20"/>
        </w:rPr>
      </w:pPr>
      <w:r w:rsidRPr="0028098B">
        <w:rPr>
          <w:rFonts w:ascii="Tahoma" w:hAnsi="Tahoma" w:cs="Tahoma"/>
          <w:sz w:val="20"/>
          <w:szCs w:val="20"/>
        </w:rPr>
        <w:t>6.</w:t>
      </w:r>
      <w:r>
        <w:rPr>
          <w:rFonts w:ascii="Tahoma" w:hAnsi="Tahoma" w:cs="Tahoma"/>
          <w:sz w:val="20"/>
          <w:szCs w:val="20"/>
        </w:rPr>
        <w:t>9</w:t>
      </w:r>
      <w:r w:rsidRPr="0028098B">
        <w:rPr>
          <w:rFonts w:ascii="Tahoma" w:hAnsi="Tahoma" w:cs="Tahoma"/>
          <w:sz w:val="20"/>
          <w:szCs w:val="20"/>
        </w:rPr>
        <w:t>. A CONTRATADA fica obrigada a destacar na emissão da Nota Fiscal (NF) o valor da retenção do Imposto de Renda a ser retido na Fonte, em conformidade com a Instrução Normativa RFB nº 2145/23.</w:t>
      </w:r>
    </w:p>
    <w:p w14:paraId="0D2BB453" w14:textId="6D295208" w:rsidR="00F34C25" w:rsidRPr="0028098B" w:rsidRDefault="00F34C25" w:rsidP="00F34C25">
      <w:pPr>
        <w:spacing w:after="0" w:line="360" w:lineRule="auto"/>
        <w:jc w:val="both"/>
        <w:rPr>
          <w:rFonts w:ascii="Tahoma" w:hAnsi="Tahoma" w:cs="Tahoma"/>
          <w:sz w:val="20"/>
          <w:szCs w:val="20"/>
        </w:rPr>
      </w:pPr>
      <w:r w:rsidRPr="0028098B">
        <w:rPr>
          <w:rFonts w:ascii="Tahoma" w:hAnsi="Tahoma" w:cs="Tahoma"/>
          <w:sz w:val="20"/>
          <w:szCs w:val="20"/>
        </w:rPr>
        <w:t>6.</w:t>
      </w:r>
      <w:r>
        <w:rPr>
          <w:rFonts w:ascii="Tahoma" w:hAnsi="Tahoma" w:cs="Tahoma"/>
          <w:sz w:val="20"/>
          <w:szCs w:val="20"/>
        </w:rPr>
        <w:t>8</w:t>
      </w:r>
      <w:r w:rsidRPr="0028098B">
        <w:rPr>
          <w:rFonts w:ascii="Tahoma" w:hAnsi="Tahoma" w:cs="Tahoma"/>
          <w:sz w:val="20"/>
          <w:szCs w:val="20"/>
        </w:rPr>
        <w:t>. Não serão concedidas antecipações nos pagamentos dos créditos relativos a esta contratação, ainda que a requerimento da CONTRATADA.</w:t>
      </w:r>
    </w:p>
    <w:p w14:paraId="60B19CC2" w14:textId="14B43283" w:rsidR="00F34C25" w:rsidRDefault="00F34C25" w:rsidP="00F34C25">
      <w:pPr>
        <w:spacing w:after="0" w:line="360" w:lineRule="auto"/>
        <w:jc w:val="both"/>
        <w:rPr>
          <w:rFonts w:ascii="Tahoma" w:hAnsi="Tahoma" w:cs="Tahoma"/>
          <w:sz w:val="20"/>
        </w:rPr>
      </w:pPr>
      <w:r w:rsidRPr="00F34C25">
        <w:rPr>
          <w:rStyle w:val="Forte"/>
          <w:rFonts w:ascii="Tahoma" w:hAnsi="Tahoma" w:cs="Tahoma"/>
          <w:b w:val="0"/>
          <w:bCs w:val="0"/>
          <w:sz w:val="20"/>
        </w:rPr>
        <w:t>6.9.</w:t>
      </w:r>
      <w:r w:rsidRPr="0028098B">
        <w:rPr>
          <w:rFonts w:ascii="Tahoma" w:hAnsi="Tahoma" w:cs="Tahoma"/>
          <w:sz w:val="20"/>
        </w:rPr>
        <w:t xml:space="preserve"> O atraso no pagamento, por responsabilidade exclusiva do </w:t>
      </w:r>
      <w:r>
        <w:rPr>
          <w:rFonts w:ascii="Tahoma" w:hAnsi="Tahoma" w:cs="Tahoma"/>
          <w:sz w:val="20"/>
        </w:rPr>
        <w:t>CONTRATANTE</w:t>
      </w:r>
      <w:r w:rsidRPr="0028098B">
        <w:rPr>
          <w:rFonts w:ascii="Tahoma" w:hAnsi="Tahoma" w:cs="Tahoma"/>
          <w:sz w:val="20"/>
        </w:rPr>
        <w:t xml:space="preserve">, somente após o prazo legal do art. 141 da Lei nº 14.133/2021, sujeitará os valores devidos à atualização monetária pela </w:t>
      </w:r>
      <w:r w:rsidRPr="00602E78">
        <w:rPr>
          <w:rStyle w:val="Forte"/>
          <w:rFonts w:ascii="Tahoma" w:hAnsi="Tahoma" w:cs="Tahoma"/>
          <w:sz w:val="20"/>
        </w:rPr>
        <w:t>Taxa Referencial – TR</w:t>
      </w:r>
      <w:r w:rsidRPr="0028098B">
        <w:rPr>
          <w:rFonts w:ascii="Tahoma" w:hAnsi="Tahoma" w:cs="Tahoma"/>
          <w:sz w:val="20"/>
        </w:rPr>
        <w:t xml:space="preserve"> até o efetivo pagamento</w:t>
      </w:r>
      <w:r>
        <w:rPr>
          <w:rFonts w:ascii="Tahoma" w:hAnsi="Tahoma" w:cs="Tahoma"/>
          <w:sz w:val="20"/>
        </w:rPr>
        <w:t>.</w:t>
      </w:r>
    </w:p>
    <w:p w14:paraId="635E02EC" w14:textId="77777777" w:rsidR="00F34C25" w:rsidRPr="00E01039" w:rsidRDefault="00F34C25" w:rsidP="00F34C25">
      <w:pPr>
        <w:spacing w:after="0" w:line="360" w:lineRule="auto"/>
        <w:jc w:val="center"/>
        <w:rPr>
          <w:rFonts w:ascii="Tahoma" w:hAnsi="Tahoma" w:cs="Tahoma"/>
          <w:b/>
          <w:iCs/>
          <w:color w:val="000000"/>
          <w:sz w:val="20"/>
          <w:szCs w:val="20"/>
        </w:rPr>
      </w:pPr>
      <w:r w:rsidRPr="00E01039">
        <w:rPr>
          <w:rFonts w:ascii="Tahoma" w:hAnsi="Tahoma" w:cs="Tahoma"/>
          <w:b/>
          <w:iCs/>
          <w:color w:val="000000"/>
          <w:sz w:val="20"/>
          <w:szCs w:val="20"/>
        </w:rPr>
        <w:t>CLÁUSULA SÉTIMA - DOS RECURSOS ORÇAMENTÁRIOS</w:t>
      </w:r>
    </w:p>
    <w:p w14:paraId="28A30E33" w14:textId="6002940B" w:rsidR="00F34C25" w:rsidRPr="002F48F9" w:rsidRDefault="00F34C25" w:rsidP="00F34C25">
      <w:pPr>
        <w:spacing w:after="0" w:line="360" w:lineRule="auto"/>
        <w:ind w:right="376"/>
        <w:jc w:val="both"/>
        <w:rPr>
          <w:rFonts w:ascii="Tahoma" w:hAnsi="Tahoma" w:cs="Tahoma"/>
          <w:sz w:val="20"/>
          <w:szCs w:val="20"/>
        </w:rPr>
      </w:pPr>
      <w:r w:rsidRPr="00E01039">
        <w:rPr>
          <w:rFonts w:ascii="Tahoma" w:hAnsi="Tahoma" w:cs="Tahoma"/>
          <w:color w:val="000000"/>
          <w:sz w:val="20"/>
          <w:szCs w:val="20"/>
        </w:rPr>
        <w:t xml:space="preserve"> 7.1. </w:t>
      </w:r>
      <w:r w:rsidRPr="00E01039">
        <w:rPr>
          <w:rFonts w:ascii="Tahoma" w:eastAsia="Times New Roman" w:hAnsi="Tahoma" w:cs="Tahoma"/>
          <w:sz w:val="20"/>
          <w:szCs w:val="20"/>
          <w:lang w:eastAsia="pt-BR"/>
        </w:rPr>
        <w:t xml:space="preserve">As despesas decorrentes do cumprimento deste Contrato serão empenhadas no exercício de 2.026 </w:t>
      </w:r>
      <w:r w:rsidRPr="002F48F9">
        <w:rPr>
          <w:rFonts w:ascii="Tahoma" w:eastAsia="Times New Roman" w:hAnsi="Tahoma" w:cs="Tahoma"/>
          <w:sz w:val="20"/>
          <w:szCs w:val="20"/>
          <w:lang w:eastAsia="pt-BR"/>
        </w:rPr>
        <w:t xml:space="preserve">do Orçamento Geral do Município, da </w:t>
      </w:r>
      <w:r w:rsidRPr="002F48F9">
        <w:rPr>
          <w:rFonts w:ascii="Tahoma" w:eastAsia="Times New Roman" w:hAnsi="Tahoma" w:cs="Tahoma"/>
          <w:b/>
          <w:bCs/>
          <w:i/>
          <w:iCs/>
          <w:sz w:val="20"/>
          <w:szCs w:val="20"/>
          <w:lang w:eastAsia="pt-BR"/>
        </w:rPr>
        <w:t>Secretaria de Agricultura e Zeladoria</w:t>
      </w:r>
      <w:r w:rsidRPr="002F48F9">
        <w:rPr>
          <w:rFonts w:ascii="Tahoma" w:eastAsia="Times New Roman" w:hAnsi="Tahoma" w:cs="Tahoma"/>
          <w:sz w:val="20"/>
          <w:szCs w:val="20"/>
          <w:lang w:eastAsia="pt-BR"/>
        </w:rPr>
        <w:t xml:space="preserve">, </w:t>
      </w:r>
      <w:r w:rsidRPr="002F48F9">
        <w:rPr>
          <w:rFonts w:ascii="Tahoma" w:hAnsi="Tahoma" w:cs="Tahoma"/>
          <w:color w:val="000000"/>
          <w:sz w:val="20"/>
          <w:szCs w:val="20"/>
        </w:rPr>
        <w:t xml:space="preserve">através da Categoria Econômica nº </w:t>
      </w:r>
      <w:r w:rsidRPr="002F48F9">
        <w:rPr>
          <w:rFonts w:ascii="Tahoma" w:hAnsi="Tahoma" w:cs="Tahoma"/>
          <w:color w:val="000000"/>
          <w:sz w:val="20"/>
          <w:szCs w:val="20"/>
          <w:lang w:val="pt-PT"/>
        </w:rPr>
        <w:t>3.3.90.39.00 (Outros Serviços de Terceiros – Pessoa Jurídica),</w:t>
      </w:r>
      <w:r w:rsidRPr="002F48F9">
        <w:rPr>
          <w:rFonts w:ascii="Tahoma" w:hAnsi="Tahoma" w:cs="Tahoma"/>
          <w:color w:val="000000"/>
          <w:sz w:val="20"/>
          <w:szCs w:val="20"/>
        </w:rPr>
        <w:t xml:space="preserve"> F</w:t>
      </w:r>
      <w:r w:rsidRPr="002F48F9">
        <w:rPr>
          <w:rFonts w:ascii="Tahoma" w:hAnsi="Tahoma" w:cs="Tahoma"/>
          <w:sz w:val="20"/>
          <w:szCs w:val="20"/>
        </w:rPr>
        <w:t xml:space="preserve">uncional Programática nº </w:t>
      </w:r>
      <w:r w:rsidRPr="002F48F9">
        <w:rPr>
          <w:rFonts w:ascii="Tahoma" w:hAnsi="Tahoma" w:cs="Tahoma"/>
          <w:sz w:val="20"/>
          <w:szCs w:val="20"/>
          <w:lang w:val="pt-PT"/>
        </w:rPr>
        <w:t>022002.1545203202.556.</w:t>
      </w:r>
    </w:p>
    <w:p w14:paraId="126474AD" w14:textId="5DF65CA3" w:rsidR="00F34C25" w:rsidRPr="00E01039" w:rsidRDefault="00F34C25" w:rsidP="00F34C25">
      <w:pPr>
        <w:spacing w:after="0" w:line="360" w:lineRule="auto"/>
        <w:jc w:val="both"/>
        <w:rPr>
          <w:rFonts w:ascii="Tahoma" w:hAnsi="Tahoma" w:cs="Tahoma"/>
          <w:bCs/>
          <w:sz w:val="20"/>
          <w:szCs w:val="20"/>
        </w:rPr>
      </w:pPr>
      <w:r w:rsidRPr="002F48F9">
        <w:rPr>
          <w:rFonts w:ascii="Tahoma" w:hAnsi="Tahoma" w:cs="Tahoma"/>
          <w:color w:val="000000"/>
          <w:sz w:val="20"/>
          <w:szCs w:val="20"/>
        </w:rPr>
        <w:t xml:space="preserve"> 7.2. </w:t>
      </w:r>
      <w:r w:rsidRPr="002F48F9">
        <w:rPr>
          <w:rFonts w:ascii="Tahoma" w:hAnsi="Tahoma" w:cs="Tahoma"/>
          <w:bCs/>
          <w:sz w:val="20"/>
          <w:szCs w:val="20"/>
        </w:rPr>
        <w:t>Outras dotações poderão ser utilizadas visando a otimização do orçamento público.</w:t>
      </w:r>
    </w:p>
    <w:p w14:paraId="046F0BAB" w14:textId="77777777" w:rsidR="00F34C25" w:rsidRPr="0011676E" w:rsidRDefault="00F34C25" w:rsidP="00F34C25">
      <w:pPr>
        <w:spacing w:after="0" w:line="360" w:lineRule="auto"/>
        <w:jc w:val="center"/>
        <w:rPr>
          <w:rFonts w:ascii="Tahoma" w:hAnsi="Tahoma" w:cs="Tahoma"/>
          <w:b/>
          <w:iCs/>
          <w:color w:val="000000"/>
          <w:sz w:val="20"/>
          <w:szCs w:val="20"/>
        </w:rPr>
      </w:pPr>
      <w:r w:rsidRPr="0011676E">
        <w:rPr>
          <w:rFonts w:ascii="Tahoma" w:hAnsi="Tahoma" w:cs="Tahoma"/>
          <w:b/>
          <w:bCs/>
          <w:iCs/>
          <w:color w:val="000000"/>
          <w:sz w:val="20"/>
          <w:szCs w:val="20"/>
        </w:rPr>
        <w:t>CLÁUSULA OITAVA – OBRIGAÇÕES DA CONTRATADA</w:t>
      </w:r>
    </w:p>
    <w:p w14:paraId="331F645B" w14:textId="4F4CAF9B" w:rsidR="00F34C25" w:rsidRPr="00D83CC2" w:rsidRDefault="00F34C25" w:rsidP="00F34C25">
      <w:pPr>
        <w:spacing w:after="0" w:line="360" w:lineRule="auto"/>
        <w:jc w:val="both"/>
        <w:rPr>
          <w:rFonts w:ascii="Tahoma" w:hAnsi="Tahoma" w:cs="Tahoma"/>
          <w:iCs/>
          <w:color w:val="000000"/>
          <w:sz w:val="20"/>
          <w:szCs w:val="20"/>
        </w:rPr>
      </w:pPr>
      <w:r>
        <w:rPr>
          <w:rFonts w:ascii="Tahoma" w:hAnsi="Tahoma" w:cs="Tahoma"/>
          <w:iCs/>
          <w:color w:val="000000"/>
          <w:sz w:val="20"/>
          <w:szCs w:val="20"/>
        </w:rPr>
        <w:t xml:space="preserve"> </w:t>
      </w:r>
      <w:r w:rsidRPr="00D83CC2">
        <w:rPr>
          <w:rFonts w:ascii="Tahoma" w:hAnsi="Tahoma" w:cs="Tahoma"/>
          <w:iCs/>
          <w:color w:val="000000"/>
          <w:sz w:val="20"/>
          <w:szCs w:val="20"/>
        </w:rPr>
        <w:t>8.1. A CONTRATADA obriga-se a executar integralmente o objeto do presente Contrato em estrita conformidade com o Termo de Referência, o Edital e seus Anexos, as normas técnicas aplicáveis e a legislação vigente.</w:t>
      </w:r>
    </w:p>
    <w:p w14:paraId="5659CA9A" w14:textId="460971E5"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8.2. Constituem obrigações gerais da CONTRATADA, sem prejuízo de outras previstas neste instrumento:</w:t>
      </w:r>
    </w:p>
    <w:p w14:paraId="4DBE6417"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a) Indicar formalmente, no ato da assinatura do Contrato, representante legal devidamente credenciado para atuar como gestor contratual junto à FISCALIZAÇÃO, responsável pela interlocução permanente e pela gestão das obrigações contratuais, devendo eventual substituição ser comunicada por escrito com antecedência mínima de 10 (dez) dias corridos;</w:t>
      </w:r>
    </w:p>
    <w:p w14:paraId="1C12A0A6"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lastRenderedPageBreak/>
        <w:t xml:space="preserve">b) Apresentar, quando exigido pela legislação vigente, no prazo máximo de 15 (quinze) dias contados da assinatura do Contrato, as Anotações de Responsabilidade Técnica – </w:t>
      </w:r>
      <w:proofErr w:type="spellStart"/>
      <w:r w:rsidRPr="00D83CC2">
        <w:rPr>
          <w:rFonts w:ascii="Tahoma" w:hAnsi="Tahoma" w:cs="Tahoma"/>
          <w:iCs/>
          <w:color w:val="000000"/>
          <w:sz w:val="20"/>
          <w:szCs w:val="20"/>
        </w:rPr>
        <w:t>ARTs</w:t>
      </w:r>
      <w:proofErr w:type="spellEnd"/>
      <w:r w:rsidRPr="00D83CC2">
        <w:rPr>
          <w:rFonts w:ascii="Tahoma" w:hAnsi="Tahoma" w:cs="Tahoma"/>
          <w:iCs/>
          <w:color w:val="000000"/>
          <w:sz w:val="20"/>
          <w:szCs w:val="20"/>
        </w:rPr>
        <w:t xml:space="preserve"> ou documentos equivalentes, devidamente registrados junto ao respectivo Conselho de Classe;</w:t>
      </w:r>
    </w:p>
    <w:p w14:paraId="11A9AF10"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 xml:space="preserve">c) Fornecer, às suas expensas, todos os equipamentos, veículos, máquinas, ferramentas, materiais, insumos e demais meios necessários à perfeita execução dos serviços, inclusive EPIs e </w:t>
      </w:r>
      <w:proofErr w:type="spellStart"/>
      <w:r w:rsidRPr="00D83CC2">
        <w:rPr>
          <w:rFonts w:ascii="Tahoma" w:hAnsi="Tahoma" w:cs="Tahoma"/>
          <w:iCs/>
          <w:color w:val="000000"/>
          <w:sz w:val="20"/>
          <w:szCs w:val="20"/>
        </w:rPr>
        <w:t>EPCs</w:t>
      </w:r>
      <w:proofErr w:type="spellEnd"/>
      <w:r w:rsidRPr="00D83CC2">
        <w:rPr>
          <w:rFonts w:ascii="Tahoma" w:hAnsi="Tahoma" w:cs="Tahoma"/>
          <w:iCs/>
          <w:color w:val="000000"/>
          <w:sz w:val="20"/>
          <w:szCs w:val="20"/>
        </w:rPr>
        <w:t>, arcando com fretes, seguros, tributos e quaisquer despesas diretas ou indiretas;</w:t>
      </w:r>
    </w:p>
    <w:p w14:paraId="35ADB97A"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d) Recrutar, manter e administrar o pessoal técnico e operacional necessário à execução dos serviços, assumindo integral responsabilidade por encargos trabalhistas, previdenciários, fiscais, civis e demais obrigações legais;</w:t>
      </w:r>
    </w:p>
    <w:p w14:paraId="64B14DCB"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e) Cumprir integralmente as obrigações sociais e trabalhistas relativas aos trabalhadores vinculados, direta ou indiretamente, à execução contratual, respondendo com exclusividade por todos os ônus decorrentes;</w:t>
      </w:r>
    </w:p>
    <w:p w14:paraId="010241BC"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f) Manter registros atualizados da equipe envolvida na execução dos serviços, disponibilizando-os à FISCALIZAÇÃO sempre que solicitado;</w:t>
      </w:r>
    </w:p>
    <w:p w14:paraId="4EA08CBB"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g) Apresentar, quando exigido, comprovação do regular cumprimento das obrigações trabalhistas e previdenciárias, inclusive recolhimentos de FGTS e INSS;</w:t>
      </w:r>
    </w:p>
    <w:p w14:paraId="0043CE0F"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h) Responsabilizar-se integralmente por quaisquer danos, acidentes ou prejuízos causados à CONTRATANTE ou a terceiros, decorrentes direta ou indiretamente da execução do Contrato;</w:t>
      </w:r>
    </w:p>
    <w:p w14:paraId="4444D883"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i) Assumir todos os riscos decorrentes de negligência, imperícia, imprudência ou omissão própria ou de seus empregados, prepostos ou terceiros vinculados;</w:t>
      </w:r>
    </w:p>
    <w:p w14:paraId="2032E2E0"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j) Facilitar a atuação da FISCALIZAÇÃO, permitindo inspeções a qualquer tempo e prestando todas as informações solicitadas;</w:t>
      </w:r>
    </w:p>
    <w:p w14:paraId="5B365F99"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k) Comunicar imediatamente à FISCALIZAÇÃO qualquer ocorrência que possa comprometer, atrasar ou impedir a execução dos serviços, indicando as providências adotadas;</w:t>
      </w:r>
    </w:p>
    <w:p w14:paraId="4FFE6193"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l) Informar falhas, erros ou omissões eventualmente identificados nos elementos técnicos da licitação, sendo vedada qualquer correção sem prévia autorização da CONTRATANTE;</w:t>
      </w:r>
    </w:p>
    <w:p w14:paraId="6CF21AF1"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m) Responder integralmente por todos os danos causados à CONTRATANTE ou a terceiros, isentando-a de quaisquer reclamações, ações ou demandas judiciais ou administrativas;</w:t>
      </w:r>
    </w:p>
    <w:p w14:paraId="1F0087E3"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n) Manter, durante toda a execução contratual, as condições de habilitação e qualificação exigidas na licitação;</w:t>
      </w:r>
    </w:p>
    <w:p w14:paraId="7269DE83"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o) Apresentar relatórios periódicos dos serviços executados, conforme critérios definidos pela FISCALIZAÇÃO;</w:t>
      </w:r>
    </w:p>
    <w:p w14:paraId="628A39A1"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p) Fornecer certificados, laudos e demais documentos comprobatórios da qualidade dos serviços sempre que solicitado, sem ônus adicional à CONTRATANTE.</w:t>
      </w:r>
    </w:p>
    <w:p w14:paraId="6BD1C102" w14:textId="41D66C2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 xml:space="preserve">8.3. </w:t>
      </w:r>
      <w:r>
        <w:rPr>
          <w:rFonts w:ascii="Tahoma" w:hAnsi="Tahoma" w:cs="Tahoma"/>
          <w:iCs/>
          <w:color w:val="000000"/>
          <w:sz w:val="20"/>
          <w:szCs w:val="20"/>
        </w:rPr>
        <w:t>São o</w:t>
      </w:r>
      <w:r w:rsidRPr="00D83CC2">
        <w:rPr>
          <w:rFonts w:ascii="Tahoma" w:hAnsi="Tahoma" w:cs="Tahoma"/>
          <w:iCs/>
          <w:color w:val="000000"/>
          <w:sz w:val="20"/>
          <w:szCs w:val="20"/>
        </w:rPr>
        <w:t xml:space="preserve">brigações específicas de natureza </w:t>
      </w:r>
      <w:r w:rsidRPr="00D83CC2">
        <w:rPr>
          <w:rFonts w:ascii="Tahoma" w:hAnsi="Tahoma" w:cs="Tahoma"/>
          <w:b/>
          <w:bCs/>
          <w:iCs/>
          <w:color w:val="000000"/>
          <w:sz w:val="20"/>
          <w:szCs w:val="20"/>
        </w:rPr>
        <w:t>operacional, ambiental e técnica</w:t>
      </w:r>
      <w:r w:rsidRPr="0097022A">
        <w:rPr>
          <w:rFonts w:ascii="Tahoma" w:hAnsi="Tahoma" w:cs="Tahoma"/>
          <w:b/>
          <w:bCs/>
          <w:iCs/>
          <w:color w:val="000000"/>
          <w:sz w:val="20"/>
          <w:szCs w:val="20"/>
        </w:rPr>
        <w:t>,</w:t>
      </w:r>
      <w:r>
        <w:rPr>
          <w:rFonts w:ascii="Tahoma" w:hAnsi="Tahoma" w:cs="Tahoma"/>
          <w:iCs/>
          <w:color w:val="000000"/>
          <w:sz w:val="20"/>
          <w:szCs w:val="20"/>
        </w:rPr>
        <w:t xml:space="preserve"> as seguintes:</w:t>
      </w:r>
    </w:p>
    <w:p w14:paraId="68E65CAA" w14:textId="77777777"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a) Executar a coleta de resíduos nas áreas definidas no Termo de Referência de forma contínua, inclusive em feriados, no horário compreendido entre 07h e 23h45;</w:t>
      </w:r>
    </w:p>
    <w:p w14:paraId="687DD82C" w14:textId="77777777" w:rsidR="00F34C25" w:rsidRPr="00D83CC2"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lastRenderedPageBreak/>
        <w:t>b) Assegurar que nenhum local permaneça sem coleta por período superior a 72 (setenta e duas) horas, salvo motivo de força maior devidamente comprovado;</w:t>
      </w:r>
    </w:p>
    <w:p w14:paraId="3EDAF7D6" w14:textId="77777777" w:rsidR="00F34C25" w:rsidRPr="00D83CC2"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c) Evitar o derramamento de chorume, promovendo imediata limpeza e recolhimento quando necessário;</w:t>
      </w:r>
    </w:p>
    <w:p w14:paraId="71629D23" w14:textId="77777777" w:rsidR="00F34C25" w:rsidRPr="00D83CC2"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d) Operar veículos compactadores 4x2, com capacidade mínima de 15 m³, idade máxima de 10 (dez) anos e sistema de telemetria ativa;</w:t>
      </w:r>
    </w:p>
    <w:p w14:paraId="6F334418"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e</w:t>
      </w:r>
      <w:r w:rsidRPr="00D83CC2">
        <w:rPr>
          <w:rFonts w:ascii="Tahoma" w:hAnsi="Tahoma" w:cs="Tahoma"/>
          <w:iCs/>
          <w:color w:val="000000"/>
          <w:sz w:val="20"/>
          <w:szCs w:val="20"/>
        </w:rPr>
        <w:t>) Executar os serviços de varrição com, no mínimo, 09 (nove) duplas, utilizando carrinhos rastreados;</w:t>
      </w:r>
    </w:p>
    <w:p w14:paraId="1CC83AA4"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f</w:t>
      </w:r>
      <w:r w:rsidRPr="00D83CC2">
        <w:rPr>
          <w:rFonts w:ascii="Tahoma" w:hAnsi="Tahoma" w:cs="Tahoma"/>
          <w:iCs/>
          <w:color w:val="000000"/>
          <w:sz w:val="20"/>
          <w:szCs w:val="20"/>
        </w:rPr>
        <w:t>) Garantir treinamento, EPIs, uniformes e condições adequadas de saúde e segurança do trabalho;</w:t>
      </w:r>
    </w:p>
    <w:p w14:paraId="487E6B09" w14:textId="77777777" w:rsidR="00F34C25"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g</w:t>
      </w:r>
      <w:r w:rsidRPr="00D83CC2">
        <w:rPr>
          <w:rFonts w:ascii="Tahoma" w:hAnsi="Tahoma" w:cs="Tahoma"/>
          <w:iCs/>
          <w:color w:val="000000"/>
          <w:sz w:val="20"/>
          <w:szCs w:val="20"/>
        </w:rPr>
        <w:t>) Manter garagem operacional no Município, com estrutura mínima de apoio, base administrativa e almoxarifado, dispondo de encarregado geral, equipe administrativa, responsáveis técnicos e veículo de apoio às atividades operacionais e à fiscalização</w:t>
      </w:r>
      <w:r>
        <w:rPr>
          <w:rFonts w:ascii="Tahoma" w:hAnsi="Tahoma" w:cs="Tahoma"/>
          <w:iCs/>
          <w:color w:val="000000"/>
          <w:sz w:val="20"/>
          <w:szCs w:val="20"/>
        </w:rPr>
        <w:t>;</w:t>
      </w:r>
    </w:p>
    <w:p w14:paraId="34DD20B8"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h</w:t>
      </w:r>
      <w:r w:rsidRPr="00D83CC2">
        <w:rPr>
          <w:rFonts w:ascii="Tahoma" w:hAnsi="Tahoma" w:cs="Tahoma"/>
          <w:iCs/>
          <w:color w:val="000000"/>
          <w:sz w:val="20"/>
          <w:szCs w:val="20"/>
        </w:rPr>
        <w:t>) Apresentar e manter atualizados PCMSO, PGR, LTCAT e Responsabilidade Técnica exigidos;</w:t>
      </w:r>
    </w:p>
    <w:p w14:paraId="223D14A1"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i</w:t>
      </w:r>
      <w:r w:rsidRPr="00D83CC2">
        <w:rPr>
          <w:rFonts w:ascii="Tahoma" w:hAnsi="Tahoma" w:cs="Tahoma"/>
          <w:iCs/>
          <w:color w:val="000000"/>
          <w:sz w:val="20"/>
          <w:szCs w:val="20"/>
        </w:rPr>
        <w:t xml:space="preserve">) </w:t>
      </w:r>
      <w:proofErr w:type="spellStart"/>
      <w:r w:rsidRPr="00D83CC2">
        <w:rPr>
          <w:rFonts w:ascii="Tahoma" w:hAnsi="Tahoma" w:cs="Tahoma"/>
          <w:iCs/>
          <w:color w:val="000000"/>
          <w:sz w:val="20"/>
          <w:szCs w:val="20"/>
        </w:rPr>
        <w:t>Fornecer</w:t>
      </w:r>
      <w:proofErr w:type="spellEnd"/>
      <w:r w:rsidRPr="00D83CC2">
        <w:rPr>
          <w:rFonts w:ascii="Tahoma" w:hAnsi="Tahoma" w:cs="Tahoma"/>
          <w:iCs/>
          <w:color w:val="000000"/>
          <w:sz w:val="20"/>
          <w:szCs w:val="20"/>
        </w:rPr>
        <w:t xml:space="preserve"> relatórios operacionais diários e mensais conforme parâmetros definidos pela FISCALIZAÇÃO;</w:t>
      </w:r>
    </w:p>
    <w:p w14:paraId="1C4D198A"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j</w:t>
      </w:r>
      <w:r w:rsidRPr="00D83CC2">
        <w:rPr>
          <w:rFonts w:ascii="Tahoma" w:hAnsi="Tahoma" w:cs="Tahoma"/>
          <w:iCs/>
          <w:color w:val="000000"/>
          <w:sz w:val="20"/>
          <w:szCs w:val="20"/>
        </w:rPr>
        <w:t>) Manter sistema de rastreamento de veículos e serviços com acesso irrestrito à FISCALIZAÇÃO;</w:t>
      </w:r>
    </w:p>
    <w:p w14:paraId="54D98DAF"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k</w:t>
      </w:r>
      <w:r w:rsidRPr="00D83CC2">
        <w:rPr>
          <w:rFonts w:ascii="Tahoma" w:hAnsi="Tahoma" w:cs="Tahoma"/>
          <w:iCs/>
          <w:color w:val="000000"/>
          <w:sz w:val="20"/>
          <w:szCs w:val="20"/>
        </w:rPr>
        <w:t>) Garantir acesso irrestrito aos aterros utilizados para fins de fiscalização e conferência.</w:t>
      </w:r>
    </w:p>
    <w:p w14:paraId="391D6883" w14:textId="734B5FFF"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 xml:space="preserve">8.4. </w:t>
      </w:r>
      <w:r>
        <w:rPr>
          <w:rFonts w:ascii="Tahoma" w:hAnsi="Tahoma" w:cs="Tahoma"/>
          <w:iCs/>
          <w:color w:val="000000"/>
          <w:sz w:val="20"/>
          <w:szCs w:val="20"/>
        </w:rPr>
        <w:t xml:space="preserve">São obrigações referentes à </w:t>
      </w:r>
      <w:r w:rsidRPr="0097022A">
        <w:rPr>
          <w:rFonts w:ascii="Tahoma" w:hAnsi="Tahoma" w:cs="Tahoma"/>
          <w:b/>
          <w:bCs/>
          <w:iCs/>
          <w:color w:val="000000"/>
          <w:sz w:val="20"/>
          <w:szCs w:val="20"/>
        </w:rPr>
        <w:t>veículos e equipamentos:</w:t>
      </w:r>
    </w:p>
    <w:p w14:paraId="383F3FAF" w14:textId="77777777" w:rsidR="00F34C25" w:rsidRPr="00D83CC2"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a) Utilizar exclusivamente veículos licenciados, identificados, em perfeito estado de conservação e funcionamento, observadas as normas de trânsito e ambientais;</w:t>
      </w:r>
    </w:p>
    <w:p w14:paraId="6D7AEB19" w14:textId="77777777" w:rsidR="00F34C25"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b) Disponibilizar, no mínimo, 03 (três) caminhões compactadores 4x2, com caçamba de 15 m³, contenção de chorume, telemetria e laudo técnico trimestral;</w:t>
      </w:r>
    </w:p>
    <w:p w14:paraId="1F9A05B6"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c</w:t>
      </w:r>
      <w:r w:rsidRPr="00D83CC2">
        <w:rPr>
          <w:rFonts w:ascii="Tahoma" w:hAnsi="Tahoma" w:cs="Tahoma"/>
          <w:iCs/>
          <w:color w:val="000000"/>
          <w:sz w:val="20"/>
          <w:szCs w:val="20"/>
        </w:rPr>
        <w:t>) Manter frota reserva conforme quantitativo e especificações do Termo de Referência;</w:t>
      </w:r>
    </w:p>
    <w:p w14:paraId="72D9D2AF"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d</w:t>
      </w:r>
      <w:r w:rsidRPr="00D83CC2">
        <w:rPr>
          <w:rFonts w:ascii="Tahoma" w:hAnsi="Tahoma" w:cs="Tahoma"/>
          <w:iCs/>
          <w:color w:val="000000"/>
          <w:sz w:val="20"/>
          <w:szCs w:val="20"/>
        </w:rPr>
        <w:t>) Substituir imediatamente veículos ou equipamentos avariados, em manutenção ou considerados inadequados pela FISCALIZAÇÃO;</w:t>
      </w:r>
    </w:p>
    <w:p w14:paraId="29746CED"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e</w:t>
      </w:r>
      <w:r w:rsidRPr="00D83CC2">
        <w:rPr>
          <w:rFonts w:ascii="Tahoma" w:hAnsi="Tahoma" w:cs="Tahoma"/>
          <w:iCs/>
          <w:color w:val="000000"/>
          <w:sz w:val="20"/>
          <w:szCs w:val="20"/>
        </w:rPr>
        <w:t>) Submeter veículos e equipamentos à inspeção da CONTRATANTE a qualquer tempo.</w:t>
      </w:r>
    </w:p>
    <w:p w14:paraId="7283828E" w14:textId="469BBC23"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 xml:space="preserve">8.5. </w:t>
      </w:r>
      <w:r>
        <w:rPr>
          <w:rFonts w:ascii="Tahoma" w:hAnsi="Tahoma" w:cs="Tahoma"/>
          <w:iCs/>
          <w:color w:val="000000"/>
          <w:sz w:val="20"/>
          <w:szCs w:val="20"/>
        </w:rPr>
        <w:t>Quanto à</w:t>
      </w:r>
      <w:r w:rsidR="0082383C">
        <w:rPr>
          <w:rFonts w:ascii="Tahoma" w:hAnsi="Tahoma" w:cs="Tahoma"/>
          <w:iCs/>
          <w:color w:val="000000"/>
          <w:sz w:val="20"/>
          <w:szCs w:val="20"/>
        </w:rPr>
        <w:t>s</w:t>
      </w:r>
      <w:r>
        <w:rPr>
          <w:rFonts w:ascii="Tahoma" w:hAnsi="Tahoma" w:cs="Tahoma"/>
          <w:iCs/>
          <w:color w:val="000000"/>
          <w:sz w:val="20"/>
          <w:szCs w:val="20"/>
        </w:rPr>
        <w:t xml:space="preserve"> </w:t>
      </w:r>
      <w:r w:rsidRPr="0097022A">
        <w:rPr>
          <w:rFonts w:ascii="Tahoma" w:hAnsi="Tahoma" w:cs="Tahoma"/>
          <w:b/>
          <w:bCs/>
          <w:iCs/>
          <w:color w:val="000000"/>
          <w:sz w:val="20"/>
          <w:szCs w:val="20"/>
        </w:rPr>
        <w:t>e</w:t>
      </w:r>
      <w:r w:rsidRPr="00D83CC2">
        <w:rPr>
          <w:rFonts w:ascii="Tahoma" w:hAnsi="Tahoma" w:cs="Tahoma"/>
          <w:b/>
          <w:bCs/>
          <w:iCs/>
          <w:color w:val="000000"/>
          <w:sz w:val="20"/>
          <w:szCs w:val="20"/>
        </w:rPr>
        <w:t>quipe</w:t>
      </w:r>
      <w:r w:rsidRPr="0097022A">
        <w:rPr>
          <w:rFonts w:ascii="Tahoma" w:hAnsi="Tahoma" w:cs="Tahoma"/>
          <w:b/>
          <w:bCs/>
          <w:iCs/>
          <w:color w:val="000000"/>
          <w:sz w:val="20"/>
          <w:szCs w:val="20"/>
        </w:rPr>
        <w:t>s</w:t>
      </w:r>
      <w:r w:rsidRPr="00D83CC2">
        <w:rPr>
          <w:rFonts w:ascii="Tahoma" w:hAnsi="Tahoma" w:cs="Tahoma"/>
          <w:b/>
          <w:bCs/>
          <w:iCs/>
          <w:color w:val="000000"/>
          <w:sz w:val="20"/>
          <w:szCs w:val="20"/>
        </w:rPr>
        <w:t xml:space="preserve"> de trabalho</w:t>
      </w:r>
      <w:r w:rsidRPr="0097022A">
        <w:rPr>
          <w:rFonts w:ascii="Tahoma" w:hAnsi="Tahoma" w:cs="Tahoma"/>
          <w:b/>
          <w:bCs/>
          <w:iCs/>
          <w:color w:val="000000"/>
          <w:sz w:val="20"/>
          <w:szCs w:val="20"/>
        </w:rPr>
        <w:t>:</w:t>
      </w:r>
    </w:p>
    <w:p w14:paraId="3A348636" w14:textId="77777777" w:rsidR="00F34C25" w:rsidRPr="00D83CC2"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a) Manter equipes suficientes para atendimento integral do Município, compostas por empregados contratados sob regime CLT, devidamente uniformizados, treinados e equipados;</w:t>
      </w:r>
    </w:p>
    <w:p w14:paraId="0C0D8C94" w14:textId="77777777" w:rsidR="00F34C25" w:rsidRPr="00D83CC2"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b) Garantir substituição imediata em casos de faltas, afastamentos ou impedimentos;</w:t>
      </w:r>
    </w:p>
    <w:p w14:paraId="7ED6BDC3" w14:textId="77777777" w:rsidR="00F34C25" w:rsidRDefault="00F34C25" w:rsidP="0082383C">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c) Manter responsável técnico em segurança e saúde do trabalho</w:t>
      </w:r>
      <w:r>
        <w:rPr>
          <w:rFonts w:ascii="Tahoma" w:hAnsi="Tahoma" w:cs="Tahoma"/>
          <w:iCs/>
          <w:color w:val="000000"/>
          <w:sz w:val="20"/>
          <w:szCs w:val="20"/>
        </w:rPr>
        <w:t>;</w:t>
      </w:r>
    </w:p>
    <w:p w14:paraId="0F3AE44B"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d)</w:t>
      </w:r>
      <w:r w:rsidRPr="0097022A">
        <w:rPr>
          <w:rFonts w:ascii="Tahoma" w:hAnsi="Tahoma" w:cs="Tahoma"/>
          <w:iCs/>
          <w:color w:val="000000"/>
          <w:sz w:val="20"/>
          <w:szCs w:val="20"/>
        </w:rPr>
        <w:t xml:space="preserve"> </w:t>
      </w:r>
      <w:r w:rsidRPr="00D83CC2">
        <w:rPr>
          <w:rFonts w:ascii="Tahoma" w:hAnsi="Tahoma" w:cs="Tahoma"/>
          <w:iCs/>
          <w:color w:val="000000"/>
          <w:sz w:val="20"/>
          <w:szCs w:val="20"/>
        </w:rPr>
        <w:t>Executar os serviços conforme cronograma e critérios do Termo de Referência, incluindo fornecimento de insumos, operação por duplas, raspagem e limpeza de guias, coleta e destinação dos resíduos em até 48 (quarenta e oito) horas, com medição por metro linear executado.</w:t>
      </w:r>
    </w:p>
    <w:p w14:paraId="6154CDDD" w14:textId="507994AF" w:rsidR="00F34C25" w:rsidRPr="00D83CC2" w:rsidRDefault="00F34C25" w:rsidP="00F34C25">
      <w:pPr>
        <w:spacing w:after="0" w:line="360" w:lineRule="auto"/>
        <w:jc w:val="both"/>
        <w:rPr>
          <w:rFonts w:ascii="Tahoma" w:hAnsi="Tahoma" w:cs="Tahoma"/>
          <w:iCs/>
          <w:color w:val="000000"/>
          <w:sz w:val="20"/>
          <w:szCs w:val="20"/>
        </w:rPr>
      </w:pPr>
      <w:r w:rsidRPr="00D83CC2">
        <w:rPr>
          <w:rFonts w:ascii="Tahoma" w:hAnsi="Tahoma" w:cs="Tahoma"/>
          <w:iCs/>
          <w:color w:val="000000"/>
          <w:sz w:val="20"/>
          <w:szCs w:val="20"/>
        </w:rPr>
        <w:t>8.</w:t>
      </w:r>
      <w:r>
        <w:rPr>
          <w:rFonts w:ascii="Tahoma" w:hAnsi="Tahoma" w:cs="Tahoma"/>
          <w:iCs/>
          <w:color w:val="000000"/>
          <w:sz w:val="20"/>
          <w:szCs w:val="20"/>
        </w:rPr>
        <w:t>6</w:t>
      </w:r>
      <w:r w:rsidRPr="00D83CC2">
        <w:rPr>
          <w:rFonts w:ascii="Tahoma" w:hAnsi="Tahoma" w:cs="Tahoma"/>
          <w:iCs/>
          <w:color w:val="000000"/>
          <w:sz w:val="20"/>
          <w:szCs w:val="20"/>
        </w:rPr>
        <w:t xml:space="preserve">. </w:t>
      </w:r>
      <w:r>
        <w:rPr>
          <w:rFonts w:ascii="Tahoma" w:hAnsi="Tahoma" w:cs="Tahoma"/>
          <w:iCs/>
          <w:color w:val="000000"/>
          <w:sz w:val="20"/>
          <w:szCs w:val="20"/>
        </w:rPr>
        <w:t xml:space="preserve">Quanto à </w:t>
      </w:r>
      <w:r>
        <w:rPr>
          <w:rFonts w:ascii="Tahoma" w:hAnsi="Tahoma" w:cs="Tahoma"/>
          <w:b/>
          <w:bCs/>
          <w:iCs/>
          <w:color w:val="000000"/>
          <w:sz w:val="20"/>
          <w:szCs w:val="20"/>
        </w:rPr>
        <w:t>t</w:t>
      </w:r>
      <w:r w:rsidRPr="00D83CC2">
        <w:rPr>
          <w:rFonts w:ascii="Tahoma" w:hAnsi="Tahoma" w:cs="Tahoma"/>
          <w:b/>
          <w:bCs/>
          <w:iCs/>
          <w:color w:val="000000"/>
          <w:sz w:val="20"/>
          <w:szCs w:val="20"/>
        </w:rPr>
        <w:t>ransporte e destinação de resíduos volumosos</w:t>
      </w:r>
      <w:r w:rsidRPr="0097022A">
        <w:rPr>
          <w:rFonts w:ascii="Tahoma" w:hAnsi="Tahoma" w:cs="Tahoma"/>
          <w:b/>
          <w:bCs/>
          <w:iCs/>
          <w:color w:val="000000"/>
          <w:sz w:val="20"/>
          <w:szCs w:val="20"/>
        </w:rPr>
        <w:t xml:space="preserve"> e aterros sanitários:</w:t>
      </w:r>
    </w:p>
    <w:p w14:paraId="0D6A6F1B" w14:textId="77777777" w:rsidR="00F34C25"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t xml:space="preserve">a) </w:t>
      </w:r>
      <w:r w:rsidRPr="00D83CC2">
        <w:rPr>
          <w:rFonts w:ascii="Tahoma" w:hAnsi="Tahoma" w:cs="Tahoma"/>
          <w:iCs/>
          <w:color w:val="000000"/>
          <w:sz w:val="20"/>
          <w:szCs w:val="20"/>
        </w:rPr>
        <w:t>Disponibilizar caçamba com capacidade mínima de 35 m³, garantindo substituição em até 24 (vinte e quatro) horas após solicitação, realizando transporte e destinação final em aterro licenciado, com medição por tonelada efetivamente destinada</w:t>
      </w:r>
      <w:r>
        <w:rPr>
          <w:rFonts w:ascii="Tahoma" w:hAnsi="Tahoma" w:cs="Tahoma"/>
          <w:iCs/>
          <w:color w:val="000000"/>
          <w:sz w:val="20"/>
          <w:szCs w:val="20"/>
        </w:rPr>
        <w:t>;</w:t>
      </w:r>
    </w:p>
    <w:p w14:paraId="47350DCA" w14:textId="77777777" w:rsidR="00F34C25" w:rsidRPr="00D83CC2" w:rsidRDefault="00F34C25" w:rsidP="0082383C">
      <w:pPr>
        <w:spacing w:after="0" w:line="360" w:lineRule="auto"/>
        <w:jc w:val="both"/>
        <w:rPr>
          <w:rFonts w:ascii="Tahoma" w:hAnsi="Tahoma" w:cs="Tahoma"/>
          <w:iCs/>
          <w:color w:val="000000"/>
          <w:sz w:val="20"/>
          <w:szCs w:val="20"/>
        </w:rPr>
      </w:pPr>
      <w:r>
        <w:rPr>
          <w:rFonts w:ascii="Tahoma" w:hAnsi="Tahoma" w:cs="Tahoma"/>
          <w:iCs/>
          <w:color w:val="000000"/>
          <w:sz w:val="20"/>
          <w:szCs w:val="20"/>
        </w:rPr>
        <w:lastRenderedPageBreak/>
        <w:t xml:space="preserve">b) </w:t>
      </w:r>
      <w:r w:rsidRPr="00D83CC2">
        <w:rPr>
          <w:rFonts w:ascii="Tahoma" w:hAnsi="Tahoma" w:cs="Tahoma"/>
          <w:iCs/>
          <w:color w:val="000000"/>
          <w:sz w:val="20"/>
          <w:szCs w:val="20"/>
        </w:rPr>
        <w:t>Garantir que os aterros utilizados possuam licenciamento ambiental válido, capacidade compatível, balança certificada pelo INMETRO e funcionamento ininterrupto, conforme a classe do resíduo</w:t>
      </w:r>
      <w:r>
        <w:rPr>
          <w:rFonts w:ascii="Tahoma" w:hAnsi="Tahoma" w:cs="Tahoma"/>
          <w:iCs/>
          <w:color w:val="000000"/>
          <w:sz w:val="20"/>
          <w:szCs w:val="20"/>
        </w:rPr>
        <w:t>;</w:t>
      </w:r>
    </w:p>
    <w:p w14:paraId="595ED3F3" w14:textId="6349ED97" w:rsidR="00F34C25" w:rsidRPr="0011676E" w:rsidRDefault="00F34C25" w:rsidP="00F34C25">
      <w:pPr>
        <w:spacing w:after="0" w:line="360" w:lineRule="auto"/>
        <w:jc w:val="both"/>
        <w:rPr>
          <w:rFonts w:ascii="Tahoma" w:hAnsi="Tahoma" w:cs="Tahoma"/>
          <w:sz w:val="20"/>
        </w:rPr>
      </w:pPr>
      <w:r w:rsidRPr="0011676E">
        <w:rPr>
          <w:rFonts w:ascii="Tahoma" w:hAnsi="Tahoma" w:cs="Tahoma"/>
          <w:sz w:val="20"/>
        </w:rPr>
        <w:t>8.</w:t>
      </w:r>
      <w:r>
        <w:rPr>
          <w:rFonts w:ascii="Tahoma" w:hAnsi="Tahoma" w:cs="Tahoma"/>
          <w:sz w:val="20"/>
        </w:rPr>
        <w:t>7</w:t>
      </w:r>
      <w:r w:rsidRPr="0011676E">
        <w:rPr>
          <w:rFonts w:ascii="Tahoma" w:hAnsi="Tahoma" w:cs="Tahoma"/>
          <w:sz w:val="20"/>
        </w:rPr>
        <w:t xml:space="preserve">. Finalmente, em cumprimento ao disposto no </w:t>
      </w:r>
      <w:r w:rsidRPr="0011676E">
        <w:rPr>
          <w:rFonts w:ascii="Tahoma" w:hAnsi="Tahoma" w:cs="Tahoma"/>
          <w:b/>
          <w:bCs/>
          <w:sz w:val="20"/>
        </w:rPr>
        <w:t>Decreto Municipal nº 4.995, de 09 de setembro de 2019</w:t>
      </w:r>
      <w:r w:rsidRPr="0011676E">
        <w:rPr>
          <w:rFonts w:ascii="Tahoma" w:hAnsi="Tahoma" w:cs="Tahoma"/>
          <w:sz w:val="20"/>
        </w:rPr>
        <w:t>, a CONTRATADA deverá:</w:t>
      </w:r>
    </w:p>
    <w:p w14:paraId="25F5FBC1"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a) Manter sede, filial ou escritório no local da prestação dos serviços, com capacidade operacional para atendimento às demandas da Administração e execução de todos os procedimentos relacionados à seleção, treinamento, admissão e demissão de empregados;</w:t>
      </w:r>
    </w:p>
    <w:p w14:paraId="68C7D2DC"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b) Providenciar Cartão Cidadão, expedido pela Caixa Econômica Federal, para todos os empregados vinculados à execução contratual;</w:t>
      </w:r>
    </w:p>
    <w:p w14:paraId="54F12128"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c) Disponibilizar senha de acesso ao Extrato de Informações Previdenciárias a todos os trabalhadores contratados;</w:t>
      </w:r>
    </w:p>
    <w:p w14:paraId="4191D033"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d) Manter número de empregados compatível com a demanda e a quantidade de serviços contratados;</w:t>
      </w:r>
    </w:p>
    <w:p w14:paraId="11ED181C"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e) Fixar o domicílio bancário dos empregados terceirizados no município onde os serviços forem prestados;</w:t>
      </w:r>
    </w:p>
    <w:p w14:paraId="4FC2AD02"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f) Autorizar a abertura de conta vinculada ao Contrato de Prestação de Serviços, destinada à provisão de valores referentes a férias, 13º salário e rescisões contratuais;</w:t>
      </w:r>
    </w:p>
    <w:p w14:paraId="7A740076" w14:textId="77777777" w:rsidR="00F34C25" w:rsidRPr="0011676E" w:rsidRDefault="00F34C25" w:rsidP="0082383C">
      <w:pPr>
        <w:spacing w:after="0" w:line="360" w:lineRule="auto"/>
        <w:jc w:val="both"/>
        <w:rPr>
          <w:rFonts w:ascii="Tahoma" w:hAnsi="Tahoma" w:cs="Tahoma"/>
          <w:sz w:val="20"/>
        </w:rPr>
      </w:pPr>
      <w:r w:rsidRPr="0011676E">
        <w:rPr>
          <w:rFonts w:ascii="Tahoma" w:hAnsi="Tahoma" w:cs="Tahoma"/>
          <w:sz w:val="20"/>
        </w:rPr>
        <w:t>g) Autorizar o repasse direto da remuneração mensal aos trabalhadores, quando houver retenção de faturas por inadimplência ou ausência de certidões por parte da CONTRATADA.</w:t>
      </w:r>
    </w:p>
    <w:p w14:paraId="7237039B" w14:textId="77777777" w:rsidR="00F34C25" w:rsidRPr="00DF7AE8" w:rsidRDefault="00F34C25" w:rsidP="00F34C25">
      <w:pPr>
        <w:spacing w:after="0" w:line="360" w:lineRule="auto"/>
        <w:jc w:val="center"/>
        <w:rPr>
          <w:rFonts w:ascii="Tahoma" w:eastAsia="Times New Roman" w:hAnsi="Tahoma" w:cs="Tahoma"/>
          <w:sz w:val="20"/>
          <w:szCs w:val="20"/>
          <w:lang w:eastAsia="pt-BR"/>
        </w:rPr>
      </w:pPr>
      <w:r w:rsidRPr="00DF7AE8">
        <w:rPr>
          <w:rFonts w:ascii="Tahoma" w:eastAsia="Times New Roman" w:hAnsi="Tahoma" w:cs="Tahoma"/>
          <w:b/>
          <w:bCs/>
          <w:sz w:val="20"/>
          <w:szCs w:val="20"/>
          <w:lang w:eastAsia="pt-BR"/>
        </w:rPr>
        <w:t>CLÁUSULA NONA – OBRIGAÇÕES DA CONTRATANTE</w:t>
      </w:r>
    </w:p>
    <w:p w14:paraId="43923749" w14:textId="262CA8E7" w:rsidR="00F34C25" w:rsidRPr="00DF7AE8" w:rsidRDefault="00F34C25" w:rsidP="00F34C25">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sidRPr="00DF7AE8">
        <w:rPr>
          <w:rFonts w:ascii="Tahoma" w:eastAsia="Times New Roman" w:hAnsi="Tahoma" w:cs="Tahoma"/>
          <w:sz w:val="20"/>
          <w:szCs w:val="20"/>
          <w:lang w:eastAsia="pt-BR"/>
        </w:rPr>
        <w:t>9.1. Constituem obrigações da CONTRATANTE, sem prejuízo de outras previstas neste Contrato e na legislação aplicável:</w:t>
      </w:r>
    </w:p>
    <w:p w14:paraId="5B5FCD99"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t>a) Disponibilizar à CONTRATADA, em tempo hábil e sempre que necessário, as informações, dados técnicos e demais elementos indispensáveis à adequada execução dos serviços, observado o interesse público e os limites de sua competência;</w:t>
      </w:r>
    </w:p>
    <w:p w14:paraId="055F5DDF"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t>b) Não assumir, em nenhuma hipótese, responsabilidade pelo pagamento de tributos, encargos trabalhistas, previdenciários, fiscais ou quaisquer outros ônus que, por força de lei ou do presente Contrato, sejam de responsabilidade exclusiva da CONTRATADA;</w:t>
      </w:r>
    </w:p>
    <w:p w14:paraId="36A0EE15"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t>c) Designar e manter equipe técnica responsável pelo acompanhamento e fiscalização da execução contratual, doravante denominada FISCALIZAÇÃO, com poderes para verificar o cumprimento das obrigações assumidas;</w:t>
      </w:r>
    </w:p>
    <w:p w14:paraId="56DA6CB3"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t>d) Proceder, por meio da FISCALIZAÇÃO, à avaliação, conferência e aceitação dos serviços executados, para fins de medição, atesto e pagamento, conforme critérios estabelecidos n</w:t>
      </w:r>
      <w:r>
        <w:rPr>
          <w:rFonts w:ascii="Tahoma" w:eastAsia="Times New Roman" w:hAnsi="Tahoma" w:cs="Tahoma"/>
          <w:sz w:val="20"/>
          <w:szCs w:val="20"/>
          <w:lang w:eastAsia="pt-BR"/>
        </w:rPr>
        <w:t>este</w:t>
      </w:r>
      <w:r w:rsidRPr="00DF7AE8">
        <w:rPr>
          <w:rFonts w:ascii="Tahoma" w:eastAsia="Times New Roman" w:hAnsi="Tahoma" w:cs="Tahoma"/>
          <w:sz w:val="20"/>
          <w:szCs w:val="20"/>
          <w:lang w:eastAsia="pt-BR"/>
        </w:rPr>
        <w:t xml:space="preserve"> Contrato e no Termo de Referência;</w:t>
      </w:r>
    </w:p>
    <w:p w14:paraId="1488FD66"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t xml:space="preserve">e) Fiscalizar a execução dos serviços prestados pela CONTRATADA, adotando, quando necessário, as providências administrativas cabíveis, inclusive a aplicação de sanções </w:t>
      </w:r>
      <w:r>
        <w:rPr>
          <w:rFonts w:ascii="Tahoma" w:eastAsia="Times New Roman" w:hAnsi="Tahoma" w:cs="Tahoma"/>
          <w:sz w:val="20"/>
          <w:szCs w:val="20"/>
          <w:lang w:eastAsia="pt-BR"/>
        </w:rPr>
        <w:t>legais</w:t>
      </w:r>
      <w:r w:rsidRPr="00DF7AE8">
        <w:rPr>
          <w:rFonts w:ascii="Tahoma" w:eastAsia="Times New Roman" w:hAnsi="Tahoma" w:cs="Tahoma"/>
          <w:sz w:val="20"/>
          <w:szCs w:val="20"/>
          <w:lang w:eastAsia="pt-BR"/>
        </w:rPr>
        <w:t>;</w:t>
      </w:r>
    </w:p>
    <w:p w14:paraId="666DFAE2"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t>f) Analisar, validar as medições apresentadas e promover os pagamentos devidos, desde que devidamente comprovada a execução regular dos serviços e observadas as condições contratuais e legais;</w:t>
      </w:r>
    </w:p>
    <w:p w14:paraId="243E9F39" w14:textId="77777777" w:rsidR="00F34C25" w:rsidRPr="00DF7AE8" w:rsidRDefault="00F34C25" w:rsidP="0082383C">
      <w:pPr>
        <w:spacing w:after="0" w:line="360" w:lineRule="auto"/>
        <w:jc w:val="both"/>
        <w:rPr>
          <w:rFonts w:ascii="Tahoma" w:eastAsia="Times New Roman" w:hAnsi="Tahoma" w:cs="Tahoma"/>
          <w:sz w:val="20"/>
          <w:szCs w:val="20"/>
          <w:lang w:eastAsia="pt-BR"/>
        </w:rPr>
      </w:pPr>
      <w:r w:rsidRPr="00DF7AE8">
        <w:rPr>
          <w:rFonts w:ascii="Tahoma" w:eastAsia="Times New Roman" w:hAnsi="Tahoma" w:cs="Tahoma"/>
          <w:sz w:val="20"/>
          <w:szCs w:val="20"/>
          <w:lang w:eastAsia="pt-BR"/>
        </w:rPr>
        <w:lastRenderedPageBreak/>
        <w:t xml:space="preserve">g) Comunicar formalmente à </w:t>
      </w:r>
      <w:proofErr w:type="gramStart"/>
      <w:r w:rsidRPr="00DF7AE8">
        <w:rPr>
          <w:rFonts w:ascii="Tahoma" w:eastAsia="Times New Roman" w:hAnsi="Tahoma" w:cs="Tahoma"/>
          <w:sz w:val="20"/>
          <w:szCs w:val="20"/>
          <w:lang w:eastAsia="pt-BR"/>
        </w:rPr>
        <w:t>CONTRATADA quaisquer ocorrências</w:t>
      </w:r>
      <w:proofErr w:type="gramEnd"/>
      <w:r w:rsidRPr="00DF7AE8">
        <w:rPr>
          <w:rFonts w:ascii="Tahoma" w:eastAsia="Times New Roman" w:hAnsi="Tahoma" w:cs="Tahoma"/>
          <w:sz w:val="20"/>
          <w:szCs w:val="20"/>
          <w:lang w:eastAsia="pt-BR"/>
        </w:rPr>
        <w:t xml:space="preserve"> relevantes de natureza operacional, técnica ou administrativa que possam impactar a execução do objeto contratual.</w:t>
      </w:r>
    </w:p>
    <w:p w14:paraId="0D762EE5" w14:textId="77777777" w:rsidR="00F34C25" w:rsidRPr="002867B4" w:rsidRDefault="00F34C25" w:rsidP="00F34C25">
      <w:pPr>
        <w:spacing w:after="0" w:line="360" w:lineRule="auto"/>
        <w:jc w:val="center"/>
        <w:rPr>
          <w:rFonts w:ascii="Tahoma" w:hAnsi="Tahoma" w:cs="Tahoma"/>
          <w:b/>
          <w:iCs/>
          <w:color w:val="000000"/>
          <w:sz w:val="20"/>
          <w:szCs w:val="20"/>
        </w:rPr>
      </w:pPr>
      <w:r w:rsidRPr="002867B4">
        <w:rPr>
          <w:rFonts w:ascii="Tahoma" w:hAnsi="Tahoma" w:cs="Tahoma"/>
          <w:b/>
          <w:bCs/>
          <w:iCs/>
          <w:color w:val="000000"/>
          <w:sz w:val="20"/>
          <w:szCs w:val="20"/>
        </w:rPr>
        <w:t>CLÁUSULA DÉCIMA – DA FISCALIZAÇÃO</w:t>
      </w:r>
    </w:p>
    <w:p w14:paraId="09F1D040" w14:textId="1A5860BD" w:rsidR="00F34C25" w:rsidRPr="002867B4" w:rsidRDefault="00F34C25" w:rsidP="00F34C25">
      <w:pPr>
        <w:spacing w:after="0" w:line="360" w:lineRule="auto"/>
        <w:jc w:val="both"/>
        <w:rPr>
          <w:rFonts w:ascii="Tahoma" w:hAnsi="Tahoma" w:cs="Tahoma"/>
          <w:iCs/>
          <w:color w:val="000000"/>
          <w:sz w:val="20"/>
          <w:szCs w:val="20"/>
        </w:rPr>
      </w:pPr>
      <w:r>
        <w:rPr>
          <w:rFonts w:ascii="Tahoma" w:hAnsi="Tahoma" w:cs="Tahoma"/>
          <w:iCs/>
          <w:color w:val="000000"/>
          <w:sz w:val="20"/>
          <w:szCs w:val="20"/>
        </w:rPr>
        <w:t xml:space="preserve"> </w:t>
      </w:r>
      <w:r w:rsidRPr="002867B4">
        <w:rPr>
          <w:rFonts w:ascii="Tahoma" w:hAnsi="Tahoma" w:cs="Tahoma"/>
          <w:iCs/>
          <w:color w:val="000000"/>
          <w:sz w:val="20"/>
          <w:szCs w:val="20"/>
        </w:rPr>
        <w:t>10.1. A fiscalização da execução contratual será exercida no interesse exclusivo da CONTRATANTE, por meio de servidores ou comissão formalmente designados, não excluindo nem reduzindo, em nenhuma hipótese, a responsabilidade integral da CONTRATADA pela correta execução dos serviços, inclusive perante terceiros, não implicando, em qualquer circunstância, corresponsabilidade da CONTRATANTE.</w:t>
      </w:r>
    </w:p>
    <w:p w14:paraId="1CCEDE8D" w14:textId="2181D776" w:rsidR="00F34C25" w:rsidRPr="002867B4" w:rsidRDefault="00F34C25" w:rsidP="00F34C25">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10.2. Compete à FISCALIZAÇÃO, sem prejuízo de outras atribuições previstas neste Contrato, no Termo de Referência e na legislação aplicável:</w:t>
      </w:r>
    </w:p>
    <w:p w14:paraId="473C7CA5"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a) Prestar à CONTRATADA, no prazo máximo de 05 (cinco) dias úteis, os esclarecimentos solicitados formalmente, por meio de correspondência devidamente protocolada;</w:t>
      </w:r>
    </w:p>
    <w:p w14:paraId="7686B355"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b) Rejeitar, total ou parcialmente, serviços executados em desacordo com as especificações contratuais, normas técnicas ou padrões de qualidade exigidos, fixando prazo razoável para sua correção ou refazimento, sempre mediante comunicação formal;</w:t>
      </w:r>
    </w:p>
    <w:p w14:paraId="289ACB93"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c) Exigir da CONTRATADA o fiel cumprimento de todas as obrigações e serviços integrantes do objeto contratual;</w:t>
      </w:r>
    </w:p>
    <w:p w14:paraId="55809E71"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d) Emitir parecer técnico para fins de atesto, medição e liberação das faturas, condicionado à análise e aceitação dos serviços efetivamente executados;</w:t>
      </w:r>
    </w:p>
    <w:p w14:paraId="424B3F4D"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e) Acompanhar permanentemente a execução dos serviços, prestando orientações técnicas e adotando as providências necessárias à solução de eventuais problemas operacionais;</w:t>
      </w:r>
    </w:p>
    <w:p w14:paraId="5BC8362D"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f) Fiscalizar e monitorar a execução dos serviços, quanto à regularidade, continuidade, qualidade, quantidades e locais definidos no Contrato e no Termo de Referência;</w:t>
      </w:r>
    </w:p>
    <w:p w14:paraId="2AD347F2"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g) Realizar a conferência da execução dos serviços nos locais e quantitativos contratados, verificando a adequada limpeza, conservação e conformidade da atuação da CONTRATADA;</w:t>
      </w:r>
    </w:p>
    <w:p w14:paraId="067BE277"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h) Observar e exigir o cumprimento das diretrizes estabelecidas no Plano de Trabalho apresentado pela CONTRATADA, especialmente quanto ao fornecimento e utilização de maquinários, equipamentos, EPIs e à periodicidade mínima da execução dos serviços;</w:t>
      </w:r>
    </w:p>
    <w:p w14:paraId="59AB90A6"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 xml:space="preserve">i) Ter livre acesso, a qualquer tempo, às dependências da CONTRATADA relacionadas à execução do Contrato, incluindo instalações, veículos, máquinas, registros, controles operacionais, documentos e anotações relativas a pessoal, materiais e equipamentos, devendo a CONTRATADA </w:t>
      </w:r>
      <w:proofErr w:type="spellStart"/>
      <w:r w:rsidRPr="002867B4">
        <w:rPr>
          <w:rFonts w:ascii="Tahoma" w:hAnsi="Tahoma" w:cs="Tahoma"/>
          <w:iCs/>
          <w:color w:val="000000"/>
          <w:sz w:val="20"/>
          <w:szCs w:val="20"/>
        </w:rPr>
        <w:t>fornecer</w:t>
      </w:r>
      <w:proofErr w:type="spellEnd"/>
      <w:r w:rsidRPr="002867B4">
        <w:rPr>
          <w:rFonts w:ascii="Tahoma" w:hAnsi="Tahoma" w:cs="Tahoma"/>
          <w:iCs/>
          <w:color w:val="000000"/>
          <w:sz w:val="20"/>
          <w:szCs w:val="20"/>
        </w:rPr>
        <w:t xml:space="preserve"> todas as informações e elementos solicitados;</w:t>
      </w:r>
    </w:p>
    <w:p w14:paraId="25D90A98"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j) Determinar o refazimento de etapas dos serviços que apresentem má execução, inadequação técnica ou desconformidade com normas municipais, estaduais, federais ou normas técnicas da ABNT, notificando formalmente a CONTRATADA para a correção, sem prejuízo da aplicação das sanções cabíveis;</w:t>
      </w:r>
    </w:p>
    <w:p w14:paraId="12783E57" w14:textId="77777777" w:rsidR="00F34C25" w:rsidRPr="002867B4" w:rsidRDefault="00F34C25" w:rsidP="0082383C">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lastRenderedPageBreak/>
        <w:t>k) Exigir a reposição imediata de mão de obra, materiais, serviços ou equipamentos que não estejam em conformidade com o Edital, o Termo de Referência e o presente Contrato, sem que disso resulte qualquer ônus adicional para a CONTRATANTE.</w:t>
      </w:r>
    </w:p>
    <w:p w14:paraId="29FC5045" w14:textId="0F1F5F52" w:rsidR="00F34C25" w:rsidRPr="002867B4" w:rsidRDefault="00F34C25" w:rsidP="00F34C25">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10.3. As determinações da FISCALIZAÇÃO não eximem a CONTRATADA de suas responsabilidades legais e contratuais, nem substituem os controles internos, técnicos e operacionais que lhe competem manter.</w:t>
      </w:r>
    </w:p>
    <w:p w14:paraId="4FA0378A" w14:textId="6245E027" w:rsidR="00F34C25" w:rsidRPr="002F48F9" w:rsidRDefault="0082383C" w:rsidP="00F34C25">
      <w:pPr>
        <w:spacing w:after="0" w:line="360" w:lineRule="auto"/>
        <w:jc w:val="both"/>
        <w:rPr>
          <w:rFonts w:ascii="Tahoma" w:hAnsi="Tahoma" w:cs="Tahoma"/>
          <w:bCs/>
          <w:iCs/>
          <w:color w:val="000000"/>
          <w:sz w:val="20"/>
          <w:szCs w:val="20"/>
        </w:rPr>
      </w:pPr>
      <w:r>
        <w:rPr>
          <w:rFonts w:ascii="Tahoma" w:hAnsi="Tahoma" w:cs="Tahoma"/>
          <w:bCs/>
          <w:iCs/>
          <w:color w:val="000000"/>
          <w:sz w:val="20"/>
          <w:szCs w:val="20"/>
        </w:rPr>
        <w:t>1</w:t>
      </w:r>
      <w:r w:rsidR="00F34C25" w:rsidRPr="002F48F9">
        <w:rPr>
          <w:rFonts w:ascii="Tahoma" w:hAnsi="Tahoma" w:cs="Tahoma"/>
          <w:bCs/>
          <w:iCs/>
          <w:color w:val="000000"/>
          <w:sz w:val="20"/>
          <w:szCs w:val="20"/>
        </w:rPr>
        <w:t>0.</w:t>
      </w:r>
      <w:r w:rsidR="00F34C25">
        <w:rPr>
          <w:rFonts w:ascii="Tahoma" w:hAnsi="Tahoma" w:cs="Tahoma"/>
          <w:bCs/>
          <w:iCs/>
          <w:color w:val="000000"/>
          <w:sz w:val="20"/>
          <w:szCs w:val="20"/>
        </w:rPr>
        <w:t>4</w:t>
      </w:r>
      <w:r w:rsidR="00F34C25" w:rsidRPr="002F48F9">
        <w:rPr>
          <w:rFonts w:ascii="Tahoma" w:hAnsi="Tahoma" w:cs="Tahoma"/>
          <w:bCs/>
          <w:iCs/>
          <w:color w:val="000000"/>
          <w:sz w:val="20"/>
          <w:szCs w:val="20"/>
        </w:rPr>
        <w:t xml:space="preserve">. A </w:t>
      </w:r>
      <w:r w:rsidR="00F34C25" w:rsidRPr="002F48F9">
        <w:rPr>
          <w:rFonts w:ascii="Tahoma" w:hAnsi="Tahoma" w:cs="Tahoma"/>
          <w:b/>
          <w:bCs/>
          <w:iCs/>
          <w:color w:val="000000"/>
          <w:sz w:val="20"/>
          <w:szCs w:val="20"/>
        </w:rPr>
        <w:t xml:space="preserve">gestão </w:t>
      </w:r>
      <w:r w:rsidR="00F34C25" w:rsidRPr="002F48F9">
        <w:rPr>
          <w:rFonts w:ascii="Tahoma" w:hAnsi="Tahoma" w:cs="Tahoma"/>
          <w:bCs/>
          <w:iCs/>
          <w:color w:val="000000"/>
          <w:sz w:val="20"/>
          <w:szCs w:val="20"/>
        </w:rPr>
        <w:t xml:space="preserve">deste contrato será exercida pelo Diretor da Divisão de Zeladoria e Serviços, atualmente Sr. Lucas Venâncio de Souza, e a </w:t>
      </w:r>
      <w:r w:rsidR="00F34C25" w:rsidRPr="002F48F9">
        <w:rPr>
          <w:rFonts w:ascii="Tahoma" w:hAnsi="Tahoma" w:cs="Tahoma"/>
          <w:b/>
          <w:bCs/>
          <w:iCs/>
          <w:color w:val="000000"/>
          <w:sz w:val="20"/>
          <w:szCs w:val="20"/>
        </w:rPr>
        <w:t>fiscalização</w:t>
      </w:r>
      <w:r w:rsidR="00F34C25" w:rsidRPr="002F48F9">
        <w:rPr>
          <w:rFonts w:ascii="Tahoma" w:hAnsi="Tahoma" w:cs="Tahoma"/>
          <w:bCs/>
          <w:iCs/>
          <w:color w:val="000000"/>
          <w:sz w:val="20"/>
          <w:szCs w:val="20"/>
        </w:rPr>
        <w:t xml:space="preserve"> será exercida pelo Chefe da Seção de Limpeza Pública, atualmente Sr. Vagner </w:t>
      </w:r>
      <w:proofErr w:type="spellStart"/>
      <w:r w:rsidR="00F34C25" w:rsidRPr="002F48F9">
        <w:rPr>
          <w:rFonts w:ascii="Tahoma" w:hAnsi="Tahoma" w:cs="Tahoma"/>
          <w:bCs/>
          <w:iCs/>
          <w:color w:val="000000"/>
          <w:sz w:val="20"/>
          <w:szCs w:val="20"/>
        </w:rPr>
        <w:t>Antonio</w:t>
      </w:r>
      <w:proofErr w:type="spellEnd"/>
      <w:r w:rsidR="00F34C25" w:rsidRPr="002F48F9">
        <w:rPr>
          <w:rFonts w:ascii="Tahoma" w:hAnsi="Tahoma" w:cs="Tahoma"/>
          <w:bCs/>
          <w:iCs/>
          <w:color w:val="000000"/>
          <w:sz w:val="20"/>
          <w:szCs w:val="20"/>
        </w:rPr>
        <w:t xml:space="preserve"> Augusto, ou eventualmente quem vier a substituí-los no exercício da função.</w:t>
      </w:r>
    </w:p>
    <w:p w14:paraId="59F896C9" w14:textId="77777777" w:rsidR="00F34C25" w:rsidRPr="0072609A" w:rsidRDefault="00F34C25" w:rsidP="00F34C25">
      <w:pPr>
        <w:spacing w:after="0" w:line="360" w:lineRule="auto"/>
        <w:jc w:val="center"/>
        <w:rPr>
          <w:rFonts w:ascii="Tahoma" w:hAnsi="Tahoma" w:cs="Tahoma"/>
          <w:b/>
          <w:iCs/>
          <w:color w:val="000000"/>
          <w:sz w:val="20"/>
          <w:szCs w:val="20"/>
        </w:rPr>
      </w:pPr>
      <w:r w:rsidRPr="0072609A">
        <w:rPr>
          <w:rFonts w:ascii="Tahoma" w:hAnsi="Tahoma" w:cs="Tahoma"/>
          <w:b/>
          <w:bCs/>
          <w:iCs/>
          <w:color w:val="000000"/>
          <w:sz w:val="20"/>
          <w:szCs w:val="20"/>
        </w:rPr>
        <w:t xml:space="preserve">CLÁUSULA DÉCIMA </w:t>
      </w:r>
      <w:r>
        <w:rPr>
          <w:rFonts w:ascii="Tahoma" w:hAnsi="Tahoma" w:cs="Tahoma"/>
          <w:b/>
          <w:bCs/>
          <w:iCs/>
          <w:color w:val="000000"/>
          <w:sz w:val="20"/>
          <w:szCs w:val="20"/>
        </w:rPr>
        <w:t>PRIMEIRA</w:t>
      </w:r>
      <w:r w:rsidRPr="0072609A">
        <w:rPr>
          <w:rFonts w:ascii="Tahoma" w:hAnsi="Tahoma" w:cs="Tahoma"/>
          <w:b/>
          <w:bCs/>
          <w:iCs/>
          <w:color w:val="000000"/>
          <w:sz w:val="20"/>
          <w:szCs w:val="20"/>
        </w:rPr>
        <w:t xml:space="preserve"> – DA MATRIZ DE RISCOS</w:t>
      </w:r>
    </w:p>
    <w:p w14:paraId="30BD7AFB" w14:textId="472DB4FD"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1</w:t>
      </w:r>
      <w:r w:rsidRPr="0072609A">
        <w:rPr>
          <w:rFonts w:ascii="Tahoma" w:hAnsi="Tahoma" w:cs="Tahoma"/>
          <w:iCs/>
          <w:color w:val="000000"/>
          <w:sz w:val="20"/>
          <w:szCs w:val="20"/>
        </w:rPr>
        <w:t>.1. Considerando a elevada complexidade do objeto contratual e a possibilidade de vigência p</w:t>
      </w:r>
      <w:r>
        <w:rPr>
          <w:rFonts w:ascii="Tahoma" w:hAnsi="Tahoma" w:cs="Tahoma"/>
          <w:iCs/>
          <w:color w:val="000000"/>
          <w:sz w:val="20"/>
          <w:szCs w:val="20"/>
        </w:rPr>
        <w:t>rolongada</w:t>
      </w:r>
      <w:r w:rsidRPr="0072609A">
        <w:rPr>
          <w:rFonts w:ascii="Tahoma" w:hAnsi="Tahoma" w:cs="Tahoma"/>
          <w:iCs/>
          <w:color w:val="000000"/>
          <w:sz w:val="20"/>
          <w:szCs w:val="20"/>
        </w:rPr>
        <w:t xml:space="preserve">, as partes estabelecem a presente Matriz de Riscos, a qual integra este </w:t>
      </w:r>
      <w:r>
        <w:rPr>
          <w:rFonts w:ascii="Tahoma" w:hAnsi="Tahoma" w:cs="Tahoma"/>
          <w:iCs/>
          <w:color w:val="000000"/>
          <w:sz w:val="20"/>
          <w:szCs w:val="20"/>
        </w:rPr>
        <w:t>instrumento contratual</w:t>
      </w:r>
      <w:r w:rsidRPr="0072609A">
        <w:rPr>
          <w:rFonts w:ascii="Tahoma" w:hAnsi="Tahoma" w:cs="Tahoma"/>
          <w:iCs/>
          <w:color w:val="000000"/>
          <w:sz w:val="20"/>
          <w:szCs w:val="20"/>
        </w:rPr>
        <w:t xml:space="preserve"> para todos os fins de direito.</w:t>
      </w:r>
    </w:p>
    <w:p w14:paraId="7023C07A" w14:textId="1C175BE9" w:rsidR="00F34C25" w:rsidRPr="0072609A" w:rsidRDefault="0082383C" w:rsidP="00F34C25">
      <w:pPr>
        <w:spacing w:after="0" w:line="360" w:lineRule="auto"/>
        <w:jc w:val="both"/>
        <w:rPr>
          <w:rFonts w:ascii="Tahoma" w:hAnsi="Tahoma" w:cs="Tahoma"/>
          <w:iCs/>
          <w:color w:val="000000"/>
          <w:sz w:val="20"/>
          <w:szCs w:val="20"/>
        </w:rPr>
      </w:pPr>
      <w:r>
        <w:rPr>
          <w:rFonts w:ascii="Tahoma" w:hAnsi="Tahoma" w:cs="Tahoma"/>
          <w:iCs/>
          <w:color w:val="000000"/>
          <w:sz w:val="20"/>
          <w:szCs w:val="20"/>
        </w:rPr>
        <w:t>1</w:t>
      </w:r>
      <w:r w:rsidR="00F34C25">
        <w:rPr>
          <w:rFonts w:ascii="Tahoma" w:hAnsi="Tahoma" w:cs="Tahoma"/>
          <w:iCs/>
          <w:color w:val="000000"/>
          <w:sz w:val="20"/>
          <w:szCs w:val="20"/>
        </w:rPr>
        <w:t>1</w:t>
      </w:r>
      <w:r w:rsidR="00F34C25" w:rsidRPr="0072609A">
        <w:rPr>
          <w:rFonts w:ascii="Tahoma" w:hAnsi="Tahoma" w:cs="Tahoma"/>
          <w:iCs/>
          <w:color w:val="000000"/>
          <w:sz w:val="20"/>
          <w:szCs w:val="20"/>
        </w:rPr>
        <w:t>.2. A Matriz de Riscos define, de forma objetiva, a alocação de responsabilidades entre a CONTRATANTE e a CONTRATADA quanto à ocorrência de eventos que possam impactar a execução do objeto, bem como os efeitos financeiros, operacionais e contratuais decorrentes, nos termos a seguir estabelecidos.</w:t>
      </w:r>
    </w:p>
    <w:p w14:paraId="269C0B99" w14:textId="7183CBBB"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1</w:t>
      </w:r>
      <w:r w:rsidRPr="0072609A">
        <w:rPr>
          <w:rFonts w:ascii="Tahoma" w:hAnsi="Tahoma" w:cs="Tahoma"/>
          <w:iCs/>
          <w:color w:val="000000"/>
          <w:sz w:val="20"/>
          <w:szCs w:val="20"/>
        </w:rPr>
        <w:t xml:space="preserve">.3. Constituem riscos alocados </w:t>
      </w:r>
      <w:r>
        <w:rPr>
          <w:rFonts w:ascii="Tahoma" w:hAnsi="Tahoma" w:cs="Tahoma"/>
          <w:iCs/>
          <w:color w:val="000000"/>
          <w:sz w:val="20"/>
          <w:szCs w:val="20"/>
        </w:rPr>
        <w:t>à</w:t>
      </w:r>
      <w:r w:rsidRPr="0072609A">
        <w:rPr>
          <w:rFonts w:ascii="Tahoma" w:hAnsi="Tahoma" w:cs="Tahoma"/>
          <w:iCs/>
          <w:color w:val="000000"/>
          <w:sz w:val="20"/>
          <w:szCs w:val="20"/>
        </w:rPr>
        <w:t xml:space="preserve"> CONTRATANTE</w:t>
      </w:r>
      <w:r>
        <w:rPr>
          <w:rFonts w:ascii="Tahoma" w:hAnsi="Tahoma" w:cs="Tahoma"/>
          <w:iCs/>
          <w:color w:val="000000"/>
          <w:sz w:val="20"/>
          <w:szCs w:val="20"/>
        </w:rPr>
        <w:t xml:space="preserve">, </w:t>
      </w:r>
      <w:r w:rsidRPr="00616B0D">
        <w:rPr>
          <w:rFonts w:ascii="Tahoma" w:hAnsi="Tahoma" w:cs="Tahoma"/>
          <w:iCs/>
          <w:color w:val="000000"/>
          <w:sz w:val="20"/>
          <w:szCs w:val="20"/>
        </w:rPr>
        <w:t xml:space="preserve">podendo ensejar </w:t>
      </w:r>
      <w:r>
        <w:rPr>
          <w:rFonts w:ascii="Tahoma" w:hAnsi="Tahoma" w:cs="Tahoma"/>
          <w:iCs/>
          <w:color w:val="000000"/>
          <w:sz w:val="20"/>
          <w:szCs w:val="20"/>
        </w:rPr>
        <w:t xml:space="preserve">pedido de </w:t>
      </w:r>
      <w:r w:rsidRPr="00616B0D">
        <w:rPr>
          <w:rFonts w:ascii="Tahoma" w:hAnsi="Tahoma" w:cs="Tahoma"/>
          <w:iCs/>
          <w:color w:val="000000"/>
          <w:sz w:val="20"/>
          <w:szCs w:val="20"/>
        </w:rPr>
        <w:t xml:space="preserve">reequilíbrio econômico-financeiro, desde que devidamente </w:t>
      </w:r>
      <w:r>
        <w:rPr>
          <w:rFonts w:ascii="Tahoma" w:hAnsi="Tahoma" w:cs="Tahoma"/>
          <w:iCs/>
          <w:color w:val="000000"/>
          <w:sz w:val="20"/>
          <w:szCs w:val="20"/>
        </w:rPr>
        <w:t xml:space="preserve">instruído e </w:t>
      </w:r>
      <w:r w:rsidRPr="00616B0D">
        <w:rPr>
          <w:rFonts w:ascii="Tahoma" w:hAnsi="Tahoma" w:cs="Tahoma"/>
          <w:iCs/>
          <w:color w:val="000000"/>
          <w:sz w:val="20"/>
          <w:szCs w:val="20"/>
        </w:rPr>
        <w:t>comprovado:</w:t>
      </w:r>
    </w:p>
    <w:p w14:paraId="4B75A90C"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a) Aumento excessivo e extraordinário dos preços dos combustíveis, especialmente do óleo diesel, considerado insumo essencial do contrato, desde que caracterizado como evento excepcional, imprevisível ou de impacto relevante;</w:t>
      </w:r>
    </w:p>
    <w:p w14:paraId="7BE32199"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b) Mudanças na legislação, incluindo leis, decretos, portarias, normas técnicas ou trabalhistas supervenientes à data da proposta que imponham novas obrigações, reduzam a produtividade da mão de obra, limitem a capacidade de transporte ou gerem aumento comprovado de custos à CONTRATADA;</w:t>
      </w:r>
    </w:p>
    <w:p w14:paraId="538CEE88"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c) Greves, bloqueios de vias ou restrições de circulação que impeçam ou dificultem a execução regular dos serviços, podendo ensejar suspensão total ou parcial das atividades e/ou acréscimo de custos operacionais, tais como aumento de quilometragem, alteração de horários ou rotas;</w:t>
      </w:r>
    </w:p>
    <w:p w14:paraId="60A7AC4C"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d) Condições climáticas extremas, incluindo, mas não se limitando a enchentes, deslizamentos, interdições de rodovias, inacessibilidade de bairros ou impossibilidade temporária de recebimento de resíduos pelo aterro.</w:t>
      </w:r>
    </w:p>
    <w:p w14:paraId="1B89D819" w14:textId="709E73D3"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1</w:t>
      </w:r>
      <w:r w:rsidRPr="0072609A">
        <w:rPr>
          <w:rFonts w:ascii="Tahoma" w:hAnsi="Tahoma" w:cs="Tahoma"/>
          <w:iCs/>
          <w:color w:val="000000"/>
          <w:sz w:val="20"/>
          <w:szCs w:val="20"/>
        </w:rPr>
        <w:t>.4. Constituem riscos alocados à CONTRATADA</w:t>
      </w:r>
      <w:r>
        <w:rPr>
          <w:rFonts w:ascii="Tahoma" w:hAnsi="Tahoma" w:cs="Tahoma"/>
          <w:iCs/>
          <w:color w:val="000000"/>
          <w:sz w:val="20"/>
          <w:szCs w:val="20"/>
        </w:rPr>
        <w:t xml:space="preserve">, </w:t>
      </w:r>
      <w:r w:rsidRPr="00616B0D">
        <w:rPr>
          <w:rFonts w:ascii="Tahoma" w:hAnsi="Tahoma" w:cs="Tahoma"/>
          <w:iCs/>
          <w:color w:val="000000"/>
          <w:sz w:val="20"/>
          <w:szCs w:val="20"/>
        </w:rPr>
        <w:t>não ensejando, em regra, reequilíbrio econômico-financeiro:</w:t>
      </w:r>
    </w:p>
    <w:p w14:paraId="1233ED8F"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a) Aumento da quantidade de resíduos coletados, obrigando-se a CONTRATADA a executar acréscimos de até 25% (vinte e cinco por cento) das quantidades originalmente contratadas, nos termos da legislação vigente;</w:t>
      </w:r>
    </w:p>
    <w:p w14:paraId="6D2D3C72"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lastRenderedPageBreak/>
        <w:t>b) Expansão urbana ou crescimento populacional, ainda que abruptos, devendo a CONTRATADA absorver os impactos operacionais, considerando-se que o faturamento ocorre com base na tonelagem efetivamente coletada;</w:t>
      </w:r>
    </w:p>
    <w:p w14:paraId="7B74D5C6"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c) Problemas operacionais relacionados ao aterro sanitário, incluindo alteração do local de destinação final dos resíduos, arcando a CONTRATADA com todas as despesas adicionais decorrentes, inclusive necessidade de reforço de frota ou de equipes, excetuados os casos de sanções ambientais, término de vida útil, interdições por órgãos ambientais ou eventos climáticos que comprovadamente gerem aumento extraordinário de custos;</w:t>
      </w:r>
    </w:p>
    <w:p w14:paraId="4C3A1094" w14:textId="77777777" w:rsidR="00F34C25" w:rsidRPr="0072609A" w:rsidRDefault="00F34C25" w:rsidP="0082383C">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d) Falhas, quebras ou indisponibilidade de equipamentos, devendo a CONTRATADA manter frota reserva mínima conforme previsto no Edital e no Termo de Referência, providenciar substituição de veículos em caso de avarias prolongadas e manter técnico responsável pela manutenção da frota, reconhecendo que tal exigência constitui medida essencial para a continuidade e qualidade dos serviços.</w:t>
      </w:r>
    </w:p>
    <w:p w14:paraId="6A9ADD26" w14:textId="4AD65A62"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1</w:t>
      </w:r>
      <w:r w:rsidRPr="0072609A">
        <w:rPr>
          <w:rFonts w:ascii="Tahoma" w:hAnsi="Tahoma" w:cs="Tahoma"/>
          <w:iCs/>
          <w:color w:val="000000"/>
          <w:sz w:val="20"/>
          <w:szCs w:val="20"/>
        </w:rPr>
        <w:t xml:space="preserve">.5. Em situações excepcionais de grande monta envolvendo acidentes, incêndios ou depredações que impactem significativamente a frota, desde que devidamente comprovadas mediante registro de ocorrência e demonstrada a inexistência de omissão da CONTRATADA, a CONTRATANTE poderá, de forma excepcional e temporária, admitir a redução da frota ativa, por período não superior a </w:t>
      </w:r>
      <w:r>
        <w:rPr>
          <w:rFonts w:ascii="Tahoma" w:hAnsi="Tahoma" w:cs="Tahoma"/>
          <w:iCs/>
          <w:color w:val="000000"/>
          <w:sz w:val="20"/>
          <w:szCs w:val="20"/>
        </w:rPr>
        <w:t>60</w:t>
      </w:r>
      <w:r w:rsidRPr="0072609A">
        <w:rPr>
          <w:rFonts w:ascii="Tahoma" w:hAnsi="Tahoma" w:cs="Tahoma"/>
          <w:iCs/>
          <w:color w:val="000000"/>
          <w:sz w:val="20"/>
          <w:szCs w:val="20"/>
        </w:rPr>
        <w:t xml:space="preserve"> (</w:t>
      </w:r>
      <w:r>
        <w:rPr>
          <w:rFonts w:ascii="Tahoma" w:hAnsi="Tahoma" w:cs="Tahoma"/>
          <w:iCs/>
          <w:color w:val="000000"/>
          <w:sz w:val="20"/>
          <w:szCs w:val="20"/>
        </w:rPr>
        <w:t>sessenta</w:t>
      </w:r>
      <w:r w:rsidRPr="0072609A">
        <w:rPr>
          <w:rFonts w:ascii="Tahoma" w:hAnsi="Tahoma" w:cs="Tahoma"/>
          <w:iCs/>
          <w:color w:val="000000"/>
          <w:sz w:val="20"/>
          <w:szCs w:val="20"/>
        </w:rPr>
        <w:t>) dias.</w:t>
      </w:r>
    </w:p>
    <w:p w14:paraId="5222DD69" w14:textId="3158E510"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1</w:t>
      </w:r>
      <w:r w:rsidRPr="0072609A">
        <w:rPr>
          <w:rFonts w:ascii="Tahoma" w:hAnsi="Tahoma" w:cs="Tahoma"/>
          <w:iCs/>
          <w:color w:val="000000"/>
          <w:sz w:val="20"/>
          <w:szCs w:val="20"/>
        </w:rPr>
        <w:t>.6. Caso a execução contratual demande acréscimos superiores a 25% (vinte e cinco por cento) do valor originalmente contratado, a CONTRATANTE deverá promover nova contratação, nos termos da legislação vigente, não sendo possível a manutenção do ajuste além dos limites legais.</w:t>
      </w:r>
    </w:p>
    <w:p w14:paraId="1E94E07C" w14:textId="6C3FFB59"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1</w:t>
      </w:r>
      <w:r w:rsidRPr="0072609A">
        <w:rPr>
          <w:rFonts w:ascii="Tahoma" w:hAnsi="Tahoma" w:cs="Tahoma"/>
          <w:iCs/>
          <w:color w:val="000000"/>
          <w:sz w:val="20"/>
          <w:szCs w:val="20"/>
        </w:rPr>
        <w:t xml:space="preserve">.7. </w:t>
      </w:r>
      <w:r w:rsidRPr="00616B0D">
        <w:rPr>
          <w:rFonts w:ascii="Tahoma" w:hAnsi="Tahoma" w:cs="Tahoma"/>
          <w:iCs/>
          <w:color w:val="000000"/>
          <w:sz w:val="20"/>
          <w:szCs w:val="20"/>
        </w:rPr>
        <w:t>A CONTRATADA declara que apresentou planilha de composição de custos, a qual servirá como referência para eventual análise de reequilíbrio econômico-financeiro</w:t>
      </w:r>
      <w:r w:rsidRPr="0072609A">
        <w:rPr>
          <w:rFonts w:ascii="Tahoma" w:hAnsi="Tahoma" w:cs="Tahoma"/>
          <w:iCs/>
          <w:color w:val="000000"/>
          <w:sz w:val="20"/>
          <w:szCs w:val="20"/>
        </w:rPr>
        <w:t>.</w:t>
      </w:r>
    </w:p>
    <w:p w14:paraId="5074B8A2" w14:textId="5ABCD934" w:rsidR="00F34C25" w:rsidRPr="0072609A" w:rsidRDefault="00F34C25" w:rsidP="00F34C25">
      <w:pPr>
        <w:spacing w:after="0" w:line="360" w:lineRule="auto"/>
        <w:jc w:val="both"/>
        <w:rPr>
          <w:rFonts w:ascii="Tahoma" w:hAnsi="Tahoma" w:cs="Tahoma"/>
          <w:iCs/>
          <w:color w:val="000000"/>
          <w:sz w:val="20"/>
          <w:szCs w:val="20"/>
        </w:rPr>
      </w:pPr>
      <w:r w:rsidRPr="0072609A">
        <w:rPr>
          <w:rFonts w:ascii="Tahoma" w:hAnsi="Tahoma" w:cs="Tahoma"/>
          <w:iCs/>
          <w:color w:val="000000"/>
          <w:sz w:val="20"/>
          <w:szCs w:val="20"/>
        </w:rPr>
        <w:t>1</w:t>
      </w:r>
      <w:r>
        <w:rPr>
          <w:rFonts w:ascii="Tahoma" w:hAnsi="Tahoma" w:cs="Tahoma"/>
          <w:iCs/>
          <w:color w:val="000000"/>
          <w:sz w:val="20"/>
          <w:szCs w:val="20"/>
        </w:rPr>
        <w:t xml:space="preserve">1.8. </w:t>
      </w:r>
      <w:r w:rsidRPr="0072609A">
        <w:rPr>
          <w:rFonts w:ascii="Tahoma" w:hAnsi="Tahoma" w:cs="Tahoma"/>
          <w:iCs/>
          <w:color w:val="000000"/>
          <w:sz w:val="20"/>
          <w:szCs w:val="20"/>
        </w:rPr>
        <w:t>A Matriz de Riscos somente poderá ser alterada mediante termo aditivo formal, devidamente motivado, observado o interesse público, a legislação vigente e os limites do equilíbrio econômico-financeiro do Contrato.</w:t>
      </w:r>
    </w:p>
    <w:p w14:paraId="3434AE6E" w14:textId="77777777" w:rsidR="00F34C25" w:rsidRPr="002867B4" w:rsidRDefault="00F34C25" w:rsidP="00F34C25">
      <w:pPr>
        <w:spacing w:line="360" w:lineRule="auto"/>
        <w:jc w:val="center"/>
        <w:rPr>
          <w:rFonts w:ascii="Tahoma" w:hAnsi="Tahoma" w:cs="Tahoma"/>
          <w:b/>
          <w:bCs/>
          <w:iCs/>
          <w:color w:val="000000"/>
          <w:sz w:val="20"/>
          <w:szCs w:val="20"/>
        </w:rPr>
      </w:pPr>
      <w:r w:rsidRPr="002867B4">
        <w:rPr>
          <w:rFonts w:ascii="Tahoma" w:hAnsi="Tahoma" w:cs="Tahoma"/>
          <w:b/>
          <w:iCs/>
          <w:color w:val="000000"/>
          <w:sz w:val="20"/>
          <w:szCs w:val="20"/>
        </w:rPr>
        <w:t xml:space="preserve">CLÁUSULA DÉCIMA </w:t>
      </w:r>
      <w:r>
        <w:rPr>
          <w:rFonts w:ascii="Tahoma" w:hAnsi="Tahoma" w:cs="Tahoma"/>
          <w:b/>
          <w:iCs/>
          <w:color w:val="000000"/>
          <w:sz w:val="20"/>
          <w:szCs w:val="20"/>
        </w:rPr>
        <w:t xml:space="preserve">SEGUNDA </w:t>
      </w:r>
      <w:r w:rsidRPr="002867B4">
        <w:rPr>
          <w:rFonts w:ascii="Tahoma" w:hAnsi="Tahoma" w:cs="Tahoma"/>
          <w:b/>
          <w:iCs/>
          <w:color w:val="000000"/>
          <w:sz w:val="20"/>
          <w:szCs w:val="20"/>
        </w:rPr>
        <w:t xml:space="preserve">– </w:t>
      </w:r>
      <w:r w:rsidRPr="002867B4">
        <w:rPr>
          <w:rFonts w:ascii="Tahoma" w:hAnsi="Tahoma" w:cs="Tahoma"/>
          <w:b/>
          <w:bCs/>
          <w:iCs/>
          <w:color w:val="000000"/>
          <w:sz w:val="20"/>
          <w:szCs w:val="20"/>
        </w:rPr>
        <w:t>DOS ACRÉSCIMOS E SUPRESSÕES</w:t>
      </w:r>
    </w:p>
    <w:p w14:paraId="64149218" w14:textId="19E58C9D" w:rsidR="00F34C25" w:rsidRPr="002867B4" w:rsidRDefault="00F34C25" w:rsidP="00F34C25">
      <w:pPr>
        <w:spacing w:after="0" w:line="360" w:lineRule="auto"/>
        <w:jc w:val="both"/>
        <w:rPr>
          <w:rFonts w:ascii="Tahoma" w:hAnsi="Tahoma" w:cs="Tahoma"/>
          <w:bCs/>
          <w:iCs/>
          <w:color w:val="000000"/>
          <w:sz w:val="20"/>
          <w:szCs w:val="20"/>
        </w:rPr>
      </w:pPr>
      <w:r w:rsidRPr="002867B4">
        <w:rPr>
          <w:rFonts w:ascii="Tahoma" w:hAnsi="Tahoma" w:cs="Tahoma"/>
          <w:bCs/>
          <w:iCs/>
          <w:color w:val="000000"/>
          <w:sz w:val="20"/>
          <w:szCs w:val="20"/>
        </w:rPr>
        <w:t xml:space="preserve">12.1. A CONTRATADA se obriga a aceitar, nas mesmas condições estabelecidas neste contrato, os acréscimos e supressões que se fizerem necessários na obra e/ou serviços, até o limite permitido pela legislação vigente.  </w:t>
      </w:r>
    </w:p>
    <w:p w14:paraId="04357E49" w14:textId="1CB56C26" w:rsidR="00F34C25" w:rsidRPr="002867B4" w:rsidRDefault="00F34C25" w:rsidP="00F34C25">
      <w:pPr>
        <w:spacing w:after="0" w:line="360" w:lineRule="auto"/>
        <w:jc w:val="both"/>
        <w:rPr>
          <w:rFonts w:ascii="Tahoma" w:hAnsi="Tahoma" w:cs="Tahoma"/>
          <w:bCs/>
          <w:iCs/>
          <w:color w:val="000000"/>
          <w:sz w:val="20"/>
          <w:szCs w:val="20"/>
        </w:rPr>
      </w:pPr>
      <w:r w:rsidRPr="002867B4">
        <w:rPr>
          <w:rFonts w:ascii="Tahoma" w:hAnsi="Tahoma" w:cs="Tahoma"/>
          <w:bCs/>
          <w:iCs/>
          <w:color w:val="000000"/>
          <w:sz w:val="20"/>
          <w:szCs w:val="20"/>
        </w:rPr>
        <w:t xml:space="preserve">12.2. Os acréscimos e supressões mencionados no item anterior deverão ser formalizados mediante TERMO ADITIVO, contemplando ajuste de preço e, se necessário, de prazo, conforme disposições legais e acordo entre as partes.  </w:t>
      </w:r>
    </w:p>
    <w:p w14:paraId="6EEFE1EE" w14:textId="77777777" w:rsidR="00F34C25" w:rsidRPr="002867B4" w:rsidRDefault="00F34C25" w:rsidP="00F34C25">
      <w:pPr>
        <w:spacing w:after="0" w:line="360" w:lineRule="auto"/>
        <w:jc w:val="center"/>
        <w:rPr>
          <w:rFonts w:ascii="Tahoma" w:hAnsi="Tahoma" w:cs="Tahoma"/>
          <w:b/>
          <w:iCs/>
          <w:color w:val="000000"/>
          <w:sz w:val="20"/>
          <w:szCs w:val="20"/>
        </w:rPr>
      </w:pPr>
      <w:r w:rsidRPr="002867B4">
        <w:rPr>
          <w:rFonts w:ascii="Tahoma" w:hAnsi="Tahoma" w:cs="Tahoma"/>
          <w:b/>
          <w:iCs/>
          <w:color w:val="000000"/>
          <w:sz w:val="20"/>
          <w:szCs w:val="20"/>
        </w:rPr>
        <w:t>CLÁUSULA DÉCIMA TERCEIRA – DA CESSÃO E SUBCONTRATAÇÃO</w:t>
      </w:r>
    </w:p>
    <w:p w14:paraId="03BB4C3E" w14:textId="7702A759" w:rsidR="00F34C25" w:rsidRPr="002867B4" w:rsidRDefault="00F34C25" w:rsidP="00F34C25">
      <w:pPr>
        <w:spacing w:after="0" w:line="360" w:lineRule="auto"/>
        <w:jc w:val="both"/>
        <w:rPr>
          <w:rFonts w:ascii="Tahoma" w:hAnsi="Tahoma" w:cs="Tahoma"/>
          <w:iCs/>
          <w:color w:val="000000"/>
          <w:sz w:val="20"/>
          <w:szCs w:val="20"/>
        </w:rPr>
      </w:pPr>
      <w:r>
        <w:rPr>
          <w:rFonts w:ascii="Tahoma" w:hAnsi="Tahoma" w:cs="Tahoma"/>
          <w:iCs/>
          <w:color w:val="000000"/>
          <w:sz w:val="20"/>
          <w:szCs w:val="20"/>
        </w:rPr>
        <w:t xml:space="preserve"> </w:t>
      </w:r>
      <w:r w:rsidRPr="002867B4">
        <w:rPr>
          <w:rFonts w:ascii="Tahoma" w:hAnsi="Tahoma" w:cs="Tahoma"/>
          <w:iCs/>
          <w:color w:val="000000"/>
          <w:sz w:val="20"/>
          <w:szCs w:val="20"/>
        </w:rPr>
        <w:t>13.1. É vedado à CONTRATADA ceder, transferir ou de qualquer forma alienar, total ou parcialmente, os direitos, obrigações ou garantias decorrentes deste Contrato, sem prévia e expressa autorização da CONTRATANTE, permanecendo, em qualquer hipótese, integralmente responsável pelo fiel cumprimento do ajuste.</w:t>
      </w:r>
    </w:p>
    <w:p w14:paraId="4368A5D7" w14:textId="3BDAEE5A" w:rsidR="00F34C25" w:rsidRPr="002867B4" w:rsidRDefault="00F34C25" w:rsidP="00F34C25">
      <w:pPr>
        <w:spacing w:after="0" w:line="360" w:lineRule="auto"/>
        <w:jc w:val="both"/>
        <w:rPr>
          <w:rFonts w:ascii="Tahoma" w:hAnsi="Tahoma" w:cs="Tahoma"/>
          <w:iCs/>
          <w:color w:val="000000"/>
          <w:sz w:val="20"/>
          <w:szCs w:val="20"/>
        </w:rPr>
      </w:pPr>
      <w:r>
        <w:rPr>
          <w:rFonts w:ascii="Tahoma" w:hAnsi="Tahoma" w:cs="Tahoma"/>
          <w:iCs/>
          <w:color w:val="000000"/>
          <w:sz w:val="20"/>
          <w:szCs w:val="20"/>
        </w:rPr>
        <w:lastRenderedPageBreak/>
        <w:t xml:space="preserve"> </w:t>
      </w:r>
      <w:r w:rsidRPr="002867B4">
        <w:rPr>
          <w:rFonts w:ascii="Tahoma" w:hAnsi="Tahoma" w:cs="Tahoma"/>
          <w:iCs/>
          <w:color w:val="000000"/>
          <w:sz w:val="20"/>
          <w:szCs w:val="20"/>
        </w:rPr>
        <w:t>13.2. A subcontratação da execução do objeto contratual, no todo ou em parte, é proibida sem prévia autorização escrita da CONTRATANTE. Na hipótese de autorização, a CONTRATADA deverá celebrar a subcontratação em estrita observância aos termos, condições e limites estabelecidos neste Contrato, no Edital e no Termo de Referência, permanecendo sob sua integral e exclusiva responsabilidade a execução dos serviços, sem que se estabeleça qualquer vínculo jurídico entre a CONTRATANTE e o subcontratado.</w:t>
      </w:r>
    </w:p>
    <w:p w14:paraId="20AEEF3E" w14:textId="10BAE24E" w:rsidR="00F34C25" w:rsidRPr="002867B4" w:rsidRDefault="00F34C25" w:rsidP="00F34C25">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13.3. A autorização para cessão ou subcontratação não implica novação, solidariedade ou corresponsabilidade da CONTRATANTE, nem exime a CONTRATADA das responsabilidades legais, contratuais, técnicas, trabalhistas, previdenciárias, fiscais e ambientais decorrentes da execução do objeto.</w:t>
      </w:r>
    </w:p>
    <w:p w14:paraId="721CD199" w14:textId="4BD3A049" w:rsidR="00F34C25" w:rsidRPr="002867B4" w:rsidRDefault="00F34C25" w:rsidP="00F34C25">
      <w:pPr>
        <w:spacing w:after="0" w:line="360" w:lineRule="auto"/>
        <w:jc w:val="both"/>
        <w:rPr>
          <w:rFonts w:ascii="Tahoma" w:hAnsi="Tahoma" w:cs="Tahoma"/>
          <w:iCs/>
          <w:color w:val="000000"/>
          <w:sz w:val="20"/>
          <w:szCs w:val="20"/>
        </w:rPr>
      </w:pPr>
      <w:r w:rsidRPr="002867B4">
        <w:rPr>
          <w:rFonts w:ascii="Tahoma" w:hAnsi="Tahoma" w:cs="Tahoma"/>
          <w:iCs/>
          <w:color w:val="000000"/>
          <w:sz w:val="20"/>
          <w:szCs w:val="20"/>
        </w:rPr>
        <w:t>13.4. A CONTRATANTE poderá revogar, de forma motivada, a qualquer tempo, a autorização concedida para cessão ou subcontratação, mediante comunicação formal à CONTRATADA, sem que disso decorra direito a indenização, ressarcimento ou compensação de qualquer natureza à CONTRATADA ou a terceiros eventualmente envolvidos.</w:t>
      </w:r>
    </w:p>
    <w:p w14:paraId="716D91F6" w14:textId="77777777" w:rsidR="00F34C25" w:rsidRPr="00AC3676" w:rsidRDefault="00F34C25" w:rsidP="00F34C25">
      <w:pPr>
        <w:spacing w:after="0" w:line="360" w:lineRule="auto"/>
        <w:jc w:val="center"/>
        <w:rPr>
          <w:rFonts w:ascii="Tahoma" w:hAnsi="Tahoma" w:cs="Tahoma"/>
          <w:b/>
          <w:iCs/>
          <w:color w:val="000000"/>
          <w:sz w:val="20"/>
          <w:szCs w:val="20"/>
        </w:rPr>
      </w:pPr>
      <w:r w:rsidRPr="00AC3676">
        <w:rPr>
          <w:rFonts w:ascii="Tahoma" w:hAnsi="Tahoma" w:cs="Tahoma"/>
          <w:b/>
          <w:iCs/>
          <w:color w:val="000000"/>
          <w:sz w:val="20"/>
          <w:szCs w:val="20"/>
        </w:rPr>
        <w:t>CLÁUSULA DÉCIMA QUARTA - DAS PENALIDADES</w:t>
      </w:r>
    </w:p>
    <w:p w14:paraId="13857E6F" w14:textId="77777777" w:rsidR="00F34C25" w:rsidRPr="00AC3676" w:rsidRDefault="00F34C25" w:rsidP="0082383C">
      <w:pPr>
        <w:spacing w:after="0" w:line="360" w:lineRule="auto"/>
        <w:jc w:val="both"/>
        <w:rPr>
          <w:rFonts w:ascii="Tahoma" w:hAnsi="Tahoma" w:cs="Tahoma"/>
          <w:sz w:val="20"/>
          <w:szCs w:val="20"/>
        </w:rPr>
      </w:pPr>
      <w:r w:rsidRPr="00AC3676">
        <w:rPr>
          <w:rFonts w:ascii="Tahoma" w:hAnsi="Tahoma" w:cs="Tahoma"/>
          <w:sz w:val="20"/>
          <w:szCs w:val="20"/>
        </w:rPr>
        <w:t>14.1.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035029BE" w14:textId="77777777" w:rsidR="00F34C25" w:rsidRPr="00AC3676" w:rsidRDefault="00F34C25" w:rsidP="0082383C">
      <w:pPr>
        <w:spacing w:after="0" w:line="360" w:lineRule="auto"/>
        <w:jc w:val="both"/>
        <w:rPr>
          <w:rFonts w:ascii="Tahoma" w:hAnsi="Tahoma" w:cs="Tahoma"/>
          <w:sz w:val="20"/>
          <w:szCs w:val="20"/>
        </w:rPr>
      </w:pPr>
      <w:r w:rsidRPr="00AC3676">
        <w:rPr>
          <w:rFonts w:ascii="Tahoma" w:hAnsi="Tahoma" w:cs="Tahoma"/>
          <w:sz w:val="20"/>
          <w:szCs w:val="20"/>
        </w:rPr>
        <w:t>a) advertência;</w:t>
      </w:r>
    </w:p>
    <w:p w14:paraId="355E0117" w14:textId="77777777" w:rsidR="00F34C25" w:rsidRPr="00AC3676" w:rsidRDefault="00F34C25" w:rsidP="0082383C">
      <w:pPr>
        <w:spacing w:after="0" w:line="360" w:lineRule="auto"/>
        <w:jc w:val="both"/>
        <w:rPr>
          <w:rFonts w:ascii="Tahoma" w:hAnsi="Tahoma" w:cs="Tahoma"/>
          <w:sz w:val="20"/>
          <w:szCs w:val="20"/>
        </w:rPr>
      </w:pPr>
      <w:r w:rsidRPr="00AC3676">
        <w:rPr>
          <w:rFonts w:ascii="Tahoma" w:hAnsi="Tahoma" w:cs="Tahoma"/>
          <w:sz w:val="20"/>
          <w:szCs w:val="20"/>
        </w:rPr>
        <w:t>b) multa;</w:t>
      </w:r>
    </w:p>
    <w:p w14:paraId="725CA97E" w14:textId="77777777" w:rsidR="00F34C25" w:rsidRPr="00AC3676" w:rsidRDefault="00F34C25" w:rsidP="0082383C">
      <w:pPr>
        <w:spacing w:after="0" w:line="360" w:lineRule="auto"/>
        <w:jc w:val="both"/>
        <w:rPr>
          <w:rFonts w:ascii="Tahoma" w:hAnsi="Tahoma" w:cs="Tahoma"/>
          <w:sz w:val="20"/>
          <w:szCs w:val="20"/>
        </w:rPr>
      </w:pPr>
      <w:r w:rsidRPr="00AC3676">
        <w:rPr>
          <w:rFonts w:ascii="Tahoma" w:hAnsi="Tahoma" w:cs="Tahoma"/>
          <w:sz w:val="20"/>
          <w:szCs w:val="20"/>
        </w:rPr>
        <w:t>c) impedimento de licitar e contratar;</w:t>
      </w:r>
    </w:p>
    <w:p w14:paraId="7948687B" w14:textId="77777777" w:rsidR="0082383C" w:rsidRDefault="00F34C25" w:rsidP="00F34C25">
      <w:pPr>
        <w:spacing w:after="0" w:line="360" w:lineRule="auto"/>
        <w:jc w:val="both"/>
        <w:rPr>
          <w:rFonts w:ascii="Tahoma" w:hAnsi="Tahoma" w:cs="Tahoma"/>
          <w:sz w:val="20"/>
          <w:szCs w:val="20"/>
        </w:rPr>
      </w:pPr>
      <w:r w:rsidRPr="00AC3676">
        <w:rPr>
          <w:rFonts w:ascii="Tahoma" w:hAnsi="Tahoma" w:cs="Tahoma"/>
          <w:sz w:val="20"/>
          <w:szCs w:val="20"/>
        </w:rPr>
        <w:t>d) declaração de inidoneidade para licitar ou contratar.</w:t>
      </w:r>
    </w:p>
    <w:p w14:paraId="7C596F10" w14:textId="662AD8A9" w:rsidR="00F34C25" w:rsidRPr="00AC3676" w:rsidRDefault="00F34C25" w:rsidP="00F34C25">
      <w:pPr>
        <w:spacing w:after="0" w:line="360" w:lineRule="auto"/>
        <w:jc w:val="both"/>
        <w:rPr>
          <w:rFonts w:ascii="Tahoma" w:hAnsi="Tahoma" w:cs="Tahoma"/>
          <w:sz w:val="20"/>
          <w:szCs w:val="20"/>
        </w:rPr>
      </w:pPr>
      <w:r w:rsidRPr="00AC3676">
        <w:rPr>
          <w:rFonts w:ascii="Tahoma" w:hAnsi="Tahoma" w:cs="Tahoma"/>
          <w:sz w:val="20"/>
          <w:szCs w:val="20"/>
        </w:rPr>
        <w:t>14.2. Na hipótese de penalização serão aplicadas as disposições previstas no Decreto 6540, de 07 de abril de 2025, publicado no Diário Oficial do Município na edição de 08 de abril de 2025.</w:t>
      </w:r>
    </w:p>
    <w:p w14:paraId="0E06B6B2" w14:textId="77777777" w:rsidR="00F34C25" w:rsidRPr="00AC3676" w:rsidRDefault="00F34C25" w:rsidP="00F34C25">
      <w:pPr>
        <w:spacing w:after="0" w:line="360" w:lineRule="auto"/>
        <w:jc w:val="both"/>
        <w:rPr>
          <w:rFonts w:ascii="Tahoma" w:hAnsi="Tahoma" w:cs="Tahoma"/>
          <w:sz w:val="20"/>
          <w:szCs w:val="20"/>
        </w:rPr>
      </w:pPr>
      <w:r w:rsidRPr="00AC3676">
        <w:rPr>
          <w:rFonts w:ascii="Tahoma" w:hAnsi="Tahoma" w:cs="Tahoma"/>
          <w:sz w:val="20"/>
          <w:szCs w:val="20"/>
        </w:rPr>
        <w:t>(</w:t>
      </w:r>
      <w:hyperlink r:id="rId29" w:history="1">
        <w:r w:rsidRPr="00AC3676">
          <w:rPr>
            <w:rStyle w:val="Hyperlink"/>
            <w:rFonts w:ascii="Tahoma" w:hAnsi="Tahoma" w:cs="Tahoma"/>
            <w:sz w:val="20"/>
            <w:szCs w:val="20"/>
          </w:rPr>
          <w:t>https://www.descalvado.sp.gov.br/novoportal/prefeitura/index.php/diario_oficial/ano10ed945.pdf</w:t>
        </w:r>
      </w:hyperlink>
      <w:r w:rsidRPr="00AC3676">
        <w:rPr>
          <w:rFonts w:ascii="Tahoma" w:hAnsi="Tahoma" w:cs="Tahoma"/>
          <w:sz w:val="20"/>
          <w:szCs w:val="20"/>
        </w:rPr>
        <w:t>)</w:t>
      </w:r>
    </w:p>
    <w:p w14:paraId="329B8423" w14:textId="77777777" w:rsidR="00F34C25" w:rsidRPr="00AC3676" w:rsidRDefault="00F34C25" w:rsidP="0082383C">
      <w:pPr>
        <w:pStyle w:val="PargrafodaLista"/>
        <w:spacing w:line="360" w:lineRule="auto"/>
        <w:ind w:left="0"/>
        <w:contextualSpacing w:val="0"/>
        <w:jc w:val="both"/>
        <w:rPr>
          <w:rFonts w:ascii="Tahoma" w:hAnsi="Tahoma" w:cs="Tahoma"/>
        </w:rPr>
      </w:pPr>
      <w:r w:rsidRPr="00AC3676">
        <w:rPr>
          <w:rFonts w:ascii="Tahoma" w:hAnsi="Tahoma" w:cs="Tahoma"/>
        </w:rPr>
        <w:t xml:space="preserve">14.3. As penalidades serão notificadas e impostas à CONTRATADA através do e-mail fornecido neste instrumento de contrato. </w:t>
      </w:r>
    </w:p>
    <w:p w14:paraId="1328F268" w14:textId="77777777" w:rsidR="00F34C25" w:rsidRPr="00AC3676" w:rsidRDefault="00F34C25" w:rsidP="0082383C">
      <w:pPr>
        <w:pStyle w:val="PargrafodaLista"/>
        <w:spacing w:line="360" w:lineRule="auto"/>
        <w:ind w:left="0"/>
        <w:contextualSpacing w:val="0"/>
        <w:jc w:val="both"/>
        <w:rPr>
          <w:rFonts w:ascii="Tahoma" w:hAnsi="Tahoma" w:cs="Tahoma"/>
        </w:rPr>
      </w:pPr>
      <w:r w:rsidRPr="00AC3676">
        <w:rPr>
          <w:rFonts w:ascii="Tahoma" w:hAnsi="Tahoma" w:cs="Tahoma"/>
        </w:rPr>
        <w:t>14.4.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CA139C" w14:textId="77777777" w:rsidR="00F34C25" w:rsidRPr="00AC3676" w:rsidRDefault="00F34C25" w:rsidP="00F34C25">
      <w:pPr>
        <w:spacing w:after="0" w:line="360" w:lineRule="auto"/>
        <w:jc w:val="center"/>
        <w:rPr>
          <w:rFonts w:ascii="Tahoma" w:hAnsi="Tahoma" w:cs="Tahoma"/>
          <w:b/>
          <w:iCs/>
          <w:color w:val="000000"/>
          <w:sz w:val="20"/>
          <w:szCs w:val="20"/>
        </w:rPr>
      </w:pPr>
      <w:r w:rsidRPr="00AC3676">
        <w:rPr>
          <w:rFonts w:ascii="Tahoma" w:hAnsi="Tahoma" w:cs="Tahoma"/>
          <w:b/>
          <w:iCs/>
          <w:color w:val="000000"/>
          <w:sz w:val="20"/>
          <w:szCs w:val="20"/>
        </w:rPr>
        <w:t>CLÁUSULA DÉCIMA QUINTA - DA RESCISÃO CONTRATUAL</w:t>
      </w:r>
    </w:p>
    <w:p w14:paraId="685F14EC" w14:textId="280AAEF0" w:rsidR="00F34C25" w:rsidRPr="00AC3676" w:rsidRDefault="00F34C25" w:rsidP="00F34C25">
      <w:pPr>
        <w:spacing w:after="0" w:line="360" w:lineRule="auto"/>
        <w:jc w:val="both"/>
        <w:rPr>
          <w:rFonts w:ascii="Tahoma" w:eastAsia="Calibri" w:hAnsi="Tahoma" w:cs="Tahoma"/>
          <w:sz w:val="20"/>
          <w:szCs w:val="20"/>
        </w:rPr>
      </w:pPr>
      <w:r w:rsidRPr="00AC3676">
        <w:rPr>
          <w:rFonts w:ascii="Tahoma" w:eastAsia="Calibri" w:hAnsi="Tahoma" w:cs="Tahoma"/>
          <w:sz w:val="20"/>
          <w:szCs w:val="20"/>
        </w:rPr>
        <w:t xml:space="preserve">15.1. O presente Contrato poderá ser rescindido de pleno direito, independentemente de interpelação judicial, nas hipóteses previstas no art. 137 da Lei Federal nº 14.133/2021, mediante formalização pelo </w:t>
      </w:r>
      <w:r>
        <w:rPr>
          <w:rFonts w:ascii="Tahoma" w:eastAsia="Calibri" w:hAnsi="Tahoma" w:cs="Tahoma"/>
          <w:sz w:val="20"/>
          <w:szCs w:val="20"/>
        </w:rPr>
        <w:t>CONTRATANTE</w:t>
      </w:r>
      <w:r w:rsidRPr="00AC3676">
        <w:rPr>
          <w:rFonts w:ascii="Tahoma" w:eastAsia="Calibri" w:hAnsi="Tahoma" w:cs="Tahoma"/>
          <w:sz w:val="20"/>
          <w:szCs w:val="20"/>
        </w:rPr>
        <w:t>.</w:t>
      </w:r>
    </w:p>
    <w:p w14:paraId="22B285FE" w14:textId="3CE6011C" w:rsidR="00F34C25" w:rsidRPr="00AC3676" w:rsidRDefault="00F34C25" w:rsidP="00F34C25">
      <w:pPr>
        <w:spacing w:after="0" w:line="360" w:lineRule="auto"/>
        <w:jc w:val="both"/>
        <w:rPr>
          <w:rFonts w:ascii="Tahoma" w:eastAsia="Calibri" w:hAnsi="Tahoma" w:cs="Tahoma"/>
          <w:color w:val="000000"/>
          <w:sz w:val="20"/>
          <w:szCs w:val="20"/>
        </w:rPr>
      </w:pPr>
      <w:r w:rsidRPr="00AC3676">
        <w:rPr>
          <w:rFonts w:ascii="Tahoma" w:eastAsia="Calibri" w:hAnsi="Tahoma" w:cs="Tahoma"/>
          <w:sz w:val="20"/>
          <w:szCs w:val="20"/>
        </w:rPr>
        <w:t xml:space="preserve"> 15.2. A inexecução total ou parcial das obrigações contratuais ensejará sua rescisão, com as consequências legais, inclusive quanto à aplicação de sanções administrativas, conforme artigos 138 e 139 da referida Lei.</w:t>
      </w:r>
    </w:p>
    <w:p w14:paraId="35CB1619" w14:textId="65B16643" w:rsidR="00F34C25" w:rsidRPr="00AC3676" w:rsidRDefault="00F34C25" w:rsidP="00F34C25">
      <w:pPr>
        <w:spacing w:after="0" w:line="360" w:lineRule="auto"/>
        <w:jc w:val="both"/>
        <w:rPr>
          <w:rFonts w:ascii="Tahoma" w:eastAsia="Calibri" w:hAnsi="Tahoma" w:cs="Tahoma"/>
          <w:color w:val="000000"/>
          <w:sz w:val="20"/>
          <w:szCs w:val="20"/>
        </w:rPr>
      </w:pPr>
      <w:r w:rsidRPr="00AC3676">
        <w:rPr>
          <w:rFonts w:ascii="Tahoma" w:eastAsia="Calibri" w:hAnsi="Tahoma" w:cs="Tahoma"/>
          <w:sz w:val="20"/>
          <w:szCs w:val="20"/>
        </w:rPr>
        <w:lastRenderedPageBreak/>
        <w:t>15.3.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4B1B9918" w14:textId="566116B8" w:rsidR="00F34C25" w:rsidRPr="00AC3676" w:rsidRDefault="00F34C25" w:rsidP="00F34C25">
      <w:pPr>
        <w:spacing w:after="0" w:line="360" w:lineRule="auto"/>
        <w:jc w:val="both"/>
        <w:rPr>
          <w:rFonts w:ascii="Tahoma" w:eastAsia="Calibri" w:hAnsi="Tahoma" w:cs="Tahoma"/>
          <w:sz w:val="20"/>
          <w:szCs w:val="20"/>
        </w:rPr>
      </w:pPr>
      <w:r w:rsidRPr="00AC3676">
        <w:rPr>
          <w:rFonts w:ascii="Tahoma" w:eastAsia="Calibri" w:hAnsi="Tahoma" w:cs="Tahoma"/>
          <w:sz w:val="20"/>
          <w:szCs w:val="20"/>
        </w:rPr>
        <w:t>15.4. A rescisão também poderá ocorrer:</w:t>
      </w:r>
    </w:p>
    <w:p w14:paraId="7CCD09A7" w14:textId="77777777" w:rsidR="00F34C25" w:rsidRPr="00AC3676" w:rsidRDefault="00F34C25" w:rsidP="00F34C25">
      <w:pPr>
        <w:numPr>
          <w:ilvl w:val="0"/>
          <w:numId w:val="62"/>
        </w:numPr>
        <w:spacing w:after="0" w:line="360" w:lineRule="auto"/>
        <w:ind w:left="0" w:firstLine="1134"/>
        <w:contextualSpacing/>
        <w:jc w:val="both"/>
        <w:rPr>
          <w:rFonts w:ascii="Tahoma" w:hAnsi="Tahoma" w:cs="Tahoma"/>
          <w:sz w:val="20"/>
          <w:szCs w:val="20"/>
        </w:rPr>
      </w:pPr>
      <w:r w:rsidRPr="00AC3676">
        <w:rPr>
          <w:rFonts w:ascii="Tahoma" w:hAnsi="Tahoma" w:cs="Tahoma"/>
          <w:bCs/>
          <w:sz w:val="20"/>
          <w:szCs w:val="20"/>
        </w:rPr>
        <w:t>Por iniciativa unilateral da Administração</w:t>
      </w:r>
      <w:r w:rsidRPr="00AC3676">
        <w:rPr>
          <w:rFonts w:ascii="Tahoma" w:hAnsi="Tahoma" w:cs="Tahoma"/>
          <w:sz w:val="20"/>
          <w:szCs w:val="20"/>
        </w:rPr>
        <w:t>, por razões de interesse público devidamente motivadas e fundamentadas;</w:t>
      </w:r>
    </w:p>
    <w:p w14:paraId="60F84700" w14:textId="77777777" w:rsidR="00F34C25" w:rsidRPr="00AC3676" w:rsidRDefault="00F34C25" w:rsidP="00F34C25">
      <w:pPr>
        <w:numPr>
          <w:ilvl w:val="0"/>
          <w:numId w:val="62"/>
        </w:numPr>
        <w:spacing w:after="0" w:line="360" w:lineRule="auto"/>
        <w:ind w:left="0" w:firstLine="1134"/>
        <w:contextualSpacing/>
        <w:jc w:val="both"/>
        <w:rPr>
          <w:rFonts w:ascii="Tahoma" w:hAnsi="Tahoma" w:cs="Tahoma"/>
          <w:sz w:val="20"/>
          <w:szCs w:val="20"/>
        </w:rPr>
      </w:pPr>
      <w:r w:rsidRPr="00AC3676">
        <w:rPr>
          <w:rFonts w:ascii="Tahoma" w:hAnsi="Tahoma" w:cs="Tahoma"/>
          <w:bCs/>
          <w:sz w:val="20"/>
          <w:szCs w:val="20"/>
        </w:rPr>
        <w:t>Por acordo entre as partes</w:t>
      </w:r>
      <w:r w:rsidRPr="00AC3676">
        <w:rPr>
          <w:rFonts w:ascii="Tahoma" w:hAnsi="Tahoma" w:cs="Tahoma"/>
          <w:sz w:val="20"/>
          <w:szCs w:val="20"/>
        </w:rPr>
        <w:t>, mediante formalização escrita, desde que haja conveniência administrativa e ausência de prejuízo ao interesse público.</w:t>
      </w:r>
    </w:p>
    <w:p w14:paraId="3946658F" w14:textId="77777777" w:rsidR="00F34C25" w:rsidRPr="0097022A" w:rsidRDefault="00F34C25" w:rsidP="00F34C25">
      <w:pPr>
        <w:spacing w:after="0" w:line="360" w:lineRule="auto"/>
        <w:jc w:val="center"/>
        <w:rPr>
          <w:rFonts w:ascii="Tahoma" w:hAnsi="Tahoma" w:cs="Tahoma"/>
          <w:b/>
          <w:iCs/>
          <w:color w:val="000000"/>
          <w:sz w:val="20"/>
          <w:szCs w:val="20"/>
        </w:rPr>
      </w:pPr>
      <w:r w:rsidRPr="0097022A">
        <w:rPr>
          <w:rFonts w:ascii="Tahoma" w:hAnsi="Tahoma" w:cs="Tahoma"/>
          <w:b/>
          <w:iCs/>
          <w:color w:val="000000"/>
          <w:sz w:val="20"/>
          <w:szCs w:val="20"/>
        </w:rPr>
        <w:t>CLÁUSULA DÉCIMA SEXTA - DAS DISPOSIÇÕES FINAIS</w:t>
      </w:r>
    </w:p>
    <w:p w14:paraId="5CB2EA2D" w14:textId="61ACF4E0" w:rsidR="00F34C25" w:rsidRPr="0097022A" w:rsidRDefault="00F34C25" w:rsidP="00F34C25">
      <w:pPr>
        <w:spacing w:after="0" w:line="360" w:lineRule="auto"/>
        <w:jc w:val="both"/>
        <w:rPr>
          <w:rFonts w:ascii="Tahoma" w:eastAsia="Calibri" w:hAnsi="Tahoma" w:cs="Tahoma"/>
          <w:sz w:val="20"/>
        </w:rPr>
      </w:pPr>
      <w:r w:rsidRPr="0097022A">
        <w:rPr>
          <w:rFonts w:ascii="Tahoma" w:eastAsia="Calibri" w:hAnsi="Tahoma" w:cs="Tahoma"/>
          <w:sz w:val="20"/>
        </w:rPr>
        <w:t xml:space="preserve"> 16.1. Os casos omissos e as dúvidas eventualmente surgidas na execução deste Contrato serão resolvidos com base nas disposições constantes do Edital do certame, especialmente no Termo de Referência, independente de transcrição.</w:t>
      </w:r>
    </w:p>
    <w:p w14:paraId="56CEA846" w14:textId="77777777" w:rsidR="00F34C25" w:rsidRPr="0097022A" w:rsidRDefault="00F34C25" w:rsidP="0082383C">
      <w:pPr>
        <w:spacing w:after="0" w:line="360" w:lineRule="auto"/>
        <w:jc w:val="both"/>
        <w:rPr>
          <w:rFonts w:ascii="Tahoma" w:hAnsi="Tahoma" w:cs="Tahoma"/>
          <w:sz w:val="20"/>
          <w:szCs w:val="20"/>
        </w:rPr>
      </w:pPr>
      <w:r w:rsidRPr="0097022A">
        <w:rPr>
          <w:rFonts w:ascii="Tahoma" w:hAnsi="Tahoma" w:cs="Tahoma"/>
          <w:bCs/>
          <w:iCs/>
          <w:color w:val="000000"/>
          <w:sz w:val="20"/>
          <w:szCs w:val="20"/>
        </w:rPr>
        <w:t xml:space="preserve">16.2. </w:t>
      </w:r>
      <w:r w:rsidRPr="0097022A">
        <w:rPr>
          <w:rFonts w:ascii="Tahoma" w:hAnsi="Tahoma" w:cs="Tahoma"/>
          <w:sz w:val="20"/>
          <w:szCs w:val="20"/>
        </w:rPr>
        <w:t>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511A5CCC" w14:textId="4DA38D0E" w:rsidR="00F34C25" w:rsidRPr="0097022A" w:rsidRDefault="00F34C25" w:rsidP="00F34C25">
      <w:pPr>
        <w:spacing w:after="0" w:line="360" w:lineRule="auto"/>
        <w:jc w:val="both"/>
        <w:rPr>
          <w:rFonts w:ascii="Tahoma" w:hAnsi="Tahoma" w:cs="Tahoma"/>
          <w:sz w:val="20"/>
          <w:szCs w:val="20"/>
        </w:rPr>
      </w:pPr>
      <w:r w:rsidRPr="0097022A">
        <w:rPr>
          <w:rFonts w:ascii="Tahoma" w:hAnsi="Tahoma" w:cs="Tahoma"/>
          <w:sz w:val="20"/>
          <w:szCs w:val="20"/>
        </w:rPr>
        <w:t>16.3. Qualquer alteração que implique em modificação das cláusulas e condições aqui estabelecidas somente terá validade após celebração de termo aditivo contratual, nos termos da Lei nº 14.133/21.</w:t>
      </w:r>
    </w:p>
    <w:p w14:paraId="7B66D001" w14:textId="77777777" w:rsidR="00F34C25" w:rsidRPr="0097022A" w:rsidRDefault="00F34C25" w:rsidP="0082383C">
      <w:pPr>
        <w:spacing w:after="0" w:line="360" w:lineRule="auto"/>
        <w:jc w:val="both"/>
        <w:rPr>
          <w:rFonts w:ascii="Tahoma" w:hAnsi="Tahoma" w:cs="Tahoma"/>
          <w:color w:val="000000"/>
          <w:sz w:val="20"/>
          <w:szCs w:val="20"/>
        </w:rPr>
      </w:pPr>
      <w:r w:rsidRPr="0097022A">
        <w:rPr>
          <w:rFonts w:ascii="Tahoma" w:hAnsi="Tahoma" w:cs="Tahoma"/>
          <w:color w:val="000000"/>
          <w:sz w:val="20"/>
          <w:szCs w:val="20"/>
        </w:rPr>
        <w:t xml:space="preserve">16.4. O Contrato deverá ser executado fielmente pelas partes, de acordo com as cláusulas avençadas, com a Lei Federal nº 14.133/2021 e demais normas aplicáveis, respondendo cada qual pelas consequências de sua inexecução total ou parcial.  </w:t>
      </w:r>
    </w:p>
    <w:p w14:paraId="417433F9" w14:textId="77777777" w:rsidR="00F34C25" w:rsidRPr="00AC3676" w:rsidRDefault="00F34C25" w:rsidP="00F34C25">
      <w:pPr>
        <w:spacing w:after="0" w:line="360" w:lineRule="auto"/>
        <w:jc w:val="center"/>
        <w:rPr>
          <w:rFonts w:ascii="Tahoma" w:hAnsi="Tahoma" w:cs="Tahoma"/>
          <w:b/>
          <w:iCs/>
          <w:color w:val="000000"/>
          <w:sz w:val="20"/>
          <w:szCs w:val="20"/>
        </w:rPr>
      </w:pPr>
      <w:r w:rsidRPr="00AC3676">
        <w:rPr>
          <w:rFonts w:ascii="Tahoma" w:hAnsi="Tahoma" w:cs="Tahoma"/>
          <w:b/>
          <w:iCs/>
          <w:color w:val="000000"/>
          <w:sz w:val="20"/>
          <w:szCs w:val="20"/>
        </w:rPr>
        <w:t xml:space="preserve">CLÁUSULA DÉCIMA </w:t>
      </w:r>
      <w:r>
        <w:rPr>
          <w:rFonts w:ascii="Tahoma" w:hAnsi="Tahoma" w:cs="Tahoma"/>
          <w:b/>
          <w:iCs/>
          <w:color w:val="000000"/>
          <w:sz w:val="20"/>
          <w:szCs w:val="20"/>
        </w:rPr>
        <w:t xml:space="preserve">SÉTIMA </w:t>
      </w:r>
      <w:r w:rsidRPr="00AC3676">
        <w:rPr>
          <w:rFonts w:ascii="Tahoma" w:hAnsi="Tahoma" w:cs="Tahoma"/>
          <w:b/>
          <w:iCs/>
          <w:color w:val="000000"/>
          <w:sz w:val="20"/>
          <w:szCs w:val="20"/>
        </w:rPr>
        <w:t>- DO FORO</w:t>
      </w:r>
    </w:p>
    <w:p w14:paraId="21FAA0E4" w14:textId="77777777" w:rsidR="00F34C25" w:rsidRPr="00AC3676" w:rsidRDefault="00F34C25" w:rsidP="0082383C">
      <w:pPr>
        <w:spacing w:after="0" w:line="360" w:lineRule="auto"/>
        <w:jc w:val="both"/>
        <w:rPr>
          <w:rFonts w:ascii="Tahoma" w:hAnsi="Tahoma" w:cs="Tahoma"/>
          <w:color w:val="000000"/>
          <w:sz w:val="20"/>
          <w:szCs w:val="20"/>
        </w:rPr>
      </w:pPr>
      <w:r w:rsidRPr="00AC3676">
        <w:rPr>
          <w:rFonts w:ascii="Tahoma" w:hAnsi="Tahoma" w:cs="Tahoma"/>
          <w:color w:val="000000"/>
          <w:sz w:val="20"/>
          <w:szCs w:val="20"/>
        </w:rPr>
        <w:t>1</w:t>
      </w:r>
      <w:r>
        <w:rPr>
          <w:rFonts w:ascii="Tahoma" w:hAnsi="Tahoma" w:cs="Tahoma"/>
          <w:color w:val="000000"/>
          <w:sz w:val="20"/>
          <w:szCs w:val="20"/>
        </w:rPr>
        <w:t>7</w:t>
      </w:r>
      <w:r w:rsidRPr="00AC3676">
        <w:rPr>
          <w:rFonts w:ascii="Tahoma" w:hAnsi="Tahoma" w:cs="Tahoma"/>
          <w:color w:val="000000"/>
          <w:sz w:val="20"/>
          <w:szCs w:val="20"/>
        </w:rPr>
        <w:t xml:space="preserve">.1. As partes elegem o </w:t>
      </w:r>
      <w:r w:rsidRPr="00AC3676">
        <w:rPr>
          <w:rFonts w:ascii="Tahoma" w:hAnsi="Tahoma" w:cs="Tahoma"/>
          <w:bCs/>
          <w:color w:val="000000"/>
          <w:sz w:val="20"/>
          <w:szCs w:val="20"/>
        </w:rPr>
        <w:t xml:space="preserve">foro </w:t>
      </w:r>
      <w:r w:rsidRPr="00AC3676">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0606477F" w14:textId="77777777" w:rsidR="00F34C25" w:rsidRPr="00AC3676" w:rsidRDefault="00F34C25" w:rsidP="0082383C">
      <w:pPr>
        <w:spacing w:after="0" w:line="360" w:lineRule="auto"/>
        <w:jc w:val="both"/>
        <w:rPr>
          <w:rFonts w:ascii="Tahoma" w:hAnsi="Tahoma" w:cs="Tahoma"/>
          <w:bCs/>
          <w:iCs/>
          <w:color w:val="000000"/>
          <w:sz w:val="20"/>
          <w:szCs w:val="20"/>
        </w:rPr>
      </w:pPr>
      <w:r w:rsidRPr="00AC3676">
        <w:rPr>
          <w:rFonts w:ascii="Tahoma" w:hAnsi="Tahoma" w:cs="Tahoma"/>
          <w:bCs/>
          <w:iCs/>
          <w:color w:val="000000"/>
          <w:sz w:val="20"/>
          <w:szCs w:val="20"/>
        </w:rPr>
        <w:t xml:space="preserve">E, por estarem assim justos e contratados, as partes firmam o presente Instrumento Jurídico juntamente com as testemunhas abaixo relacionadas. </w:t>
      </w:r>
    </w:p>
    <w:p w14:paraId="7F3C63EE" w14:textId="034D144D" w:rsidR="00F34C25" w:rsidRPr="00AC3676" w:rsidRDefault="0082383C" w:rsidP="0082383C">
      <w:pPr>
        <w:spacing w:after="0" w:line="360" w:lineRule="auto"/>
        <w:rPr>
          <w:rFonts w:ascii="Tahoma" w:hAnsi="Tahoma" w:cs="Tahoma"/>
          <w:bCs/>
          <w:iCs/>
          <w:color w:val="000000"/>
          <w:sz w:val="20"/>
          <w:szCs w:val="20"/>
        </w:rPr>
      </w:pPr>
      <w:r>
        <w:rPr>
          <w:rFonts w:ascii="Tahoma" w:hAnsi="Tahoma" w:cs="Tahoma"/>
          <w:bCs/>
          <w:iCs/>
          <w:color w:val="000000"/>
          <w:sz w:val="20"/>
          <w:szCs w:val="20"/>
        </w:rPr>
        <w:t>D</w:t>
      </w:r>
      <w:r w:rsidR="00F34C25" w:rsidRPr="00AC3676">
        <w:rPr>
          <w:rFonts w:ascii="Tahoma" w:hAnsi="Tahoma" w:cs="Tahoma"/>
          <w:bCs/>
          <w:iCs/>
          <w:color w:val="000000"/>
          <w:sz w:val="20"/>
          <w:szCs w:val="20"/>
        </w:rPr>
        <w:t xml:space="preserve">escalvado, </w:t>
      </w:r>
      <w:proofErr w:type="spellStart"/>
      <w:r w:rsidR="00F34C25" w:rsidRPr="00AC3676">
        <w:rPr>
          <w:rFonts w:ascii="Tahoma" w:hAnsi="Tahoma" w:cs="Tahoma"/>
          <w:bCs/>
          <w:iCs/>
          <w:color w:val="000000"/>
          <w:sz w:val="20"/>
          <w:szCs w:val="20"/>
        </w:rPr>
        <w:t>xx</w:t>
      </w:r>
      <w:proofErr w:type="spellEnd"/>
      <w:r w:rsidR="00F34C25" w:rsidRPr="00AC3676">
        <w:rPr>
          <w:rFonts w:ascii="Tahoma" w:hAnsi="Tahoma" w:cs="Tahoma"/>
          <w:bCs/>
          <w:iCs/>
          <w:color w:val="000000"/>
          <w:sz w:val="20"/>
          <w:szCs w:val="20"/>
        </w:rPr>
        <w:t xml:space="preserve"> de </w:t>
      </w:r>
      <w:proofErr w:type="spellStart"/>
      <w:r w:rsidR="00F34C25" w:rsidRPr="00AC3676">
        <w:rPr>
          <w:rFonts w:ascii="Tahoma" w:hAnsi="Tahoma" w:cs="Tahoma"/>
          <w:bCs/>
          <w:iCs/>
          <w:color w:val="000000"/>
          <w:sz w:val="20"/>
          <w:szCs w:val="20"/>
        </w:rPr>
        <w:t>xxxxx</w:t>
      </w:r>
      <w:proofErr w:type="spellEnd"/>
      <w:r w:rsidR="00F34C25" w:rsidRPr="00AC3676">
        <w:rPr>
          <w:rFonts w:ascii="Tahoma" w:hAnsi="Tahoma" w:cs="Tahoma"/>
          <w:bCs/>
          <w:iCs/>
          <w:color w:val="000000"/>
          <w:sz w:val="20"/>
          <w:szCs w:val="20"/>
        </w:rPr>
        <w:t xml:space="preserve"> de 2.025.</w:t>
      </w:r>
    </w:p>
    <w:p w14:paraId="78546ADF" w14:textId="77777777" w:rsidR="00F34C25" w:rsidRPr="00AC3676" w:rsidRDefault="00F34C25" w:rsidP="00F34C25">
      <w:pPr>
        <w:spacing w:after="0" w:line="276" w:lineRule="auto"/>
        <w:jc w:val="center"/>
        <w:rPr>
          <w:rFonts w:ascii="Tahoma" w:eastAsia="Calibri" w:hAnsi="Tahoma" w:cs="Tahoma"/>
          <w:b/>
          <w:sz w:val="20"/>
          <w:szCs w:val="20"/>
        </w:rPr>
      </w:pPr>
      <w:r w:rsidRPr="00AC3676">
        <w:rPr>
          <w:rFonts w:ascii="Tahoma" w:eastAsia="Calibri" w:hAnsi="Tahoma" w:cs="Tahoma"/>
          <w:b/>
          <w:sz w:val="20"/>
          <w:szCs w:val="20"/>
        </w:rPr>
        <w:t>Prefeitura do Município de Descalvado</w:t>
      </w:r>
    </w:p>
    <w:p w14:paraId="5994DA08" w14:textId="77777777" w:rsidR="00F34C25" w:rsidRPr="00AC3676" w:rsidRDefault="00F34C25" w:rsidP="00F34C25">
      <w:pPr>
        <w:spacing w:after="0" w:line="276" w:lineRule="auto"/>
        <w:jc w:val="center"/>
        <w:rPr>
          <w:rFonts w:ascii="Tahoma" w:eastAsia="Calibri" w:hAnsi="Tahoma" w:cs="Tahoma"/>
          <w:b/>
          <w:sz w:val="20"/>
          <w:szCs w:val="20"/>
        </w:rPr>
      </w:pPr>
      <w:r w:rsidRPr="00AC3676">
        <w:rPr>
          <w:rFonts w:ascii="Tahoma" w:eastAsia="Calibri" w:hAnsi="Tahoma" w:cs="Tahoma"/>
          <w:b/>
          <w:sz w:val="20"/>
          <w:szCs w:val="20"/>
        </w:rPr>
        <w:t>Luís Guilherme Panone – Prefeito</w:t>
      </w:r>
    </w:p>
    <w:p w14:paraId="3E7D49D6" w14:textId="77777777" w:rsidR="00F34C25" w:rsidRPr="00AC3676" w:rsidRDefault="00F34C25" w:rsidP="00F34C25">
      <w:pPr>
        <w:spacing w:after="0" w:line="276" w:lineRule="auto"/>
        <w:jc w:val="center"/>
        <w:rPr>
          <w:rFonts w:ascii="Tahoma" w:eastAsia="Calibri" w:hAnsi="Tahoma" w:cs="Tahoma"/>
          <w:i/>
          <w:sz w:val="20"/>
          <w:szCs w:val="20"/>
        </w:rPr>
      </w:pPr>
      <w:r w:rsidRPr="00AC3676">
        <w:rPr>
          <w:rFonts w:ascii="Tahoma" w:eastAsia="Calibri" w:hAnsi="Tahoma" w:cs="Tahoma"/>
          <w:b/>
          <w:i/>
          <w:sz w:val="20"/>
          <w:szCs w:val="20"/>
        </w:rPr>
        <w:t>CONTRATANTE</w:t>
      </w:r>
    </w:p>
    <w:p w14:paraId="678663EB" w14:textId="77777777" w:rsidR="00F34C25" w:rsidRPr="00BC6EBB" w:rsidRDefault="00F34C25" w:rsidP="00F34C25">
      <w:pPr>
        <w:spacing w:line="276" w:lineRule="auto"/>
        <w:ind w:firstLine="1134"/>
        <w:jc w:val="center"/>
        <w:rPr>
          <w:rFonts w:ascii="Tahoma" w:eastAsia="Calibri" w:hAnsi="Tahoma" w:cs="Tahoma"/>
          <w:b/>
          <w:color w:val="000000"/>
          <w:sz w:val="20"/>
          <w:szCs w:val="20"/>
          <w:highlight w:val="yellow"/>
        </w:rPr>
      </w:pPr>
    </w:p>
    <w:p w14:paraId="7B300B56" w14:textId="77777777" w:rsidR="00F34C25" w:rsidRPr="00AC3676" w:rsidRDefault="00F34C25" w:rsidP="00F34C25">
      <w:pPr>
        <w:spacing w:line="276" w:lineRule="auto"/>
        <w:jc w:val="center"/>
        <w:rPr>
          <w:rFonts w:ascii="Tahoma" w:eastAsia="Calibri" w:hAnsi="Tahoma" w:cs="Tahoma"/>
          <w:b/>
          <w:i/>
          <w:color w:val="000000"/>
          <w:sz w:val="20"/>
          <w:szCs w:val="20"/>
        </w:rPr>
      </w:pPr>
      <w:r w:rsidRPr="00AC3676">
        <w:rPr>
          <w:rFonts w:ascii="Tahoma" w:eastAsia="Calibri" w:hAnsi="Tahoma" w:cs="Tahoma"/>
          <w:b/>
          <w:i/>
          <w:color w:val="000000"/>
          <w:sz w:val="20"/>
          <w:szCs w:val="20"/>
        </w:rPr>
        <w:t>CONTRATADA</w:t>
      </w:r>
    </w:p>
    <w:p w14:paraId="7D2FE43D" w14:textId="77777777" w:rsidR="00F34C25" w:rsidRPr="00AC3676" w:rsidRDefault="00F34C25" w:rsidP="00F34C25">
      <w:pPr>
        <w:spacing w:after="0" w:line="360" w:lineRule="auto"/>
        <w:jc w:val="center"/>
        <w:rPr>
          <w:rFonts w:ascii="Tahoma" w:hAnsi="Tahoma" w:cs="Tahoma"/>
          <w:b/>
          <w:i/>
          <w:color w:val="000000"/>
          <w:sz w:val="20"/>
          <w:szCs w:val="20"/>
        </w:rPr>
      </w:pPr>
    </w:p>
    <w:p w14:paraId="6A6C8674" w14:textId="77777777" w:rsidR="00F34C25" w:rsidRPr="00AC3676" w:rsidRDefault="00F34C25" w:rsidP="00F34C25">
      <w:pPr>
        <w:spacing w:after="0" w:line="276" w:lineRule="auto"/>
        <w:jc w:val="both"/>
        <w:rPr>
          <w:rFonts w:ascii="Tahoma" w:hAnsi="Tahoma" w:cs="Tahoma"/>
          <w:b/>
          <w:i/>
          <w:color w:val="000000"/>
          <w:sz w:val="20"/>
          <w:szCs w:val="20"/>
        </w:rPr>
      </w:pPr>
      <w:r w:rsidRPr="00AC3676">
        <w:rPr>
          <w:rFonts w:ascii="Tahoma" w:hAnsi="Tahoma" w:cs="Tahoma"/>
          <w:color w:val="000000"/>
          <w:sz w:val="20"/>
          <w:szCs w:val="20"/>
        </w:rPr>
        <w:t>TESTEMUNHAS:</w:t>
      </w:r>
    </w:p>
    <w:p w14:paraId="606EF6DE" w14:textId="77777777" w:rsidR="00F34C25" w:rsidRPr="00AC3676" w:rsidRDefault="00F34C25" w:rsidP="00F34C25">
      <w:pPr>
        <w:spacing w:after="0" w:line="276" w:lineRule="auto"/>
        <w:jc w:val="both"/>
        <w:rPr>
          <w:rFonts w:ascii="Tahoma" w:hAnsi="Tahoma" w:cs="Tahoma"/>
          <w:color w:val="000000"/>
          <w:sz w:val="20"/>
          <w:szCs w:val="20"/>
        </w:rPr>
      </w:pPr>
      <w:r w:rsidRPr="00AC3676">
        <w:rPr>
          <w:rFonts w:ascii="Tahoma" w:hAnsi="Tahoma" w:cs="Tahoma"/>
          <w:color w:val="000000"/>
          <w:sz w:val="20"/>
          <w:szCs w:val="20"/>
        </w:rPr>
        <w:t xml:space="preserve">1. </w:t>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t>2.</w:t>
      </w:r>
    </w:p>
    <w:p w14:paraId="1C017D9D" w14:textId="77777777" w:rsidR="00F34C25" w:rsidRPr="00AC3676" w:rsidRDefault="00F34C25" w:rsidP="00F34C25">
      <w:pPr>
        <w:spacing w:after="0" w:line="276" w:lineRule="auto"/>
        <w:jc w:val="both"/>
        <w:rPr>
          <w:rFonts w:ascii="Tahoma" w:hAnsi="Tahoma" w:cs="Tahoma"/>
          <w:color w:val="000000"/>
          <w:sz w:val="20"/>
          <w:szCs w:val="20"/>
        </w:rPr>
      </w:pPr>
      <w:r w:rsidRPr="00AC3676">
        <w:rPr>
          <w:rFonts w:ascii="Tahoma" w:hAnsi="Tahoma" w:cs="Tahoma"/>
          <w:color w:val="000000"/>
          <w:sz w:val="20"/>
          <w:szCs w:val="20"/>
        </w:rPr>
        <w:t xml:space="preserve">Nome: </w:t>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t>Nome:</w:t>
      </w:r>
    </w:p>
    <w:p w14:paraId="003CB725" w14:textId="77777777" w:rsidR="00F34C25" w:rsidRPr="00AC3676" w:rsidRDefault="00F34C25" w:rsidP="00F34C25">
      <w:pPr>
        <w:spacing w:after="0" w:line="276" w:lineRule="auto"/>
        <w:jc w:val="both"/>
        <w:rPr>
          <w:rFonts w:ascii="Tahoma" w:hAnsi="Tahoma" w:cs="Tahoma"/>
          <w:color w:val="000000"/>
          <w:sz w:val="20"/>
          <w:szCs w:val="20"/>
        </w:rPr>
      </w:pPr>
      <w:r w:rsidRPr="00AC3676">
        <w:rPr>
          <w:rFonts w:ascii="Tahoma" w:hAnsi="Tahoma" w:cs="Tahoma"/>
          <w:color w:val="000000"/>
          <w:sz w:val="20"/>
          <w:szCs w:val="20"/>
        </w:rPr>
        <w:t xml:space="preserve">R.G.: </w:t>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r>
      <w:r w:rsidRPr="00AC3676">
        <w:rPr>
          <w:rFonts w:ascii="Tahoma" w:hAnsi="Tahoma" w:cs="Tahoma"/>
          <w:color w:val="000000"/>
          <w:sz w:val="20"/>
          <w:szCs w:val="20"/>
        </w:rPr>
        <w:tab/>
        <w:t xml:space="preserve">R.G.: </w:t>
      </w:r>
      <w:r w:rsidRPr="00AC3676">
        <w:rPr>
          <w:rFonts w:ascii="Tahoma" w:hAnsi="Tahoma" w:cs="Tahoma"/>
          <w:color w:val="000000"/>
          <w:sz w:val="20"/>
          <w:szCs w:val="20"/>
        </w:rPr>
        <w:tab/>
      </w:r>
    </w:p>
    <w:p w14:paraId="344AC861" w14:textId="77777777" w:rsidR="00F34C25" w:rsidRPr="00AC3676" w:rsidRDefault="00F34C25" w:rsidP="00F34C25">
      <w:pPr>
        <w:pStyle w:val="SemEspaamento"/>
        <w:spacing w:line="276" w:lineRule="auto"/>
        <w:jc w:val="center"/>
        <w:rPr>
          <w:rFonts w:ascii="Tahoma" w:hAnsi="Tahoma" w:cs="Tahoma"/>
          <w:b/>
          <w:sz w:val="20"/>
          <w:szCs w:val="20"/>
          <w:lang w:eastAsia="pt-BR"/>
        </w:rPr>
      </w:pPr>
      <w:r w:rsidRPr="0097022A">
        <w:rPr>
          <w:highlight w:val="yellow"/>
        </w:rPr>
        <w:br w:type="page"/>
      </w:r>
      <w:r w:rsidRPr="00AC3676">
        <w:rPr>
          <w:rFonts w:ascii="Tahoma" w:hAnsi="Tahoma" w:cs="Tahoma"/>
          <w:b/>
          <w:sz w:val="20"/>
          <w:szCs w:val="20"/>
          <w:lang w:eastAsia="pt-BR"/>
        </w:rPr>
        <w:lastRenderedPageBreak/>
        <w:t>TERMO DE CIÊNCIA E DE NOTIFICAÇÃO</w:t>
      </w:r>
    </w:p>
    <w:p w14:paraId="33F60516" w14:textId="77777777" w:rsidR="00F34C25" w:rsidRPr="00AC3676" w:rsidRDefault="00F34C25" w:rsidP="00F34C25">
      <w:pPr>
        <w:pStyle w:val="SemEspaamento"/>
        <w:spacing w:line="360" w:lineRule="auto"/>
        <w:jc w:val="center"/>
        <w:rPr>
          <w:rFonts w:ascii="Tahoma" w:hAnsi="Tahoma" w:cs="Tahoma"/>
          <w:b/>
          <w:sz w:val="20"/>
          <w:szCs w:val="20"/>
          <w:lang w:eastAsia="pt-BR"/>
        </w:rPr>
      </w:pPr>
      <w:bookmarkStart w:id="38" w:name="_Toc48657656"/>
      <w:r w:rsidRPr="00AC3676">
        <w:rPr>
          <w:rFonts w:ascii="Tahoma" w:hAnsi="Tahoma" w:cs="Tahoma"/>
          <w:b/>
          <w:sz w:val="20"/>
          <w:szCs w:val="20"/>
          <w:lang w:eastAsia="pt-BR"/>
        </w:rPr>
        <w:t>(CONTRATOS)</w:t>
      </w:r>
      <w:bookmarkEnd w:id="38"/>
    </w:p>
    <w:p w14:paraId="002DE8AD" w14:textId="77777777" w:rsidR="00F34C25" w:rsidRPr="00AC3676" w:rsidRDefault="00F34C25" w:rsidP="00F34C25">
      <w:pPr>
        <w:spacing w:after="0" w:line="360" w:lineRule="auto"/>
        <w:jc w:val="both"/>
        <w:rPr>
          <w:rFonts w:ascii="Tahoma" w:eastAsia="Calibri" w:hAnsi="Tahoma" w:cs="Tahoma"/>
          <w:b/>
          <w:sz w:val="20"/>
          <w:szCs w:val="20"/>
        </w:rPr>
      </w:pPr>
      <w:r w:rsidRPr="00AC3676">
        <w:rPr>
          <w:rFonts w:ascii="Tahoma" w:eastAsia="Calibri" w:hAnsi="Tahoma" w:cs="Tahoma"/>
          <w:b/>
          <w:sz w:val="20"/>
          <w:szCs w:val="20"/>
        </w:rPr>
        <w:t>CONTRATANTE:</w:t>
      </w:r>
      <w:r w:rsidRPr="00AC3676">
        <w:rPr>
          <w:rFonts w:ascii="Tahoma" w:eastAsia="Calibri" w:hAnsi="Tahoma" w:cs="Tahoma"/>
          <w:sz w:val="20"/>
          <w:szCs w:val="20"/>
        </w:rPr>
        <w:t xml:space="preserve"> Prefeitura do Município de Descalvado - SP</w:t>
      </w:r>
    </w:p>
    <w:p w14:paraId="7C43D37D" w14:textId="77777777" w:rsidR="00F34C25" w:rsidRPr="001F2F6A" w:rsidRDefault="00F34C25" w:rsidP="00F34C25">
      <w:pPr>
        <w:spacing w:after="0" w:line="360" w:lineRule="auto"/>
        <w:jc w:val="both"/>
        <w:rPr>
          <w:rFonts w:ascii="Tahoma" w:hAnsi="Tahoma" w:cs="Tahoma"/>
          <w:sz w:val="20"/>
          <w:szCs w:val="20"/>
        </w:rPr>
      </w:pPr>
      <w:r w:rsidRPr="001F2F6A">
        <w:rPr>
          <w:rFonts w:ascii="Tahoma" w:eastAsia="Calibri" w:hAnsi="Tahoma" w:cs="Tahoma"/>
          <w:b/>
          <w:sz w:val="20"/>
          <w:szCs w:val="20"/>
        </w:rPr>
        <w:t>CONTRATADA:</w:t>
      </w:r>
      <w:r w:rsidRPr="001F2F6A">
        <w:rPr>
          <w:rFonts w:ascii="Tahoma" w:eastAsia="Calibri" w:hAnsi="Tahoma" w:cs="Tahoma"/>
          <w:sz w:val="20"/>
          <w:szCs w:val="20"/>
        </w:rPr>
        <w:t xml:space="preserve"> </w:t>
      </w:r>
      <w:r w:rsidRPr="001F2F6A">
        <w:rPr>
          <w:rFonts w:ascii="Tahoma" w:hAnsi="Tahoma" w:cs="Tahoma"/>
          <w:sz w:val="20"/>
          <w:szCs w:val="20"/>
        </w:rPr>
        <w:t>_______________</w:t>
      </w:r>
    </w:p>
    <w:p w14:paraId="51156DC7" w14:textId="77777777" w:rsidR="00F34C25" w:rsidRPr="001F2F6A" w:rsidRDefault="00F34C25" w:rsidP="00F34C25">
      <w:pPr>
        <w:spacing w:after="0" w:line="360" w:lineRule="auto"/>
        <w:jc w:val="both"/>
        <w:rPr>
          <w:rFonts w:ascii="Tahoma" w:eastAsia="Calibri" w:hAnsi="Tahoma" w:cs="Tahoma"/>
          <w:sz w:val="20"/>
          <w:szCs w:val="20"/>
        </w:rPr>
      </w:pPr>
      <w:r w:rsidRPr="001F2F6A">
        <w:rPr>
          <w:rFonts w:ascii="Tahoma" w:eastAsia="Calibri" w:hAnsi="Tahoma" w:cs="Tahoma"/>
          <w:b/>
          <w:sz w:val="20"/>
          <w:szCs w:val="20"/>
        </w:rPr>
        <w:t xml:space="preserve">CONTRATO Nº (DE ORIGEM): </w:t>
      </w:r>
      <w:r w:rsidRPr="001F2F6A">
        <w:rPr>
          <w:rFonts w:ascii="Tahoma" w:eastAsia="Calibri" w:hAnsi="Tahoma" w:cs="Tahoma"/>
          <w:sz w:val="20"/>
          <w:szCs w:val="20"/>
        </w:rPr>
        <w:t>_____/2025</w:t>
      </w:r>
    </w:p>
    <w:p w14:paraId="3E214DD3" w14:textId="77777777" w:rsidR="00F34C25" w:rsidRDefault="00F34C25" w:rsidP="00F34C25">
      <w:pPr>
        <w:spacing w:after="0" w:line="360" w:lineRule="auto"/>
        <w:jc w:val="both"/>
        <w:rPr>
          <w:rFonts w:ascii="Tahoma" w:hAnsi="Tahoma" w:cs="Tahoma"/>
          <w:b/>
          <w:bCs/>
          <w:iCs/>
          <w:sz w:val="20"/>
          <w:szCs w:val="20"/>
        </w:rPr>
      </w:pPr>
      <w:r w:rsidRPr="001F2F6A">
        <w:rPr>
          <w:rFonts w:ascii="Tahoma" w:eastAsia="Calibri" w:hAnsi="Tahoma" w:cs="Tahoma"/>
          <w:b/>
          <w:sz w:val="20"/>
          <w:szCs w:val="20"/>
        </w:rPr>
        <w:t>OBJETO:</w:t>
      </w:r>
      <w:r w:rsidRPr="001F2F6A">
        <w:rPr>
          <w:rFonts w:ascii="Tahoma" w:hAnsi="Tahoma" w:cs="Tahoma"/>
          <w:sz w:val="20"/>
          <w:szCs w:val="20"/>
        </w:rPr>
        <w:t xml:space="preserve"> </w:t>
      </w:r>
      <w:r w:rsidRPr="001F2F6A">
        <w:rPr>
          <w:rFonts w:ascii="Tahoma" w:hAnsi="Tahoma" w:cs="Tahoma"/>
          <w:iCs/>
          <w:sz w:val="20"/>
          <w:szCs w:val="20"/>
        </w:rPr>
        <w:t>Contratação de empresa especializada para execução de serviços de manejo de resíduos sólidos urbanos no município de Descalvado, São Paulo, pelo período de 60 (sessenta) meses, para atender as necessidades da Secretaria de Agricultura e Zeladoria do Município.</w:t>
      </w:r>
    </w:p>
    <w:p w14:paraId="1EB36C06" w14:textId="77777777" w:rsidR="00F34C25" w:rsidRPr="00AC3676" w:rsidRDefault="00F34C25" w:rsidP="00F34C25">
      <w:pPr>
        <w:spacing w:after="0" w:line="360" w:lineRule="auto"/>
        <w:jc w:val="both"/>
        <w:rPr>
          <w:rFonts w:ascii="Tahoma" w:eastAsia="Arial" w:hAnsi="Tahoma" w:cs="Tahoma"/>
          <w:sz w:val="20"/>
          <w:szCs w:val="20"/>
        </w:rPr>
      </w:pPr>
      <w:r w:rsidRPr="00AC3676">
        <w:rPr>
          <w:rFonts w:ascii="Tahoma" w:eastAsia="Arial" w:hAnsi="Tahoma" w:cs="Tahoma"/>
          <w:sz w:val="20"/>
          <w:szCs w:val="20"/>
        </w:rPr>
        <w:t>Pelo presente TERMO, nós, abaixo identificados:</w:t>
      </w:r>
    </w:p>
    <w:p w14:paraId="6443E9E2" w14:textId="77777777" w:rsidR="00F34C25" w:rsidRPr="00F34C25" w:rsidRDefault="00F34C25" w:rsidP="00F34C25">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F34C25">
        <w:rPr>
          <w:rFonts w:ascii="Tahoma" w:eastAsia="Arial" w:hAnsi="Tahoma" w:cs="Tahoma"/>
          <w:b/>
          <w:bCs/>
          <w:sz w:val="20"/>
          <w:szCs w:val="20"/>
        </w:rPr>
        <w:t>1. Estamos CIENTES de</w:t>
      </w:r>
      <w:r w:rsidRPr="00F34C25">
        <w:rPr>
          <w:rFonts w:ascii="Tahoma" w:eastAsia="Arial" w:hAnsi="Tahoma" w:cs="Tahoma"/>
          <w:b/>
          <w:bCs/>
          <w:spacing w:val="-5"/>
          <w:sz w:val="20"/>
          <w:szCs w:val="20"/>
        </w:rPr>
        <w:t xml:space="preserve"> </w:t>
      </w:r>
      <w:r w:rsidRPr="00F34C25">
        <w:rPr>
          <w:rFonts w:ascii="Tahoma" w:eastAsia="Arial" w:hAnsi="Tahoma" w:cs="Tahoma"/>
          <w:b/>
          <w:bCs/>
          <w:sz w:val="20"/>
          <w:szCs w:val="20"/>
        </w:rPr>
        <w:t>que:</w:t>
      </w:r>
    </w:p>
    <w:p w14:paraId="1C707CCA" w14:textId="77777777" w:rsidR="00F34C25" w:rsidRPr="00AC3676" w:rsidRDefault="00F34C25" w:rsidP="00F34C25">
      <w:pPr>
        <w:widowControl w:val="0"/>
        <w:tabs>
          <w:tab w:val="left" w:pos="810"/>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AC3676">
        <w:rPr>
          <w:rFonts w:ascii="Tahoma" w:eastAsia="Arial" w:hAnsi="Tahoma" w:cs="Tahoma"/>
          <w:spacing w:val="-14"/>
          <w:sz w:val="20"/>
          <w:szCs w:val="20"/>
        </w:rPr>
        <w:t xml:space="preserve"> </w:t>
      </w:r>
      <w:r w:rsidRPr="00AC3676">
        <w:rPr>
          <w:rFonts w:ascii="Tahoma" w:eastAsia="Arial" w:hAnsi="Tahoma" w:cs="Tahoma"/>
          <w:sz w:val="20"/>
          <w:szCs w:val="20"/>
        </w:rPr>
        <w:t>eletrônico;</w:t>
      </w:r>
    </w:p>
    <w:p w14:paraId="22700443" w14:textId="77777777" w:rsidR="00F34C25" w:rsidRPr="00AC3676" w:rsidRDefault="00F34C25" w:rsidP="00F34C25">
      <w:pPr>
        <w:widowControl w:val="0"/>
        <w:tabs>
          <w:tab w:val="left" w:pos="810"/>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AC3676">
        <w:rPr>
          <w:rFonts w:ascii="Tahoma" w:eastAsia="Arial" w:hAnsi="Tahoma" w:cs="Tahoma"/>
          <w:spacing w:val="-17"/>
          <w:sz w:val="20"/>
          <w:szCs w:val="20"/>
        </w:rPr>
        <w:t xml:space="preserve"> </w:t>
      </w:r>
      <w:r w:rsidRPr="00AC3676">
        <w:rPr>
          <w:rFonts w:ascii="Tahoma" w:eastAsia="Arial" w:hAnsi="Tahoma" w:cs="Tahoma"/>
          <w:sz w:val="20"/>
          <w:szCs w:val="20"/>
        </w:rPr>
        <w:t>TCESP;</w:t>
      </w:r>
    </w:p>
    <w:p w14:paraId="3E603EA1" w14:textId="77777777" w:rsidR="00F34C25" w:rsidRPr="00AC3676" w:rsidRDefault="00F34C25" w:rsidP="00F34C25">
      <w:pPr>
        <w:widowControl w:val="0"/>
        <w:tabs>
          <w:tab w:val="left" w:pos="810"/>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AC3676">
        <w:rPr>
          <w:rFonts w:ascii="Tahoma" w:hAnsi="Tahoma" w:cs="Tahoma"/>
          <w:sz w:val="20"/>
          <w:szCs w:val="20"/>
        </w:rPr>
        <w:t xml:space="preserve">Diário Oficial Eletrônico do </w:t>
      </w:r>
      <w:r w:rsidRPr="00AC3676">
        <w:rPr>
          <w:rFonts w:ascii="Tahoma" w:eastAsia="Arial" w:hAnsi="Tahoma" w:cs="Tahoma"/>
          <w:sz w:val="20"/>
          <w:szCs w:val="20"/>
        </w:rPr>
        <w:t>Tribunal de Contas do Estado de São Paulo (</w:t>
      </w:r>
      <w:hyperlink r:id="rId30" w:tgtFrame="_blank" w:tooltip="https://doe.tce.sp.gov.br/" w:history="1">
        <w:r w:rsidRPr="00AC3676">
          <w:rPr>
            <w:rStyle w:val="Hyperlink"/>
            <w:rFonts w:ascii="Tahoma" w:hAnsi="Tahoma" w:cs="Tahoma"/>
            <w:sz w:val="20"/>
            <w:szCs w:val="20"/>
          </w:rPr>
          <w:t>https://doe.tce.sp.gov.br/</w:t>
        </w:r>
      </w:hyperlink>
      <w:r w:rsidRPr="00AC3676">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AC3676">
        <w:rPr>
          <w:rFonts w:ascii="Tahoma" w:eastAsia="Arial" w:hAnsi="Tahoma" w:cs="Tahoma"/>
          <w:spacing w:val="-2"/>
          <w:sz w:val="20"/>
          <w:szCs w:val="20"/>
        </w:rPr>
        <w:t xml:space="preserve"> </w:t>
      </w:r>
      <w:r w:rsidRPr="00AC3676">
        <w:rPr>
          <w:rFonts w:ascii="Tahoma" w:eastAsia="Arial" w:hAnsi="Tahoma" w:cs="Tahoma"/>
          <w:sz w:val="20"/>
          <w:szCs w:val="20"/>
        </w:rPr>
        <w:t>Civil;</w:t>
      </w:r>
    </w:p>
    <w:p w14:paraId="0D4F7A7C" w14:textId="77777777" w:rsidR="00F34C25" w:rsidRPr="00AC3676" w:rsidRDefault="00F34C25" w:rsidP="00F34C25">
      <w:pPr>
        <w:widowControl w:val="0"/>
        <w:tabs>
          <w:tab w:val="left" w:pos="385"/>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 xml:space="preserve">d) as informações pessoais dos responsáveis pela </w:t>
      </w:r>
      <w:r>
        <w:rPr>
          <w:rFonts w:ascii="Tahoma" w:eastAsia="Arial" w:hAnsi="Tahoma" w:cs="Tahoma"/>
          <w:sz w:val="20"/>
          <w:szCs w:val="20"/>
          <w:u w:val="single"/>
        </w:rPr>
        <w:t>CONTRATANTE</w:t>
      </w:r>
      <w:r w:rsidRPr="00AC3676">
        <w:rPr>
          <w:rFonts w:ascii="Tahoma" w:eastAsia="Arial" w:hAnsi="Tahoma" w:cs="Tahoma"/>
          <w:sz w:val="20"/>
          <w:szCs w:val="20"/>
          <w:u w:val="single"/>
        </w:rPr>
        <w:t xml:space="preserve"> </w:t>
      </w:r>
      <w:r w:rsidRPr="00AC3676">
        <w:rPr>
          <w:rFonts w:ascii="Tahoma" w:eastAsia="Arial" w:hAnsi="Tahoma" w:cs="Tahoma"/>
          <w:sz w:val="20"/>
          <w:szCs w:val="20"/>
        </w:rPr>
        <w:t xml:space="preserve">e interessados estão cadastradas no módulo eletrônico do “Cadastro Corporativo TCESP – </w:t>
      </w:r>
      <w:proofErr w:type="spellStart"/>
      <w:r w:rsidRPr="00AC3676">
        <w:rPr>
          <w:rFonts w:ascii="Tahoma" w:eastAsia="Arial" w:hAnsi="Tahoma" w:cs="Tahoma"/>
          <w:sz w:val="20"/>
          <w:szCs w:val="20"/>
        </w:rPr>
        <w:t>CadTCESP</w:t>
      </w:r>
      <w:proofErr w:type="spellEnd"/>
      <w:r w:rsidRPr="00AC3676">
        <w:rPr>
          <w:rFonts w:ascii="Tahoma" w:eastAsia="Arial" w:hAnsi="Tahoma" w:cs="Tahoma"/>
          <w:sz w:val="20"/>
          <w:szCs w:val="20"/>
        </w:rPr>
        <w:t>”, nos termos previstos no Artigo 2º das Instruções nº01/2024, conforme “Declaração(</w:t>
      </w:r>
      <w:proofErr w:type="spellStart"/>
      <w:r w:rsidRPr="00AC3676">
        <w:rPr>
          <w:rFonts w:ascii="Tahoma" w:eastAsia="Arial" w:hAnsi="Tahoma" w:cs="Tahoma"/>
          <w:sz w:val="20"/>
          <w:szCs w:val="20"/>
        </w:rPr>
        <w:t>ões</w:t>
      </w:r>
      <w:proofErr w:type="spellEnd"/>
      <w:r w:rsidRPr="00AC3676">
        <w:rPr>
          <w:rFonts w:ascii="Tahoma" w:eastAsia="Arial" w:hAnsi="Tahoma" w:cs="Tahoma"/>
          <w:sz w:val="20"/>
          <w:szCs w:val="20"/>
        </w:rPr>
        <w:t>) de Atualização Cadastral” anexa</w:t>
      </w:r>
      <w:r w:rsidRPr="00AC3676">
        <w:rPr>
          <w:rFonts w:ascii="Tahoma" w:eastAsia="Arial" w:hAnsi="Tahoma" w:cs="Tahoma"/>
          <w:spacing w:val="-23"/>
          <w:sz w:val="20"/>
          <w:szCs w:val="20"/>
        </w:rPr>
        <w:t xml:space="preserve"> </w:t>
      </w:r>
      <w:r w:rsidRPr="00AC3676">
        <w:rPr>
          <w:rFonts w:ascii="Tahoma" w:eastAsia="Arial" w:hAnsi="Tahoma" w:cs="Tahoma"/>
          <w:sz w:val="20"/>
          <w:szCs w:val="20"/>
        </w:rPr>
        <w:t>(s);</w:t>
      </w:r>
    </w:p>
    <w:p w14:paraId="3D1AB246" w14:textId="77777777" w:rsidR="00F34C25" w:rsidRPr="00AC3676" w:rsidRDefault="00F34C25" w:rsidP="00F34C25">
      <w:pPr>
        <w:widowControl w:val="0"/>
        <w:tabs>
          <w:tab w:val="left" w:pos="414"/>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e) é de exclusiva responsabilidade do contratado manter seus dados sempre atualizados.</w:t>
      </w:r>
    </w:p>
    <w:p w14:paraId="44360F5B" w14:textId="77777777" w:rsidR="00F34C25" w:rsidRPr="00AC3676" w:rsidRDefault="00F34C25" w:rsidP="00F34C25">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AC3676">
        <w:rPr>
          <w:rFonts w:ascii="Tahoma" w:eastAsia="Arial" w:hAnsi="Tahoma" w:cs="Tahoma"/>
          <w:b/>
          <w:bCs/>
          <w:sz w:val="20"/>
          <w:szCs w:val="20"/>
        </w:rPr>
        <w:t>2. Damo-nos por NOTIFICADOS</w:t>
      </w:r>
      <w:r w:rsidRPr="00AC3676">
        <w:rPr>
          <w:rFonts w:ascii="Tahoma" w:eastAsia="Arial" w:hAnsi="Tahoma" w:cs="Tahoma"/>
          <w:b/>
          <w:bCs/>
          <w:spacing w:val="-2"/>
          <w:sz w:val="20"/>
          <w:szCs w:val="20"/>
        </w:rPr>
        <w:t xml:space="preserve"> </w:t>
      </w:r>
      <w:r w:rsidRPr="00AC3676">
        <w:rPr>
          <w:rFonts w:ascii="Tahoma" w:eastAsia="Arial" w:hAnsi="Tahoma" w:cs="Tahoma"/>
          <w:b/>
          <w:bCs/>
          <w:sz w:val="20"/>
          <w:szCs w:val="20"/>
        </w:rPr>
        <w:t>para:</w:t>
      </w:r>
    </w:p>
    <w:p w14:paraId="68F7ED6C" w14:textId="77777777" w:rsidR="00F34C25" w:rsidRPr="00AC3676" w:rsidRDefault="00F34C25" w:rsidP="00F34C25">
      <w:pPr>
        <w:widowControl w:val="0"/>
        <w:tabs>
          <w:tab w:val="left" w:pos="810"/>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a) O acompanhamento dos atos do processo até seu julgamento final e consequente</w:t>
      </w:r>
      <w:r w:rsidRPr="00AC3676">
        <w:rPr>
          <w:rFonts w:ascii="Tahoma" w:eastAsia="Arial" w:hAnsi="Tahoma" w:cs="Tahoma"/>
          <w:spacing w:val="-11"/>
          <w:sz w:val="20"/>
          <w:szCs w:val="20"/>
        </w:rPr>
        <w:t xml:space="preserve"> </w:t>
      </w:r>
      <w:r w:rsidRPr="00AC3676">
        <w:rPr>
          <w:rFonts w:ascii="Tahoma" w:eastAsia="Arial" w:hAnsi="Tahoma" w:cs="Tahoma"/>
          <w:sz w:val="20"/>
          <w:szCs w:val="20"/>
        </w:rPr>
        <w:t>publicação;</w:t>
      </w:r>
    </w:p>
    <w:p w14:paraId="0A5C407F" w14:textId="77777777" w:rsidR="00F34C25" w:rsidRPr="00AC3676" w:rsidRDefault="00F34C25" w:rsidP="00F34C25">
      <w:pPr>
        <w:widowControl w:val="0"/>
        <w:tabs>
          <w:tab w:val="left" w:pos="810"/>
        </w:tabs>
        <w:autoSpaceDE w:val="0"/>
        <w:autoSpaceDN w:val="0"/>
        <w:spacing w:after="0" w:line="360" w:lineRule="auto"/>
        <w:ind w:right="57"/>
        <w:jc w:val="both"/>
        <w:rPr>
          <w:rFonts w:ascii="Tahoma" w:eastAsia="Arial" w:hAnsi="Tahoma" w:cs="Tahoma"/>
          <w:sz w:val="20"/>
          <w:szCs w:val="20"/>
        </w:rPr>
      </w:pPr>
      <w:r w:rsidRPr="00AC3676">
        <w:rPr>
          <w:rFonts w:ascii="Tahoma" w:eastAsia="Arial" w:hAnsi="Tahoma" w:cs="Tahoma"/>
          <w:sz w:val="20"/>
          <w:szCs w:val="20"/>
        </w:rPr>
        <w:t>b) Se for o caso e de nosso interesse, nos prazos e nas formas legais e regimentais, exercer o direito de defesa, interpor recursos e o que mais</w:t>
      </w:r>
      <w:r w:rsidRPr="00AC3676">
        <w:rPr>
          <w:rFonts w:ascii="Tahoma" w:eastAsia="Arial" w:hAnsi="Tahoma" w:cs="Tahoma"/>
          <w:spacing w:val="-27"/>
          <w:sz w:val="20"/>
          <w:szCs w:val="20"/>
        </w:rPr>
        <w:t xml:space="preserve"> </w:t>
      </w:r>
      <w:r w:rsidRPr="00AC3676">
        <w:rPr>
          <w:rFonts w:ascii="Tahoma" w:eastAsia="Arial" w:hAnsi="Tahoma" w:cs="Tahoma"/>
          <w:sz w:val="20"/>
          <w:szCs w:val="20"/>
        </w:rPr>
        <w:t>couber.</w:t>
      </w:r>
    </w:p>
    <w:p w14:paraId="10231012" w14:textId="77777777" w:rsidR="00F34C25" w:rsidRPr="00AC3676" w:rsidRDefault="00F34C25" w:rsidP="00F34C25">
      <w:pPr>
        <w:pStyle w:val="SemEspaamento"/>
        <w:spacing w:line="360" w:lineRule="auto"/>
        <w:jc w:val="center"/>
        <w:rPr>
          <w:rFonts w:ascii="Tahoma" w:hAnsi="Tahoma" w:cs="Tahoma"/>
          <w:iCs/>
          <w:sz w:val="20"/>
          <w:szCs w:val="20"/>
        </w:rPr>
      </w:pPr>
      <w:r w:rsidRPr="00AC3676">
        <w:rPr>
          <w:rFonts w:ascii="Tahoma" w:hAnsi="Tahoma" w:cs="Tahoma"/>
          <w:iCs/>
          <w:sz w:val="20"/>
          <w:szCs w:val="20"/>
        </w:rPr>
        <w:t xml:space="preserve">Descalvado – SP, ___ de _______ </w:t>
      </w:r>
      <w:proofErr w:type="spellStart"/>
      <w:r w:rsidRPr="00AC3676">
        <w:rPr>
          <w:rFonts w:ascii="Tahoma" w:hAnsi="Tahoma" w:cs="Tahoma"/>
          <w:iCs/>
          <w:sz w:val="20"/>
          <w:szCs w:val="20"/>
        </w:rPr>
        <w:t>de</w:t>
      </w:r>
      <w:proofErr w:type="spellEnd"/>
      <w:r w:rsidRPr="00AC3676">
        <w:rPr>
          <w:rFonts w:ascii="Tahoma" w:hAnsi="Tahoma" w:cs="Tahoma"/>
          <w:iCs/>
          <w:sz w:val="20"/>
          <w:szCs w:val="20"/>
        </w:rPr>
        <w:t xml:space="preserve"> ______.</w:t>
      </w:r>
    </w:p>
    <w:p w14:paraId="2C2C4467" w14:textId="77777777" w:rsidR="00F34C25" w:rsidRPr="00BC6EBB" w:rsidRDefault="00F34C25" w:rsidP="00F34C25">
      <w:pPr>
        <w:pStyle w:val="SemEspaamento"/>
        <w:spacing w:line="276" w:lineRule="auto"/>
        <w:jc w:val="both"/>
        <w:rPr>
          <w:rFonts w:ascii="Tahoma" w:hAnsi="Tahoma" w:cs="Tahoma"/>
          <w:b/>
          <w:iCs/>
          <w:sz w:val="20"/>
          <w:szCs w:val="20"/>
          <w:highlight w:val="yellow"/>
          <w:u w:val="single"/>
        </w:rPr>
      </w:pPr>
    </w:p>
    <w:p w14:paraId="3948F04C" w14:textId="77777777" w:rsidR="00F34C25" w:rsidRPr="00AC3676" w:rsidRDefault="00F34C25" w:rsidP="00F34C25">
      <w:pPr>
        <w:pStyle w:val="SemEspaamento"/>
        <w:spacing w:line="276" w:lineRule="auto"/>
        <w:jc w:val="both"/>
        <w:rPr>
          <w:rFonts w:ascii="Tahoma" w:hAnsi="Tahoma" w:cs="Tahoma"/>
          <w:b/>
          <w:iCs/>
          <w:sz w:val="20"/>
          <w:szCs w:val="20"/>
          <w:u w:val="single"/>
        </w:rPr>
      </w:pPr>
      <w:r w:rsidRPr="00AC3676">
        <w:rPr>
          <w:rFonts w:ascii="Tahoma" w:hAnsi="Tahoma" w:cs="Tahoma"/>
          <w:b/>
          <w:iCs/>
          <w:sz w:val="20"/>
          <w:szCs w:val="20"/>
          <w:u w:val="single"/>
        </w:rPr>
        <w:t>AUTORIDADE MÁXIMA DO ÓRGÃO/ENTIDADE:</w:t>
      </w:r>
    </w:p>
    <w:p w14:paraId="3E375506"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Nome: Luís Guilherme Panone</w:t>
      </w:r>
    </w:p>
    <w:p w14:paraId="6BC5909B"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 xml:space="preserve">Cargo: Prefeito </w:t>
      </w:r>
    </w:p>
    <w:p w14:paraId="15498AD0"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CPF: 298.860.978-09</w:t>
      </w:r>
    </w:p>
    <w:p w14:paraId="415F14D2" w14:textId="77777777" w:rsidR="00F34C25" w:rsidRPr="00AC3676" w:rsidRDefault="00F34C25" w:rsidP="00F34C25">
      <w:pPr>
        <w:pStyle w:val="SemEspaamento"/>
        <w:spacing w:line="276" w:lineRule="auto"/>
        <w:jc w:val="both"/>
        <w:rPr>
          <w:rFonts w:ascii="Tahoma" w:hAnsi="Tahoma" w:cs="Tahoma"/>
          <w:bCs/>
          <w:iCs/>
          <w:sz w:val="20"/>
          <w:szCs w:val="20"/>
          <w:u w:val="single"/>
        </w:rPr>
      </w:pPr>
      <w:r w:rsidRPr="00AC3676">
        <w:rPr>
          <w:rFonts w:ascii="Tahoma" w:hAnsi="Tahoma" w:cs="Tahoma"/>
          <w:bCs/>
          <w:iCs/>
          <w:sz w:val="20"/>
          <w:szCs w:val="20"/>
        </w:rPr>
        <w:t>Assinatura: _____________________________</w:t>
      </w:r>
    </w:p>
    <w:p w14:paraId="77AE8C29" w14:textId="77777777" w:rsidR="00F34C25" w:rsidRPr="00AC3676" w:rsidRDefault="00F34C25" w:rsidP="00F34C25">
      <w:pPr>
        <w:pStyle w:val="SemEspaamento"/>
        <w:spacing w:line="276" w:lineRule="auto"/>
        <w:jc w:val="both"/>
        <w:rPr>
          <w:rFonts w:ascii="Tahoma" w:hAnsi="Tahoma" w:cs="Tahoma"/>
          <w:bCs/>
          <w:iCs/>
          <w:sz w:val="20"/>
          <w:szCs w:val="20"/>
        </w:rPr>
      </w:pPr>
    </w:p>
    <w:p w14:paraId="7E43F2DB" w14:textId="77777777" w:rsidR="00F34C25" w:rsidRPr="00AC3676" w:rsidRDefault="00F34C25" w:rsidP="00F34C25">
      <w:pPr>
        <w:pStyle w:val="SemEspaamento"/>
        <w:spacing w:line="276" w:lineRule="auto"/>
        <w:rPr>
          <w:rFonts w:ascii="Tahoma" w:hAnsi="Tahoma" w:cs="Tahoma"/>
          <w:b/>
          <w:iCs/>
          <w:sz w:val="20"/>
          <w:szCs w:val="20"/>
          <w:u w:val="single"/>
        </w:rPr>
      </w:pPr>
      <w:r w:rsidRPr="00AC3676">
        <w:rPr>
          <w:rFonts w:ascii="Tahoma" w:hAnsi="Tahoma" w:cs="Tahoma"/>
          <w:b/>
          <w:iCs/>
          <w:sz w:val="20"/>
          <w:szCs w:val="20"/>
          <w:u w:val="single"/>
        </w:rPr>
        <w:t>RESPONSÁVEIS PELA HOMOLOGAÇÃO DO CERTAME OU RATIFICAÇÃO DA DISPENSA/INEXIGIBILIDADE DE LICITAÇÃO:</w:t>
      </w:r>
    </w:p>
    <w:p w14:paraId="0FC8C667"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lastRenderedPageBreak/>
        <w:t>Nome: Luís Guilherme Panone</w:t>
      </w:r>
    </w:p>
    <w:p w14:paraId="24702739"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 xml:space="preserve">Cargo: Prefeito </w:t>
      </w:r>
    </w:p>
    <w:p w14:paraId="7D9D8C52"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CPF: 298.860.978-09</w:t>
      </w:r>
    </w:p>
    <w:p w14:paraId="201D2518" w14:textId="77777777" w:rsidR="00F34C25" w:rsidRPr="00AC3676" w:rsidRDefault="00F34C25" w:rsidP="00F34C25">
      <w:pPr>
        <w:pStyle w:val="SemEspaamento"/>
        <w:spacing w:line="276" w:lineRule="auto"/>
        <w:jc w:val="both"/>
        <w:rPr>
          <w:rFonts w:ascii="Tahoma" w:hAnsi="Tahoma" w:cs="Tahoma"/>
          <w:bCs/>
          <w:iCs/>
          <w:sz w:val="20"/>
          <w:szCs w:val="20"/>
          <w:u w:val="single"/>
        </w:rPr>
      </w:pPr>
      <w:r w:rsidRPr="00AC3676">
        <w:rPr>
          <w:rFonts w:ascii="Tahoma" w:hAnsi="Tahoma" w:cs="Tahoma"/>
          <w:bCs/>
          <w:iCs/>
          <w:sz w:val="20"/>
          <w:szCs w:val="20"/>
        </w:rPr>
        <w:t>Assinatura: _____________________________</w:t>
      </w:r>
    </w:p>
    <w:p w14:paraId="1924D493" w14:textId="77777777" w:rsidR="00F34C25" w:rsidRPr="00AC3676" w:rsidRDefault="00F34C25" w:rsidP="00F34C25">
      <w:pPr>
        <w:pStyle w:val="SemEspaamento"/>
        <w:spacing w:line="276" w:lineRule="auto"/>
        <w:jc w:val="both"/>
        <w:rPr>
          <w:rFonts w:ascii="Tahoma" w:hAnsi="Tahoma" w:cs="Tahoma"/>
          <w:bCs/>
          <w:iCs/>
          <w:sz w:val="20"/>
          <w:szCs w:val="20"/>
          <w:u w:val="single"/>
        </w:rPr>
      </w:pPr>
    </w:p>
    <w:p w14:paraId="34FBD07D" w14:textId="77777777" w:rsidR="00F34C25" w:rsidRPr="00AC3676" w:rsidRDefault="00F34C25" w:rsidP="00F34C25">
      <w:pPr>
        <w:pStyle w:val="SemEspaamento"/>
        <w:spacing w:line="276" w:lineRule="auto"/>
        <w:jc w:val="both"/>
        <w:rPr>
          <w:rFonts w:ascii="Tahoma" w:hAnsi="Tahoma" w:cs="Tahoma"/>
          <w:b/>
          <w:iCs/>
          <w:sz w:val="20"/>
          <w:szCs w:val="20"/>
          <w:u w:val="single"/>
        </w:rPr>
      </w:pPr>
      <w:r w:rsidRPr="00AC3676">
        <w:rPr>
          <w:rFonts w:ascii="Tahoma" w:hAnsi="Tahoma" w:cs="Tahoma"/>
          <w:b/>
          <w:iCs/>
          <w:sz w:val="20"/>
          <w:szCs w:val="20"/>
          <w:u w:val="single"/>
        </w:rPr>
        <w:t>RESPONSÁVEIS QUE ASSINARAM O AJUSTE:</w:t>
      </w:r>
    </w:p>
    <w:p w14:paraId="3B7A1105" w14:textId="77777777" w:rsidR="00F34C25" w:rsidRPr="00AC3676" w:rsidRDefault="00F34C25" w:rsidP="00F34C25">
      <w:pPr>
        <w:pStyle w:val="SemEspaamento"/>
        <w:spacing w:line="276" w:lineRule="auto"/>
        <w:jc w:val="both"/>
        <w:rPr>
          <w:rFonts w:ascii="Tahoma" w:hAnsi="Tahoma" w:cs="Tahoma"/>
          <w:b/>
          <w:sz w:val="20"/>
          <w:szCs w:val="20"/>
          <w:lang w:eastAsia="pt-BR"/>
        </w:rPr>
      </w:pPr>
      <w:r w:rsidRPr="00AC3676">
        <w:rPr>
          <w:rFonts w:ascii="Tahoma" w:hAnsi="Tahoma" w:cs="Tahoma"/>
          <w:b/>
          <w:sz w:val="20"/>
          <w:szCs w:val="20"/>
          <w:u w:val="single"/>
          <w:lang w:eastAsia="pt-BR"/>
        </w:rPr>
        <w:t>Pel</w:t>
      </w:r>
      <w:r>
        <w:rPr>
          <w:rFonts w:ascii="Tahoma" w:hAnsi="Tahoma" w:cs="Tahoma"/>
          <w:b/>
          <w:sz w:val="20"/>
          <w:szCs w:val="20"/>
          <w:u w:val="single"/>
          <w:lang w:eastAsia="pt-BR"/>
        </w:rPr>
        <w:t>a</w:t>
      </w:r>
      <w:r w:rsidRPr="00AC3676">
        <w:rPr>
          <w:rFonts w:ascii="Tahoma" w:hAnsi="Tahoma" w:cs="Tahoma"/>
          <w:b/>
          <w:sz w:val="20"/>
          <w:szCs w:val="20"/>
          <w:u w:val="single"/>
          <w:lang w:eastAsia="pt-BR"/>
        </w:rPr>
        <w:t xml:space="preserve"> CONTRATANTE</w:t>
      </w:r>
      <w:r w:rsidRPr="00AC3676">
        <w:rPr>
          <w:rFonts w:ascii="Tahoma" w:hAnsi="Tahoma" w:cs="Tahoma"/>
          <w:b/>
          <w:sz w:val="20"/>
          <w:szCs w:val="20"/>
          <w:lang w:eastAsia="pt-BR"/>
        </w:rPr>
        <w:t>:</w:t>
      </w:r>
    </w:p>
    <w:p w14:paraId="54EBBCD7"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Nome: Luís Guilherme Panone</w:t>
      </w:r>
    </w:p>
    <w:p w14:paraId="72B85DA4"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 xml:space="preserve">Cargo: Prefeito </w:t>
      </w:r>
    </w:p>
    <w:p w14:paraId="25ED5F1B" w14:textId="77777777" w:rsidR="00F34C25" w:rsidRPr="00AC3676" w:rsidRDefault="00F34C25" w:rsidP="00F34C25">
      <w:pPr>
        <w:pStyle w:val="SemEspaamento"/>
        <w:spacing w:line="276" w:lineRule="auto"/>
        <w:jc w:val="both"/>
        <w:rPr>
          <w:rFonts w:ascii="Tahoma" w:hAnsi="Tahoma" w:cs="Tahoma"/>
          <w:bCs/>
          <w:iCs/>
          <w:sz w:val="20"/>
          <w:szCs w:val="20"/>
        </w:rPr>
      </w:pPr>
      <w:r w:rsidRPr="00AC3676">
        <w:rPr>
          <w:rFonts w:ascii="Tahoma" w:hAnsi="Tahoma" w:cs="Tahoma"/>
          <w:bCs/>
          <w:iCs/>
          <w:sz w:val="20"/>
          <w:szCs w:val="20"/>
        </w:rPr>
        <w:t>CPF: 298.860.978-09</w:t>
      </w:r>
    </w:p>
    <w:p w14:paraId="1E665279" w14:textId="77777777" w:rsidR="00F34C25" w:rsidRPr="00AC3676" w:rsidRDefault="00F34C25" w:rsidP="00F34C25">
      <w:pPr>
        <w:pStyle w:val="SemEspaamento"/>
        <w:spacing w:line="276" w:lineRule="auto"/>
        <w:jc w:val="both"/>
        <w:rPr>
          <w:rFonts w:ascii="Tahoma" w:hAnsi="Tahoma" w:cs="Tahoma"/>
          <w:bCs/>
          <w:iCs/>
          <w:sz w:val="20"/>
          <w:szCs w:val="20"/>
          <w:u w:val="single"/>
        </w:rPr>
      </w:pPr>
      <w:r w:rsidRPr="00AC3676">
        <w:rPr>
          <w:rFonts w:ascii="Tahoma" w:hAnsi="Tahoma" w:cs="Tahoma"/>
          <w:bCs/>
          <w:iCs/>
          <w:sz w:val="20"/>
          <w:szCs w:val="20"/>
        </w:rPr>
        <w:t>Assinatura: _____________________________</w:t>
      </w:r>
    </w:p>
    <w:p w14:paraId="5676A042" w14:textId="77777777" w:rsidR="00F34C25" w:rsidRPr="00AC3676" w:rsidRDefault="00F34C25" w:rsidP="00F34C25">
      <w:pPr>
        <w:pStyle w:val="SemEspaamento"/>
        <w:spacing w:line="276" w:lineRule="auto"/>
        <w:jc w:val="both"/>
        <w:rPr>
          <w:rFonts w:ascii="Tahoma" w:hAnsi="Tahoma" w:cs="Tahoma"/>
          <w:b/>
          <w:sz w:val="20"/>
          <w:szCs w:val="20"/>
          <w:u w:val="single"/>
          <w:lang w:eastAsia="pt-BR"/>
        </w:rPr>
      </w:pPr>
    </w:p>
    <w:p w14:paraId="1FEED593" w14:textId="77777777" w:rsidR="00F34C25" w:rsidRPr="00AC3676" w:rsidRDefault="00F34C25" w:rsidP="00F34C25">
      <w:pPr>
        <w:pStyle w:val="SemEspaamento"/>
        <w:spacing w:line="276" w:lineRule="auto"/>
        <w:jc w:val="both"/>
        <w:rPr>
          <w:rFonts w:ascii="Tahoma" w:hAnsi="Tahoma" w:cs="Tahoma"/>
          <w:b/>
          <w:sz w:val="20"/>
          <w:szCs w:val="20"/>
          <w:lang w:eastAsia="pt-BR"/>
        </w:rPr>
      </w:pPr>
      <w:r w:rsidRPr="00AC3676">
        <w:rPr>
          <w:rFonts w:ascii="Tahoma" w:hAnsi="Tahoma" w:cs="Tahoma"/>
          <w:b/>
          <w:sz w:val="20"/>
          <w:szCs w:val="20"/>
          <w:u w:val="single"/>
          <w:lang w:eastAsia="pt-BR"/>
        </w:rPr>
        <w:t>Pela CONTRATADA</w:t>
      </w:r>
      <w:r w:rsidRPr="00AC3676">
        <w:rPr>
          <w:rFonts w:ascii="Tahoma" w:hAnsi="Tahoma" w:cs="Tahoma"/>
          <w:b/>
          <w:sz w:val="20"/>
          <w:szCs w:val="20"/>
          <w:lang w:eastAsia="pt-BR"/>
        </w:rPr>
        <w:t>:</w:t>
      </w:r>
    </w:p>
    <w:p w14:paraId="28843AD3" w14:textId="77777777" w:rsidR="00F34C25" w:rsidRPr="00AC3676" w:rsidRDefault="00F34C25" w:rsidP="00F34C25">
      <w:pPr>
        <w:spacing w:after="0" w:line="276" w:lineRule="auto"/>
        <w:jc w:val="both"/>
        <w:rPr>
          <w:rFonts w:ascii="Tahoma" w:eastAsia="Calibri" w:hAnsi="Tahoma" w:cs="Tahoma"/>
          <w:sz w:val="20"/>
          <w:szCs w:val="20"/>
        </w:rPr>
      </w:pPr>
      <w:r w:rsidRPr="00AC3676">
        <w:rPr>
          <w:rFonts w:ascii="Tahoma" w:eastAsia="Calibri" w:hAnsi="Tahoma" w:cs="Tahoma"/>
          <w:sz w:val="20"/>
          <w:szCs w:val="20"/>
        </w:rPr>
        <w:t xml:space="preserve">Nome: </w:t>
      </w:r>
      <w:r w:rsidRPr="00AC3676">
        <w:rPr>
          <w:rFonts w:ascii="Tahoma" w:hAnsi="Tahoma" w:cs="Tahoma"/>
          <w:sz w:val="20"/>
          <w:szCs w:val="20"/>
        </w:rPr>
        <w:t>___________________</w:t>
      </w:r>
    </w:p>
    <w:p w14:paraId="73D182FF" w14:textId="77777777" w:rsidR="00F34C25" w:rsidRPr="00AC3676" w:rsidRDefault="00F34C25" w:rsidP="00F34C25">
      <w:pPr>
        <w:spacing w:after="0" w:line="276" w:lineRule="auto"/>
        <w:jc w:val="both"/>
        <w:rPr>
          <w:rFonts w:ascii="Tahoma" w:eastAsia="Calibri" w:hAnsi="Tahoma" w:cs="Tahoma"/>
          <w:sz w:val="20"/>
          <w:szCs w:val="20"/>
        </w:rPr>
      </w:pPr>
      <w:r w:rsidRPr="00AC3676">
        <w:rPr>
          <w:rFonts w:ascii="Tahoma" w:eastAsia="Calibri" w:hAnsi="Tahoma" w:cs="Tahoma"/>
          <w:sz w:val="20"/>
          <w:szCs w:val="20"/>
        </w:rPr>
        <w:t>Cargo: ___________________</w:t>
      </w:r>
    </w:p>
    <w:p w14:paraId="479B6261" w14:textId="77777777" w:rsidR="00F34C25" w:rsidRPr="00AC3676" w:rsidRDefault="00F34C25" w:rsidP="00F34C25">
      <w:pPr>
        <w:spacing w:after="0" w:line="276" w:lineRule="auto"/>
        <w:jc w:val="both"/>
        <w:rPr>
          <w:rFonts w:ascii="Tahoma" w:eastAsia="Calibri" w:hAnsi="Tahoma" w:cs="Tahoma"/>
          <w:sz w:val="20"/>
          <w:szCs w:val="20"/>
        </w:rPr>
      </w:pPr>
      <w:r w:rsidRPr="00AC3676">
        <w:rPr>
          <w:rFonts w:ascii="Tahoma" w:eastAsia="Calibri" w:hAnsi="Tahoma" w:cs="Tahoma"/>
          <w:sz w:val="20"/>
          <w:szCs w:val="20"/>
        </w:rPr>
        <w:t xml:space="preserve">CPF: </w:t>
      </w:r>
      <w:r w:rsidRPr="00AC3676">
        <w:rPr>
          <w:rFonts w:ascii="Tahoma" w:hAnsi="Tahoma" w:cs="Tahoma"/>
          <w:sz w:val="20"/>
          <w:szCs w:val="20"/>
        </w:rPr>
        <w:t>________________</w:t>
      </w:r>
    </w:p>
    <w:p w14:paraId="2F19F2E3" w14:textId="77777777" w:rsidR="00F34C25" w:rsidRPr="00AC3676" w:rsidRDefault="00F34C25" w:rsidP="00F34C25">
      <w:pPr>
        <w:pStyle w:val="SemEspaamento"/>
        <w:spacing w:line="276" w:lineRule="auto"/>
        <w:jc w:val="both"/>
        <w:rPr>
          <w:rFonts w:ascii="Tahoma" w:hAnsi="Tahoma" w:cs="Tahoma"/>
          <w:sz w:val="20"/>
          <w:szCs w:val="20"/>
          <w:lang w:eastAsia="pt-BR"/>
        </w:rPr>
      </w:pPr>
      <w:r w:rsidRPr="00AC3676">
        <w:rPr>
          <w:rFonts w:ascii="Tahoma" w:hAnsi="Tahoma" w:cs="Tahoma"/>
          <w:sz w:val="20"/>
          <w:szCs w:val="20"/>
          <w:lang w:eastAsia="pt-BR"/>
        </w:rPr>
        <w:t>Assinatura: _____________________________</w:t>
      </w:r>
    </w:p>
    <w:p w14:paraId="1187CB87" w14:textId="77777777" w:rsidR="00F34C25" w:rsidRPr="00AC3676" w:rsidRDefault="00F34C25" w:rsidP="00F34C25">
      <w:pPr>
        <w:pStyle w:val="SemEspaamento"/>
        <w:spacing w:line="276" w:lineRule="auto"/>
        <w:jc w:val="both"/>
        <w:rPr>
          <w:rFonts w:ascii="Tahoma" w:hAnsi="Tahoma" w:cs="Tahoma"/>
          <w:sz w:val="20"/>
          <w:szCs w:val="20"/>
          <w:lang w:eastAsia="pt-BR"/>
        </w:rPr>
      </w:pPr>
    </w:p>
    <w:p w14:paraId="2197C473" w14:textId="77777777" w:rsidR="00F34C25" w:rsidRPr="00AC3676" w:rsidRDefault="00F34C25" w:rsidP="00F34C25">
      <w:pPr>
        <w:pStyle w:val="SemEspaamento"/>
        <w:spacing w:line="276" w:lineRule="auto"/>
        <w:rPr>
          <w:rFonts w:ascii="Tahoma" w:hAnsi="Tahoma" w:cs="Tahoma"/>
          <w:b/>
          <w:sz w:val="20"/>
          <w:szCs w:val="20"/>
          <w:lang w:eastAsia="pt-BR"/>
        </w:rPr>
      </w:pPr>
      <w:r w:rsidRPr="00AC3676">
        <w:rPr>
          <w:rFonts w:ascii="Tahoma" w:hAnsi="Tahoma" w:cs="Tahoma"/>
          <w:b/>
          <w:sz w:val="20"/>
          <w:szCs w:val="20"/>
          <w:u w:val="single"/>
          <w:lang w:eastAsia="pt-BR"/>
        </w:rPr>
        <w:t>ORDENADOR DE DESPESAS D</w:t>
      </w:r>
      <w:r>
        <w:rPr>
          <w:rFonts w:ascii="Tahoma" w:hAnsi="Tahoma" w:cs="Tahoma"/>
          <w:b/>
          <w:sz w:val="20"/>
          <w:szCs w:val="20"/>
          <w:u w:val="single"/>
          <w:lang w:eastAsia="pt-BR"/>
        </w:rPr>
        <w:t>A</w:t>
      </w:r>
      <w:r w:rsidRPr="00AC3676">
        <w:rPr>
          <w:rFonts w:ascii="Tahoma" w:hAnsi="Tahoma" w:cs="Tahoma"/>
          <w:b/>
          <w:sz w:val="20"/>
          <w:szCs w:val="20"/>
          <w:u w:val="single"/>
          <w:lang w:eastAsia="pt-BR"/>
        </w:rPr>
        <w:t xml:space="preserve"> CONTRATANTE</w:t>
      </w:r>
      <w:r w:rsidRPr="00AC3676">
        <w:rPr>
          <w:rFonts w:ascii="Tahoma" w:hAnsi="Tahoma" w:cs="Tahoma"/>
          <w:b/>
          <w:sz w:val="20"/>
          <w:szCs w:val="20"/>
          <w:lang w:eastAsia="pt-BR"/>
        </w:rPr>
        <w:t>:</w:t>
      </w:r>
    </w:p>
    <w:p w14:paraId="5658316A" w14:textId="7641F7B9" w:rsidR="00F34C25" w:rsidRPr="00AC3676" w:rsidRDefault="00F34C25" w:rsidP="00F34C25">
      <w:pPr>
        <w:spacing w:after="0" w:line="276" w:lineRule="auto"/>
        <w:jc w:val="both"/>
        <w:rPr>
          <w:rFonts w:ascii="Tahoma" w:eastAsia="Calibri" w:hAnsi="Tahoma" w:cs="Tahoma"/>
          <w:sz w:val="20"/>
          <w:szCs w:val="20"/>
        </w:rPr>
      </w:pPr>
      <w:r w:rsidRPr="00AC3676">
        <w:rPr>
          <w:rFonts w:ascii="Tahoma" w:eastAsia="Calibri" w:hAnsi="Tahoma" w:cs="Tahoma"/>
          <w:sz w:val="20"/>
          <w:szCs w:val="20"/>
        </w:rPr>
        <w:t xml:space="preserve">Nome: </w:t>
      </w:r>
      <w:r w:rsidRPr="00AC3676">
        <w:rPr>
          <w:rFonts w:ascii="Tahoma" w:hAnsi="Tahoma" w:cs="Tahoma"/>
          <w:sz w:val="20"/>
          <w:szCs w:val="20"/>
        </w:rPr>
        <w:t>A</w:t>
      </w:r>
      <w:r w:rsidR="0082383C">
        <w:rPr>
          <w:rFonts w:ascii="Tahoma" w:hAnsi="Tahoma" w:cs="Tahoma"/>
          <w:sz w:val="20"/>
          <w:szCs w:val="20"/>
        </w:rPr>
        <w:t xml:space="preserve">driano Edson da Silva </w:t>
      </w:r>
      <w:proofErr w:type="spellStart"/>
      <w:r w:rsidR="0082383C">
        <w:rPr>
          <w:rFonts w:ascii="Tahoma" w:hAnsi="Tahoma" w:cs="Tahoma"/>
          <w:sz w:val="20"/>
          <w:szCs w:val="20"/>
        </w:rPr>
        <w:t>Harari</w:t>
      </w:r>
      <w:proofErr w:type="spellEnd"/>
    </w:p>
    <w:p w14:paraId="106C8DD9" w14:textId="77777777" w:rsidR="00F34C25" w:rsidRPr="00AC3676" w:rsidRDefault="00F34C25" w:rsidP="00F34C25">
      <w:pPr>
        <w:spacing w:after="0" w:line="276" w:lineRule="auto"/>
        <w:jc w:val="both"/>
        <w:rPr>
          <w:rFonts w:ascii="Tahoma" w:eastAsia="Calibri" w:hAnsi="Tahoma" w:cs="Tahoma"/>
          <w:sz w:val="20"/>
          <w:szCs w:val="20"/>
        </w:rPr>
      </w:pPr>
      <w:r w:rsidRPr="00AC3676">
        <w:rPr>
          <w:rFonts w:ascii="Tahoma" w:eastAsia="Calibri" w:hAnsi="Tahoma" w:cs="Tahoma"/>
          <w:sz w:val="20"/>
          <w:szCs w:val="20"/>
        </w:rPr>
        <w:t>Cargo: Secretária de Finanças</w:t>
      </w:r>
    </w:p>
    <w:p w14:paraId="2FD00297" w14:textId="77777777" w:rsidR="0082383C" w:rsidRDefault="00F34C25" w:rsidP="0082383C">
      <w:pPr>
        <w:spacing w:after="0" w:line="276" w:lineRule="auto"/>
        <w:jc w:val="both"/>
        <w:rPr>
          <w:rFonts w:ascii="Tahoma" w:hAnsi="Tahoma" w:cs="Tahoma"/>
          <w:sz w:val="20"/>
          <w:szCs w:val="20"/>
        </w:rPr>
      </w:pPr>
      <w:r w:rsidRPr="00AC3676">
        <w:rPr>
          <w:rFonts w:ascii="Tahoma" w:eastAsia="Calibri" w:hAnsi="Tahoma" w:cs="Tahoma"/>
          <w:sz w:val="20"/>
          <w:szCs w:val="20"/>
        </w:rPr>
        <w:t xml:space="preserve">CPF: </w:t>
      </w:r>
      <w:r w:rsidR="0082383C">
        <w:rPr>
          <w:rFonts w:ascii="Tahoma" w:hAnsi="Tahoma" w:cs="Tahoma"/>
          <w:sz w:val="20"/>
          <w:szCs w:val="20"/>
        </w:rPr>
        <w:t>XXXXXX</w:t>
      </w:r>
    </w:p>
    <w:p w14:paraId="6B5AEA31" w14:textId="5A001D77" w:rsidR="00F34C25" w:rsidRPr="001F2F6A" w:rsidRDefault="0082383C" w:rsidP="0082383C">
      <w:pPr>
        <w:spacing w:after="0" w:line="276" w:lineRule="auto"/>
        <w:jc w:val="both"/>
        <w:rPr>
          <w:rFonts w:ascii="Tahoma" w:hAnsi="Tahoma" w:cs="Tahoma"/>
          <w:sz w:val="20"/>
          <w:szCs w:val="20"/>
          <w:lang w:eastAsia="pt-BR"/>
        </w:rPr>
      </w:pPr>
      <w:r>
        <w:rPr>
          <w:rFonts w:ascii="Tahoma" w:hAnsi="Tahoma" w:cs="Tahoma"/>
          <w:sz w:val="20"/>
          <w:szCs w:val="20"/>
        </w:rPr>
        <w:t>A</w:t>
      </w:r>
      <w:r w:rsidR="00F34C25" w:rsidRPr="001F2F6A">
        <w:rPr>
          <w:rFonts w:ascii="Tahoma" w:hAnsi="Tahoma" w:cs="Tahoma"/>
          <w:sz w:val="20"/>
          <w:szCs w:val="20"/>
          <w:lang w:eastAsia="pt-BR"/>
        </w:rPr>
        <w:t>ssinatura: _____________________________</w:t>
      </w:r>
      <w:r w:rsidR="00F34C25" w:rsidRPr="001F2F6A">
        <w:rPr>
          <w:rFonts w:ascii="Tahoma" w:hAnsi="Tahoma" w:cs="Tahoma"/>
          <w:sz w:val="20"/>
          <w:szCs w:val="20"/>
          <w:lang w:eastAsia="pt-BR"/>
        </w:rPr>
        <w:tab/>
      </w:r>
    </w:p>
    <w:p w14:paraId="19D73E82" w14:textId="77777777" w:rsidR="00F34C25" w:rsidRPr="001F2F6A" w:rsidRDefault="00F34C25" w:rsidP="00F34C25">
      <w:pPr>
        <w:pStyle w:val="SemEspaamento"/>
        <w:spacing w:line="276" w:lineRule="auto"/>
        <w:rPr>
          <w:rFonts w:ascii="Tahoma" w:hAnsi="Tahoma" w:cs="Tahoma"/>
          <w:sz w:val="20"/>
          <w:szCs w:val="20"/>
          <w:lang w:eastAsia="pt-BR"/>
        </w:rPr>
      </w:pPr>
    </w:p>
    <w:p w14:paraId="7185B97F" w14:textId="77777777" w:rsidR="00F34C25" w:rsidRPr="001F2F6A" w:rsidRDefault="00F34C25" w:rsidP="00F34C25">
      <w:pPr>
        <w:pStyle w:val="SemEspaamento"/>
        <w:spacing w:line="276" w:lineRule="auto"/>
        <w:rPr>
          <w:rFonts w:ascii="Tahoma" w:hAnsi="Tahoma" w:cs="Tahoma"/>
          <w:b/>
          <w:sz w:val="20"/>
          <w:szCs w:val="20"/>
          <w:u w:val="single"/>
          <w:lang w:eastAsia="pt-BR"/>
        </w:rPr>
      </w:pPr>
      <w:r w:rsidRPr="001F2F6A">
        <w:rPr>
          <w:rFonts w:ascii="Tahoma" w:hAnsi="Tahoma" w:cs="Tahoma"/>
          <w:b/>
          <w:sz w:val="20"/>
          <w:szCs w:val="20"/>
          <w:u w:val="single"/>
          <w:lang w:eastAsia="pt-BR"/>
        </w:rPr>
        <w:t>GESTOR DO CONTRATO:</w:t>
      </w:r>
    </w:p>
    <w:p w14:paraId="322A26C9" w14:textId="77777777" w:rsidR="00F34C25" w:rsidRPr="001F2F6A" w:rsidRDefault="00F34C25" w:rsidP="00F34C25">
      <w:pPr>
        <w:spacing w:after="0" w:line="276" w:lineRule="auto"/>
        <w:jc w:val="both"/>
        <w:rPr>
          <w:rFonts w:ascii="Tahoma" w:eastAsia="Calibri" w:hAnsi="Tahoma" w:cs="Tahoma"/>
          <w:sz w:val="20"/>
          <w:szCs w:val="20"/>
        </w:rPr>
      </w:pPr>
      <w:r w:rsidRPr="001F2F6A">
        <w:rPr>
          <w:rFonts w:ascii="Tahoma" w:eastAsia="Calibri" w:hAnsi="Tahoma" w:cs="Tahoma"/>
          <w:sz w:val="20"/>
          <w:szCs w:val="20"/>
        </w:rPr>
        <w:t xml:space="preserve">Nome: </w:t>
      </w:r>
      <w:r w:rsidRPr="001F2F6A">
        <w:rPr>
          <w:rFonts w:ascii="Tahoma" w:hAnsi="Tahoma" w:cs="Tahoma"/>
          <w:sz w:val="20"/>
          <w:szCs w:val="20"/>
        </w:rPr>
        <w:t>Lucas Venâncio de Souza</w:t>
      </w:r>
    </w:p>
    <w:p w14:paraId="161ECB5B" w14:textId="77777777" w:rsidR="00F34C25" w:rsidRPr="001F2F6A" w:rsidRDefault="00F34C25" w:rsidP="00F34C25">
      <w:pPr>
        <w:spacing w:after="0" w:line="276" w:lineRule="auto"/>
        <w:jc w:val="both"/>
        <w:rPr>
          <w:rFonts w:ascii="Tahoma" w:eastAsia="Calibri" w:hAnsi="Tahoma" w:cs="Tahoma"/>
          <w:sz w:val="20"/>
          <w:szCs w:val="20"/>
        </w:rPr>
      </w:pPr>
      <w:r w:rsidRPr="001F2F6A">
        <w:rPr>
          <w:rFonts w:ascii="Tahoma" w:eastAsia="Calibri" w:hAnsi="Tahoma" w:cs="Tahoma"/>
          <w:sz w:val="20"/>
          <w:szCs w:val="20"/>
        </w:rPr>
        <w:t>Cargo: Diretor da Divisão de Zeladoria e Serviços</w:t>
      </w:r>
    </w:p>
    <w:p w14:paraId="366C2FD6" w14:textId="77777777" w:rsidR="00F34C25" w:rsidRPr="001F2F6A" w:rsidRDefault="00F34C25" w:rsidP="00F34C25">
      <w:pPr>
        <w:spacing w:after="0" w:line="276" w:lineRule="auto"/>
        <w:jc w:val="both"/>
        <w:rPr>
          <w:rFonts w:ascii="Tahoma" w:eastAsia="Calibri" w:hAnsi="Tahoma" w:cs="Tahoma"/>
          <w:sz w:val="20"/>
          <w:szCs w:val="20"/>
        </w:rPr>
      </w:pPr>
      <w:r w:rsidRPr="001F2F6A">
        <w:rPr>
          <w:rFonts w:ascii="Tahoma" w:eastAsia="Calibri" w:hAnsi="Tahoma" w:cs="Tahoma"/>
          <w:sz w:val="20"/>
          <w:szCs w:val="20"/>
        </w:rPr>
        <w:t xml:space="preserve">CPF: </w:t>
      </w:r>
      <w:r w:rsidRPr="001F2F6A">
        <w:rPr>
          <w:rFonts w:ascii="Tahoma" w:hAnsi="Tahoma" w:cs="Tahoma"/>
          <w:sz w:val="20"/>
          <w:szCs w:val="20"/>
        </w:rPr>
        <w:t>429.319.668-43</w:t>
      </w:r>
    </w:p>
    <w:p w14:paraId="6F73ED0C" w14:textId="77777777" w:rsidR="00F34C25" w:rsidRPr="001F2F6A" w:rsidRDefault="00F34C25" w:rsidP="00F34C25">
      <w:pPr>
        <w:pStyle w:val="SemEspaamento"/>
        <w:spacing w:line="276" w:lineRule="auto"/>
        <w:rPr>
          <w:rFonts w:ascii="Tahoma" w:hAnsi="Tahoma" w:cs="Tahoma"/>
          <w:sz w:val="20"/>
          <w:szCs w:val="20"/>
          <w:lang w:eastAsia="pt-BR"/>
        </w:rPr>
      </w:pPr>
      <w:r w:rsidRPr="001F2F6A">
        <w:rPr>
          <w:rFonts w:ascii="Tahoma" w:hAnsi="Tahoma" w:cs="Tahoma"/>
          <w:sz w:val="20"/>
          <w:szCs w:val="20"/>
          <w:lang w:eastAsia="pt-BR"/>
        </w:rPr>
        <w:t>Assinatura: _____________________________</w:t>
      </w:r>
    </w:p>
    <w:p w14:paraId="4D59CA10" w14:textId="77777777" w:rsidR="00F34C25" w:rsidRPr="00BC6EBB" w:rsidRDefault="00F34C25" w:rsidP="00F34C25">
      <w:pPr>
        <w:pStyle w:val="SemEspaamento"/>
        <w:spacing w:line="276" w:lineRule="auto"/>
        <w:rPr>
          <w:rFonts w:ascii="Tahoma" w:hAnsi="Tahoma" w:cs="Tahoma"/>
          <w:bCs/>
          <w:sz w:val="20"/>
          <w:szCs w:val="20"/>
          <w:highlight w:val="yellow"/>
          <w:lang w:eastAsia="pt-BR"/>
        </w:rPr>
      </w:pPr>
    </w:p>
    <w:p w14:paraId="08A9A673" w14:textId="77777777" w:rsidR="00F34C25" w:rsidRPr="009E4943" w:rsidRDefault="00F34C25" w:rsidP="00F34C25">
      <w:pPr>
        <w:pStyle w:val="SemEspaamento"/>
        <w:spacing w:line="276" w:lineRule="auto"/>
        <w:rPr>
          <w:rFonts w:ascii="Tahoma" w:hAnsi="Tahoma" w:cs="Tahoma"/>
          <w:b/>
          <w:sz w:val="20"/>
          <w:szCs w:val="20"/>
          <w:u w:val="single"/>
          <w:lang w:eastAsia="pt-BR"/>
        </w:rPr>
      </w:pPr>
      <w:r w:rsidRPr="009E4943">
        <w:rPr>
          <w:rFonts w:ascii="Tahoma" w:hAnsi="Tahoma" w:cs="Tahoma"/>
          <w:b/>
          <w:sz w:val="20"/>
          <w:szCs w:val="20"/>
          <w:u w:val="single"/>
          <w:lang w:eastAsia="pt-BR"/>
        </w:rPr>
        <w:t>DEMAIS RESPONSÁVEIS (*):</w:t>
      </w:r>
    </w:p>
    <w:p w14:paraId="6F634D0F" w14:textId="77777777" w:rsidR="00F34C25" w:rsidRPr="009E4943" w:rsidRDefault="00F34C25" w:rsidP="00F34C25">
      <w:pPr>
        <w:pStyle w:val="SemEspaamento"/>
        <w:spacing w:line="276" w:lineRule="auto"/>
        <w:rPr>
          <w:rFonts w:ascii="Tahoma" w:hAnsi="Tahoma" w:cs="Tahoma"/>
          <w:bCs/>
          <w:sz w:val="20"/>
          <w:szCs w:val="20"/>
          <w:lang w:eastAsia="pt-BR"/>
        </w:rPr>
      </w:pPr>
      <w:r w:rsidRPr="009E4943">
        <w:rPr>
          <w:rFonts w:ascii="Tahoma" w:hAnsi="Tahoma" w:cs="Tahoma"/>
          <w:bCs/>
          <w:sz w:val="20"/>
          <w:szCs w:val="20"/>
          <w:lang w:eastAsia="pt-BR"/>
        </w:rPr>
        <w:t>Tipo de ato sob sua responsabilidade: Autoridade Competente</w:t>
      </w:r>
    </w:p>
    <w:p w14:paraId="4F903CFF" w14:textId="77777777" w:rsidR="00F34C25" w:rsidRPr="009E4943" w:rsidRDefault="00F34C25" w:rsidP="00F34C25">
      <w:pPr>
        <w:pStyle w:val="SemEspaamento"/>
        <w:spacing w:line="276" w:lineRule="auto"/>
        <w:rPr>
          <w:rFonts w:ascii="Tahoma" w:hAnsi="Tahoma" w:cs="Tahoma"/>
          <w:bCs/>
          <w:sz w:val="20"/>
          <w:szCs w:val="20"/>
          <w:lang w:eastAsia="pt-BR"/>
        </w:rPr>
      </w:pPr>
      <w:r w:rsidRPr="009E4943">
        <w:rPr>
          <w:rFonts w:ascii="Tahoma" w:hAnsi="Tahoma" w:cs="Tahoma"/>
          <w:bCs/>
          <w:sz w:val="20"/>
          <w:szCs w:val="20"/>
          <w:lang w:eastAsia="pt-BR"/>
        </w:rPr>
        <w:t>Nome: Gustavo de Freitas</w:t>
      </w:r>
    </w:p>
    <w:p w14:paraId="6B80E8E9" w14:textId="77777777" w:rsidR="00F34C25" w:rsidRPr="009E4943" w:rsidRDefault="00F34C25" w:rsidP="00F34C25">
      <w:pPr>
        <w:pStyle w:val="SemEspaamento"/>
        <w:spacing w:line="276" w:lineRule="auto"/>
        <w:rPr>
          <w:rFonts w:ascii="Tahoma" w:hAnsi="Tahoma" w:cs="Tahoma"/>
          <w:bCs/>
          <w:sz w:val="20"/>
          <w:szCs w:val="20"/>
          <w:lang w:eastAsia="pt-BR"/>
        </w:rPr>
      </w:pPr>
      <w:r w:rsidRPr="009E4943">
        <w:rPr>
          <w:rFonts w:ascii="Tahoma" w:hAnsi="Tahoma" w:cs="Tahoma"/>
          <w:bCs/>
          <w:sz w:val="20"/>
          <w:szCs w:val="20"/>
          <w:lang w:eastAsia="pt-BR"/>
        </w:rPr>
        <w:t>Cargo: Secretário de Administração</w:t>
      </w:r>
    </w:p>
    <w:p w14:paraId="4B743086" w14:textId="77777777" w:rsidR="00F34C25" w:rsidRPr="009E4943" w:rsidRDefault="00F34C25" w:rsidP="00F34C25">
      <w:pPr>
        <w:pStyle w:val="SemEspaamento"/>
        <w:spacing w:line="276" w:lineRule="auto"/>
        <w:rPr>
          <w:rFonts w:ascii="Tahoma" w:hAnsi="Tahoma" w:cs="Tahoma"/>
          <w:bCs/>
          <w:sz w:val="20"/>
          <w:szCs w:val="20"/>
          <w:lang w:eastAsia="pt-BR"/>
        </w:rPr>
      </w:pPr>
      <w:r w:rsidRPr="009E4943">
        <w:rPr>
          <w:rFonts w:ascii="Tahoma" w:hAnsi="Tahoma" w:cs="Tahoma"/>
          <w:bCs/>
          <w:sz w:val="20"/>
          <w:szCs w:val="20"/>
          <w:lang w:eastAsia="pt-BR"/>
        </w:rPr>
        <w:t>CPF: 139.514.038-37</w:t>
      </w:r>
    </w:p>
    <w:p w14:paraId="43766483" w14:textId="77777777" w:rsidR="00F34C25" w:rsidRPr="009E4943" w:rsidRDefault="00F34C25" w:rsidP="00F34C25">
      <w:pPr>
        <w:pStyle w:val="SemEspaamento"/>
        <w:spacing w:line="276" w:lineRule="auto"/>
        <w:rPr>
          <w:rFonts w:ascii="Tahoma" w:hAnsi="Tahoma" w:cs="Tahoma"/>
          <w:bCs/>
          <w:sz w:val="20"/>
          <w:szCs w:val="20"/>
          <w:lang w:eastAsia="pt-BR"/>
        </w:rPr>
      </w:pPr>
      <w:r w:rsidRPr="009E4943">
        <w:rPr>
          <w:rFonts w:ascii="Tahoma" w:hAnsi="Tahoma" w:cs="Tahoma"/>
          <w:bCs/>
          <w:sz w:val="20"/>
          <w:szCs w:val="20"/>
          <w:lang w:eastAsia="pt-BR"/>
        </w:rPr>
        <w:t>Assinatura:  _______________________________</w:t>
      </w:r>
    </w:p>
    <w:p w14:paraId="2FFADBA5" w14:textId="77777777" w:rsidR="00F34C25" w:rsidRPr="009E4943" w:rsidRDefault="00F34C25" w:rsidP="00F34C25">
      <w:pPr>
        <w:pStyle w:val="SemEspaamento"/>
        <w:spacing w:line="276" w:lineRule="auto"/>
        <w:rPr>
          <w:rFonts w:ascii="Tahoma" w:hAnsi="Tahoma" w:cs="Tahoma"/>
          <w:bCs/>
          <w:sz w:val="20"/>
          <w:szCs w:val="20"/>
          <w:lang w:eastAsia="pt-BR"/>
        </w:rPr>
      </w:pPr>
      <w:r w:rsidRPr="009E4943">
        <w:rPr>
          <w:rFonts w:ascii="Tahoma" w:hAnsi="Tahoma" w:cs="Tahoma"/>
          <w:noProof/>
          <w:sz w:val="18"/>
          <w:szCs w:val="18"/>
          <w:lang w:eastAsia="pt-BR"/>
        </w:rPr>
        <mc:AlternateContent>
          <mc:Choice Requires="wps">
            <w:drawing>
              <wp:anchor distT="0" distB="0" distL="0" distR="0" simplePos="0" relativeHeight="251663360" behindDoc="0" locked="0" layoutInCell="1" allowOverlap="1" wp14:anchorId="716249CC" wp14:editId="62B60AA6">
                <wp:simplePos x="0" y="0"/>
                <wp:positionH relativeFrom="margin">
                  <wp:posOffset>-3810</wp:posOffset>
                </wp:positionH>
                <wp:positionV relativeFrom="paragraph">
                  <wp:posOffset>191135</wp:posOffset>
                </wp:positionV>
                <wp:extent cx="5943600" cy="22860"/>
                <wp:effectExtent l="0" t="0" r="19050" b="3429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2286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1B0F6" id="Conector reto 1" o:spid="_x0000_s1026" style="position:absolute;z-index:25166336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3pt,15.05pt" to="467.7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" strokeweight="1.44pt">
                <w10:wrap type="topAndBottom" anchorx="margin"/>
              </v:line>
            </w:pict>
          </mc:Fallback>
        </mc:AlternateContent>
      </w:r>
    </w:p>
    <w:p w14:paraId="45C90B8D" w14:textId="77777777" w:rsidR="00F34C25" w:rsidRPr="00F60B23" w:rsidRDefault="00F34C25" w:rsidP="00F34C25">
      <w:pPr>
        <w:spacing w:after="0" w:line="276" w:lineRule="auto"/>
        <w:jc w:val="both"/>
        <w:rPr>
          <w:sz w:val="20"/>
          <w:szCs w:val="20"/>
        </w:rPr>
      </w:pPr>
      <w:r w:rsidRPr="009E4943">
        <w:rPr>
          <w:rFonts w:ascii="Tahoma" w:eastAsia="Arial" w:hAnsi="Tahoma" w:cs="Tahoma"/>
          <w:sz w:val="18"/>
          <w:szCs w:val="18"/>
        </w:rPr>
        <w:t>(*) - O Termo de Ciência e de Notificação deve identificar as pessoas físicas que tenham concorrido para a prática do ato jurídico,  na  condição  de  ordenador  da  despesa;  de  partes  contratantes;</w:t>
      </w:r>
      <w:r w:rsidRPr="009E4943">
        <w:rPr>
          <w:rFonts w:ascii="Tahoma" w:eastAsia="Arial" w:hAnsi="Tahoma" w:cs="Tahoma"/>
          <w:spacing w:val="-20"/>
          <w:sz w:val="18"/>
          <w:szCs w:val="18"/>
        </w:rPr>
        <w:t xml:space="preserve"> </w:t>
      </w:r>
      <w:r w:rsidRPr="009E4943">
        <w:rPr>
          <w:rFonts w:ascii="Tahoma" w:eastAsia="Arial" w:hAnsi="Tahoma" w:cs="Tahoma"/>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9E4943">
        <w:rPr>
          <w:rFonts w:ascii="Tahoma" w:eastAsia="Arial" w:hAnsi="Tahoma" w:cs="Tahoma"/>
          <w:i/>
          <w:sz w:val="18"/>
          <w:szCs w:val="18"/>
        </w:rPr>
        <w:t xml:space="preserve">. </w:t>
      </w:r>
      <w:r w:rsidRPr="009E4943">
        <w:rPr>
          <w:rFonts w:ascii="Tahoma" w:eastAsia="Arial" w:hAnsi="Tahoma" w:cs="Tahoma"/>
          <w:sz w:val="18"/>
          <w:szCs w:val="18"/>
        </w:rPr>
        <w:t>Na hipótese de prestações de contas, caso o signatário do parecer conclusivo seja distinto daqueles já arrolados como subscritores do Termo de Ciência e de Notificação, será ele objeto de notificação específica.</w:t>
      </w:r>
    </w:p>
    <w:p w14:paraId="4CCD0C6B" w14:textId="77777777" w:rsidR="00F34C25" w:rsidRDefault="00F34C25" w:rsidP="00F34C25"/>
    <w:p w14:paraId="0C007781" w14:textId="77777777" w:rsidR="00935963" w:rsidRDefault="00935963" w:rsidP="00333CE8">
      <w:pPr>
        <w:spacing w:after="0" w:line="360" w:lineRule="auto"/>
        <w:jc w:val="both"/>
        <w:rPr>
          <w:rFonts w:ascii="Tahoma" w:hAnsi="Tahoma" w:cs="Tahoma"/>
          <w:b/>
          <w:bCs/>
          <w:sz w:val="20"/>
          <w:szCs w:val="20"/>
        </w:rPr>
      </w:pPr>
    </w:p>
    <w:sectPr w:rsidR="00935963" w:rsidSect="0026721C">
      <w:headerReference w:type="default" r:id="rId31"/>
      <w:footerReference w:type="default" r:id="rId32"/>
      <w:pgSz w:w="11906" w:h="16838"/>
      <w:pgMar w:top="567" w:right="567" w:bottom="567" w:left="1843" w:header="142"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F5CE5" w14:textId="77777777" w:rsidR="00FD79F7" w:rsidRDefault="00FD79F7" w:rsidP="000927D5">
      <w:pPr>
        <w:spacing w:after="0" w:line="240" w:lineRule="auto"/>
      </w:pPr>
      <w:r>
        <w:separator/>
      </w:r>
    </w:p>
  </w:endnote>
  <w:endnote w:type="continuationSeparator" w:id="0">
    <w:p w14:paraId="20B3DFC9" w14:textId="77777777" w:rsidR="00FD79F7" w:rsidRDefault="00FD79F7"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Times-Bold">
    <w:panose1 w:val="00000000000000000000"/>
    <w:charset w:val="00"/>
    <w:family w:val="auto"/>
    <w:notTrueType/>
    <w:pitch w:val="default"/>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13235" w14:textId="73FFC729" w:rsidR="00FD6C6F" w:rsidRDefault="00FD6C6F" w:rsidP="00D31529">
    <w:pPr>
      <w:pStyle w:val="Rodap"/>
      <w:pBdr>
        <w:bottom w:val="single" w:sz="6" w:space="1" w:color="auto"/>
      </w:pBdr>
      <w:jc w:val="center"/>
      <w:rPr>
        <w:rFonts w:ascii="Plantagenet Cherokee" w:hAnsi="Plantagenet Cherokee"/>
        <w:color w:val="000000" w:themeColor="text1"/>
        <w:sz w:val="20"/>
        <w:szCs w:val="20"/>
      </w:rPr>
    </w:pPr>
  </w:p>
  <w:p w14:paraId="10A898E4" w14:textId="77777777" w:rsidR="00AA0C9A" w:rsidRDefault="00FD6C6F" w:rsidP="00AA0C9A">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 xml:space="preserve">Rua José Quirino Ribeiro, </w:t>
    </w:r>
    <w:r w:rsidR="00AA0C9A">
      <w:rPr>
        <w:rFonts w:ascii="Plantagenet Cherokee" w:hAnsi="Plantagenet Cherokee"/>
        <w:color w:val="000000" w:themeColor="text1"/>
        <w:sz w:val="20"/>
        <w:szCs w:val="20"/>
      </w:rPr>
      <w:t xml:space="preserve">nº </w:t>
    </w:r>
    <w:r>
      <w:rPr>
        <w:rFonts w:ascii="Plantagenet Cherokee" w:hAnsi="Plantagenet Cherokee"/>
        <w:color w:val="000000" w:themeColor="text1"/>
        <w:sz w:val="20"/>
        <w:szCs w:val="20"/>
      </w:rPr>
      <w:t>55, Centro - Descalvado (SP) - PABX (19) 3583.9300 - CEP 13</w:t>
    </w:r>
    <w:r w:rsidR="00AA0C9A">
      <w:rPr>
        <w:rFonts w:ascii="Plantagenet Cherokee" w:hAnsi="Plantagenet Cherokee"/>
        <w:color w:val="000000" w:themeColor="text1"/>
        <w:sz w:val="20"/>
        <w:szCs w:val="20"/>
      </w:rPr>
      <w:t>.690-000</w:t>
    </w:r>
  </w:p>
  <w:p w14:paraId="1283823F" w14:textId="07923FDC" w:rsidR="00FD6C6F" w:rsidRPr="00AA0C9A" w:rsidRDefault="00FD6C6F" w:rsidP="00AA0C9A">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E3530" w14:textId="77777777" w:rsidR="00FD79F7" w:rsidRDefault="00FD79F7" w:rsidP="000927D5">
      <w:pPr>
        <w:spacing w:after="0" w:line="240" w:lineRule="auto"/>
      </w:pPr>
      <w:r>
        <w:separator/>
      </w:r>
    </w:p>
  </w:footnote>
  <w:footnote w:type="continuationSeparator" w:id="0">
    <w:p w14:paraId="779D2118" w14:textId="77777777" w:rsidR="00FD79F7" w:rsidRDefault="00FD79F7"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44723" w14:textId="3D218AAA" w:rsidR="0026721C" w:rsidRDefault="0026721C">
    <w:pPr>
      <w:pStyle w:val="Cabealho"/>
    </w:pPr>
    <w:r>
      <w:rPr>
        <w:noProof/>
        <w:lang w:eastAsia="pt-BR"/>
      </w:rPr>
      <w:drawing>
        <wp:inline distT="0" distB="0" distL="0" distR="0" wp14:anchorId="4AD15E5E" wp14:editId="4C811338">
          <wp:extent cx="6029960" cy="1187776"/>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29960" cy="118777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5FB"/>
    <w:multiLevelType w:val="hybridMultilevel"/>
    <w:tmpl w:val="83389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2633BC"/>
    <w:multiLevelType w:val="hybridMultilevel"/>
    <w:tmpl w:val="3E06BA48"/>
    <w:lvl w:ilvl="0" w:tplc="F8C8CC1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D13A9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1798C"/>
    <w:multiLevelType w:val="multilevel"/>
    <w:tmpl w:val="8F94C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6696C"/>
    <w:multiLevelType w:val="hybridMultilevel"/>
    <w:tmpl w:val="3BCE9F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6A323F"/>
    <w:multiLevelType w:val="hybridMultilevel"/>
    <w:tmpl w:val="B332FE5C"/>
    <w:lvl w:ilvl="0" w:tplc="A4D28ED2">
      <w:start w:val="1"/>
      <w:numFmt w:val="upperRoman"/>
      <w:lvlText w:val="%1"/>
      <w:lvlJc w:val="left"/>
      <w:pPr>
        <w:ind w:left="107" w:hanging="127"/>
      </w:pPr>
      <w:rPr>
        <w:rFonts w:ascii="Arial MT" w:eastAsia="Arial MT" w:hAnsi="Arial MT" w:cs="Arial MT" w:hint="default"/>
        <w:b w:val="0"/>
        <w:bCs w:val="0"/>
        <w:i w:val="0"/>
        <w:iCs w:val="0"/>
        <w:spacing w:val="0"/>
        <w:w w:val="100"/>
        <w:sz w:val="24"/>
        <w:szCs w:val="24"/>
        <w:lang w:val="pt-PT" w:eastAsia="en-US" w:bidi="ar-SA"/>
      </w:rPr>
    </w:lvl>
    <w:lvl w:ilvl="1" w:tplc="7A50D0EC">
      <w:numFmt w:val="bullet"/>
      <w:lvlText w:val="•"/>
      <w:lvlJc w:val="left"/>
      <w:pPr>
        <w:ind w:left="938" w:hanging="127"/>
      </w:pPr>
      <w:rPr>
        <w:rFonts w:hint="default"/>
        <w:lang w:val="pt-PT" w:eastAsia="en-US" w:bidi="ar-SA"/>
      </w:rPr>
    </w:lvl>
    <w:lvl w:ilvl="2" w:tplc="A7504BC2">
      <w:numFmt w:val="bullet"/>
      <w:lvlText w:val="•"/>
      <w:lvlJc w:val="left"/>
      <w:pPr>
        <w:ind w:left="1776" w:hanging="127"/>
      </w:pPr>
      <w:rPr>
        <w:rFonts w:hint="default"/>
        <w:lang w:val="pt-PT" w:eastAsia="en-US" w:bidi="ar-SA"/>
      </w:rPr>
    </w:lvl>
    <w:lvl w:ilvl="3" w:tplc="C0E6E568">
      <w:numFmt w:val="bullet"/>
      <w:lvlText w:val="•"/>
      <w:lvlJc w:val="left"/>
      <w:pPr>
        <w:ind w:left="2615" w:hanging="127"/>
      </w:pPr>
      <w:rPr>
        <w:rFonts w:hint="default"/>
        <w:lang w:val="pt-PT" w:eastAsia="en-US" w:bidi="ar-SA"/>
      </w:rPr>
    </w:lvl>
    <w:lvl w:ilvl="4" w:tplc="69882508">
      <w:numFmt w:val="bullet"/>
      <w:lvlText w:val="•"/>
      <w:lvlJc w:val="left"/>
      <w:pPr>
        <w:ind w:left="3453" w:hanging="127"/>
      </w:pPr>
      <w:rPr>
        <w:rFonts w:hint="default"/>
        <w:lang w:val="pt-PT" w:eastAsia="en-US" w:bidi="ar-SA"/>
      </w:rPr>
    </w:lvl>
    <w:lvl w:ilvl="5" w:tplc="1138DCE2">
      <w:numFmt w:val="bullet"/>
      <w:lvlText w:val="•"/>
      <w:lvlJc w:val="left"/>
      <w:pPr>
        <w:ind w:left="4292" w:hanging="127"/>
      </w:pPr>
      <w:rPr>
        <w:rFonts w:hint="default"/>
        <w:lang w:val="pt-PT" w:eastAsia="en-US" w:bidi="ar-SA"/>
      </w:rPr>
    </w:lvl>
    <w:lvl w:ilvl="6" w:tplc="582AD978">
      <w:numFmt w:val="bullet"/>
      <w:lvlText w:val="•"/>
      <w:lvlJc w:val="left"/>
      <w:pPr>
        <w:ind w:left="5130" w:hanging="127"/>
      </w:pPr>
      <w:rPr>
        <w:rFonts w:hint="default"/>
        <w:lang w:val="pt-PT" w:eastAsia="en-US" w:bidi="ar-SA"/>
      </w:rPr>
    </w:lvl>
    <w:lvl w:ilvl="7" w:tplc="9432B0AC">
      <w:numFmt w:val="bullet"/>
      <w:lvlText w:val="•"/>
      <w:lvlJc w:val="left"/>
      <w:pPr>
        <w:ind w:left="5968" w:hanging="127"/>
      </w:pPr>
      <w:rPr>
        <w:rFonts w:hint="default"/>
        <w:lang w:val="pt-PT" w:eastAsia="en-US" w:bidi="ar-SA"/>
      </w:rPr>
    </w:lvl>
    <w:lvl w:ilvl="8" w:tplc="4BE4DBF8">
      <w:numFmt w:val="bullet"/>
      <w:lvlText w:val="•"/>
      <w:lvlJc w:val="left"/>
      <w:pPr>
        <w:ind w:left="6807" w:hanging="127"/>
      </w:pPr>
      <w:rPr>
        <w:rFonts w:hint="default"/>
        <w:lang w:val="pt-PT" w:eastAsia="en-US" w:bidi="ar-SA"/>
      </w:rPr>
    </w:lvl>
  </w:abstractNum>
  <w:abstractNum w:abstractNumId="7"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7C05A68"/>
    <w:multiLevelType w:val="hybridMultilevel"/>
    <w:tmpl w:val="B81A4C92"/>
    <w:lvl w:ilvl="0" w:tplc="42BA4A40">
      <w:start w:val="1"/>
      <w:numFmt w:val="lowerLetter"/>
      <w:lvlText w:val="%1)"/>
      <w:lvlJc w:val="left"/>
      <w:pPr>
        <w:ind w:left="3375" w:hanging="360"/>
      </w:pPr>
      <w:rPr>
        <w:rFonts w:hint="default"/>
        <w:b/>
      </w:rPr>
    </w:lvl>
    <w:lvl w:ilvl="1" w:tplc="07CA5296">
      <w:start w:val="1"/>
      <w:numFmt w:val="lowerLetter"/>
      <w:lvlText w:val="%2."/>
      <w:lvlJc w:val="left"/>
      <w:pPr>
        <w:ind w:left="4095" w:hanging="360"/>
      </w:pPr>
      <w:rPr>
        <w:b/>
      </w:rPr>
    </w:lvl>
    <w:lvl w:ilvl="2" w:tplc="0416001B" w:tentative="1">
      <w:start w:val="1"/>
      <w:numFmt w:val="lowerRoman"/>
      <w:lvlText w:val="%3."/>
      <w:lvlJc w:val="right"/>
      <w:pPr>
        <w:ind w:left="4815" w:hanging="180"/>
      </w:pPr>
    </w:lvl>
    <w:lvl w:ilvl="3" w:tplc="0416000F" w:tentative="1">
      <w:start w:val="1"/>
      <w:numFmt w:val="decimal"/>
      <w:lvlText w:val="%4."/>
      <w:lvlJc w:val="left"/>
      <w:pPr>
        <w:ind w:left="5535" w:hanging="360"/>
      </w:pPr>
    </w:lvl>
    <w:lvl w:ilvl="4" w:tplc="04160019" w:tentative="1">
      <w:start w:val="1"/>
      <w:numFmt w:val="lowerLetter"/>
      <w:lvlText w:val="%5."/>
      <w:lvlJc w:val="left"/>
      <w:pPr>
        <w:ind w:left="6255" w:hanging="360"/>
      </w:pPr>
    </w:lvl>
    <w:lvl w:ilvl="5" w:tplc="0416001B" w:tentative="1">
      <w:start w:val="1"/>
      <w:numFmt w:val="lowerRoman"/>
      <w:lvlText w:val="%6."/>
      <w:lvlJc w:val="right"/>
      <w:pPr>
        <w:ind w:left="6975" w:hanging="180"/>
      </w:pPr>
    </w:lvl>
    <w:lvl w:ilvl="6" w:tplc="0416000F" w:tentative="1">
      <w:start w:val="1"/>
      <w:numFmt w:val="decimal"/>
      <w:lvlText w:val="%7."/>
      <w:lvlJc w:val="left"/>
      <w:pPr>
        <w:ind w:left="7695" w:hanging="360"/>
      </w:pPr>
    </w:lvl>
    <w:lvl w:ilvl="7" w:tplc="04160019" w:tentative="1">
      <w:start w:val="1"/>
      <w:numFmt w:val="lowerLetter"/>
      <w:lvlText w:val="%8."/>
      <w:lvlJc w:val="left"/>
      <w:pPr>
        <w:ind w:left="8415" w:hanging="360"/>
      </w:pPr>
    </w:lvl>
    <w:lvl w:ilvl="8" w:tplc="0416001B" w:tentative="1">
      <w:start w:val="1"/>
      <w:numFmt w:val="lowerRoman"/>
      <w:lvlText w:val="%9."/>
      <w:lvlJc w:val="right"/>
      <w:pPr>
        <w:ind w:left="9135" w:hanging="180"/>
      </w:pPr>
    </w:lvl>
  </w:abstractNum>
  <w:abstractNum w:abstractNumId="9" w15:restartNumberingAfterBreak="0">
    <w:nsid w:val="1EC21FB1"/>
    <w:multiLevelType w:val="multilevel"/>
    <w:tmpl w:val="464C67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1FD860E5"/>
    <w:multiLevelType w:val="multilevel"/>
    <w:tmpl w:val="464C67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089580F"/>
    <w:multiLevelType w:val="hybridMultilevel"/>
    <w:tmpl w:val="875EA672"/>
    <w:lvl w:ilvl="0" w:tplc="F9246A7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2" w15:restartNumberingAfterBreak="0">
    <w:nsid w:val="21D77859"/>
    <w:multiLevelType w:val="hybridMultilevel"/>
    <w:tmpl w:val="81762A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74F4874"/>
    <w:multiLevelType w:val="hybridMultilevel"/>
    <w:tmpl w:val="267CDDDC"/>
    <w:lvl w:ilvl="0" w:tplc="36CC8D74">
      <w:start w:val="1"/>
      <w:numFmt w:val="lowerLetter"/>
      <w:lvlText w:val="%1)"/>
      <w:lvlJc w:val="left"/>
      <w:pPr>
        <w:ind w:left="1189" w:hanging="360"/>
      </w:pPr>
      <w:rPr>
        <w:rFonts w:hint="default"/>
        <w:b/>
      </w:rPr>
    </w:lvl>
    <w:lvl w:ilvl="1" w:tplc="04160019" w:tentative="1">
      <w:start w:val="1"/>
      <w:numFmt w:val="lowerLetter"/>
      <w:lvlText w:val="%2."/>
      <w:lvlJc w:val="left"/>
      <w:pPr>
        <w:ind w:left="1909" w:hanging="360"/>
      </w:pPr>
    </w:lvl>
    <w:lvl w:ilvl="2" w:tplc="0416001B" w:tentative="1">
      <w:start w:val="1"/>
      <w:numFmt w:val="lowerRoman"/>
      <w:lvlText w:val="%3."/>
      <w:lvlJc w:val="right"/>
      <w:pPr>
        <w:ind w:left="2629" w:hanging="180"/>
      </w:pPr>
    </w:lvl>
    <w:lvl w:ilvl="3" w:tplc="0416000F" w:tentative="1">
      <w:start w:val="1"/>
      <w:numFmt w:val="decimal"/>
      <w:lvlText w:val="%4."/>
      <w:lvlJc w:val="left"/>
      <w:pPr>
        <w:ind w:left="3349" w:hanging="360"/>
      </w:pPr>
    </w:lvl>
    <w:lvl w:ilvl="4" w:tplc="04160019" w:tentative="1">
      <w:start w:val="1"/>
      <w:numFmt w:val="lowerLetter"/>
      <w:lvlText w:val="%5."/>
      <w:lvlJc w:val="left"/>
      <w:pPr>
        <w:ind w:left="4069" w:hanging="360"/>
      </w:pPr>
    </w:lvl>
    <w:lvl w:ilvl="5" w:tplc="0416001B" w:tentative="1">
      <w:start w:val="1"/>
      <w:numFmt w:val="lowerRoman"/>
      <w:lvlText w:val="%6."/>
      <w:lvlJc w:val="right"/>
      <w:pPr>
        <w:ind w:left="4789" w:hanging="180"/>
      </w:pPr>
    </w:lvl>
    <w:lvl w:ilvl="6" w:tplc="0416000F" w:tentative="1">
      <w:start w:val="1"/>
      <w:numFmt w:val="decimal"/>
      <w:lvlText w:val="%7."/>
      <w:lvlJc w:val="left"/>
      <w:pPr>
        <w:ind w:left="5509" w:hanging="360"/>
      </w:pPr>
    </w:lvl>
    <w:lvl w:ilvl="7" w:tplc="04160019" w:tentative="1">
      <w:start w:val="1"/>
      <w:numFmt w:val="lowerLetter"/>
      <w:lvlText w:val="%8."/>
      <w:lvlJc w:val="left"/>
      <w:pPr>
        <w:ind w:left="6229" w:hanging="360"/>
      </w:pPr>
    </w:lvl>
    <w:lvl w:ilvl="8" w:tplc="0416001B" w:tentative="1">
      <w:start w:val="1"/>
      <w:numFmt w:val="lowerRoman"/>
      <w:lvlText w:val="%9."/>
      <w:lvlJc w:val="right"/>
      <w:pPr>
        <w:ind w:left="6949" w:hanging="180"/>
      </w:pPr>
    </w:lvl>
  </w:abstractNum>
  <w:abstractNum w:abstractNumId="15" w15:restartNumberingAfterBreak="0">
    <w:nsid w:val="28C831A6"/>
    <w:multiLevelType w:val="hybridMultilevel"/>
    <w:tmpl w:val="E10051B2"/>
    <w:lvl w:ilvl="0" w:tplc="42BA4A40">
      <w:start w:val="1"/>
      <w:numFmt w:val="lowerLetter"/>
      <w:lvlText w:val="%1)"/>
      <w:lvlJc w:val="left"/>
      <w:pPr>
        <w:ind w:left="1575" w:hanging="360"/>
      </w:pPr>
      <w:rPr>
        <w:rFonts w:hint="default"/>
        <w:b/>
      </w:rPr>
    </w:lvl>
    <w:lvl w:ilvl="1" w:tplc="04160019" w:tentative="1">
      <w:start w:val="1"/>
      <w:numFmt w:val="lowerLetter"/>
      <w:lvlText w:val="%2."/>
      <w:lvlJc w:val="left"/>
      <w:pPr>
        <w:ind w:left="2295" w:hanging="360"/>
      </w:pPr>
    </w:lvl>
    <w:lvl w:ilvl="2" w:tplc="0416001B" w:tentative="1">
      <w:start w:val="1"/>
      <w:numFmt w:val="lowerRoman"/>
      <w:lvlText w:val="%3."/>
      <w:lvlJc w:val="right"/>
      <w:pPr>
        <w:ind w:left="3015" w:hanging="180"/>
      </w:pPr>
    </w:lvl>
    <w:lvl w:ilvl="3" w:tplc="0416000F" w:tentative="1">
      <w:start w:val="1"/>
      <w:numFmt w:val="decimal"/>
      <w:lvlText w:val="%4."/>
      <w:lvlJc w:val="left"/>
      <w:pPr>
        <w:ind w:left="3735" w:hanging="360"/>
      </w:pPr>
    </w:lvl>
    <w:lvl w:ilvl="4" w:tplc="04160019" w:tentative="1">
      <w:start w:val="1"/>
      <w:numFmt w:val="lowerLetter"/>
      <w:lvlText w:val="%5."/>
      <w:lvlJc w:val="left"/>
      <w:pPr>
        <w:ind w:left="4455" w:hanging="360"/>
      </w:pPr>
    </w:lvl>
    <w:lvl w:ilvl="5" w:tplc="0416001B" w:tentative="1">
      <w:start w:val="1"/>
      <w:numFmt w:val="lowerRoman"/>
      <w:lvlText w:val="%6."/>
      <w:lvlJc w:val="right"/>
      <w:pPr>
        <w:ind w:left="5175" w:hanging="180"/>
      </w:pPr>
    </w:lvl>
    <w:lvl w:ilvl="6" w:tplc="0416000F" w:tentative="1">
      <w:start w:val="1"/>
      <w:numFmt w:val="decimal"/>
      <w:lvlText w:val="%7."/>
      <w:lvlJc w:val="left"/>
      <w:pPr>
        <w:ind w:left="5895" w:hanging="360"/>
      </w:pPr>
    </w:lvl>
    <w:lvl w:ilvl="7" w:tplc="04160019" w:tentative="1">
      <w:start w:val="1"/>
      <w:numFmt w:val="lowerLetter"/>
      <w:lvlText w:val="%8."/>
      <w:lvlJc w:val="left"/>
      <w:pPr>
        <w:ind w:left="6615" w:hanging="360"/>
      </w:pPr>
    </w:lvl>
    <w:lvl w:ilvl="8" w:tplc="0416001B" w:tentative="1">
      <w:start w:val="1"/>
      <w:numFmt w:val="lowerRoman"/>
      <w:lvlText w:val="%9."/>
      <w:lvlJc w:val="right"/>
      <w:pPr>
        <w:ind w:left="7335" w:hanging="180"/>
      </w:pPr>
    </w:lvl>
  </w:abstractNum>
  <w:abstractNum w:abstractNumId="16"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FA80031"/>
    <w:multiLevelType w:val="hybridMultilevel"/>
    <w:tmpl w:val="121032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13166A5"/>
    <w:multiLevelType w:val="hybridMultilevel"/>
    <w:tmpl w:val="E10051B2"/>
    <w:lvl w:ilvl="0" w:tplc="42BA4A40">
      <w:start w:val="1"/>
      <w:numFmt w:val="lowerLetter"/>
      <w:lvlText w:val="%1)"/>
      <w:lvlJc w:val="left"/>
      <w:pPr>
        <w:ind w:left="1575" w:hanging="360"/>
      </w:pPr>
      <w:rPr>
        <w:rFonts w:hint="default"/>
        <w:b/>
      </w:rPr>
    </w:lvl>
    <w:lvl w:ilvl="1" w:tplc="04160019" w:tentative="1">
      <w:start w:val="1"/>
      <w:numFmt w:val="lowerLetter"/>
      <w:lvlText w:val="%2."/>
      <w:lvlJc w:val="left"/>
      <w:pPr>
        <w:ind w:left="2295" w:hanging="360"/>
      </w:pPr>
    </w:lvl>
    <w:lvl w:ilvl="2" w:tplc="0416001B" w:tentative="1">
      <w:start w:val="1"/>
      <w:numFmt w:val="lowerRoman"/>
      <w:lvlText w:val="%3."/>
      <w:lvlJc w:val="right"/>
      <w:pPr>
        <w:ind w:left="3015" w:hanging="180"/>
      </w:pPr>
    </w:lvl>
    <w:lvl w:ilvl="3" w:tplc="0416000F" w:tentative="1">
      <w:start w:val="1"/>
      <w:numFmt w:val="decimal"/>
      <w:lvlText w:val="%4."/>
      <w:lvlJc w:val="left"/>
      <w:pPr>
        <w:ind w:left="3735" w:hanging="360"/>
      </w:pPr>
    </w:lvl>
    <w:lvl w:ilvl="4" w:tplc="04160019" w:tentative="1">
      <w:start w:val="1"/>
      <w:numFmt w:val="lowerLetter"/>
      <w:lvlText w:val="%5."/>
      <w:lvlJc w:val="left"/>
      <w:pPr>
        <w:ind w:left="4455" w:hanging="360"/>
      </w:pPr>
    </w:lvl>
    <w:lvl w:ilvl="5" w:tplc="0416001B" w:tentative="1">
      <w:start w:val="1"/>
      <w:numFmt w:val="lowerRoman"/>
      <w:lvlText w:val="%6."/>
      <w:lvlJc w:val="right"/>
      <w:pPr>
        <w:ind w:left="5175" w:hanging="180"/>
      </w:pPr>
    </w:lvl>
    <w:lvl w:ilvl="6" w:tplc="0416000F" w:tentative="1">
      <w:start w:val="1"/>
      <w:numFmt w:val="decimal"/>
      <w:lvlText w:val="%7."/>
      <w:lvlJc w:val="left"/>
      <w:pPr>
        <w:ind w:left="5895" w:hanging="360"/>
      </w:pPr>
    </w:lvl>
    <w:lvl w:ilvl="7" w:tplc="04160019" w:tentative="1">
      <w:start w:val="1"/>
      <w:numFmt w:val="lowerLetter"/>
      <w:lvlText w:val="%8."/>
      <w:lvlJc w:val="left"/>
      <w:pPr>
        <w:ind w:left="6615" w:hanging="360"/>
      </w:pPr>
    </w:lvl>
    <w:lvl w:ilvl="8" w:tplc="0416001B" w:tentative="1">
      <w:start w:val="1"/>
      <w:numFmt w:val="lowerRoman"/>
      <w:lvlText w:val="%9."/>
      <w:lvlJc w:val="right"/>
      <w:pPr>
        <w:ind w:left="7335" w:hanging="180"/>
      </w:pPr>
    </w:lvl>
  </w:abstractNum>
  <w:abstractNum w:abstractNumId="19" w15:restartNumberingAfterBreak="0">
    <w:nsid w:val="36CE4D5D"/>
    <w:multiLevelType w:val="hybridMultilevel"/>
    <w:tmpl w:val="43B04D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8497CEF"/>
    <w:multiLevelType w:val="hybridMultilevel"/>
    <w:tmpl w:val="712C4976"/>
    <w:lvl w:ilvl="0" w:tplc="B9E2A582">
      <w:start w:val="1"/>
      <w:numFmt w:val="lowerLetter"/>
      <w:lvlText w:val="%1)"/>
      <w:lvlJc w:val="left"/>
      <w:pPr>
        <w:ind w:left="1131" w:hanging="281"/>
      </w:pPr>
      <w:rPr>
        <w:rFonts w:ascii="Arial MT" w:eastAsia="Arial MT" w:hAnsi="Arial MT" w:cs="Arial MT" w:hint="default"/>
        <w:b w:val="0"/>
        <w:bCs w:val="0"/>
        <w:i w:val="0"/>
        <w:iCs w:val="0"/>
        <w:spacing w:val="0"/>
        <w:w w:val="100"/>
        <w:sz w:val="24"/>
        <w:szCs w:val="24"/>
        <w:lang w:val="pt-PT" w:eastAsia="en-US" w:bidi="ar-SA"/>
      </w:rPr>
    </w:lvl>
    <w:lvl w:ilvl="1" w:tplc="FEC80664">
      <w:numFmt w:val="bullet"/>
      <w:lvlText w:val="•"/>
      <w:lvlJc w:val="left"/>
      <w:pPr>
        <w:ind w:left="2018" w:hanging="281"/>
      </w:pPr>
      <w:rPr>
        <w:rFonts w:hint="default"/>
        <w:lang w:val="pt-PT" w:eastAsia="en-US" w:bidi="ar-SA"/>
      </w:rPr>
    </w:lvl>
    <w:lvl w:ilvl="2" w:tplc="8954EAF0">
      <w:numFmt w:val="bullet"/>
      <w:lvlText w:val="•"/>
      <w:lvlJc w:val="left"/>
      <w:pPr>
        <w:ind w:left="2896" w:hanging="281"/>
      </w:pPr>
      <w:rPr>
        <w:rFonts w:hint="default"/>
        <w:lang w:val="pt-PT" w:eastAsia="en-US" w:bidi="ar-SA"/>
      </w:rPr>
    </w:lvl>
    <w:lvl w:ilvl="3" w:tplc="90906DA6">
      <w:numFmt w:val="bullet"/>
      <w:lvlText w:val="•"/>
      <w:lvlJc w:val="left"/>
      <w:pPr>
        <w:ind w:left="3775" w:hanging="281"/>
      </w:pPr>
      <w:rPr>
        <w:rFonts w:hint="default"/>
        <w:lang w:val="pt-PT" w:eastAsia="en-US" w:bidi="ar-SA"/>
      </w:rPr>
    </w:lvl>
    <w:lvl w:ilvl="4" w:tplc="FBFCA628">
      <w:numFmt w:val="bullet"/>
      <w:lvlText w:val="•"/>
      <w:lvlJc w:val="left"/>
      <w:pPr>
        <w:ind w:left="4653" w:hanging="281"/>
      </w:pPr>
      <w:rPr>
        <w:rFonts w:hint="default"/>
        <w:lang w:val="pt-PT" w:eastAsia="en-US" w:bidi="ar-SA"/>
      </w:rPr>
    </w:lvl>
    <w:lvl w:ilvl="5" w:tplc="B8F8AD42">
      <w:numFmt w:val="bullet"/>
      <w:lvlText w:val="•"/>
      <w:lvlJc w:val="left"/>
      <w:pPr>
        <w:ind w:left="5531" w:hanging="281"/>
      </w:pPr>
      <w:rPr>
        <w:rFonts w:hint="default"/>
        <w:lang w:val="pt-PT" w:eastAsia="en-US" w:bidi="ar-SA"/>
      </w:rPr>
    </w:lvl>
    <w:lvl w:ilvl="6" w:tplc="60EE1CD6">
      <w:numFmt w:val="bullet"/>
      <w:lvlText w:val="•"/>
      <w:lvlJc w:val="left"/>
      <w:pPr>
        <w:ind w:left="6410" w:hanging="281"/>
      </w:pPr>
      <w:rPr>
        <w:rFonts w:hint="default"/>
        <w:lang w:val="pt-PT" w:eastAsia="en-US" w:bidi="ar-SA"/>
      </w:rPr>
    </w:lvl>
    <w:lvl w:ilvl="7" w:tplc="B282D5E0">
      <w:numFmt w:val="bullet"/>
      <w:lvlText w:val="•"/>
      <w:lvlJc w:val="left"/>
      <w:pPr>
        <w:ind w:left="7288" w:hanging="281"/>
      </w:pPr>
      <w:rPr>
        <w:rFonts w:hint="default"/>
        <w:lang w:val="pt-PT" w:eastAsia="en-US" w:bidi="ar-SA"/>
      </w:rPr>
    </w:lvl>
    <w:lvl w:ilvl="8" w:tplc="6D56FD3C">
      <w:numFmt w:val="bullet"/>
      <w:lvlText w:val="•"/>
      <w:lvlJc w:val="left"/>
      <w:pPr>
        <w:ind w:left="8166" w:hanging="281"/>
      </w:pPr>
      <w:rPr>
        <w:rFonts w:hint="default"/>
        <w:lang w:val="pt-PT" w:eastAsia="en-US" w:bidi="ar-SA"/>
      </w:rPr>
    </w:lvl>
  </w:abstractNum>
  <w:abstractNum w:abstractNumId="21" w15:restartNumberingAfterBreak="0">
    <w:nsid w:val="39482D6B"/>
    <w:multiLevelType w:val="hybridMultilevel"/>
    <w:tmpl w:val="7F16D9FA"/>
    <w:lvl w:ilvl="0" w:tplc="5798E9C2">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2" w15:restartNumberingAfterBreak="0">
    <w:nsid w:val="396F15BC"/>
    <w:multiLevelType w:val="hybridMultilevel"/>
    <w:tmpl w:val="FAD2F00C"/>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3" w15:restartNumberingAfterBreak="0">
    <w:nsid w:val="3A4536D3"/>
    <w:multiLevelType w:val="multilevel"/>
    <w:tmpl w:val="464C67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3B170FB8"/>
    <w:multiLevelType w:val="hybridMultilevel"/>
    <w:tmpl w:val="065C59CE"/>
    <w:lvl w:ilvl="0" w:tplc="B9940C50">
      <w:start w:val="1"/>
      <w:numFmt w:val="decimal"/>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B766CAB"/>
    <w:multiLevelType w:val="hybridMultilevel"/>
    <w:tmpl w:val="4F0CC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C1C49C5"/>
    <w:multiLevelType w:val="hybridMultilevel"/>
    <w:tmpl w:val="26F284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15:restartNumberingAfterBreak="0">
    <w:nsid w:val="4C6053B4"/>
    <w:multiLevelType w:val="hybridMultilevel"/>
    <w:tmpl w:val="E0944F06"/>
    <w:lvl w:ilvl="0" w:tplc="EA36CAC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55D05FF1"/>
    <w:multiLevelType w:val="hybridMultilevel"/>
    <w:tmpl w:val="3B3CE7AE"/>
    <w:lvl w:ilvl="0" w:tplc="9E6E5A36">
      <w:start w:val="1"/>
      <w:numFmt w:val="lowerLetter"/>
      <w:lvlText w:val="%1)"/>
      <w:lvlJc w:val="left"/>
      <w:pPr>
        <w:ind w:left="509" w:hanging="360"/>
      </w:pPr>
      <w:rPr>
        <w:rFonts w:hint="default"/>
        <w:b/>
      </w:rPr>
    </w:lvl>
    <w:lvl w:ilvl="1" w:tplc="04160019" w:tentative="1">
      <w:start w:val="1"/>
      <w:numFmt w:val="lowerLetter"/>
      <w:lvlText w:val="%2."/>
      <w:lvlJc w:val="left"/>
      <w:pPr>
        <w:ind w:left="1229" w:hanging="360"/>
      </w:pPr>
    </w:lvl>
    <w:lvl w:ilvl="2" w:tplc="0416001B" w:tentative="1">
      <w:start w:val="1"/>
      <w:numFmt w:val="lowerRoman"/>
      <w:lvlText w:val="%3."/>
      <w:lvlJc w:val="right"/>
      <w:pPr>
        <w:ind w:left="1949" w:hanging="180"/>
      </w:pPr>
    </w:lvl>
    <w:lvl w:ilvl="3" w:tplc="0416000F" w:tentative="1">
      <w:start w:val="1"/>
      <w:numFmt w:val="decimal"/>
      <w:lvlText w:val="%4."/>
      <w:lvlJc w:val="left"/>
      <w:pPr>
        <w:ind w:left="2669" w:hanging="360"/>
      </w:pPr>
    </w:lvl>
    <w:lvl w:ilvl="4" w:tplc="04160019" w:tentative="1">
      <w:start w:val="1"/>
      <w:numFmt w:val="lowerLetter"/>
      <w:lvlText w:val="%5."/>
      <w:lvlJc w:val="left"/>
      <w:pPr>
        <w:ind w:left="3389" w:hanging="360"/>
      </w:pPr>
    </w:lvl>
    <w:lvl w:ilvl="5" w:tplc="0416001B" w:tentative="1">
      <w:start w:val="1"/>
      <w:numFmt w:val="lowerRoman"/>
      <w:lvlText w:val="%6."/>
      <w:lvlJc w:val="right"/>
      <w:pPr>
        <w:ind w:left="4109" w:hanging="180"/>
      </w:pPr>
    </w:lvl>
    <w:lvl w:ilvl="6" w:tplc="0416000F" w:tentative="1">
      <w:start w:val="1"/>
      <w:numFmt w:val="decimal"/>
      <w:lvlText w:val="%7."/>
      <w:lvlJc w:val="left"/>
      <w:pPr>
        <w:ind w:left="4829" w:hanging="360"/>
      </w:pPr>
    </w:lvl>
    <w:lvl w:ilvl="7" w:tplc="04160019" w:tentative="1">
      <w:start w:val="1"/>
      <w:numFmt w:val="lowerLetter"/>
      <w:lvlText w:val="%8."/>
      <w:lvlJc w:val="left"/>
      <w:pPr>
        <w:ind w:left="5549" w:hanging="360"/>
      </w:pPr>
    </w:lvl>
    <w:lvl w:ilvl="8" w:tplc="0416001B" w:tentative="1">
      <w:start w:val="1"/>
      <w:numFmt w:val="lowerRoman"/>
      <w:lvlText w:val="%9."/>
      <w:lvlJc w:val="right"/>
      <w:pPr>
        <w:ind w:left="6269" w:hanging="180"/>
      </w:pPr>
    </w:lvl>
  </w:abstractNum>
  <w:abstractNum w:abstractNumId="32"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3D6B56"/>
    <w:multiLevelType w:val="hybridMultilevel"/>
    <w:tmpl w:val="121C28E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35" w15:restartNumberingAfterBreak="0">
    <w:nsid w:val="5B755EAB"/>
    <w:multiLevelType w:val="hybridMultilevel"/>
    <w:tmpl w:val="0AF220F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6" w15:restartNumberingAfterBreak="0">
    <w:nsid w:val="5D303704"/>
    <w:multiLevelType w:val="multilevel"/>
    <w:tmpl w:val="B52A95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03E6647"/>
    <w:multiLevelType w:val="hybridMultilevel"/>
    <w:tmpl w:val="E32C8C32"/>
    <w:lvl w:ilvl="0" w:tplc="D750D4D4">
      <w:start w:val="1"/>
      <w:numFmt w:val="lowerLetter"/>
      <w:lvlText w:val="%1)"/>
      <w:lvlJc w:val="left"/>
      <w:pPr>
        <w:ind w:left="851" w:hanging="279"/>
      </w:pPr>
      <w:rPr>
        <w:rFonts w:ascii="Arial MT" w:eastAsia="Arial MT" w:hAnsi="Arial MT" w:cs="Arial MT" w:hint="default"/>
        <w:b w:val="0"/>
        <w:bCs w:val="0"/>
        <w:i w:val="0"/>
        <w:iCs w:val="0"/>
        <w:spacing w:val="0"/>
        <w:w w:val="100"/>
        <w:sz w:val="24"/>
        <w:szCs w:val="24"/>
        <w:lang w:val="pt-PT" w:eastAsia="en-US" w:bidi="ar-SA"/>
      </w:rPr>
    </w:lvl>
    <w:lvl w:ilvl="1" w:tplc="7C52C0D2">
      <w:numFmt w:val="bullet"/>
      <w:lvlText w:val=""/>
      <w:lvlJc w:val="left"/>
      <w:pPr>
        <w:ind w:left="1571" w:hanging="360"/>
      </w:pPr>
      <w:rPr>
        <w:rFonts w:ascii="Symbol" w:eastAsia="Symbol" w:hAnsi="Symbol" w:cs="Symbol" w:hint="default"/>
        <w:b w:val="0"/>
        <w:bCs w:val="0"/>
        <w:i w:val="0"/>
        <w:iCs w:val="0"/>
        <w:spacing w:val="0"/>
        <w:w w:val="100"/>
        <w:sz w:val="24"/>
        <w:szCs w:val="24"/>
        <w:lang w:val="pt-PT" w:eastAsia="en-US" w:bidi="ar-SA"/>
      </w:rPr>
    </w:lvl>
    <w:lvl w:ilvl="2" w:tplc="EAC089A0">
      <w:numFmt w:val="bullet"/>
      <w:lvlText w:val="•"/>
      <w:lvlJc w:val="left"/>
      <w:pPr>
        <w:ind w:left="2507" w:hanging="360"/>
      </w:pPr>
      <w:rPr>
        <w:rFonts w:hint="default"/>
        <w:lang w:val="pt-PT" w:eastAsia="en-US" w:bidi="ar-SA"/>
      </w:rPr>
    </w:lvl>
    <w:lvl w:ilvl="3" w:tplc="34866AC0">
      <w:numFmt w:val="bullet"/>
      <w:lvlText w:val="•"/>
      <w:lvlJc w:val="left"/>
      <w:pPr>
        <w:ind w:left="3434" w:hanging="360"/>
      </w:pPr>
      <w:rPr>
        <w:rFonts w:hint="default"/>
        <w:lang w:val="pt-PT" w:eastAsia="en-US" w:bidi="ar-SA"/>
      </w:rPr>
    </w:lvl>
    <w:lvl w:ilvl="4" w:tplc="B75CFD3E">
      <w:numFmt w:val="bullet"/>
      <w:lvlText w:val="•"/>
      <w:lvlJc w:val="left"/>
      <w:pPr>
        <w:ind w:left="4361" w:hanging="360"/>
      </w:pPr>
      <w:rPr>
        <w:rFonts w:hint="default"/>
        <w:lang w:val="pt-PT" w:eastAsia="en-US" w:bidi="ar-SA"/>
      </w:rPr>
    </w:lvl>
    <w:lvl w:ilvl="5" w:tplc="F92008F4">
      <w:numFmt w:val="bullet"/>
      <w:lvlText w:val="•"/>
      <w:lvlJc w:val="left"/>
      <w:pPr>
        <w:ind w:left="5288" w:hanging="360"/>
      </w:pPr>
      <w:rPr>
        <w:rFonts w:hint="default"/>
        <w:lang w:val="pt-PT" w:eastAsia="en-US" w:bidi="ar-SA"/>
      </w:rPr>
    </w:lvl>
    <w:lvl w:ilvl="6" w:tplc="C1487C84">
      <w:numFmt w:val="bullet"/>
      <w:lvlText w:val="•"/>
      <w:lvlJc w:val="left"/>
      <w:pPr>
        <w:ind w:left="6215" w:hanging="360"/>
      </w:pPr>
      <w:rPr>
        <w:rFonts w:hint="default"/>
        <w:lang w:val="pt-PT" w:eastAsia="en-US" w:bidi="ar-SA"/>
      </w:rPr>
    </w:lvl>
    <w:lvl w:ilvl="7" w:tplc="3E746AD0">
      <w:numFmt w:val="bullet"/>
      <w:lvlText w:val="•"/>
      <w:lvlJc w:val="left"/>
      <w:pPr>
        <w:ind w:left="7142" w:hanging="360"/>
      </w:pPr>
      <w:rPr>
        <w:rFonts w:hint="default"/>
        <w:lang w:val="pt-PT" w:eastAsia="en-US" w:bidi="ar-SA"/>
      </w:rPr>
    </w:lvl>
    <w:lvl w:ilvl="8" w:tplc="4E465EA4">
      <w:numFmt w:val="bullet"/>
      <w:lvlText w:val="•"/>
      <w:lvlJc w:val="left"/>
      <w:pPr>
        <w:ind w:left="8069" w:hanging="360"/>
      </w:pPr>
      <w:rPr>
        <w:rFonts w:hint="default"/>
        <w:lang w:val="pt-PT" w:eastAsia="en-US" w:bidi="ar-SA"/>
      </w:rPr>
    </w:lvl>
  </w:abstractNum>
  <w:abstractNum w:abstractNumId="38"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629824CC"/>
    <w:multiLevelType w:val="hybridMultilevel"/>
    <w:tmpl w:val="A2564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3" w15:restartNumberingAfterBreak="0">
    <w:nsid w:val="62F810F1"/>
    <w:multiLevelType w:val="multilevel"/>
    <w:tmpl w:val="27E4D27E"/>
    <w:lvl w:ilvl="0">
      <w:start w:val="1"/>
      <w:numFmt w:val="decimal"/>
      <w:lvlText w:val="%1."/>
      <w:lvlJc w:val="left"/>
      <w:pPr>
        <w:ind w:left="720" w:hanging="360"/>
      </w:pPr>
      <w:rPr>
        <w:rFonts w:hint="default"/>
        <w:b/>
        <w:bCs/>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63213E87"/>
    <w:multiLevelType w:val="hybridMultilevel"/>
    <w:tmpl w:val="140C73FE"/>
    <w:lvl w:ilvl="0" w:tplc="4D7AD31A">
      <w:start w:val="1"/>
      <w:numFmt w:val="decimal"/>
      <w:lvlText w:val="%1)"/>
      <w:lvlJc w:val="left"/>
      <w:pPr>
        <w:ind w:left="851" w:hanging="344"/>
      </w:pPr>
      <w:rPr>
        <w:rFonts w:ascii="Arial MT" w:eastAsia="Arial MT" w:hAnsi="Arial MT" w:cs="Arial MT" w:hint="default"/>
        <w:b w:val="0"/>
        <w:bCs w:val="0"/>
        <w:i w:val="0"/>
        <w:iCs w:val="0"/>
        <w:spacing w:val="0"/>
        <w:w w:val="100"/>
        <w:sz w:val="24"/>
        <w:szCs w:val="24"/>
        <w:lang w:val="pt-PT" w:eastAsia="en-US" w:bidi="ar-SA"/>
      </w:rPr>
    </w:lvl>
    <w:lvl w:ilvl="1" w:tplc="0FF2FBB6">
      <w:start w:val="1"/>
      <w:numFmt w:val="lowerLetter"/>
      <w:lvlText w:val="%2)"/>
      <w:lvlJc w:val="left"/>
      <w:pPr>
        <w:ind w:left="851" w:hanging="312"/>
      </w:pPr>
      <w:rPr>
        <w:rFonts w:ascii="Arial MT" w:eastAsia="Arial MT" w:hAnsi="Arial MT" w:cs="Arial MT" w:hint="default"/>
        <w:b w:val="0"/>
        <w:bCs w:val="0"/>
        <w:i w:val="0"/>
        <w:iCs w:val="0"/>
        <w:spacing w:val="0"/>
        <w:w w:val="100"/>
        <w:sz w:val="24"/>
        <w:szCs w:val="24"/>
        <w:lang w:val="pt-PT" w:eastAsia="en-US" w:bidi="ar-SA"/>
      </w:rPr>
    </w:lvl>
    <w:lvl w:ilvl="2" w:tplc="38E28F04">
      <w:numFmt w:val="bullet"/>
      <w:lvlText w:val="•"/>
      <w:lvlJc w:val="left"/>
      <w:pPr>
        <w:ind w:left="2672" w:hanging="312"/>
      </w:pPr>
      <w:rPr>
        <w:rFonts w:hint="default"/>
        <w:lang w:val="pt-PT" w:eastAsia="en-US" w:bidi="ar-SA"/>
      </w:rPr>
    </w:lvl>
    <w:lvl w:ilvl="3" w:tplc="1778D314">
      <w:numFmt w:val="bullet"/>
      <w:lvlText w:val="•"/>
      <w:lvlJc w:val="left"/>
      <w:pPr>
        <w:ind w:left="3579" w:hanging="312"/>
      </w:pPr>
      <w:rPr>
        <w:rFonts w:hint="default"/>
        <w:lang w:val="pt-PT" w:eastAsia="en-US" w:bidi="ar-SA"/>
      </w:rPr>
    </w:lvl>
    <w:lvl w:ilvl="4" w:tplc="2DCC3766">
      <w:numFmt w:val="bullet"/>
      <w:lvlText w:val="•"/>
      <w:lvlJc w:val="left"/>
      <w:pPr>
        <w:ind w:left="4485" w:hanging="312"/>
      </w:pPr>
      <w:rPr>
        <w:rFonts w:hint="default"/>
        <w:lang w:val="pt-PT" w:eastAsia="en-US" w:bidi="ar-SA"/>
      </w:rPr>
    </w:lvl>
    <w:lvl w:ilvl="5" w:tplc="AF0CFCBC">
      <w:numFmt w:val="bullet"/>
      <w:lvlText w:val="•"/>
      <w:lvlJc w:val="left"/>
      <w:pPr>
        <w:ind w:left="5391" w:hanging="312"/>
      </w:pPr>
      <w:rPr>
        <w:rFonts w:hint="default"/>
        <w:lang w:val="pt-PT" w:eastAsia="en-US" w:bidi="ar-SA"/>
      </w:rPr>
    </w:lvl>
    <w:lvl w:ilvl="6" w:tplc="6EFE9F2E">
      <w:numFmt w:val="bullet"/>
      <w:lvlText w:val="•"/>
      <w:lvlJc w:val="left"/>
      <w:pPr>
        <w:ind w:left="6298" w:hanging="312"/>
      </w:pPr>
      <w:rPr>
        <w:rFonts w:hint="default"/>
        <w:lang w:val="pt-PT" w:eastAsia="en-US" w:bidi="ar-SA"/>
      </w:rPr>
    </w:lvl>
    <w:lvl w:ilvl="7" w:tplc="0E5C5758">
      <w:numFmt w:val="bullet"/>
      <w:lvlText w:val="•"/>
      <w:lvlJc w:val="left"/>
      <w:pPr>
        <w:ind w:left="7204" w:hanging="312"/>
      </w:pPr>
      <w:rPr>
        <w:rFonts w:hint="default"/>
        <w:lang w:val="pt-PT" w:eastAsia="en-US" w:bidi="ar-SA"/>
      </w:rPr>
    </w:lvl>
    <w:lvl w:ilvl="8" w:tplc="2176382A">
      <w:numFmt w:val="bullet"/>
      <w:lvlText w:val="•"/>
      <w:lvlJc w:val="left"/>
      <w:pPr>
        <w:ind w:left="8110" w:hanging="312"/>
      </w:pPr>
      <w:rPr>
        <w:rFonts w:hint="default"/>
        <w:lang w:val="pt-PT" w:eastAsia="en-US" w:bidi="ar-SA"/>
      </w:rPr>
    </w:lvl>
  </w:abstractNum>
  <w:abstractNum w:abstractNumId="45" w15:restartNumberingAfterBreak="0">
    <w:nsid w:val="67D10711"/>
    <w:multiLevelType w:val="hybridMultilevel"/>
    <w:tmpl w:val="A3E86F48"/>
    <w:lvl w:ilvl="0" w:tplc="A9000B66">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6" w15:restartNumberingAfterBreak="0">
    <w:nsid w:val="68055608"/>
    <w:multiLevelType w:val="hybridMultilevel"/>
    <w:tmpl w:val="5184B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6F1C53F8"/>
    <w:multiLevelType w:val="multilevel"/>
    <w:tmpl w:val="4048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49" w15:restartNumberingAfterBreak="0">
    <w:nsid w:val="70193C7D"/>
    <w:multiLevelType w:val="hybridMultilevel"/>
    <w:tmpl w:val="A72CF3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51" w15:restartNumberingAfterBreak="0">
    <w:nsid w:val="77A9731B"/>
    <w:multiLevelType w:val="hybridMultilevel"/>
    <w:tmpl w:val="3AEA9526"/>
    <w:lvl w:ilvl="0" w:tplc="703ABEA4">
      <w:start w:val="1"/>
      <w:numFmt w:val="upperLetter"/>
      <w:lvlText w:val="%1)"/>
      <w:lvlJc w:val="left"/>
      <w:pPr>
        <w:ind w:left="720" w:hanging="360"/>
      </w:pPr>
      <w:rPr>
        <w:rFonts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A9F7106"/>
    <w:multiLevelType w:val="hybridMultilevel"/>
    <w:tmpl w:val="93440C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7C6B67D7"/>
    <w:multiLevelType w:val="multilevel"/>
    <w:tmpl w:val="F56E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D2368C"/>
    <w:multiLevelType w:val="hybridMultilevel"/>
    <w:tmpl w:val="7954F02E"/>
    <w:lvl w:ilvl="0" w:tplc="B6C41CF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374501276">
    <w:abstractNumId w:val="34"/>
    <w:lvlOverride w:ilvl="0">
      <w:startOverride w:val="3"/>
    </w:lvlOverride>
  </w:num>
  <w:num w:numId="2" w16cid:durableId="547034540">
    <w:abstractNumId w:val="48"/>
    <w:lvlOverride w:ilvl="0">
      <w:startOverride w:val="5"/>
    </w:lvlOverride>
  </w:num>
  <w:num w:numId="3" w16cid:durableId="2088267272">
    <w:abstractNumId w:val="28"/>
  </w:num>
  <w:num w:numId="4" w16cid:durableId="1224560336">
    <w:abstractNumId w:val="30"/>
  </w:num>
  <w:num w:numId="5" w16cid:durableId="1603492852">
    <w:abstractNumId w:val="7"/>
  </w:num>
  <w:num w:numId="6" w16cid:durableId="241718206">
    <w:abstractNumId w:val="0"/>
  </w:num>
  <w:num w:numId="7" w16cid:durableId="731079311">
    <w:abstractNumId w:val="38"/>
  </w:num>
  <w:num w:numId="8" w16cid:durableId="1086070562">
    <w:abstractNumId w:val="16"/>
  </w:num>
  <w:num w:numId="9" w16cid:durableId="1966421191">
    <w:abstractNumId w:val="13"/>
  </w:num>
  <w:num w:numId="10" w16cid:durableId="1045561606">
    <w:abstractNumId w:val="3"/>
  </w:num>
  <w:num w:numId="11" w16cid:durableId="280958686">
    <w:abstractNumId w:val="39"/>
  </w:num>
  <w:num w:numId="12" w16cid:durableId="536747358">
    <w:abstractNumId w:val="27"/>
  </w:num>
  <w:num w:numId="13" w16cid:durableId="20532632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8849993">
    <w:abstractNumId w:val="42"/>
  </w:num>
  <w:num w:numId="15" w16cid:durableId="10109853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333244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2890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512523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27495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41239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82543592">
    <w:abstractNumId w:val="21"/>
  </w:num>
  <w:num w:numId="22" w16cid:durableId="1619944430">
    <w:abstractNumId w:val="32"/>
  </w:num>
  <w:num w:numId="23" w16cid:durableId="1803620626">
    <w:abstractNumId w:val="50"/>
  </w:num>
  <w:num w:numId="24" w16cid:durableId="194664273">
    <w:abstractNumId w:val="11"/>
  </w:num>
  <w:num w:numId="25" w16cid:durableId="1905407617">
    <w:abstractNumId w:val="45"/>
  </w:num>
  <w:num w:numId="26" w16cid:durableId="1236017526">
    <w:abstractNumId w:val="8"/>
  </w:num>
  <w:num w:numId="27" w16cid:durableId="1209606537">
    <w:abstractNumId w:val="25"/>
  </w:num>
  <w:num w:numId="28" w16cid:durableId="716197282">
    <w:abstractNumId w:val="19"/>
  </w:num>
  <w:num w:numId="29" w16cid:durableId="585655398">
    <w:abstractNumId w:val="46"/>
  </w:num>
  <w:num w:numId="30" w16cid:durableId="2138603355">
    <w:abstractNumId w:val="17"/>
  </w:num>
  <w:num w:numId="31" w16cid:durableId="50622534">
    <w:abstractNumId w:val="52"/>
  </w:num>
  <w:num w:numId="32" w16cid:durableId="783187717">
    <w:abstractNumId w:val="36"/>
  </w:num>
  <w:num w:numId="33" w16cid:durableId="1714772239">
    <w:abstractNumId w:val="14"/>
  </w:num>
  <w:num w:numId="34" w16cid:durableId="528564087">
    <w:abstractNumId w:val="18"/>
  </w:num>
  <w:num w:numId="35" w16cid:durableId="348870957">
    <w:abstractNumId w:val="15"/>
  </w:num>
  <w:num w:numId="36" w16cid:durableId="656305008">
    <w:abstractNumId w:val="31"/>
  </w:num>
  <w:num w:numId="37" w16cid:durableId="886140091">
    <w:abstractNumId w:val="12"/>
  </w:num>
  <w:num w:numId="38" w16cid:durableId="1534927456">
    <w:abstractNumId w:val="49"/>
  </w:num>
  <w:num w:numId="39" w16cid:durableId="360251803">
    <w:abstractNumId w:val="41"/>
  </w:num>
  <w:num w:numId="40" w16cid:durableId="341011434">
    <w:abstractNumId w:val="20"/>
  </w:num>
  <w:num w:numId="41" w16cid:durableId="222525387">
    <w:abstractNumId w:val="44"/>
  </w:num>
  <w:num w:numId="42" w16cid:durableId="217278458">
    <w:abstractNumId w:val="37"/>
  </w:num>
  <w:num w:numId="43" w16cid:durableId="368536208">
    <w:abstractNumId w:val="22"/>
  </w:num>
  <w:num w:numId="44" w16cid:durableId="448747413">
    <w:abstractNumId w:val="51"/>
  </w:num>
  <w:num w:numId="45" w16cid:durableId="883060634">
    <w:abstractNumId w:val="6"/>
  </w:num>
  <w:num w:numId="46" w16cid:durableId="1171218311">
    <w:abstractNumId w:val="53"/>
  </w:num>
  <w:num w:numId="47" w16cid:durableId="1310162507">
    <w:abstractNumId w:val="47"/>
  </w:num>
  <w:num w:numId="48" w16cid:durableId="171140689">
    <w:abstractNumId w:val="4"/>
  </w:num>
  <w:num w:numId="49" w16cid:durableId="1566986474">
    <w:abstractNumId w:val="35"/>
  </w:num>
  <w:num w:numId="50" w16cid:durableId="2052145599">
    <w:abstractNumId w:val="9"/>
  </w:num>
  <w:num w:numId="51" w16cid:durableId="1427729469">
    <w:abstractNumId w:val="29"/>
  </w:num>
  <w:num w:numId="52" w16cid:durableId="608856528">
    <w:abstractNumId w:val="2"/>
  </w:num>
  <w:num w:numId="53" w16cid:durableId="107742501">
    <w:abstractNumId w:val="43"/>
  </w:num>
  <w:num w:numId="54" w16cid:durableId="524028621">
    <w:abstractNumId w:val="26"/>
  </w:num>
  <w:num w:numId="55" w16cid:durableId="1770815203">
    <w:abstractNumId w:val="23"/>
  </w:num>
  <w:num w:numId="56" w16cid:durableId="1724019948">
    <w:abstractNumId w:val="54"/>
  </w:num>
  <w:num w:numId="57" w16cid:durableId="248119661">
    <w:abstractNumId w:val="10"/>
  </w:num>
  <w:num w:numId="58" w16cid:durableId="988703949">
    <w:abstractNumId w:val="33"/>
  </w:num>
  <w:num w:numId="59" w16cid:durableId="705302188">
    <w:abstractNumId w:val="24"/>
  </w:num>
  <w:num w:numId="60" w16cid:durableId="673148895">
    <w:abstractNumId w:val="5"/>
  </w:num>
  <w:num w:numId="61" w16cid:durableId="951672417">
    <w:abstractNumId w:val="1"/>
  </w:num>
  <w:num w:numId="62" w16cid:durableId="6834784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1C2"/>
    <w:rsid w:val="0001720F"/>
    <w:rsid w:val="00017EEE"/>
    <w:rsid w:val="00023F6D"/>
    <w:rsid w:val="000265A4"/>
    <w:rsid w:val="000272E5"/>
    <w:rsid w:val="00036F22"/>
    <w:rsid w:val="00040D6A"/>
    <w:rsid w:val="00042A16"/>
    <w:rsid w:val="00045502"/>
    <w:rsid w:val="0004640B"/>
    <w:rsid w:val="000467E6"/>
    <w:rsid w:val="000473B0"/>
    <w:rsid w:val="00047900"/>
    <w:rsid w:val="00051447"/>
    <w:rsid w:val="000514D4"/>
    <w:rsid w:val="00054EEA"/>
    <w:rsid w:val="00062840"/>
    <w:rsid w:val="00064ACD"/>
    <w:rsid w:val="00065F62"/>
    <w:rsid w:val="000675B7"/>
    <w:rsid w:val="0007285F"/>
    <w:rsid w:val="00075002"/>
    <w:rsid w:val="000767D3"/>
    <w:rsid w:val="00082DDF"/>
    <w:rsid w:val="00084A63"/>
    <w:rsid w:val="00090C99"/>
    <w:rsid w:val="000927D5"/>
    <w:rsid w:val="000A094F"/>
    <w:rsid w:val="000A4B9B"/>
    <w:rsid w:val="000A6A71"/>
    <w:rsid w:val="000B3735"/>
    <w:rsid w:val="000D758E"/>
    <w:rsid w:val="000E5A2A"/>
    <w:rsid w:val="000F22B9"/>
    <w:rsid w:val="001009F9"/>
    <w:rsid w:val="00103BE9"/>
    <w:rsid w:val="00110214"/>
    <w:rsid w:val="00127036"/>
    <w:rsid w:val="0013758F"/>
    <w:rsid w:val="00141CD6"/>
    <w:rsid w:val="00145578"/>
    <w:rsid w:val="00153058"/>
    <w:rsid w:val="00155A1C"/>
    <w:rsid w:val="0015748F"/>
    <w:rsid w:val="001762CA"/>
    <w:rsid w:val="0017726F"/>
    <w:rsid w:val="00180BF3"/>
    <w:rsid w:val="00181DDC"/>
    <w:rsid w:val="001823E9"/>
    <w:rsid w:val="00190C7C"/>
    <w:rsid w:val="00192335"/>
    <w:rsid w:val="00197CEF"/>
    <w:rsid w:val="001A4D93"/>
    <w:rsid w:val="001B5CE0"/>
    <w:rsid w:val="001B726D"/>
    <w:rsid w:val="001C1A3C"/>
    <w:rsid w:val="001C6574"/>
    <w:rsid w:val="001C7065"/>
    <w:rsid w:val="001D354A"/>
    <w:rsid w:val="001D5485"/>
    <w:rsid w:val="001D644E"/>
    <w:rsid w:val="001E2E3C"/>
    <w:rsid w:val="001E4482"/>
    <w:rsid w:val="001E7583"/>
    <w:rsid w:val="001F11B3"/>
    <w:rsid w:val="001F235D"/>
    <w:rsid w:val="001F62F7"/>
    <w:rsid w:val="0020439A"/>
    <w:rsid w:val="002152FC"/>
    <w:rsid w:val="002207A3"/>
    <w:rsid w:val="00220A5B"/>
    <w:rsid w:val="002246C5"/>
    <w:rsid w:val="00224DB7"/>
    <w:rsid w:val="00226292"/>
    <w:rsid w:val="002273AC"/>
    <w:rsid w:val="00234AA8"/>
    <w:rsid w:val="00236217"/>
    <w:rsid w:val="0023762F"/>
    <w:rsid w:val="00240139"/>
    <w:rsid w:val="0024619A"/>
    <w:rsid w:val="00250099"/>
    <w:rsid w:val="0025104D"/>
    <w:rsid w:val="0025241E"/>
    <w:rsid w:val="002574DE"/>
    <w:rsid w:val="00260FDC"/>
    <w:rsid w:val="00261366"/>
    <w:rsid w:val="0026721C"/>
    <w:rsid w:val="00267B8E"/>
    <w:rsid w:val="0027429C"/>
    <w:rsid w:val="00281652"/>
    <w:rsid w:val="00282F18"/>
    <w:rsid w:val="00286A1B"/>
    <w:rsid w:val="002A43AC"/>
    <w:rsid w:val="002A75CE"/>
    <w:rsid w:val="002B3A38"/>
    <w:rsid w:val="002B7753"/>
    <w:rsid w:val="002B7ED8"/>
    <w:rsid w:val="002C053C"/>
    <w:rsid w:val="002C2C94"/>
    <w:rsid w:val="002C31B3"/>
    <w:rsid w:val="002C515C"/>
    <w:rsid w:val="002C6C19"/>
    <w:rsid w:val="002C712B"/>
    <w:rsid w:val="002D6F05"/>
    <w:rsid w:val="002E0D3B"/>
    <w:rsid w:val="002E472F"/>
    <w:rsid w:val="002E7048"/>
    <w:rsid w:val="002F2233"/>
    <w:rsid w:val="002F4A14"/>
    <w:rsid w:val="002F7FF1"/>
    <w:rsid w:val="003008B6"/>
    <w:rsid w:val="003073E7"/>
    <w:rsid w:val="00310963"/>
    <w:rsid w:val="0031249F"/>
    <w:rsid w:val="0031477C"/>
    <w:rsid w:val="003157DF"/>
    <w:rsid w:val="00316E6C"/>
    <w:rsid w:val="00317122"/>
    <w:rsid w:val="003174B4"/>
    <w:rsid w:val="00322F81"/>
    <w:rsid w:val="003249DD"/>
    <w:rsid w:val="00324BB0"/>
    <w:rsid w:val="00326A4E"/>
    <w:rsid w:val="00326B01"/>
    <w:rsid w:val="00333CE8"/>
    <w:rsid w:val="00342C30"/>
    <w:rsid w:val="00342D99"/>
    <w:rsid w:val="00353955"/>
    <w:rsid w:val="00354E96"/>
    <w:rsid w:val="00356596"/>
    <w:rsid w:val="00360583"/>
    <w:rsid w:val="003616EF"/>
    <w:rsid w:val="00363077"/>
    <w:rsid w:val="00363B64"/>
    <w:rsid w:val="00370A78"/>
    <w:rsid w:val="00376A32"/>
    <w:rsid w:val="00380419"/>
    <w:rsid w:val="00380797"/>
    <w:rsid w:val="00383932"/>
    <w:rsid w:val="00383DC9"/>
    <w:rsid w:val="00386A35"/>
    <w:rsid w:val="00390D0E"/>
    <w:rsid w:val="003915C2"/>
    <w:rsid w:val="003C0C24"/>
    <w:rsid w:val="003C5086"/>
    <w:rsid w:val="003C71A0"/>
    <w:rsid w:val="003D2109"/>
    <w:rsid w:val="003D2BF4"/>
    <w:rsid w:val="003E0DE4"/>
    <w:rsid w:val="003E5125"/>
    <w:rsid w:val="003F5E83"/>
    <w:rsid w:val="003F5EE9"/>
    <w:rsid w:val="003F7AA7"/>
    <w:rsid w:val="00404BF0"/>
    <w:rsid w:val="00405C91"/>
    <w:rsid w:val="00405F56"/>
    <w:rsid w:val="004140F7"/>
    <w:rsid w:val="004230E3"/>
    <w:rsid w:val="0042341F"/>
    <w:rsid w:val="004253B4"/>
    <w:rsid w:val="00430349"/>
    <w:rsid w:val="00431D78"/>
    <w:rsid w:val="00431DF8"/>
    <w:rsid w:val="00437666"/>
    <w:rsid w:val="00441296"/>
    <w:rsid w:val="0044247B"/>
    <w:rsid w:val="00453D4F"/>
    <w:rsid w:val="004553EA"/>
    <w:rsid w:val="0047293B"/>
    <w:rsid w:val="004732DD"/>
    <w:rsid w:val="00483657"/>
    <w:rsid w:val="00483EC8"/>
    <w:rsid w:val="00486392"/>
    <w:rsid w:val="004978AD"/>
    <w:rsid w:val="0049790B"/>
    <w:rsid w:val="004979DC"/>
    <w:rsid w:val="004B5A6B"/>
    <w:rsid w:val="004B68F5"/>
    <w:rsid w:val="004D1C56"/>
    <w:rsid w:val="004D1D36"/>
    <w:rsid w:val="004D3206"/>
    <w:rsid w:val="004D7CBF"/>
    <w:rsid w:val="004E5F54"/>
    <w:rsid w:val="004F1761"/>
    <w:rsid w:val="004F4901"/>
    <w:rsid w:val="00501F4F"/>
    <w:rsid w:val="00506B06"/>
    <w:rsid w:val="00507428"/>
    <w:rsid w:val="00510890"/>
    <w:rsid w:val="005109B4"/>
    <w:rsid w:val="00520000"/>
    <w:rsid w:val="00525409"/>
    <w:rsid w:val="00526688"/>
    <w:rsid w:val="00526804"/>
    <w:rsid w:val="00530346"/>
    <w:rsid w:val="005336B0"/>
    <w:rsid w:val="005340E4"/>
    <w:rsid w:val="005348E3"/>
    <w:rsid w:val="00540ECE"/>
    <w:rsid w:val="005464CD"/>
    <w:rsid w:val="00552B80"/>
    <w:rsid w:val="00564F6E"/>
    <w:rsid w:val="005729AA"/>
    <w:rsid w:val="00577094"/>
    <w:rsid w:val="005845DC"/>
    <w:rsid w:val="00586373"/>
    <w:rsid w:val="00586752"/>
    <w:rsid w:val="005906D0"/>
    <w:rsid w:val="005A2B9D"/>
    <w:rsid w:val="005A5CAF"/>
    <w:rsid w:val="005B24C6"/>
    <w:rsid w:val="005B380B"/>
    <w:rsid w:val="005B4CF0"/>
    <w:rsid w:val="005B7FB9"/>
    <w:rsid w:val="005C6B09"/>
    <w:rsid w:val="005C7C91"/>
    <w:rsid w:val="005D18E0"/>
    <w:rsid w:val="005D37A3"/>
    <w:rsid w:val="005D4954"/>
    <w:rsid w:val="005D731B"/>
    <w:rsid w:val="005D7EB8"/>
    <w:rsid w:val="005E1B92"/>
    <w:rsid w:val="005E4F80"/>
    <w:rsid w:val="00601248"/>
    <w:rsid w:val="00605FFC"/>
    <w:rsid w:val="006127A3"/>
    <w:rsid w:val="00624A0C"/>
    <w:rsid w:val="0063662D"/>
    <w:rsid w:val="0064190A"/>
    <w:rsid w:val="00642052"/>
    <w:rsid w:val="00642703"/>
    <w:rsid w:val="00642EB9"/>
    <w:rsid w:val="00644086"/>
    <w:rsid w:val="00646D19"/>
    <w:rsid w:val="00653AD6"/>
    <w:rsid w:val="00655088"/>
    <w:rsid w:val="00657EC4"/>
    <w:rsid w:val="006608C5"/>
    <w:rsid w:val="006634F8"/>
    <w:rsid w:val="006638FE"/>
    <w:rsid w:val="00665F18"/>
    <w:rsid w:val="006722B6"/>
    <w:rsid w:val="006774CB"/>
    <w:rsid w:val="006804D8"/>
    <w:rsid w:val="00681749"/>
    <w:rsid w:val="00686AE6"/>
    <w:rsid w:val="006A2141"/>
    <w:rsid w:val="006A2553"/>
    <w:rsid w:val="006A70E9"/>
    <w:rsid w:val="006A7983"/>
    <w:rsid w:val="006B0BBB"/>
    <w:rsid w:val="006B1241"/>
    <w:rsid w:val="006B1D81"/>
    <w:rsid w:val="006B1DF2"/>
    <w:rsid w:val="006B76B8"/>
    <w:rsid w:val="006C6EB7"/>
    <w:rsid w:val="006D147E"/>
    <w:rsid w:val="006E057E"/>
    <w:rsid w:val="006E23A3"/>
    <w:rsid w:val="006E4431"/>
    <w:rsid w:val="006F0D74"/>
    <w:rsid w:val="006F0DE5"/>
    <w:rsid w:val="006F3A45"/>
    <w:rsid w:val="00710B0D"/>
    <w:rsid w:val="00713932"/>
    <w:rsid w:val="007225D2"/>
    <w:rsid w:val="007271BB"/>
    <w:rsid w:val="00731E07"/>
    <w:rsid w:val="00734958"/>
    <w:rsid w:val="00734B52"/>
    <w:rsid w:val="007373E9"/>
    <w:rsid w:val="0074714E"/>
    <w:rsid w:val="00753434"/>
    <w:rsid w:val="007566C1"/>
    <w:rsid w:val="00761321"/>
    <w:rsid w:val="00774133"/>
    <w:rsid w:val="00780464"/>
    <w:rsid w:val="007805EE"/>
    <w:rsid w:val="00783FBB"/>
    <w:rsid w:val="00786B70"/>
    <w:rsid w:val="00790975"/>
    <w:rsid w:val="007923F0"/>
    <w:rsid w:val="007A0251"/>
    <w:rsid w:val="007A1AC5"/>
    <w:rsid w:val="007A2B1A"/>
    <w:rsid w:val="007B18DE"/>
    <w:rsid w:val="007B41A9"/>
    <w:rsid w:val="007B52EB"/>
    <w:rsid w:val="007B7A78"/>
    <w:rsid w:val="007C21E0"/>
    <w:rsid w:val="007C2A60"/>
    <w:rsid w:val="007C3F99"/>
    <w:rsid w:val="007D042A"/>
    <w:rsid w:val="007D5CDD"/>
    <w:rsid w:val="007E3FF5"/>
    <w:rsid w:val="007F1DC6"/>
    <w:rsid w:val="007F21C8"/>
    <w:rsid w:val="007F24D7"/>
    <w:rsid w:val="007F3BAC"/>
    <w:rsid w:val="007F7D67"/>
    <w:rsid w:val="00804FEE"/>
    <w:rsid w:val="00812758"/>
    <w:rsid w:val="00816FA0"/>
    <w:rsid w:val="008215A7"/>
    <w:rsid w:val="00822E0E"/>
    <w:rsid w:val="0082377E"/>
    <w:rsid w:val="0082383C"/>
    <w:rsid w:val="00843CB2"/>
    <w:rsid w:val="00852923"/>
    <w:rsid w:val="00853A7D"/>
    <w:rsid w:val="00854B30"/>
    <w:rsid w:val="00857879"/>
    <w:rsid w:val="00860458"/>
    <w:rsid w:val="008667AE"/>
    <w:rsid w:val="00867F65"/>
    <w:rsid w:val="00874B7A"/>
    <w:rsid w:val="00882275"/>
    <w:rsid w:val="008822C9"/>
    <w:rsid w:val="00882952"/>
    <w:rsid w:val="008835E4"/>
    <w:rsid w:val="00883C7C"/>
    <w:rsid w:val="008874FE"/>
    <w:rsid w:val="00887A93"/>
    <w:rsid w:val="00896FA8"/>
    <w:rsid w:val="00897B7A"/>
    <w:rsid w:val="008A4619"/>
    <w:rsid w:val="008B6791"/>
    <w:rsid w:val="008C2461"/>
    <w:rsid w:val="008E44C8"/>
    <w:rsid w:val="008F0E12"/>
    <w:rsid w:val="008F17CD"/>
    <w:rsid w:val="008F2A7A"/>
    <w:rsid w:val="008F6943"/>
    <w:rsid w:val="009039C3"/>
    <w:rsid w:val="00903EB3"/>
    <w:rsid w:val="00905BDA"/>
    <w:rsid w:val="00906DBC"/>
    <w:rsid w:val="00906F9C"/>
    <w:rsid w:val="00907A7F"/>
    <w:rsid w:val="00912A37"/>
    <w:rsid w:val="009205AC"/>
    <w:rsid w:val="0092298B"/>
    <w:rsid w:val="00922D4A"/>
    <w:rsid w:val="00935963"/>
    <w:rsid w:val="00935BDC"/>
    <w:rsid w:val="00946D1D"/>
    <w:rsid w:val="0094784C"/>
    <w:rsid w:val="0095081F"/>
    <w:rsid w:val="00951B0C"/>
    <w:rsid w:val="00952354"/>
    <w:rsid w:val="00953693"/>
    <w:rsid w:val="009555C7"/>
    <w:rsid w:val="00955C11"/>
    <w:rsid w:val="009640DA"/>
    <w:rsid w:val="009648D5"/>
    <w:rsid w:val="00971510"/>
    <w:rsid w:val="00973CB8"/>
    <w:rsid w:val="00986631"/>
    <w:rsid w:val="00986663"/>
    <w:rsid w:val="00990BF6"/>
    <w:rsid w:val="0099366F"/>
    <w:rsid w:val="00997F8C"/>
    <w:rsid w:val="009B026E"/>
    <w:rsid w:val="009B048A"/>
    <w:rsid w:val="009B21C7"/>
    <w:rsid w:val="009B2FEF"/>
    <w:rsid w:val="009B66AD"/>
    <w:rsid w:val="009B7614"/>
    <w:rsid w:val="009C1A7A"/>
    <w:rsid w:val="009C37B7"/>
    <w:rsid w:val="009D0D47"/>
    <w:rsid w:val="009D1F9B"/>
    <w:rsid w:val="009D2782"/>
    <w:rsid w:val="009E58BE"/>
    <w:rsid w:val="009F45E6"/>
    <w:rsid w:val="00A040EA"/>
    <w:rsid w:val="00A04EB6"/>
    <w:rsid w:val="00A07479"/>
    <w:rsid w:val="00A17432"/>
    <w:rsid w:val="00A22352"/>
    <w:rsid w:val="00A22DD2"/>
    <w:rsid w:val="00A25E3E"/>
    <w:rsid w:val="00A25EFC"/>
    <w:rsid w:val="00A466BA"/>
    <w:rsid w:val="00A47B77"/>
    <w:rsid w:val="00A51AD7"/>
    <w:rsid w:val="00A51BA4"/>
    <w:rsid w:val="00A570C8"/>
    <w:rsid w:val="00A5751C"/>
    <w:rsid w:val="00A60893"/>
    <w:rsid w:val="00A707C8"/>
    <w:rsid w:val="00A80E4A"/>
    <w:rsid w:val="00A816F3"/>
    <w:rsid w:val="00A8524B"/>
    <w:rsid w:val="00A92F60"/>
    <w:rsid w:val="00A96228"/>
    <w:rsid w:val="00AA0C9A"/>
    <w:rsid w:val="00AA1999"/>
    <w:rsid w:val="00AA75E7"/>
    <w:rsid w:val="00AB1AAB"/>
    <w:rsid w:val="00AB1F3F"/>
    <w:rsid w:val="00AB2C63"/>
    <w:rsid w:val="00AB3668"/>
    <w:rsid w:val="00AB4306"/>
    <w:rsid w:val="00AB5CB5"/>
    <w:rsid w:val="00AB64DD"/>
    <w:rsid w:val="00AC054A"/>
    <w:rsid w:val="00AE03F8"/>
    <w:rsid w:val="00AE1775"/>
    <w:rsid w:val="00AE2725"/>
    <w:rsid w:val="00AE2E5F"/>
    <w:rsid w:val="00AE36DC"/>
    <w:rsid w:val="00AE594A"/>
    <w:rsid w:val="00AE7C76"/>
    <w:rsid w:val="00AF03E4"/>
    <w:rsid w:val="00AF15E3"/>
    <w:rsid w:val="00AF3C08"/>
    <w:rsid w:val="00AF686F"/>
    <w:rsid w:val="00AF69BD"/>
    <w:rsid w:val="00B07266"/>
    <w:rsid w:val="00B2253A"/>
    <w:rsid w:val="00B26C03"/>
    <w:rsid w:val="00B317F8"/>
    <w:rsid w:val="00B40C95"/>
    <w:rsid w:val="00B4207A"/>
    <w:rsid w:val="00B44464"/>
    <w:rsid w:val="00B50B3D"/>
    <w:rsid w:val="00B50BFA"/>
    <w:rsid w:val="00B56846"/>
    <w:rsid w:val="00B61C3F"/>
    <w:rsid w:val="00B64AF7"/>
    <w:rsid w:val="00B72529"/>
    <w:rsid w:val="00B72B9A"/>
    <w:rsid w:val="00B72E94"/>
    <w:rsid w:val="00B778B1"/>
    <w:rsid w:val="00B804DD"/>
    <w:rsid w:val="00B822B7"/>
    <w:rsid w:val="00B85E19"/>
    <w:rsid w:val="00B95C58"/>
    <w:rsid w:val="00B9611C"/>
    <w:rsid w:val="00BB66A6"/>
    <w:rsid w:val="00BB7C77"/>
    <w:rsid w:val="00BC1BCE"/>
    <w:rsid w:val="00BC4DFA"/>
    <w:rsid w:val="00BC78E3"/>
    <w:rsid w:val="00BD0643"/>
    <w:rsid w:val="00BD0C0A"/>
    <w:rsid w:val="00BD4428"/>
    <w:rsid w:val="00BD60D3"/>
    <w:rsid w:val="00BE0169"/>
    <w:rsid w:val="00BF0023"/>
    <w:rsid w:val="00C00878"/>
    <w:rsid w:val="00C012C1"/>
    <w:rsid w:val="00C10076"/>
    <w:rsid w:val="00C10643"/>
    <w:rsid w:val="00C1216D"/>
    <w:rsid w:val="00C13A1D"/>
    <w:rsid w:val="00C15DB1"/>
    <w:rsid w:val="00C16AEB"/>
    <w:rsid w:val="00C2295A"/>
    <w:rsid w:val="00C24012"/>
    <w:rsid w:val="00C26974"/>
    <w:rsid w:val="00C357B0"/>
    <w:rsid w:val="00C36ACA"/>
    <w:rsid w:val="00C374C9"/>
    <w:rsid w:val="00C42616"/>
    <w:rsid w:val="00C456AC"/>
    <w:rsid w:val="00C5123B"/>
    <w:rsid w:val="00C53155"/>
    <w:rsid w:val="00C6004B"/>
    <w:rsid w:val="00C605D6"/>
    <w:rsid w:val="00C608CF"/>
    <w:rsid w:val="00C648CB"/>
    <w:rsid w:val="00C80A92"/>
    <w:rsid w:val="00C8650A"/>
    <w:rsid w:val="00C944F9"/>
    <w:rsid w:val="00CB1738"/>
    <w:rsid w:val="00CC0F6D"/>
    <w:rsid w:val="00CD1856"/>
    <w:rsid w:val="00CD29E8"/>
    <w:rsid w:val="00CD5DB2"/>
    <w:rsid w:val="00CD63A9"/>
    <w:rsid w:val="00CE5DCF"/>
    <w:rsid w:val="00CF25D5"/>
    <w:rsid w:val="00CF2C40"/>
    <w:rsid w:val="00CF4E74"/>
    <w:rsid w:val="00D0421E"/>
    <w:rsid w:val="00D050CD"/>
    <w:rsid w:val="00D127D0"/>
    <w:rsid w:val="00D12A53"/>
    <w:rsid w:val="00D13D99"/>
    <w:rsid w:val="00D14C2F"/>
    <w:rsid w:val="00D15E20"/>
    <w:rsid w:val="00D222DD"/>
    <w:rsid w:val="00D24082"/>
    <w:rsid w:val="00D24593"/>
    <w:rsid w:val="00D31013"/>
    <w:rsid w:val="00D31529"/>
    <w:rsid w:val="00D32438"/>
    <w:rsid w:val="00D36F29"/>
    <w:rsid w:val="00D45916"/>
    <w:rsid w:val="00D459DC"/>
    <w:rsid w:val="00D47786"/>
    <w:rsid w:val="00D703D2"/>
    <w:rsid w:val="00D726A9"/>
    <w:rsid w:val="00D82337"/>
    <w:rsid w:val="00D82557"/>
    <w:rsid w:val="00D83C1C"/>
    <w:rsid w:val="00D84DC9"/>
    <w:rsid w:val="00D84E90"/>
    <w:rsid w:val="00D86EDA"/>
    <w:rsid w:val="00D91183"/>
    <w:rsid w:val="00D92E98"/>
    <w:rsid w:val="00D93E98"/>
    <w:rsid w:val="00DA257A"/>
    <w:rsid w:val="00DA69BA"/>
    <w:rsid w:val="00DB3B89"/>
    <w:rsid w:val="00DB6B93"/>
    <w:rsid w:val="00DB739E"/>
    <w:rsid w:val="00DB7C3B"/>
    <w:rsid w:val="00DC1CB3"/>
    <w:rsid w:val="00DC4921"/>
    <w:rsid w:val="00DC49A8"/>
    <w:rsid w:val="00DC6260"/>
    <w:rsid w:val="00DC7F57"/>
    <w:rsid w:val="00DD3E84"/>
    <w:rsid w:val="00DD6843"/>
    <w:rsid w:val="00DE0369"/>
    <w:rsid w:val="00DF0960"/>
    <w:rsid w:val="00DF6DB1"/>
    <w:rsid w:val="00DF6E2B"/>
    <w:rsid w:val="00DF7EAB"/>
    <w:rsid w:val="00E0047F"/>
    <w:rsid w:val="00E0345B"/>
    <w:rsid w:val="00E04115"/>
    <w:rsid w:val="00E1453A"/>
    <w:rsid w:val="00E201BD"/>
    <w:rsid w:val="00E21BBA"/>
    <w:rsid w:val="00E24103"/>
    <w:rsid w:val="00E242B8"/>
    <w:rsid w:val="00E27CFD"/>
    <w:rsid w:val="00E35609"/>
    <w:rsid w:val="00E41FAD"/>
    <w:rsid w:val="00E43A74"/>
    <w:rsid w:val="00E45264"/>
    <w:rsid w:val="00E45F06"/>
    <w:rsid w:val="00E468FC"/>
    <w:rsid w:val="00E47D09"/>
    <w:rsid w:val="00E5169B"/>
    <w:rsid w:val="00E60489"/>
    <w:rsid w:val="00E61720"/>
    <w:rsid w:val="00E61F94"/>
    <w:rsid w:val="00E6283C"/>
    <w:rsid w:val="00E66A38"/>
    <w:rsid w:val="00E70AB4"/>
    <w:rsid w:val="00E7128D"/>
    <w:rsid w:val="00E7233A"/>
    <w:rsid w:val="00E7267B"/>
    <w:rsid w:val="00E83C9D"/>
    <w:rsid w:val="00E83E54"/>
    <w:rsid w:val="00E8718B"/>
    <w:rsid w:val="00E9184B"/>
    <w:rsid w:val="00E9276F"/>
    <w:rsid w:val="00E92D87"/>
    <w:rsid w:val="00EA035A"/>
    <w:rsid w:val="00EA13A8"/>
    <w:rsid w:val="00EB1F62"/>
    <w:rsid w:val="00EB4822"/>
    <w:rsid w:val="00EC0C33"/>
    <w:rsid w:val="00EC205C"/>
    <w:rsid w:val="00EC22B9"/>
    <w:rsid w:val="00ED3612"/>
    <w:rsid w:val="00EE0218"/>
    <w:rsid w:val="00EE3629"/>
    <w:rsid w:val="00EE656C"/>
    <w:rsid w:val="00EF1381"/>
    <w:rsid w:val="00EF74B5"/>
    <w:rsid w:val="00F02D89"/>
    <w:rsid w:val="00F04247"/>
    <w:rsid w:val="00F1001F"/>
    <w:rsid w:val="00F11824"/>
    <w:rsid w:val="00F16E1E"/>
    <w:rsid w:val="00F30085"/>
    <w:rsid w:val="00F34C25"/>
    <w:rsid w:val="00F36F67"/>
    <w:rsid w:val="00F4155B"/>
    <w:rsid w:val="00F45379"/>
    <w:rsid w:val="00F54051"/>
    <w:rsid w:val="00F60698"/>
    <w:rsid w:val="00F652BD"/>
    <w:rsid w:val="00F655E9"/>
    <w:rsid w:val="00F66535"/>
    <w:rsid w:val="00F66788"/>
    <w:rsid w:val="00F72F40"/>
    <w:rsid w:val="00F75DF0"/>
    <w:rsid w:val="00F82C6F"/>
    <w:rsid w:val="00F8623F"/>
    <w:rsid w:val="00F9039C"/>
    <w:rsid w:val="00F92124"/>
    <w:rsid w:val="00F97952"/>
    <w:rsid w:val="00FB0C1F"/>
    <w:rsid w:val="00FB788C"/>
    <w:rsid w:val="00FC757E"/>
    <w:rsid w:val="00FD0C75"/>
    <w:rsid w:val="00FD2500"/>
    <w:rsid w:val="00FD279D"/>
    <w:rsid w:val="00FD34CE"/>
    <w:rsid w:val="00FD47BC"/>
    <w:rsid w:val="00FD6C6F"/>
    <w:rsid w:val="00FD79F7"/>
    <w:rsid w:val="00FD7F39"/>
    <w:rsid w:val="00FE2D1E"/>
    <w:rsid w:val="00FF25A3"/>
    <w:rsid w:val="00FF5285"/>
    <w:rsid w:val="00FF7B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E54BE413-B57D-4944-9576-7EB93E6C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2F"/>
  </w:style>
  <w:style w:type="paragraph" w:styleId="Ttulo1">
    <w:name w:val="heading 1"/>
    <w:basedOn w:val="Normal"/>
    <w:next w:val="Normal"/>
    <w:link w:val="Ttulo1Char"/>
    <w:uiPriority w:val="9"/>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semiHidden/>
    <w:unhideWhenUsed/>
    <w:qFormat/>
    <w:rsid w:val="00AE03F8"/>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har"/>
    <w:unhideWhenUsed/>
    <w:qFormat/>
    <w:rsid w:val="00AE03F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AE03F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AE03F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AE03F8"/>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uiPriority w:val="9"/>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uiPriority w:val="9"/>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unhideWhenUsed/>
    <w:rsid w:val="00003944"/>
    <w:pPr>
      <w:spacing w:after="120"/>
      <w:ind w:left="283"/>
    </w:pPr>
  </w:style>
  <w:style w:type="character" w:customStyle="1" w:styleId="RecuodecorpodetextoChar">
    <w:name w:val="Recuo de corpo de texto Char"/>
    <w:basedOn w:val="Fontepargpadro"/>
    <w:link w:val="Recuodecorpodetexto"/>
    <w:uiPriority w:val="99"/>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paragraph" w:styleId="Corpodetexto">
    <w:name w:val="Body Text"/>
    <w:basedOn w:val="Normal"/>
    <w:link w:val="CorpodetextoChar"/>
    <w:unhideWhenUsed/>
    <w:rsid w:val="00BD60D3"/>
    <w:pPr>
      <w:spacing w:after="120"/>
    </w:pPr>
  </w:style>
  <w:style w:type="character" w:customStyle="1" w:styleId="CorpodetextoChar">
    <w:name w:val="Corpo de texto Char"/>
    <w:basedOn w:val="Fontepargpadro"/>
    <w:link w:val="Corpodetexto"/>
    <w:rsid w:val="00BD60D3"/>
  </w:style>
  <w:style w:type="table" w:styleId="Tabelacomgrade">
    <w:name w:val="Table Grid"/>
    <w:basedOn w:val="Tabelanormal"/>
    <w:uiPriority w:val="39"/>
    <w:unhideWhenUsed/>
    <w:rsid w:val="00BD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BD60D3"/>
    <w:pPr>
      <w:spacing w:after="0" w:line="240" w:lineRule="auto"/>
      <w:ind w:left="708"/>
    </w:pPr>
    <w:rPr>
      <w:rFonts w:ascii="Arial" w:eastAsia="Times New Roman" w:hAnsi="Arial" w:cs="Times New Roman"/>
      <w:sz w:val="24"/>
      <w:szCs w:val="20"/>
      <w:lang w:eastAsia="pt-BR"/>
    </w:rPr>
  </w:style>
  <w:style w:type="paragraph" w:styleId="NormalWeb">
    <w:name w:val="Normal (Web)"/>
    <w:basedOn w:val="Normal"/>
    <w:uiPriority w:val="99"/>
    <w:semiHidden/>
    <w:unhideWhenUsed/>
    <w:rsid w:val="001270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127036"/>
    <w:pPr>
      <w:spacing w:after="0" w:line="240" w:lineRule="auto"/>
    </w:pPr>
  </w:style>
  <w:style w:type="character" w:styleId="MenoPendente">
    <w:name w:val="Unresolved Mention"/>
    <w:basedOn w:val="Fontepargpadro"/>
    <w:uiPriority w:val="99"/>
    <w:semiHidden/>
    <w:unhideWhenUsed/>
    <w:rsid w:val="001F235D"/>
    <w:rPr>
      <w:color w:val="605E5C"/>
      <w:shd w:val="clear" w:color="auto" w:fill="E1DFDD"/>
    </w:rPr>
  </w:style>
  <w:style w:type="table" w:customStyle="1" w:styleId="Tabelacomgrade1">
    <w:name w:val="Tabela com grade1"/>
    <w:basedOn w:val="Tabelanormal"/>
    <w:next w:val="Tabelacomgrade"/>
    <w:uiPriority w:val="39"/>
    <w:rsid w:val="009039C3"/>
    <w:pPr>
      <w:spacing w:after="0" w:line="240" w:lineRule="auto"/>
      <w:jc w:val="both"/>
    </w:pPr>
    <w:rPr>
      <w:rFonts w:ascii="Calisto MT" w:hAnsi="Calisto MT"/>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semiHidden/>
    <w:rsid w:val="00AE03F8"/>
    <w:rPr>
      <w:rFonts w:eastAsiaTheme="majorEastAsia" w:cstheme="majorBidi"/>
      <w:color w:val="2E74B5" w:themeColor="accent1" w:themeShade="BF"/>
      <w:kern w:val="2"/>
      <w14:ligatures w14:val="standardContextual"/>
    </w:rPr>
  </w:style>
  <w:style w:type="character" w:customStyle="1" w:styleId="Ttulo6Char">
    <w:name w:val="Título 6 Char"/>
    <w:basedOn w:val="Fontepargpadro"/>
    <w:link w:val="Ttulo6"/>
    <w:rsid w:val="00AE03F8"/>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AE03F8"/>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AE03F8"/>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AE03F8"/>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qFormat/>
    <w:rsid w:val="00AE03F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rsid w:val="00AE03F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AE03F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AE03F8"/>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E03F8"/>
    <w:pPr>
      <w:spacing w:before="160"/>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AE03F8"/>
    <w:rPr>
      <w:i/>
      <w:iCs/>
      <w:color w:val="404040" w:themeColor="text1" w:themeTint="BF"/>
      <w:kern w:val="2"/>
      <w14:ligatures w14:val="standardContextual"/>
    </w:rPr>
  </w:style>
  <w:style w:type="character" w:styleId="nfaseIntensa">
    <w:name w:val="Intense Emphasis"/>
    <w:basedOn w:val="Fontepargpadro"/>
    <w:uiPriority w:val="21"/>
    <w:qFormat/>
    <w:rsid w:val="00AE03F8"/>
    <w:rPr>
      <w:i/>
      <w:iCs/>
      <w:color w:val="2E74B5" w:themeColor="accent1" w:themeShade="BF"/>
    </w:rPr>
  </w:style>
  <w:style w:type="paragraph" w:styleId="CitaoIntensa">
    <w:name w:val="Intense Quote"/>
    <w:basedOn w:val="Normal"/>
    <w:next w:val="Normal"/>
    <w:link w:val="CitaoIntensaChar"/>
    <w:uiPriority w:val="30"/>
    <w:qFormat/>
    <w:rsid w:val="00AE03F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oIntensaChar">
    <w:name w:val="Citação Intensa Char"/>
    <w:basedOn w:val="Fontepargpadro"/>
    <w:link w:val="CitaoIntensa"/>
    <w:uiPriority w:val="30"/>
    <w:rsid w:val="00AE03F8"/>
    <w:rPr>
      <w:i/>
      <w:iCs/>
      <w:color w:val="2E74B5" w:themeColor="accent1" w:themeShade="BF"/>
      <w:kern w:val="2"/>
      <w14:ligatures w14:val="standardContextual"/>
    </w:rPr>
  </w:style>
  <w:style w:type="character" w:styleId="RefernciaIntensa">
    <w:name w:val="Intense Reference"/>
    <w:basedOn w:val="Fontepargpadro"/>
    <w:uiPriority w:val="32"/>
    <w:qFormat/>
    <w:rsid w:val="00AE03F8"/>
    <w:rPr>
      <w:b/>
      <w:bCs/>
      <w:smallCaps/>
      <w:color w:val="2E74B5" w:themeColor="accent1" w:themeShade="BF"/>
      <w:spacing w:val="5"/>
    </w:rPr>
  </w:style>
  <w:style w:type="character" w:customStyle="1" w:styleId="CabealhoChar1">
    <w:name w:val="Cabeçalho Char1"/>
    <w:rsid w:val="00AE03F8"/>
  </w:style>
  <w:style w:type="character" w:customStyle="1" w:styleId="RodapChar1">
    <w:name w:val="Rodapé Char1"/>
    <w:rsid w:val="00AE03F8"/>
  </w:style>
  <w:style w:type="paragraph" w:styleId="Textodebalo">
    <w:name w:val="Balloon Text"/>
    <w:basedOn w:val="Normal"/>
    <w:link w:val="TextodebaloChar"/>
    <w:uiPriority w:val="99"/>
    <w:semiHidden/>
    <w:unhideWhenUsed/>
    <w:rsid w:val="00AE03F8"/>
    <w:pPr>
      <w:spacing w:after="0" w:line="240" w:lineRule="auto"/>
    </w:pPr>
    <w:rPr>
      <w:rFonts w:ascii="Tahoma" w:eastAsia="Times New Roman" w:hAnsi="Tahoma" w:cs="Tahoma"/>
      <w:sz w:val="16"/>
      <w:szCs w:val="16"/>
      <w:lang w:val="en-US"/>
    </w:rPr>
  </w:style>
  <w:style w:type="character" w:customStyle="1" w:styleId="TextodebaloChar">
    <w:name w:val="Texto de balão Char"/>
    <w:basedOn w:val="Fontepargpadro"/>
    <w:link w:val="Textodebalo"/>
    <w:uiPriority w:val="99"/>
    <w:semiHidden/>
    <w:rsid w:val="00AE03F8"/>
    <w:rPr>
      <w:rFonts w:ascii="Tahoma" w:eastAsia="Times New Roman" w:hAnsi="Tahoma" w:cs="Tahoma"/>
      <w:sz w:val="16"/>
      <w:szCs w:val="16"/>
      <w:lang w:val="en-US"/>
    </w:rPr>
  </w:style>
  <w:style w:type="table" w:customStyle="1" w:styleId="TableNormal">
    <w:name w:val="Table Normal"/>
    <w:uiPriority w:val="2"/>
    <w:semiHidden/>
    <w:unhideWhenUsed/>
    <w:qFormat/>
    <w:rsid w:val="00AE03F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03F8"/>
    <w:pPr>
      <w:widowControl w:val="0"/>
      <w:autoSpaceDE w:val="0"/>
      <w:autoSpaceDN w:val="0"/>
      <w:spacing w:after="0" w:line="240" w:lineRule="auto"/>
    </w:pPr>
    <w:rPr>
      <w:rFonts w:ascii="Arial MT" w:eastAsia="Arial MT" w:hAnsi="Arial MT" w:cs="Arial MT"/>
      <w:lang w:val="pt-PT"/>
    </w:rPr>
  </w:style>
  <w:style w:type="character" w:customStyle="1" w:styleId="MenoPendente1">
    <w:name w:val="Menção Pendente1"/>
    <w:basedOn w:val="Fontepargpadro"/>
    <w:uiPriority w:val="99"/>
    <w:semiHidden/>
    <w:unhideWhenUsed/>
    <w:rsid w:val="00AE0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1033918207">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www.descalvado.sp.gov.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image" Target="media/image1.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hyperlink" Target="https://www.descalvado.sp.gov.br/novoportal/prefeitura/index.php/diario_oficial/ano10ed94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hyperlink" Target="https://www.planalto.gov.br/ccivil_03/_ato2019-2022/2021/lei/L14133.htm?origin=instituicao"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image" Target="media/image3.jpeg"/><Relationship Id="rId30" Type="http://schemas.openxmlformats.org/officeDocument/2006/relationships/hyperlink" Target="https://doe.tce.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99C73-69D1-4599-8897-65EE83B1C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26501</Words>
  <Characters>143106</Characters>
  <Application>Microsoft Office Word</Application>
  <DocSecurity>0</DocSecurity>
  <Lines>1192</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Gustavo Freitas</cp:lastModifiedBy>
  <cp:revision>2</cp:revision>
  <cp:lastPrinted>2026-02-09T16:31:00Z</cp:lastPrinted>
  <dcterms:created xsi:type="dcterms:W3CDTF">2026-02-09T16:51:00Z</dcterms:created>
  <dcterms:modified xsi:type="dcterms:W3CDTF">2026-02-09T16:51:00Z</dcterms:modified>
</cp:coreProperties>
</file>