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455D95B2" w:rsidR="00353955" w:rsidRPr="00353955" w:rsidRDefault="00353955" w:rsidP="00EB7E70">
      <w:pPr>
        <w:pStyle w:val="Ttulo1"/>
        <w:spacing w:line="360" w:lineRule="auto"/>
        <w:ind w:left="284" w:right="424"/>
        <w:rPr>
          <w:rFonts w:ascii="Tahoma" w:hAnsi="Tahoma" w:cs="Tahoma"/>
          <w:i/>
          <w:sz w:val="20"/>
        </w:rPr>
      </w:pPr>
      <w:r w:rsidRPr="00353955">
        <w:rPr>
          <w:rFonts w:ascii="Tahoma" w:hAnsi="Tahoma" w:cs="Tahoma"/>
          <w:i/>
          <w:sz w:val="20"/>
        </w:rPr>
        <w:t xml:space="preserve">PROCESSO N° </w:t>
      </w:r>
      <w:r w:rsidR="00972EDE">
        <w:rPr>
          <w:rFonts w:ascii="Tahoma" w:hAnsi="Tahoma" w:cs="Tahoma"/>
          <w:i/>
          <w:sz w:val="20"/>
        </w:rPr>
        <w:t>1212/2.026</w:t>
      </w:r>
      <w:r w:rsidRPr="00353955">
        <w:rPr>
          <w:rFonts w:ascii="Tahoma" w:hAnsi="Tahoma" w:cs="Tahoma"/>
          <w:i/>
          <w:sz w:val="20"/>
        </w:rPr>
        <w:t xml:space="preserve">. </w:t>
      </w:r>
    </w:p>
    <w:p w14:paraId="73B1B7BB" w14:textId="661A53E2" w:rsidR="00353955" w:rsidRDefault="00353955" w:rsidP="00EB7E70">
      <w:pPr>
        <w:spacing w:line="360" w:lineRule="auto"/>
        <w:ind w:left="284" w:right="424"/>
        <w:jc w:val="both"/>
        <w:rPr>
          <w:rFonts w:ascii="Tahoma" w:hAnsi="Tahoma" w:cs="Tahoma"/>
          <w:b/>
          <w:i/>
          <w:sz w:val="20"/>
          <w:szCs w:val="20"/>
        </w:rPr>
      </w:pPr>
      <w:r w:rsidRPr="00353955">
        <w:rPr>
          <w:rFonts w:ascii="Tahoma" w:hAnsi="Tahoma" w:cs="Tahoma"/>
          <w:b/>
          <w:i/>
          <w:sz w:val="20"/>
          <w:szCs w:val="20"/>
        </w:rPr>
        <w:t xml:space="preserve">PREGÃO ELETRÔNICO Nº </w:t>
      </w:r>
      <w:r w:rsidR="004D4B56">
        <w:rPr>
          <w:rFonts w:ascii="Tahoma" w:hAnsi="Tahoma" w:cs="Tahoma"/>
          <w:b/>
          <w:i/>
          <w:sz w:val="20"/>
          <w:szCs w:val="20"/>
        </w:rPr>
        <w:t>037/2.026</w:t>
      </w:r>
      <w:r w:rsidRPr="00353955">
        <w:rPr>
          <w:rFonts w:ascii="Tahoma" w:hAnsi="Tahoma" w:cs="Tahoma"/>
          <w:b/>
          <w:i/>
          <w:sz w:val="20"/>
          <w:szCs w:val="20"/>
        </w:rPr>
        <w:t>.</w:t>
      </w:r>
    </w:p>
    <w:p w14:paraId="27E0E3B3" w14:textId="5B8A8229" w:rsidR="00E27CFD" w:rsidRDefault="00E27CFD" w:rsidP="00EB7E70">
      <w:pPr>
        <w:spacing w:line="360" w:lineRule="auto"/>
        <w:ind w:left="284" w:right="424"/>
        <w:jc w:val="center"/>
        <w:rPr>
          <w:rFonts w:ascii="Tahoma" w:hAnsi="Tahoma" w:cs="Tahoma"/>
          <w:b/>
          <w:bCs/>
          <w:sz w:val="20"/>
          <w:szCs w:val="20"/>
        </w:rPr>
      </w:pPr>
      <w:r>
        <w:rPr>
          <w:rFonts w:ascii="Tahoma" w:hAnsi="Tahoma" w:cs="Tahoma"/>
          <w:b/>
          <w:bCs/>
          <w:sz w:val="20"/>
          <w:szCs w:val="20"/>
        </w:rPr>
        <w:t>EXTRATO</w:t>
      </w:r>
    </w:p>
    <w:p w14:paraId="5826793F" w14:textId="55929BC7" w:rsidR="00E27CFD" w:rsidRPr="00C53155" w:rsidRDefault="00E27CFD" w:rsidP="00EB7E70">
      <w:pPr>
        <w:spacing w:after="0" w:line="360" w:lineRule="auto"/>
        <w:ind w:left="284" w:right="424"/>
        <w:jc w:val="both"/>
        <w:rPr>
          <w:rFonts w:ascii="Tahoma" w:hAnsi="Tahoma" w:cs="Tahoma"/>
          <w:sz w:val="20"/>
          <w:szCs w:val="20"/>
        </w:rPr>
      </w:pPr>
      <w:r w:rsidRPr="00C53155">
        <w:rPr>
          <w:rFonts w:ascii="Tahoma" w:hAnsi="Tahoma" w:cs="Tahoma"/>
          <w:b/>
          <w:bCs/>
          <w:sz w:val="20"/>
          <w:szCs w:val="20"/>
        </w:rPr>
        <w:t xml:space="preserve">1. </w:t>
      </w:r>
      <w:r w:rsidR="00572B01" w:rsidRPr="00E9276F">
        <w:rPr>
          <w:rFonts w:ascii="Tahoma" w:hAnsi="Tahoma" w:cs="Tahoma"/>
          <w:b/>
          <w:bCs/>
          <w:sz w:val="20"/>
          <w:szCs w:val="20"/>
        </w:rPr>
        <w:t>Data 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bookmarkStart w:id="0" w:name="_Hlk195720714"/>
      <w:r w:rsidR="004D4B56">
        <w:rPr>
          <w:rFonts w:ascii="Tahoma" w:hAnsi="Tahoma" w:cs="Tahoma"/>
          <w:b/>
          <w:bCs/>
          <w:i/>
          <w:iCs/>
          <w:sz w:val="20"/>
          <w:szCs w:val="20"/>
        </w:rPr>
        <w:t xml:space="preserve">22 </w:t>
      </w:r>
      <w:r w:rsidRPr="00FB788C">
        <w:rPr>
          <w:rFonts w:ascii="Tahoma" w:hAnsi="Tahoma" w:cs="Tahoma"/>
          <w:b/>
          <w:bCs/>
          <w:i/>
          <w:iCs/>
          <w:sz w:val="20"/>
          <w:szCs w:val="20"/>
        </w:rPr>
        <w:t xml:space="preserve">de </w:t>
      </w:r>
      <w:r w:rsidR="004D4B56">
        <w:rPr>
          <w:rFonts w:ascii="Tahoma" w:hAnsi="Tahoma" w:cs="Tahoma"/>
          <w:b/>
          <w:bCs/>
          <w:i/>
          <w:iCs/>
          <w:sz w:val="20"/>
          <w:szCs w:val="20"/>
        </w:rPr>
        <w:t xml:space="preserve">junho </w:t>
      </w:r>
      <w:r w:rsidRPr="00FB788C">
        <w:rPr>
          <w:rFonts w:ascii="Tahoma" w:hAnsi="Tahoma" w:cs="Tahoma"/>
          <w:b/>
          <w:bCs/>
          <w:i/>
          <w:iCs/>
          <w:sz w:val="20"/>
          <w:szCs w:val="20"/>
        </w:rPr>
        <w:t>de 2.</w:t>
      </w:r>
      <w:bookmarkEnd w:id="0"/>
      <w:r w:rsidR="004B154D">
        <w:rPr>
          <w:rFonts w:ascii="Tahoma" w:hAnsi="Tahoma" w:cs="Tahoma"/>
          <w:b/>
          <w:bCs/>
          <w:i/>
          <w:iCs/>
          <w:sz w:val="20"/>
          <w:szCs w:val="20"/>
        </w:rPr>
        <w:t>026</w:t>
      </w:r>
      <w:r w:rsidRPr="00FB788C">
        <w:rPr>
          <w:rFonts w:ascii="Tahoma" w:hAnsi="Tahoma" w:cs="Tahoma"/>
          <w:b/>
          <w:bCs/>
          <w:i/>
          <w:iCs/>
          <w:sz w:val="20"/>
          <w:szCs w:val="20"/>
        </w:rPr>
        <w:t>, às 08h30min</w:t>
      </w:r>
      <w:r w:rsidRPr="00C53155">
        <w:rPr>
          <w:rFonts w:ascii="Tahoma" w:hAnsi="Tahoma" w:cs="Tahoma"/>
          <w:b/>
          <w:bCs/>
          <w:sz w:val="20"/>
          <w:szCs w:val="20"/>
        </w:rPr>
        <w:t>.</w:t>
      </w:r>
    </w:p>
    <w:p w14:paraId="63687B1E" w14:textId="77777777" w:rsidR="001F1619" w:rsidRDefault="001F1619" w:rsidP="00EB7E70">
      <w:pPr>
        <w:spacing w:after="0" w:line="360" w:lineRule="auto"/>
        <w:ind w:left="284" w:right="424"/>
        <w:jc w:val="both"/>
        <w:rPr>
          <w:rFonts w:ascii="Tahoma" w:hAnsi="Tahoma" w:cs="Tahoma"/>
          <w:b/>
          <w:bCs/>
          <w:sz w:val="20"/>
          <w:szCs w:val="20"/>
        </w:rPr>
      </w:pPr>
    </w:p>
    <w:p w14:paraId="71F00C74" w14:textId="3D5DB32D" w:rsidR="00CF4834" w:rsidRPr="00CF4834" w:rsidRDefault="00E27CFD" w:rsidP="00EB7E70">
      <w:pPr>
        <w:spacing w:after="0" w:line="360" w:lineRule="auto"/>
        <w:ind w:left="284" w:right="424"/>
        <w:jc w:val="both"/>
        <w:rPr>
          <w:rFonts w:ascii="Tahoma" w:hAnsi="Tahoma" w:cs="Tahoma"/>
          <w:b/>
          <w:bCs/>
          <w:i/>
          <w:iCs/>
          <w:sz w:val="20"/>
          <w:szCs w:val="20"/>
        </w:rPr>
      </w:pPr>
      <w:r w:rsidRPr="00C53155">
        <w:rPr>
          <w:rFonts w:ascii="Tahoma" w:hAnsi="Tahoma" w:cs="Tahoma"/>
          <w:b/>
          <w:bCs/>
          <w:sz w:val="20"/>
          <w:szCs w:val="20"/>
        </w:rPr>
        <w:t>2. Do objeto da Licitação:</w:t>
      </w:r>
      <w:r w:rsidR="006B4522" w:rsidRPr="006B4522">
        <w:t xml:space="preserve"> </w:t>
      </w:r>
      <w:bookmarkStart w:id="1" w:name="_Hlk230856405"/>
      <w:r w:rsidR="00011924">
        <w:rPr>
          <w:rFonts w:ascii="Tahoma" w:hAnsi="Tahoma" w:cs="Tahoma"/>
          <w:b/>
          <w:bCs/>
          <w:i/>
          <w:iCs/>
          <w:sz w:val="20"/>
          <w:szCs w:val="20"/>
        </w:rPr>
        <w:t>Reg</w:t>
      </w:r>
      <w:r w:rsidR="00011924" w:rsidRPr="00011924">
        <w:rPr>
          <w:rFonts w:ascii="Tahoma" w:hAnsi="Tahoma" w:cs="Tahoma"/>
          <w:b/>
          <w:bCs/>
          <w:i/>
          <w:iCs/>
          <w:sz w:val="20"/>
          <w:szCs w:val="20"/>
        </w:rPr>
        <w:t>istro de preços para eventuais e futuras contratações de empresa especializada em arbitragem esportiva, visando atender às competições e eventos promovidos pela Secretaria de Esportes, Lazer e Turismo da Prefeitura de Descalvado, São Paulo, pelo período de 12 (doze) meses</w:t>
      </w:r>
      <w:bookmarkEnd w:id="1"/>
      <w:r w:rsidR="00011924" w:rsidRPr="00011924">
        <w:rPr>
          <w:rFonts w:ascii="Tahoma" w:hAnsi="Tahoma" w:cs="Tahoma"/>
          <w:b/>
          <w:bCs/>
          <w:i/>
          <w:iCs/>
          <w:sz w:val="20"/>
          <w:szCs w:val="20"/>
        </w:rPr>
        <w:t>.</w:t>
      </w:r>
    </w:p>
    <w:p w14:paraId="7DD2B07A" w14:textId="77777777" w:rsidR="001F1619" w:rsidRDefault="001F1619" w:rsidP="00EB7E70">
      <w:pPr>
        <w:spacing w:after="0" w:line="360" w:lineRule="auto"/>
        <w:ind w:left="284" w:right="424"/>
        <w:jc w:val="both"/>
        <w:rPr>
          <w:rFonts w:ascii="Tahoma" w:hAnsi="Tahoma" w:cs="Tahoma"/>
          <w:b/>
          <w:bCs/>
          <w:sz w:val="20"/>
          <w:szCs w:val="20"/>
        </w:rPr>
      </w:pPr>
    </w:p>
    <w:p w14:paraId="4EF69D6A" w14:textId="071DE725" w:rsidR="00E27CFD" w:rsidRPr="00C53155" w:rsidRDefault="007D042A" w:rsidP="00EB7E70">
      <w:pPr>
        <w:spacing w:after="0" w:line="360" w:lineRule="auto"/>
        <w:ind w:left="284" w:right="424"/>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023471">
        <w:rPr>
          <w:rFonts w:ascii="Tahoma" w:hAnsi="Tahoma" w:cs="Tahoma"/>
          <w:sz w:val="20"/>
          <w:szCs w:val="20"/>
        </w:rPr>
        <w:t>Cota principal: A</w:t>
      </w:r>
      <w:r w:rsidR="00E96B7F" w:rsidRPr="00E96B7F">
        <w:rPr>
          <w:rFonts w:ascii="Tahoma" w:hAnsi="Tahoma" w:cs="Tahoma"/>
          <w:sz w:val="20"/>
          <w:szCs w:val="20"/>
        </w:rPr>
        <w:t>mpla concorrência</w:t>
      </w:r>
      <w:r w:rsidR="00023471">
        <w:rPr>
          <w:rFonts w:ascii="Tahoma" w:hAnsi="Tahoma" w:cs="Tahoma"/>
          <w:sz w:val="20"/>
          <w:szCs w:val="20"/>
        </w:rPr>
        <w:t>; Cota Reservada: Exclusiva ME/EPP</w:t>
      </w:r>
      <w:r w:rsidR="00E96B7F" w:rsidRPr="00E96B7F">
        <w:rPr>
          <w:rFonts w:ascii="Tahoma" w:hAnsi="Tahoma" w:cs="Tahoma"/>
          <w:sz w:val="20"/>
          <w:szCs w:val="20"/>
        </w:rPr>
        <w:t>.</w:t>
      </w:r>
      <w:r w:rsidR="00E27CFD" w:rsidRPr="00C53155">
        <w:rPr>
          <w:rFonts w:ascii="Tahoma" w:hAnsi="Tahoma" w:cs="Tahoma"/>
          <w:sz w:val="20"/>
          <w:szCs w:val="20"/>
        </w:rPr>
        <w:t xml:space="preserve"> </w:t>
      </w:r>
    </w:p>
    <w:p w14:paraId="3F484CE9" w14:textId="77777777" w:rsidR="001F1619" w:rsidRDefault="001F1619" w:rsidP="00EB7E70">
      <w:pPr>
        <w:spacing w:after="0" w:line="360" w:lineRule="auto"/>
        <w:ind w:left="284" w:right="424"/>
        <w:jc w:val="both"/>
        <w:rPr>
          <w:rFonts w:ascii="Tahoma" w:hAnsi="Tahoma" w:cs="Tahoma"/>
          <w:b/>
          <w:bCs/>
          <w:sz w:val="20"/>
          <w:szCs w:val="20"/>
        </w:rPr>
      </w:pPr>
    </w:p>
    <w:p w14:paraId="70A2EEF8" w14:textId="16C93022" w:rsidR="00E27CFD" w:rsidRPr="00C53155" w:rsidRDefault="00C53155" w:rsidP="00EB7E70">
      <w:pPr>
        <w:spacing w:after="0" w:line="360" w:lineRule="auto"/>
        <w:ind w:left="284" w:right="424"/>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1F1619">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57995966" w14:textId="77777777" w:rsidR="001F1619" w:rsidRDefault="001F1619" w:rsidP="00EB7E70">
      <w:pPr>
        <w:spacing w:after="0" w:line="360" w:lineRule="auto"/>
        <w:ind w:left="284" w:right="424"/>
        <w:jc w:val="both"/>
        <w:rPr>
          <w:rFonts w:ascii="Tahoma" w:hAnsi="Tahoma" w:cs="Tahoma"/>
          <w:b/>
          <w:bCs/>
          <w:sz w:val="20"/>
          <w:szCs w:val="20"/>
        </w:rPr>
      </w:pPr>
    </w:p>
    <w:p w14:paraId="3AA07063" w14:textId="5001AABC" w:rsidR="00E27CFD" w:rsidRPr="0092476C" w:rsidRDefault="00926842" w:rsidP="00EB7E70">
      <w:pPr>
        <w:spacing w:after="0" w:line="360" w:lineRule="auto"/>
        <w:ind w:left="284" w:right="424"/>
        <w:jc w:val="both"/>
        <w:rPr>
          <w:rFonts w:ascii="Tahoma" w:hAnsi="Tahoma" w:cs="Tahoma"/>
          <w:color w:val="FF0000"/>
          <w:sz w:val="20"/>
          <w:szCs w:val="20"/>
        </w:rPr>
      </w:pPr>
      <w:r>
        <w:rPr>
          <w:rFonts w:ascii="Tahoma" w:hAnsi="Tahoma" w:cs="Tahoma"/>
          <w:b/>
          <w:bCs/>
          <w:sz w:val="20"/>
          <w:szCs w:val="20"/>
        </w:rPr>
        <w:t>5</w:t>
      </w:r>
      <w:r w:rsidR="00551DDA" w:rsidRPr="003C30A1">
        <w:rPr>
          <w:rFonts w:ascii="Tahoma" w:hAnsi="Tahoma" w:cs="Tahoma"/>
          <w:b/>
          <w:bCs/>
          <w:sz w:val="20"/>
          <w:szCs w:val="20"/>
        </w:rPr>
        <w:t>. Do local</w:t>
      </w:r>
      <w:r w:rsidR="002369FE" w:rsidRPr="002369FE">
        <w:rPr>
          <w:rFonts w:ascii="Tahoma" w:hAnsi="Tahoma" w:cs="Tahoma"/>
          <w:b/>
          <w:bCs/>
          <w:sz w:val="20"/>
          <w:szCs w:val="20"/>
        </w:rPr>
        <w:t xml:space="preserve"> </w:t>
      </w:r>
      <w:r w:rsidR="002369FE">
        <w:rPr>
          <w:rFonts w:ascii="Tahoma" w:hAnsi="Tahoma" w:cs="Tahoma"/>
          <w:b/>
          <w:bCs/>
          <w:sz w:val="20"/>
          <w:szCs w:val="20"/>
        </w:rPr>
        <w:t>e prazo</w:t>
      </w:r>
      <w:r w:rsidR="00551DDA" w:rsidRPr="003C30A1">
        <w:rPr>
          <w:rFonts w:ascii="Tahoma" w:hAnsi="Tahoma" w:cs="Tahoma"/>
          <w:b/>
          <w:bCs/>
          <w:sz w:val="20"/>
          <w:szCs w:val="20"/>
        </w:rPr>
        <w:t>:</w:t>
      </w:r>
      <w:r w:rsidR="00551DDA">
        <w:rPr>
          <w:rFonts w:ascii="Tahoma" w:hAnsi="Tahoma" w:cs="Tahoma"/>
          <w:sz w:val="20"/>
          <w:szCs w:val="20"/>
        </w:rPr>
        <w:t xml:space="preserve"> </w:t>
      </w:r>
      <w:r w:rsidR="00253426" w:rsidRPr="00253426">
        <w:rPr>
          <w:rFonts w:ascii="Tahoma" w:hAnsi="Tahoma" w:cs="Tahoma"/>
          <w:sz w:val="20"/>
          <w:szCs w:val="20"/>
        </w:rPr>
        <w:t>Os serviços serão prestados no Município de Descalvado/SP, em instalações esportivas municipais, podendo incluir ginásios, campos, quadras e demais locais previamente definidos pela Secretaria</w:t>
      </w:r>
      <w:r w:rsidR="005B7622">
        <w:rPr>
          <w:rFonts w:ascii="Tahoma" w:hAnsi="Tahoma" w:cs="Tahoma"/>
          <w:sz w:val="20"/>
          <w:szCs w:val="20"/>
        </w:rPr>
        <w:t xml:space="preserve"> de Esportes, Lazer e Turismo</w:t>
      </w:r>
      <w:r w:rsidR="00253426" w:rsidRPr="00253426">
        <w:rPr>
          <w:rFonts w:ascii="Tahoma" w:hAnsi="Tahoma" w:cs="Tahoma"/>
          <w:sz w:val="20"/>
          <w:szCs w:val="20"/>
        </w:rPr>
        <w:t>.</w:t>
      </w:r>
      <w:r w:rsidR="00253426">
        <w:rPr>
          <w:rFonts w:ascii="Tahoma" w:hAnsi="Tahoma" w:cs="Tahoma"/>
          <w:sz w:val="20"/>
          <w:szCs w:val="20"/>
        </w:rPr>
        <w:t xml:space="preserve"> </w:t>
      </w:r>
      <w:r w:rsidR="005B7622" w:rsidRPr="005B7622">
        <w:rPr>
          <w:rFonts w:ascii="Tahoma" w:hAnsi="Tahoma" w:cs="Tahoma"/>
          <w:sz w:val="20"/>
          <w:szCs w:val="20"/>
        </w:rPr>
        <w:t>Os serviços deverão ser realizados no prazo</w:t>
      </w:r>
      <w:r w:rsidR="005B7622">
        <w:rPr>
          <w:rFonts w:ascii="Tahoma" w:hAnsi="Tahoma" w:cs="Tahoma"/>
          <w:sz w:val="20"/>
          <w:szCs w:val="20"/>
        </w:rPr>
        <w:t xml:space="preserve"> máximo</w:t>
      </w:r>
      <w:r w:rsidR="005B7622" w:rsidRPr="005B7622">
        <w:rPr>
          <w:rFonts w:ascii="Tahoma" w:hAnsi="Tahoma" w:cs="Tahoma"/>
          <w:sz w:val="20"/>
          <w:szCs w:val="20"/>
        </w:rPr>
        <w:t xml:space="preserve"> de 48 (quarenta e oito horas) contados do recebimento da Autorização de Fornecimento.</w:t>
      </w:r>
      <w:r w:rsidR="00E2205C">
        <w:rPr>
          <w:rFonts w:ascii="Tahoma" w:hAnsi="Tahoma" w:cs="Tahoma"/>
          <w:sz w:val="20"/>
          <w:szCs w:val="20"/>
        </w:rPr>
        <w:t xml:space="preserve"> </w:t>
      </w:r>
      <w:r w:rsidR="00E2205C" w:rsidRPr="00E2205C">
        <w:rPr>
          <w:rFonts w:ascii="Tahoma" w:hAnsi="Tahoma" w:cs="Tahoma"/>
          <w:sz w:val="20"/>
          <w:szCs w:val="20"/>
        </w:rPr>
        <w:t>Eventualmente, por motivo de força maior,</w:t>
      </w:r>
      <w:r w:rsidR="00E2205C" w:rsidRPr="00E2205C">
        <w:t xml:space="preserve"> </w:t>
      </w:r>
      <w:r w:rsidR="00E2205C" w:rsidRPr="00E2205C">
        <w:rPr>
          <w:rFonts w:ascii="Tahoma" w:hAnsi="Tahoma" w:cs="Tahoma"/>
          <w:sz w:val="20"/>
          <w:szCs w:val="20"/>
        </w:rPr>
        <w:t xml:space="preserve">os serviços deverão ser prestados </w:t>
      </w:r>
      <w:r w:rsidR="00E2205C">
        <w:rPr>
          <w:rFonts w:ascii="Tahoma" w:hAnsi="Tahoma" w:cs="Tahoma"/>
          <w:sz w:val="20"/>
          <w:szCs w:val="20"/>
        </w:rPr>
        <w:t xml:space="preserve">em </w:t>
      </w:r>
      <w:r w:rsidR="00E2205C" w:rsidRPr="00E2205C">
        <w:rPr>
          <w:rFonts w:ascii="Tahoma" w:hAnsi="Tahoma" w:cs="Tahoma"/>
          <w:sz w:val="20"/>
          <w:szCs w:val="20"/>
        </w:rPr>
        <w:t>prazo menor, porém não inferior a 24</w:t>
      </w:r>
      <w:r w:rsidR="00E2205C">
        <w:rPr>
          <w:rFonts w:ascii="Tahoma" w:hAnsi="Tahoma" w:cs="Tahoma"/>
          <w:sz w:val="20"/>
          <w:szCs w:val="20"/>
        </w:rPr>
        <w:t xml:space="preserve"> (vinte e quatro)</w:t>
      </w:r>
      <w:r w:rsidR="00E2205C" w:rsidRPr="00E2205C">
        <w:rPr>
          <w:rFonts w:ascii="Tahoma" w:hAnsi="Tahoma" w:cs="Tahoma"/>
          <w:sz w:val="20"/>
          <w:szCs w:val="20"/>
        </w:rPr>
        <w:t xml:space="preserve"> horas.</w:t>
      </w:r>
    </w:p>
    <w:p w14:paraId="2E1C432B" w14:textId="77777777" w:rsidR="001F1619" w:rsidRDefault="001F1619" w:rsidP="00EB7E70">
      <w:pPr>
        <w:spacing w:after="0" w:line="360" w:lineRule="auto"/>
        <w:ind w:left="284" w:right="424"/>
        <w:jc w:val="both"/>
        <w:rPr>
          <w:rFonts w:ascii="Tahoma" w:hAnsi="Tahoma" w:cs="Tahoma"/>
          <w:b/>
          <w:bCs/>
          <w:sz w:val="20"/>
          <w:szCs w:val="20"/>
        </w:rPr>
      </w:pPr>
    </w:p>
    <w:p w14:paraId="09A40B75" w14:textId="04C3E0B0" w:rsidR="00E27CFD" w:rsidRPr="00C53155" w:rsidRDefault="00926842" w:rsidP="00EB7E70">
      <w:pPr>
        <w:spacing w:after="0" w:line="360" w:lineRule="auto"/>
        <w:ind w:left="284" w:right="424"/>
        <w:jc w:val="both"/>
        <w:rPr>
          <w:rFonts w:ascii="Tahoma" w:hAnsi="Tahoma" w:cs="Tahoma"/>
          <w:sz w:val="20"/>
          <w:szCs w:val="20"/>
        </w:rPr>
      </w:pPr>
      <w:r>
        <w:rPr>
          <w:rFonts w:ascii="Tahoma" w:hAnsi="Tahoma" w:cs="Tahoma"/>
          <w:b/>
          <w:bCs/>
          <w:sz w:val="20"/>
          <w:szCs w:val="20"/>
        </w:rPr>
        <w:t>6</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92476C" w:rsidRPr="0092476C">
        <w:rPr>
          <w:rFonts w:ascii="Tahoma" w:hAnsi="Tahoma" w:cs="Tahoma"/>
          <w:sz w:val="20"/>
          <w:szCs w:val="20"/>
        </w:rPr>
        <w:t xml:space="preserve">Os pagamentos </w:t>
      </w:r>
      <w:r w:rsidR="00D10CAE">
        <w:rPr>
          <w:rFonts w:ascii="Tahoma" w:hAnsi="Tahoma" w:cs="Tahoma"/>
          <w:sz w:val="20"/>
          <w:szCs w:val="20"/>
        </w:rPr>
        <w:t xml:space="preserve">em até </w:t>
      </w:r>
      <w:r w:rsidR="00FC60F0">
        <w:rPr>
          <w:rFonts w:ascii="Tahoma" w:hAnsi="Tahoma" w:cs="Tahoma"/>
          <w:sz w:val="20"/>
          <w:szCs w:val="20"/>
        </w:rPr>
        <w:t>15 (quinze)</w:t>
      </w:r>
      <w:r w:rsidR="00D10CAE">
        <w:rPr>
          <w:rFonts w:ascii="Tahoma" w:hAnsi="Tahoma" w:cs="Tahoma"/>
          <w:sz w:val="20"/>
          <w:szCs w:val="20"/>
        </w:rPr>
        <w:t xml:space="preserve"> dias após a apresentação da nota fiscal eletrônica</w:t>
      </w:r>
      <w:r w:rsidR="0005326B">
        <w:rPr>
          <w:rFonts w:ascii="Tahoma" w:hAnsi="Tahoma" w:cs="Tahoma"/>
          <w:sz w:val="20"/>
          <w:szCs w:val="20"/>
        </w:rPr>
        <w:t>.</w:t>
      </w:r>
    </w:p>
    <w:p w14:paraId="5866CE87" w14:textId="77777777" w:rsidR="001F1619" w:rsidRDefault="001F1619" w:rsidP="00EB7E70">
      <w:pPr>
        <w:spacing w:after="0" w:line="360" w:lineRule="auto"/>
        <w:ind w:left="284" w:right="424"/>
        <w:jc w:val="both"/>
        <w:rPr>
          <w:rFonts w:ascii="Tahoma" w:hAnsi="Tahoma" w:cs="Tahoma"/>
          <w:b/>
          <w:bCs/>
          <w:sz w:val="20"/>
          <w:szCs w:val="20"/>
        </w:rPr>
      </w:pPr>
    </w:p>
    <w:p w14:paraId="54EF9FF3" w14:textId="6EE0E910" w:rsidR="00E27CFD" w:rsidRPr="00C53155" w:rsidRDefault="00926842" w:rsidP="00EB7E70">
      <w:pPr>
        <w:spacing w:after="0" w:line="360" w:lineRule="auto"/>
        <w:ind w:left="284" w:right="424"/>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9B62DD">
        <w:rPr>
          <w:rFonts w:ascii="Tahoma" w:hAnsi="Tahoma" w:cs="Tahoma"/>
          <w:sz w:val="20"/>
          <w:szCs w:val="20"/>
        </w:rPr>
        <w:t>2</w:t>
      </w:r>
      <w:r w:rsidR="00E27CFD" w:rsidRPr="00C53155">
        <w:rPr>
          <w:rFonts w:ascii="Tahoma" w:hAnsi="Tahoma" w:cs="Tahoma"/>
          <w:sz w:val="20"/>
          <w:szCs w:val="20"/>
        </w:rPr>
        <w:t xml:space="preserve"> (</w:t>
      </w:r>
      <w:r w:rsidR="009B62DD">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60F5A664" w14:textId="77777777" w:rsidR="001F1619" w:rsidRDefault="001F1619" w:rsidP="00EB7E70">
      <w:pPr>
        <w:spacing w:after="0" w:line="360" w:lineRule="auto"/>
        <w:ind w:left="284" w:right="424"/>
        <w:jc w:val="both"/>
        <w:rPr>
          <w:rFonts w:ascii="Tahoma" w:hAnsi="Tahoma" w:cs="Tahoma"/>
          <w:b/>
          <w:bCs/>
          <w:sz w:val="20"/>
          <w:szCs w:val="20"/>
        </w:rPr>
      </w:pPr>
    </w:p>
    <w:p w14:paraId="2CB5A575" w14:textId="455F4EA7" w:rsidR="009941D1" w:rsidRPr="0092476C" w:rsidRDefault="00926842" w:rsidP="00EB7E70">
      <w:pPr>
        <w:spacing w:after="0" w:line="360" w:lineRule="auto"/>
        <w:ind w:left="284" w:right="424"/>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Pr>
          <w:rFonts w:ascii="Tahoma" w:hAnsi="Tahoma" w:cs="Tahoma"/>
          <w:sz w:val="20"/>
          <w:szCs w:val="20"/>
        </w:rPr>
        <w:t xml:space="preserve">unitário </w:t>
      </w:r>
      <w:r w:rsidR="00544A7E">
        <w:rPr>
          <w:rFonts w:ascii="Tahoma" w:hAnsi="Tahoma" w:cs="Tahoma"/>
          <w:sz w:val="20"/>
          <w:szCs w:val="20"/>
        </w:rPr>
        <w:t xml:space="preserve">do </w:t>
      </w:r>
      <w:r>
        <w:rPr>
          <w:rFonts w:ascii="Tahoma" w:hAnsi="Tahoma" w:cs="Tahoma"/>
          <w:sz w:val="20"/>
          <w:szCs w:val="20"/>
        </w:rPr>
        <w:t>item</w:t>
      </w:r>
      <w:r w:rsidR="00E27CFD" w:rsidRPr="00C53155">
        <w:rPr>
          <w:rFonts w:ascii="Tahoma" w:hAnsi="Tahoma" w:cs="Tahoma"/>
          <w:sz w:val="20"/>
          <w:szCs w:val="20"/>
        </w:rPr>
        <w:t>.</w:t>
      </w:r>
    </w:p>
    <w:p w14:paraId="6F7AB399" w14:textId="77777777" w:rsidR="001F1619" w:rsidRDefault="001F1619" w:rsidP="00EB7E70">
      <w:pPr>
        <w:spacing w:after="0" w:line="360" w:lineRule="auto"/>
        <w:ind w:left="284" w:right="424"/>
        <w:jc w:val="both"/>
        <w:rPr>
          <w:rFonts w:ascii="Tahoma" w:hAnsi="Tahoma" w:cs="Tahoma"/>
          <w:b/>
          <w:bCs/>
          <w:sz w:val="20"/>
          <w:szCs w:val="20"/>
        </w:rPr>
      </w:pPr>
    </w:p>
    <w:p w14:paraId="69237236" w14:textId="65B64F47" w:rsidR="003C30A1" w:rsidRPr="003C30A1" w:rsidRDefault="00926842" w:rsidP="00EB7E70">
      <w:pPr>
        <w:spacing w:after="0" w:line="360" w:lineRule="auto"/>
        <w:ind w:left="284" w:right="424"/>
        <w:jc w:val="both"/>
        <w:rPr>
          <w:rFonts w:ascii="Tahoma" w:hAnsi="Tahoma" w:cs="Tahoma"/>
          <w:color w:val="000000"/>
          <w:sz w:val="20"/>
          <w:szCs w:val="20"/>
        </w:rPr>
      </w:pPr>
      <w:r>
        <w:rPr>
          <w:rFonts w:ascii="Tahoma" w:hAnsi="Tahoma" w:cs="Tahoma"/>
          <w:b/>
          <w:bCs/>
          <w:sz w:val="20"/>
          <w:szCs w:val="20"/>
        </w:rPr>
        <w:t>9</w:t>
      </w:r>
      <w:r w:rsidR="00E27CFD" w:rsidRPr="00C53155">
        <w:rPr>
          <w:rFonts w:ascii="Tahoma" w:hAnsi="Tahoma" w:cs="Tahoma"/>
          <w:b/>
          <w:bCs/>
          <w:sz w:val="20"/>
          <w:szCs w:val="20"/>
        </w:rPr>
        <w:t xml:space="preserve">. Dos recursos orçamentários: </w:t>
      </w:r>
      <w:bookmarkStart w:id="2" w:name="_Hlk217658504"/>
      <w:bookmarkStart w:id="3" w:name="_Hlk198629679"/>
      <w:bookmarkStart w:id="4" w:name="_Hlk228032655"/>
      <w:r w:rsidR="003C30A1" w:rsidRPr="003C30A1">
        <w:rPr>
          <w:rFonts w:ascii="Tahoma" w:hAnsi="Tahoma" w:cs="Tahoma"/>
          <w:color w:val="000000"/>
          <w:sz w:val="20"/>
          <w:szCs w:val="20"/>
        </w:rPr>
        <w:t>As despesas decorrentes do cumprimento deste procedimento licitatório serão empenhadas</w:t>
      </w:r>
      <w:r w:rsidR="003C30A1">
        <w:rPr>
          <w:rFonts w:ascii="Tahoma" w:hAnsi="Tahoma" w:cs="Tahoma"/>
          <w:color w:val="000000"/>
          <w:sz w:val="20"/>
          <w:szCs w:val="20"/>
        </w:rPr>
        <w:t xml:space="preserve"> no exercício de </w:t>
      </w:r>
      <w:r>
        <w:rPr>
          <w:rFonts w:ascii="Tahoma" w:hAnsi="Tahoma" w:cs="Tahoma"/>
          <w:color w:val="000000"/>
          <w:sz w:val="20"/>
          <w:szCs w:val="20"/>
        </w:rPr>
        <w:t>2.026</w:t>
      </w:r>
      <w:r w:rsidR="003C30A1">
        <w:rPr>
          <w:rFonts w:ascii="Tahoma" w:hAnsi="Tahoma" w:cs="Tahoma"/>
          <w:color w:val="000000"/>
          <w:sz w:val="20"/>
          <w:szCs w:val="20"/>
        </w:rPr>
        <w:t xml:space="preserve"> e subsequentes do Orçamento Geral do Município,</w:t>
      </w:r>
      <w:r w:rsidR="003C30A1" w:rsidRPr="003C30A1">
        <w:rPr>
          <w:rFonts w:ascii="Tahoma" w:hAnsi="Tahoma" w:cs="Tahoma"/>
          <w:color w:val="000000"/>
          <w:sz w:val="20"/>
          <w:szCs w:val="20"/>
        </w:rPr>
        <w:t xml:space="preserve"> através da</w:t>
      </w:r>
      <w:r w:rsidR="00AE431B">
        <w:rPr>
          <w:rFonts w:ascii="Tahoma" w:hAnsi="Tahoma" w:cs="Tahoma"/>
          <w:color w:val="000000"/>
          <w:sz w:val="20"/>
          <w:szCs w:val="20"/>
        </w:rPr>
        <w:t>s</w:t>
      </w:r>
      <w:r w:rsidR="003C30A1" w:rsidRPr="003C30A1">
        <w:rPr>
          <w:rFonts w:ascii="Tahoma" w:hAnsi="Tahoma" w:cs="Tahoma"/>
          <w:color w:val="000000"/>
          <w:sz w:val="20"/>
          <w:szCs w:val="20"/>
        </w:rPr>
        <w:t xml:space="preserve"> Categoria</w:t>
      </w:r>
      <w:r w:rsidR="00AE431B">
        <w:rPr>
          <w:rFonts w:ascii="Tahoma" w:hAnsi="Tahoma" w:cs="Tahoma"/>
          <w:color w:val="000000"/>
          <w:sz w:val="20"/>
          <w:szCs w:val="20"/>
        </w:rPr>
        <w:t>s</w:t>
      </w:r>
      <w:r w:rsidR="003C30A1" w:rsidRPr="003C30A1">
        <w:rPr>
          <w:rFonts w:ascii="Tahoma" w:hAnsi="Tahoma" w:cs="Tahoma"/>
          <w:color w:val="000000"/>
          <w:sz w:val="20"/>
          <w:szCs w:val="20"/>
        </w:rPr>
        <w:t xml:space="preserve"> Econômica</w:t>
      </w:r>
      <w:r w:rsidR="00AE431B">
        <w:rPr>
          <w:rFonts w:ascii="Tahoma" w:hAnsi="Tahoma" w:cs="Tahoma"/>
          <w:color w:val="000000"/>
          <w:sz w:val="20"/>
          <w:szCs w:val="20"/>
        </w:rPr>
        <w:t>s</w:t>
      </w:r>
      <w:r w:rsidR="003C30A1" w:rsidRPr="003C30A1">
        <w:rPr>
          <w:rFonts w:ascii="Tahoma" w:hAnsi="Tahoma" w:cs="Tahoma"/>
          <w:color w:val="000000"/>
          <w:sz w:val="20"/>
          <w:szCs w:val="20"/>
        </w:rPr>
        <w:t xml:space="preserve"> nº 3.3.90.3</w:t>
      </w:r>
      <w:r w:rsidR="009941D1">
        <w:rPr>
          <w:rFonts w:ascii="Tahoma" w:hAnsi="Tahoma" w:cs="Tahoma"/>
          <w:color w:val="000000"/>
          <w:sz w:val="20"/>
          <w:szCs w:val="20"/>
        </w:rPr>
        <w:t>9</w:t>
      </w:r>
      <w:r w:rsidR="003C30A1" w:rsidRPr="003C30A1">
        <w:rPr>
          <w:rFonts w:ascii="Tahoma" w:hAnsi="Tahoma" w:cs="Tahoma"/>
          <w:color w:val="000000"/>
          <w:sz w:val="20"/>
          <w:szCs w:val="20"/>
        </w:rPr>
        <w:t>.00 (</w:t>
      </w:r>
      <w:r w:rsidR="009941D1">
        <w:rPr>
          <w:rFonts w:ascii="Tahoma" w:hAnsi="Tahoma" w:cs="Tahoma"/>
          <w:color w:val="000000"/>
          <w:sz w:val="20"/>
          <w:szCs w:val="20"/>
        </w:rPr>
        <w:t>Outros Serviços de Terceiro - Pessoa Jurídica</w:t>
      </w:r>
      <w:r w:rsidR="00AE431B">
        <w:rPr>
          <w:rFonts w:ascii="Tahoma" w:hAnsi="Tahoma" w:cs="Tahoma"/>
          <w:color w:val="000000"/>
          <w:sz w:val="20"/>
          <w:szCs w:val="20"/>
        </w:rPr>
        <w:t>)</w:t>
      </w:r>
      <w:r w:rsidR="003C30A1">
        <w:rPr>
          <w:rFonts w:ascii="Tahoma" w:hAnsi="Tahoma" w:cs="Tahoma"/>
          <w:color w:val="000000"/>
          <w:sz w:val="20"/>
          <w:szCs w:val="20"/>
        </w:rPr>
        <w:t>,</w:t>
      </w:r>
      <w:r w:rsidR="003C30A1" w:rsidRPr="003C30A1">
        <w:rPr>
          <w:rFonts w:ascii="Tahoma" w:hAnsi="Tahoma" w:cs="Tahoma"/>
          <w:color w:val="000000"/>
          <w:sz w:val="20"/>
          <w:szCs w:val="20"/>
        </w:rPr>
        <w:t xml:space="preserve"> da seguinte Secretaria: </w:t>
      </w:r>
    </w:p>
    <w:p w14:paraId="71C32C91" w14:textId="34519064" w:rsidR="00EB244E" w:rsidRPr="0092476C" w:rsidRDefault="009B62DD" w:rsidP="00EB7E70">
      <w:pPr>
        <w:pStyle w:val="PargrafodaLista"/>
        <w:numPr>
          <w:ilvl w:val="0"/>
          <w:numId w:val="6"/>
        </w:numPr>
        <w:spacing w:line="360" w:lineRule="auto"/>
        <w:ind w:left="284" w:right="424" w:firstLine="142"/>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bookmarkStart w:id="5" w:name="_Hlk230859292"/>
      <w:bookmarkEnd w:id="2"/>
      <w:r w:rsidR="0005326B">
        <w:rPr>
          <w:rFonts w:ascii="Tahoma" w:hAnsi="Tahoma" w:cs="Tahoma"/>
          <w:b/>
          <w:bCs/>
          <w:i/>
          <w:iCs/>
          <w:color w:val="000000"/>
        </w:rPr>
        <w:t>Esportes, Lazer e Turismo</w:t>
      </w:r>
      <w:r w:rsidR="0005326B">
        <w:rPr>
          <w:rFonts w:ascii="Tahoma" w:hAnsi="Tahoma" w:cs="Tahoma"/>
          <w:color w:val="000000"/>
        </w:rPr>
        <w:t xml:space="preserve">, Funcionais Programáticas nº </w:t>
      </w:r>
      <w:r w:rsidR="0005326B" w:rsidRPr="0005326B">
        <w:rPr>
          <w:rFonts w:ascii="Tahoma" w:hAnsi="Tahoma" w:cs="Tahoma"/>
          <w:color w:val="000000"/>
        </w:rPr>
        <w:t>27</w:t>
      </w:r>
      <w:r w:rsidR="0005326B">
        <w:rPr>
          <w:rFonts w:ascii="Tahoma" w:hAnsi="Tahoma" w:cs="Tahoma"/>
          <w:color w:val="000000"/>
        </w:rPr>
        <w:t>.</w:t>
      </w:r>
      <w:r w:rsidR="0005326B" w:rsidRPr="0005326B">
        <w:rPr>
          <w:rFonts w:ascii="Tahoma" w:hAnsi="Tahoma" w:cs="Tahoma"/>
          <w:color w:val="000000"/>
        </w:rPr>
        <w:t>81203682.574 e 27</w:t>
      </w:r>
      <w:r w:rsidR="0005326B">
        <w:rPr>
          <w:rFonts w:ascii="Tahoma" w:hAnsi="Tahoma" w:cs="Tahoma"/>
          <w:color w:val="000000"/>
        </w:rPr>
        <w:t>.</w:t>
      </w:r>
      <w:r w:rsidR="0005326B" w:rsidRPr="0005326B">
        <w:rPr>
          <w:rFonts w:ascii="Tahoma" w:hAnsi="Tahoma" w:cs="Tahoma"/>
          <w:color w:val="000000"/>
        </w:rPr>
        <w:t>81203692.575</w:t>
      </w:r>
      <w:r w:rsidR="00EF41EF">
        <w:rPr>
          <w:rFonts w:ascii="Tahoma" w:hAnsi="Tahoma" w:cs="Tahoma"/>
          <w:color w:val="000000"/>
        </w:rPr>
        <w:t>.</w:t>
      </w:r>
      <w:bookmarkEnd w:id="3"/>
    </w:p>
    <w:bookmarkEnd w:id="4"/>
    <w:bookmarkEnd w:id="5"/>
    <w:p w14:paraId="7318007A" w14:textId="77777777" w:rsidR="001F1619" w:rsidRDefault="001F1619" w:rsidP="00EB7E70">
      <w:pPr>
        <w:spacing w:after="0" w:line="360" w:lineRule="auto"/>
        <w:ind w:left="284" w:right="424"/>
        <w:jc w:val="both"/>
        <w:rPr>
          <w:rFonts w:ascii="Tahoma" w:hAnsi="Tahoma" w:cs="Tahoma"/>
          <w:b/>
          <w:bCs/>
          <w:sz w:val="20"/>
          <w:szCs w:val="20"/>
        </w:rPr>
      </w:pPr>
    </w:p>
    <w:p w14:paraId="7CB37B56" w14:textId="042EE9B2" w:rsidR="00D86EDA" w:rsidRDefault="003C30A1" w:rsidP="00EB7E70">
      <w:pPr>
        <w:spacing w:after="0" w:line="360" w:lineRule="auto"/>
        <w:ind w:left="284" w:right="424"/>
        <w:jc w:val="both"/>
        <w:rPr>
          <w:rFonts w:ascii="Tahoma" w:hAnsi="Tahoma" w:cs="Tahoma"/>
          <w:sz w:val="20"/>
          <w:szCs w:val="20"/>
        </w:rPr>
      </w:pPr>
      <w:r>
        <w:rPr>
          <w:rFonts w:ascii="Tahoma" w:hAnsi="Tahoma" w:cs="Tahoma"/>
          <w:b/>
          <w:bCs/>
          <w:sz w:val="20"/>
          <w:szCs w:val="20"/>
        </w:rPr>
        <w:t>1</w:t>
      </w:r>
      <w:r w:rsidR="00926842">
        <w:rPr>
          <w:rFonts w:ascii="Tahoma" w:hAnsi="Tahoma" w:cs="Tahoma"/>
          <w:b/>
          <w:bCs/>
          <w:sz w:val="20"/>
          <w:szCs w:val="20"/>
        </w:rPr>
        <w:t>0</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A4F828C" w:rsidR="00353955" w:rsidRDefault="00E27CFD" w:rsidP="009E0F1F">
      <w:pPr>
        <w:spacing w:after="0" w:line="360" w:lineRule="auto"/>
        <w:ind w:left="284" w:right="282"/>
        <w:jc w:val="center"/>
        <w:rPr>
          <w:rFonts w:ascii="Tahoma" w:hAnsi="Tahoma" w:cs="Tahoma"/>
          <w:b/>
          <w:bCs/>
          <w:sz w:val="20"/>
          <w:szCs w:val="20"/>
        </w:rPr>
      </w:pPr>
      <w:r>
        <w:rPr>
          <w:rFonts w:ascii="Tahoma" w:hAnsi="Tahoma" w:cs="Tahoma"/>
          <w:b/>
          <w:bCs/>
          <w:sz w:val="20"/>
          <w:szCs w:val="20"/>
        </w:rPr>
        <w:lastRenderedPageBreak/>
        <w:t>EDITAL</w:t>
      </w:r>
    </w:p>
    <w:p w14:paraId="57502494" w14:textId="77777777" w:rsidR="000011EB" w:rsidRDefault="000011EB" w:rsidP="009E0F1F">
      <w:pPr>
        <w:spacing w:after="0" w:line="360" w:lineRule="auto"/>
        <w:ind w:left="284" w:right="282"/>
        <w:jc w:val="center"/>
        <w:rPr>
          <w:rFonts w:ascii="Tahoma" w:hAnsi="Tahoma" w:cs="Tahoma"/>
          <w:b/>
          <w:bCs/>
          <w:sz w:val="20"/>
          <w:szCs w:val="20"/>
        </w:rPr>
      </w:pPr>
    </w:p>
    <w:p w14:paraId="347730F0" w14:textId="0B1A37FF" w:rsidR="00353955" w:rsidRPr="00353955" w:rsidRDefault="00DE39F2" w:rsidP="009E0F1F">
      <w:pPr>
        <w:spacing w:after="0" w:line="360" w:lineRule="auto"/>
        <w:ind w:left="284" w:right="282" w:firstLine="709"/>
        <w:jc w:val="both"/>
        <w:rPr>
          <w:rFonts w:ascii="Tahoma" w:hAnsi="Tahoma" w:cs="Tahoma"/>
          <w:sz w:val="20"/>
          <w:szCs w:val="20"/>
        </w:rPr>
      </w:pPr>
      <w:r>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Pr>
          <w:rFonts w:ascii="Tahoma" w:hAnsi="Tahoma" w:cs="Tahoma"/>
          <w:b/>
          <w:bCs/>
          <w:i/>
          <w:iCs/>
          <w:sz w:val="20"/>
          <w:szCs w:val="20"/>
        </w:rPr>
        <w:t>PREGÃO (ELETRÔNICO)</w:t>
      </w:r>
      <w:r>
        <w:rPr>
          <w:rFonts w:ascii="Tahoma" w:hAnsi="Tahoma" w:cs="Tahoma"/>
          <w:sz w:val="20"/>
          <w:szCs w:val="20"/>
        </w:rPr>
        <w:t>, com objeto abaixo descrito que será regido pela Lei Federal n° 14.133, de 1º de abril de 2021, e suas alterações; Decretos Municipais nº 6.096 e 6.097, de 21 de junho de 2.023, 6477, de 17 de janeiro de 2025, 6.540, de 07 de abril de 2.025, 6.549, 6.550 e 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353955" w:rsidRPr="00353955">
        <w:rPr>
          <w:rFonts w:ascii="Tahoma" w:hAnsi="Tahoma" w:cs="Tahoma"/>
          <w:sz w:val="20"/>
          <w:szCs w:val="20"/>
        </w:rPr>
        <w:t>.</w:t>
      </w:r>
    </w:p>
    <w:p w14:paraId="5B9D42AC" w14:textId="78F10965" w:rsidR="00353955" w:rsidRPr="00353955" w:rsidRDefault="00BF0023" w:rsidP="009E0F1F">
      <w:pPr>
        <w:spacing w:after="0" w:line="360" w:lineRule="auto"/>
        <w:ind w:left="284" w:right="282"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4D4B56">
        <w:rPr>
          <w:rFonts w:ascii="Tahoma" w:hAnsi="Tahoma" w:cs="Tahoma"/>
          <w:b/>
          <w:bCs/>
          <w:i/>
          <w:iCs/>
          <w:sz w:val="20"/>
          <w:szCs w:val="20"/>
          <w:u w:val="single"/>
        </w:rPr>
        <w:t>22</w:t>
      </w:r>
      <w:r w:rsidR="00F00AE7">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 xml:space="preserve">de </w:t>
      </w:r>
      <w:r w:rsidR="004D4B56">
        <w:rPr>
          <w:rFonts w:ascii="Tahoma" w:hAnsi="Tahoma" w:cs="Tahoma"/>
          <w:b/>
          <w:bCs/>
          <w:i/>
          <w:iCs/>
          <w:sz w:val="20"/>
          <w:szCs w:val="20"/>
          <w:u w:val="single"/>
        </w:rPr>
        <w:t>junho</w:t>
      </w:r>
      <w:r w:rsidR="00384FDE">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w:t>
      </w:r>
      <w:r w:rsidR="004B154D">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9E0F1F">
      <w:pPr>
        <w:spacing w:after="0" w:line="360" w:lineRule="auto"/>
        <w:ind w:left="284" w:right="282" w:firstLine="709"/>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9E0F1F">
      <w:pPr>
        <w:spacing w:after="0" w:line="360" w:lineRule="auto"/>
        <w:ind w:left="284" w:right="282" w:firstLine="709"/>
        <w:jc w:val="both"/>
        <w:rPr>
          <w:rFonts w:ascii="Tahoma" w:hAnsi="Tahoma" w:cs="Tahoma"/>
          <w:sz w:val="20"/>
          <w:szCs w:val="20"/>
        </w:rPr>
      </w:pPr>
      <w:bookmarkStart w:id="6"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9E0F1F">
      <w:pPr>
        <w:spacing w:after="0" w:line="360" w:lineRule="auto"/>
        <w:ind w:left="284" w:right="282" w:firstLine="709"/>
        <w:jc w:val="both"/>
        <w:rPr>
          <w:rFonts w:ascii="Tahoma" w:hAnsi="Tahoma" w:cs="Tahoma"/>
          <w:sz w:val="20"/>
          <w:szCs w:val="20"/>
        </w:rPr>
      </w:pPr>
      <w:bookmarkStart w:id="7" w:name="_Hlk166332703"/>
      <w:bookmarkEnd w:id="6"/>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9E0F1F">
      <w:pPr>
        <w:spacing w:after="0" w:line="360" w:lineRule="auto"/>
        <w:ind w:left="284" w:right="282" w:firstLine="708"/>
        <w:jc w:val="both"/>
        <w:rPr>
          <w:rFonts w:ascii="Tahoma" w:hAnsi="Tahoma" w:cs="Tahoma"/>
          <w:sz w:val="20"/>
          <w:szCs w:val="20"/>
        </w:rPr>
      </w:pPr>
    </w:p>
    <w:p w14:paraId="0F12B8AF" w14:textId="1B529F8C" w:rsidR="00353955" w:rsidRPr="00353955" w:rsidRDefault="00353955" w:rsidP="009E0F1F">
      <w:pPr>
        <w:spacing w:after="0" w:line="360" w:lineRule="auto"/>
        <w:ind w:left="284" w:right="282"/>
        <w:jc w:val="both"/>
        <w:rPr>
          <w:rFonts w:ascii="Tahoma" w:hAnsi="Tahoma" w:cs="Tahoma"/>
          <w:b/>
          <w:i/>
          <w:sz w:val="20"/>
          <w:szCs w:val="20"/>
        </w:rPr>
      </w:pPr>
      <w:bookmarkStart w:id="8" w:name="_Hlk166332719"/>
      <w:bookmarkEnd w:id="7"/>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59F5D9EF" w:rsidR="00353955" w:rsidRDefault="00353955" w:rsidP="009E0F1F">
      <w:pPr>
        <w:spacing w:after="0" w:line="360" w:lineRule="auto"/>
        <w:ind w:left="284" w:right="282" w:firstLine="70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011924" w:rsidRPr="00011924">
        <w:rPr>
          <w:rFonts w:ascii="Tahoma" w:hAnsi="Tahoma" w:cs="Tahoma"/>
          <w:b/>
          <w:bCs/>
          <w:i/>
          <w:iCs/>
          <w:sz w:val="20"/>
          <w:szCs w:val="20"/>
        </w:rPr>
        <w:t>Registro de preços para eventuais e futuras contratações de empresa especializada em arbitragem esportiva, visando atender às competições e eventos promovidos pela Secretaria de Esportes, Lazer e Turismo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w:t>
      </w:r>
      <w:r w:rsidR="006C1C27">
        <w:rPr>
          <w:rFonts w:ascii="Tahoma" w:hAnsi="Tahoma" w:cs="Tahoma"/>
          <w:sz w:val="20"/>
          <w:szCs w:val="20"/>
        </w:rPr>
        <w:t xml:space="preserve">cujas características e especificações encontram-se no </w:t>
      </w:r>
      <w:r w:rsidR="006C1C27">
        <w:rPr>
          <w:rFonts w:ascii="Tahoma" w:hAnsi="Tahoma" w:cs="Tahoma"/>
          <w:b/>
          <w:bCs/>
          <w:i/>
          <w:iCs/>
          <w:sz w:val="20"/>
          <w:szCs w:val="20"/>
        </w:rPr>
        <w:t>Modelo de Proposta Comercial, Anexo I</w:t>
      </w:r>
      <w:r w:rsidR="006C1C27">
        <w:rPr>
          <w:rFonts w:ascii="Tahoma" w:hAnsi="Tahoma" w:cs="Tahoma"/>
          <w:sz w:val="20"/>
          <w:szCs w:val="20"/>
        </w:rPr>
        <w:t xml:space="preserve">, e no </w:t>
      </w:r>
      <w:r w:rsidR="006C1C27">
        <w:rPr>
          <w:rFonts w:ascii="Tahoma" w:hAnsi="Tahoma" w:cs="Tahoma"/>
          <w:b/>
          <w:bCs/>
          <w:i/>
          <w:iCs/>
          <w:sz w:val="20"/>
          <w:szCs w:val="20"/>
        </w:rPr>
        <w:t>Termo de Referência, Anexo II</w:t>
      </w:r>
      <w:r w:rsidR="006C1C27">
        <w:rPr>
          <w:rFonts w:ascii="Tahoma" w:hAnsi="Tahoma" w:cs="Tahoma"/>
          <w:sz w:val="20"/>
          <w:szCs w:val="20"/>
        </w:rPr>
        <w:t>, que integram este Edital, independentemente de transcrições</w:t>
      </w:r>
      <w:r w:rsidRPr="00353955">
        <w:rPr>
          <w:rFonts w:ascii="Tahoma" w:hAnsi="Tahoma" w:cs="Tahoma"/>
          <w:sz w:val="20"/>
          <w:szCs w:val="20"/>
        </w:rPr>
        <w:t>.</w:t>
      </w:r>
    </w:p>
    <w:p w14:paraId="57FA3CF6" w14:textId="77777777" w:rsidR="00D45B3A" w:rsidRDefault="00D45B3A" w:rsidP="009E0F1F">
      <w:pPr>
        <w:spacing w:after="0" w:line="360" w:lineRule="auto"/>
        <w:ind w:left="284" w:right="282" w:firstLine="709"/>
        <w:jc w:val="both"/>
        <w:rPr>
          <w:rFonts w:ascii="Tahoma" w:hAnsi="Tahoma" w:cs="Tahoma"/>
          <w:sz w:val="20"/>
          <w:szCs w:val="20"/>
        </w:rPr>
      </w:pPr>
    </w:p>
    <w:bookmarkEnd w:id="8"/>
    <w:p w14:paraId="3D6AE65D" w14:textId="77777777" w:rsidR="000011EB" w:rsidRDefault="000011EB" w:rsidP="009E0F1F">
      <w:pPr>
        <w:spacing w:after="0" w:line="360" w:lineRule="auto"/>
        <w:ind w:left="284" w:right="282"/>
        <w:jc w:val="both"/>
        <w:rPr>
          <w:rFonts w:ascii="Tahoma" w:hAnsi="Tahoma" w:cs="Tahoma"/>
          <w:b/>
          <w:i/>
          <w:sz w:val="20"/>
          <w:szCs w:val="20"/>
        </w:rPr>
      </w:pPr>
    </w:p>
    <w:p w14:paraId="6335DCA4" w14:textId="38981503" w:rsidR="00353955" w:rsidRPr="00353955" w:rsidRDefault="00D86EDA" w:rsidP="009E0F1F">
      <w:pPr>
        <w:spacing w:after="0" w:line="360" w:lineRule="auto"/>
        <w:ind w:left="284" w:right="282"/>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337A9098" w14:textId="431E3DA7" w:rsidR="00F313DD" w:rsidRDefault="00F313DD" w:rsidP="009E0F1F">
      <w:pPr>
        <w:spacing w:after="0" w:line="360" w:lineRule="auto"/>
        <w:ind w:left="284" w:right="282" w:firstLine="709"/>
        <w:jc w:val="both"/>
        <w:rPr>
          <w:rFonts w:ascii="Tahoma" w:hAnsi="Tahoma" w:cs="Tahoma"/>
          <w:sz w:val="20"/>
          <w:szCs w:val="20"/>
        </w:rPr>
      </w:pPr>
      <w:r w:rsidRPr="00F313DD">
        <w:rPr>
          <w:rFonts w:ascii="Tahoma" w:hAnsi="Tahoma" w:cs="Tahoma"/>
          <w:sz w:val="20"/>
          <w:szCs w:val="20"/>
        </w:rPr>
        <w:t>2.1.</w:t>
      </w:r>
      <w:r w:rsidR="007341BB">
        <w:rPr>
          <w:rFonts w:ascii="Tahoma" w:hAnsi="Tahoma" w:cs="Tahoma"/>
          <w:sz w:val="20"/>
          <w:szCs w:val="20"/>
        </w:rPr>
        <w:t xml:space="preserve"> </w:t>
      </w:r>
      <w:r w:rsidR="007341BB" w:rsidRPr="007341BB">
        <w:rPr>
          <w:rFonts w:ascii="Tahoma" w:hAnsi="Tahoma" w:cs="Tahoma"/>
          <w:sz w:val="20"/>
          <w:szCs w:val="20"/>
        </w:rPr>
        <w:t>Poderão participar da licitação</w:t>
      </w:r>
      <w:r w:rsidR="00023471">
        <w:rPr>
          <w:rFonts w:ascii="Tahoma" w:hAnsi="Tahoma" w:cs="Tahoma"/>
          <w:sz w:val="20"/>
          <w:szCs w:val="20"/>
        </w:rPr>
        <w:t>:</w:t>
      </w:r>
    </w:p>
    <w:p w14:paraId="07D5FE50" w14:textId="520200B3" w:rsidR="00023471" w:rsidRDefault="00023471" w:rsidP="009E0F1F">
      <w:pPr>
        <w:spacing w:after="0" w:line="360" w:lineRule="auto"/>
        <w:ind w:left="284" w:right="282" w:firstLine="1276"/>
        <w:jc w:val="both"/>
        <w:rPr>
          <w:rFonts w:ascii="Tahoma" w:eastAsia="Calibri" w:hAnsi="Tahoma" w:cs="Tahoma"/>
          <w:sz w:val="20"/>
          <w:szCs w:val="20"/>
        </w:rPr>
      </w:pPr>
      <w:r>
        <w:rPr>
          <w:rFonts w:ascii="Tahoma" w:eastAsia="Calibri" w:hAnsi="Tahoma" w:cs="Tahoma"/>
          <w:sz w:val="20"/>
          <w:szCs w:val="20"/>
        </w:rPr>
        <w:t xml:space="preserve">2.1.1. Para </w:t>
      </w:r>
      <w:r>
        <w:rPr>
          <w:rFonts w:ascii="Tahoma" w:eastAsia="Calibri" w:hAnsi="Tahoma" w:cs="Tahoma"/>
          <w:b/>
          <w:sz w:val="20"/>
          <w:szCs w:val="20"/>
        </w:rPr>
        <w:t xml:space="preserve">os itens 01 a </w:t>
      </w:r>
      <w:r w:rsidR="00D306F2">
        <w:rPr>
          <w:rFonts w:ascii="Tahoma" w:eastAsia="Calibri" w:hAnsi="Tahoma" w:cs="Tahoma"/>
          <w:b/>
          <w:sz w:val="20"/>
          <w:szCs w:val="20"/>
        </w:rPr>
        <w:t>15</w:t>
      </w:r>
      <w:r>
        <w:rPr>
          <w:rFonts w:ascii="Tahoma" w:eastAsia="Calibri" w:hAnsi="Tahoma" w:cs="Tahoma"/>
          <w:b/>
          <w:sz w:val="20"/>
          <w:szCs w:val="20"/>
        </w:rPr>
        <w:t xml:space="preserve"> da cota principal:</w:t>
      </w:r>
      <w:r>
        <w:rPr>
          <w:rFonts w:ascii="Tahoma" w:eastAsia="Calibri" w:hAnsi="Tahoma" w:cs="Tahoma"/>
          <w:sz w:val="20"/>
          <w:szCs w:val="20"/>
        </w:rPr>
        <w:t xml:space="preserve"> </w:t>
      </w:r>
      <w:r>
        <w:rPr>
          <w:rFonts w:ascii="Tahoma" w:eastAsia="Calibri" w:hAnsi="Tahoma" w:cs="Tahoma"/>
          <w:b/>
          <w:sz w:val="20"/>
          <w:szCs w:val="20"/>
        </w:rPr>
        <w:t>quaisquer empresas interessadas,</w:t>
      </w:r>
      <w:r>
        <w:rPr>
          <w:rFonts w:ascii="Tahoma" w:eastAsia="Calibri" w:hAnsi="Tahoma" w:cs="Tahoma"/>
          <w:sz w:val="20"/>
          <w:szCs w:val="20"/>
        </w:rPr>
        <w:t xml:space="preserve"> regularmente estabelecidas no País, pertinentes ao objeto desta, que preencherem as condições de habilitação exigidas neste edital e seus Anexos.</w:t>
      </w:r>
    </w:p>
    <w:p w14:paraId="3789EBC0" w14:textId="73344D9D" w:rsidR="00023471" w:rsidRDefault="00023471" w:rsidP="009E0F1F">
      <w:pPr>
        <w:spacing w:after="0" w:line="360" w:lineRule="auto"/>
        <w:ind w:left="284" w:right="282" w:firstLine="1276"/>
        <w:jc w:val="both"/>
        <w:rPr>
          <w:rFonts w:ascii="Tahoma" w:eastAsia="Calibri" w:hAnsi="Tahoma" w:cs="Tahoma"/>
          <w:sz w:val="20"/>
          <w:szCs w:val="20"/>
        </w:rPr>
      </w:pPr>
      <w:r>
        <w:rPr>
          <w:rFonts w:ascii="Tahoma" w:eastAsia="Calibri" w:hAnsi="Tahoma" w:cs="Tahoma"/>
          <w:sz w:val="20"/>
          <w:szCs w:val="20"/>
        </w:rPr>
        <w:t xml:space="preserve">2.1.2. Para </w:t>
      </w:r>
      <w:r>
        <w:rPr>
          <w:rFonts w:ascii="Tahoma" w:eastAsia="Calibri" w:hAnsi="Tahoma" w:cs="Tahoma"/>
          <w:b/>
          <w:sz w:val="20"/>
          <w:szCs w:val="20"/>
        </w:rPr>
        <w:t xml:space="preserve">os itens </w:t>
      </w:r>
      <w:r w:rsidR="00D306F2">
        <w:rPr>
          <w:rFonts w:ascii="Tahoma" w:eastAsia="Calibri" w:hAnsi="Tahoma" w:cs="Tahoma"/>
          <w:b/>
          <w:sz w:val="20"/>
          <w:szCs w:val="20"/>
        </w:rPr>
        <w:t>16</w:t>
      </w:r>
      <w:r>
        <w:rPr>
          <w:rFonts w:ascii="Tahoma" w:eastAsia="Calibri" w:hAnsi="Tahoma" w:cs="Tahoma"/>
          <w:b/>
          <w:sz w:val="20"/>
          <w:szCs w:val="20"/>
        </w:rPr>
        <w:t xml:space="preserve"> a </w:t>
      </w:r>
      <w:r w:rsidR="00D306F2">
        <w:rPr>
          <w:rFonts w:ascii="Tahoma" w:eastAsia="Calibri" w:hAnsi="Tahoma" w:cs="Tahoma"/>
          <w:b/>
          <w:sz w:val="20"/>
          <w:szCs w:val="20"/>
        </w:rPr>
        <w:t>30</w:t>
      </w:r>
      <w:r>
        <w:rPr>
          <w:rFonts w:ascii="Tahoma" w:eastAsia="Calibri" w:hAnsi="Tahoma" w:cs="Tahoma"/>
          <w:b/>
          <w:sz w:val="20"/>
          <w:szCs w:val="20"/>
        </w:rPr>
        <w:t xml:space="preserve"> da cota reservada:</w:t>
      </w:r>
      <w:r>
        <w:rPr>
          <w:rFonts w:ascii="Tahoma" w:eastAsia="Calibri" w:hAnsi="Tahoma" w:cs="Tahoma"/>
          <w:bCs/>
          <w:iCs/>
          <w:sz w:val="20"/>
          <w:szCs w:val="20"/>
        </w:rPr>
        <w:t xml:space="preserve"> </w:t>
      </w:r>
      <w:r>
        <w:rPr>
          <w:rFonts w:ascii="Tahoma" w:eastAsia="Calibri" w:hAnsi="Tahoma" w:cs="Tahoma"/>
          <w:b/>
          <w:sz w:val="20"/>
          <w:szCs w:val="20"/>
        </w:rPr>
        <w:t>exclusivamente: “Microempresas e Empresas de Pequeno Porte”,</w:t>
      </w:r>
      <w:r>
        <w:rPr>
          <w:rFonts w:ascii="Tahoma" w:eastAsia="Calibri" w:hAnsi="Tahoma" w:cs="Tahoma"/>
          <w:sz w:val="20"/>
          <w:szCs w:val="20"/>
        </w:rPr>
        <w:t xml:space="preserve"> regularmente estabelecidas no País, pertinentes ao objeto desta, que preencherem as condições de habilitação exigidas neste edital e seus Anexos.</w:t>
      </w:r>
    </w:p>
    <w:p w14:paraId="369863FD" w14:textId="77777777" w:rsidR="007341BB" w:rsidRPr="007341BB" w:rsidRDefault="007341BB" w:rsidP="009E0F1F">
      <w:pPr>
        <w:spacing w:after="0" w:line="360" w:lineRule="auto"/>
        <w:ind w:left="284" w:right="282" w:firstLine="709"/>
        <w:jc w:val="both"/>
        <w:rPr>
          <w:rFonts w:ascii="Tahoma" w:hAnsi="Tahoma" w:cs="Tahoma"/>
          <w:sz w:val="20"/>
          <w:szCs w:val="20"/>
        </w:rPr>
      </w:pPr>
      <w:r w:rsidRPr="007341BB">
        <w:rPr>
          <w:rFonts w:ascii="Tahoma" w:hAnsi="Tahoma" w:cs="Tahoma"/>
          <w:sz w:val="20"/>
          <w:szCs w:val="20"/>
        </w:rPr>
        <w:t>2.2. Estão impedidas de participar, das fases do processo licitatório, as empresas que:</w:t>
      </w:r>
    </w:p>
    <w:p w14:paraId="0F40C2D8" w14:textId="77777777" w:rsidR="007341BB" w:rsidRPr="007341BB" w:rsidRDefault="007341BB" w:rsidP="009E0F1F">
      <w:pPr>
        <w:spacing w:after="0" w:line="360" w:lineRule="auto"/>
        <w:ind w:left="284" w:right="282" w:firstLine="1276"/>
        <w:jc w:val="both"/>
        <w:rPr>
          <w:rFonts w:ascii="Tahoma" w:hAnsi="Tahoma" w:cs="Tahoma"/>
          <w:sz w:val="20"/>
          <w:szCs w:val="20"/>
        </w:rPr>
      </w:pPr>
      <w:r w:rsidRPr="007341BB">
        <w:rPr>
          <w:rFonts w:ascii="Tahoma" w:hAnsi="Tahoma" w:cs="Tahoma"/>
          <w:sz w:val="20"/>
          <w:szCs w:val="20"/>
        </w:rPr>
        <w:t>a) estejam cumprindo penalidade de suspensão temporária ou outras penalidades impostas pela Administração Pública do Município;</w:t>
      </w:r>
    </w:p>
    <w:p w14:paraId="427F9B74" w14:textId="77777777" w:rsidR="007341BB" w:rsidRPr="007341BB" w:rsidRDefault="007341BB" w:rsidP="009E0F1F">
      <w:pPr>
        <w:spacing w:after="0" w:line="360" w:lineRule="auto"/>
        <w:ind w:left="284" w:right="282" w:firstLine="1276"/>
        <w:jc w:val="both"/>
        <w:rPr>
          <w:rFonts w:ascii="Tahoma" w:hAnsi="Tahoma" w:cs="Tahoma"/>
          <w:sz w:val="20"/>
          <w:szCs w:val="20"/>
        </w:rPr>
      </w:pPr>
      <w:r w:rsidRPr="007341BB">
        <w:rPr>
          <w:rFonts w:ascii="Tahoma" w:hAnsi="Tahoma" w:cs="Tahoma"/>
          <w:sz w:val="20"/>
          <w:szCs w:val="20"/>
        </w:rPr>
        <w:t>b) tenham sido declaradas inidôneas em qualquer esfera de Governo; e/ou</w:t>
      </w:r>
    </w:p>
    <w:p w14:paraId="4CD10950" w14:textId="04C8B741" w:rsidR="007341BB" w:rsidRDefault="007341BB" w:rsidP="009E0F1F">
      <w:pPr>
        <w:spacing w:after="0" w:line="360" w:lineRule="auto"/>
        <w:ind w:left="284" w:right="282" w:firstLine="1276"/>
        <w:jc w:val="both"/>
        <w:rPr>
          <w:rFonts w:ascii="Tahoma" w:hAnsi="Tahoma" w:cs="Tahoma"/>
          <w:sz w:val="20"/>
          <w:szCs w:val="20"/>
        </w:rPr>
      </w:pPr>
      <w:r w:rsidRPr="007341BB">
        <w:rPr>
          <w:rFonts w:ascii="Tahoma" w:hAnsi="Tahoma" w:cs="Tahoma"/>
          <w:sz w:val="20"/>
          <w:szCs w:val="20"/>
        </w:rPr>
        <w:t>c) estejam sob falência.</w:t>
      </w:r>
    </w:p>
    <w:p w14:paraId="232AE14D" w14:textId="77777777" w:rsidR="007341BB" w:rsidRPr="00353955" w:rsidRDefault="007341BB" w:rsidP="009E0F1F">
      <w:pPr>
        <w:spacing w:after="0" w:line="360" w:lineRule="auto"/>
        <w:ind w:left="284" w:right="282" w:firstLine="709"/>
        <w:jc w:val="both"/>
        <w:rPr>
          <w:rFonts w:ascii="Tahoma" w:hAnsi="Tahoma" w:cs="Tahoma"/>
          <w:sz w:val="20"/>
          <w:szCs w:val="20"/>
        </w:rPr>
      </w:pPr>
    </w:p>
    <w:p w14:paraId="2D9532BE" w14:textId="2942AFC7" w:rsidR="00353955" w:rsidRPr="00353955" w:rsidRDefault="00D86EDA" w:rsidP="009E0F1F">
      <w:pPr>
        <w:spacing w:after="0" w:line="360" w:lineRule="auto"/>
        <w:ind w:left="284" w:right="282"/>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9E0F1F">
      <w:pPr>
        <w:spacing w:after="0" w:line="360" w:lineRule="auto"/>
        <w:ind w:left="284" w:right="28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9" w:name="_Hlk194503179"/>
      <w:r w:rsidR="00353955" w:rsidRPr="00353955">
        <w:rPr>
          <w:rFonts w:ascii="Tahoma" w:hAnsi="Tahoma" w:cs="Tahoma"/>
          <w:sz w:val="20"/>
          <w:szCs w:val="20"/>
        </w:rPr>
        <w:t>c</w:t>
      </w:r>
      <w:r w:rsidR="003073E7">
        <w:rPr>
          <w:rFonts w:ascii="Tahoma" w:hAnsi="Tahoma" w:cs="Tahoma"/>
          <w:sz w:val="20"/>
          <w:szCs w:val="20"/>
        </w:rPr>
        <w:t>adastramento</w:t>
      </w:r>
      <w:bookmarkEnd w:id="9"/>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9E0F1F">
      <w:pPr>
        <w:spacing w:after="0" w:line="360" w:lineRule="auto"/>
        <w:ind w:left="284" w:right="28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9E0F1F">
      <w:pPr>
        <w:spacing w:after="0" w:line="360" w:lineRule="auto"/>
        <w:ind w:left="284" w:right="28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15899B2C" w:rsidR="00353955" w:rsidRPr="00353955" w:rsidRDefault="00D86EDA" w:rsidP="009E0F1F">
      <w:pPr>
        <w:spacing w:after="0" w:line="360" w:lineRule="auto"/>
        <w:ind w:left="284" w:right="28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(42) 3026-455</w:t>
      </w:r>
      <w:r w:rsidR="00DD3D16">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9E0F1F">
      <w:pPr>
        <w:spacing w:after="0" w:line="360" w:lineRule="auto"/>
        <w:ind w:left="284" w:right="28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9E0F1F">
      <w:pPr>
        <w:spacing w:after="0" w:line="360" w:lineRule="auto"/>
        <w:ind w:left="284" w:right="28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761DD71E" w:rsidR="00353955" w:rsidRPr="00353955" w:rsidRDefault="00D86EDA" w:rsidP="009E0F1F">
      <w:pPr>
        <w:autoSpaceDE w:val="0"/>
        <w:autoSpaceDN w:val="0"/>
        <w:adjustRightInd w:val="0"/>
        <w:spacing w:after="0" w:line="360" w:lineRule="auto"/>
        <w:ind w:left="284" w:right="282"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(42) 3026-455</w:t>
      </w:r>
      <w:r w:rsidR="00DD3D16">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6016A64D" w:rsidR="00353955" w:rsidRPr="00353955" w:rsidRDefault="00D86EDA" w:rsidP="009E0F1F">
      <w:pPr>
        <w:autoSpaceDE w:val="0"/>
        <w:autoSpaceDN w:val="0"/>
        <w:adjustRightInd w:val="0"/>
        <w:spacing w:after="0" w:line="360" w:lineRule="auto"/>
        <w:ind w:left="284" w:right="282"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3A7790">
        <w:rPr>
          <w:rFonts w:ascii="Tahoma" w:hAnsi="Tahoma" w:cs="Tahoma"/>
          <w:sz w:val="20"/>
          <w:szCs w:val="20"/>
        </w:rPr>
        <w:t>, 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9E0F1F">
      <w:pPr>
        <w:autoSpaceDE w:val="0"/>
        <w:autoSpaceDN w:val="0"/>
        <w:adjustRightInd w:val="0"/>
        <w:spacing w:after="0" w:line="360" w:lineRule="auto"/>
        <w:ind w:left="284" w:right="282" w:firstLine="708"/>
        <w:jc w:val="both"/>
        <w:rPr>
          <w:rFonts w:ascii="Tahoma" w:hAnsi="Tahoma" w:cs="Tahoma"/>
          <w:sz w:val="20"/>
          <w:szCs w:val="20"/>
        </w:rPr>
      </w:pPr>
      <w:bookmarkStart w:id="10"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9E0F1F">
      <w:pPr>
        <w:autoSpaceDE w:val="0"/>
        <w:autoSpaceDN w:val="0"/>
        <w:adjustRightInd w:val="0"/>
        <w:spacing w:after="0" w:line="360" w:lineRule="auto"/>
        <w:ind w:left="284" w:right="282"/>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10"/>
    <w:p w14:paraId="65EAD360" w14:textId="77777777" w:rsidR="00353955" w:rsidRPr="00353955" w:rsidRDefault="00353955" w:rsidP="009E0F1F">
      <w:pPr>
        <w:autoSpaceDE w:val="0"/>
        <w:autoSpaceDN w:val="0"/>
        <w:adjustRightInd w:val="0"/>
        <w:spacing w:after="0" w:line="360" w:lineRule="auto"/>
        <w:ind w:left="284" w:right="282"/>
        <w:jc w:val="both"/>
        <w:rPr>
          <w:rFonts w:ascii="Tahoma" w:hAnsi="Tahoma" w:cs="Tahoma"/>
          <w:b/>
          <w:i/>
          <w:sz w:val="20"/>
          <w:szCs w:val="20"/>
        </w:rPr>
      </w:pPr>
    </w:p>
    <w:p w14:paraId="7CBC067A" w14:textId="7C256BD9" w:rsidR="00353955" w:rsidRPr="00353955" w:rsidRDefault="00D86EDA" w:rsidP="009E0F1F">
      <w:pPr>
        <w:autoSpaceDE w:val="0"/>
        <w:autoSpaceDN w:val="0"/>
        <w:adjustRightInd w:val="0"/>
        <w:spacing w:after="0" w:line="360" w:lineRule="auto"/>
        <w:ind w:left="284" w:right="282"/>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9E0F1F">
      <w:pPr>
        <w:autoSpaceDE w:val="0"/>
        <w:autoSpaceDN w:val="0"/>
        <w:adjustRightInd w:val="0"/>
        <w:spacing w:after="0" w:line="360" w:lineRule="auto"/>
        <w:ind w:left="284" w:right="282" w:firstLine="708"/>
        <w:jc w:val="both"/>
        <w:rPr>
          <w:rFonts w:ascii="Tahoma" w:hAnsi="Tahoma" w:cs="Tahoma"/>
          <w:sz w:val="20"/>
          <w:szCs w:val="20"/>
        </w:rPr>
      </w:pPr>
      <w:bookmarkStart w:id="11"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9E0F1F">
      <w:pPr>
        <w:autoSpaceDE w:val="0"/>
        <w:autoSpaceDN w:val="0"/>
        <w:adjustRightInd w:val="0"/>
        <w:spacing w:after="0" w:line="360" w:lineRule="auto"/>
        <w:ind w:left="284" w:right="282" w:firstLine="1276"/>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9E0F1F">
      <w:pPr>
        <w:autoSpaceDE w:val="0"/>
        <w:autoSpaceDN w:val="0"/>
        <w:adjustRightInd w:val="0"/>
        <w:spacing w:after="0" w:line="360" w:lineRule="auto"/>
        <w:ind w:left="284" w:right="282" w:firstLine="1276"/>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244CBE25" w:rsidR="00353955" w:rsidRPr="00353955" w:rsidRDefault="00D86EDA"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12" w:name="_Hlk156981978"/>
      <w:r w:rsidR="00DD3D16" w:rsidRPr="00DD3D16">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anexada à plataforma ou enviada no e-mail: </w:t>
      </w:r>
      <w:hyperlink r:id="rId15" w:history="1">
        <w:r w:rsidR="00DD3D16" w:rsidRPr="00DD3D16">
          <w:rPr>
            <w:rStyle w:val="Hyperlink"/>
            <w:rFonts w:ascii="Tahoma" w:hAnsi="Tahoma" w:cs="Tahoma"/>
            <w:sz w:val="20"/>
            <w:szCs w:val="20"/>
          </w:rPr>
          <w:t>pregao@descalvado.sp.gov.br</w:t>
        </w:r>
      </w:hyperlink>
      <w:r w:rsidR="00DD3D16" w:rsidRPr="00DD3D16">
        <w:rPr>
          <w:rFonts w:ascii="Tahoma" w:hAnsi="Tahoma" w:cs="Tahoma"/>
          <w:sz w:val="20"/>
          <w:szCs w:val="20"/>
        </w:rPr>
        <w:t>, em até 01 (um) dia útil, após a convocação do pregoeiro em sessão.</w:t>
      </w:r>
    </w:p>
    <w:bookmarkEnd w:id="12"/>
    <w:p w14:paraId="718216D5" w14:textId="09472427" w:rsidR="00353955" w:rsidRPr="00353955"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9B29C7">
        <w:rPr>
          <w:rFonts w:ascii="Tahoma" w:hAnsi="Tahoma" w:cs="Tahoma"/>
          <w:b/>
          <w:bCs/>
          <w:i/>
          <w:iCs/>
          <w:sz w:val="20"/>
          <w:szCs w:val="20"/>
        </w:rPr>
        <w:t>2</w:t>
      </w:r>
      <w:r w:rsidR="00642052" w:rsidRPr="00642052">
        <w:rPr>
          <w:rFonts w:ascii="Tahoma" w:hAnsi="Tahoma" w:cs="Tahoma"/>
          <w:b/>
          <w:bCs/>
          <w:i/>
          <w:iCs/>
          <w:sz w:val="20"/>
          <w:szCs w:val="20"/>
        </w:rPr>
        <w:t xml:space="preserve"> (</w:t>
      </w:r>
      <w:r w:rsidR="009B29C7">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9E0F1F">
      <w:pPr>
        <w:autoSpaceDE w:val="0"/>
        <w:autoSpaceDN w:val="0"/>
        <w:adjustRightInd w:val="0"/>
        <w:spacing w:after="0" w:line="360" w:lineRule="auto"/>
        <w:ind w:left="284" w:right="282" w:firstLine="1843"/>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9E0F1F">
      <w:pPr>
        <w:autoSpaceDE w:val="0"/>
        <w:autoSpaceDN w:val="0"/>
        <w:adjustRightInd w:val="0"/>
        <w:spacing w:after="0" w:line="360" w:lineRule="auto"/>
        <w:ind w:left="284" w:right="282"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11"/>
    <w:p w14:paraId="6BB3CC11" w14:textId="77777777" w:rsidR="00353955" w:rsidRPr="00353955" w:rsidRDefault="00353955" w:rsidP="009E0F1F">
      <w:pPr>
        <w:autoSpaceDE w:val="0"/>
        <w:autoSpaceDN w:val="0"/>
        <w:adjustRightInd w:val="0"/>
        <w:spacing w:after="0" w:line="360" w:lineRule="auto"/>
        <w:ind w:left="284" w:right="282"/>
        <w:jc w:val="both"/>
        <w:rPr>
          <w:rFonts w:ascii="Tahoma" w:hAnsi="Tahoma" w:cs="Tahoma"/>
          <w:sz w:val="20"/>
          <w:szCs w:val="20"/>
        </w:rPr>
      </w:pPr>
    </w:p>
    <w:p w14:paraId="6BA88B9A" w14:textId="475236B6" w:rsidR="00353955" w:rsidRPr="00353955" w:rsidRDefault="00D86EDA" w:rsidP="009E0F1F">
      <w:pPr>
        <w:autoSpaceDE w:val="0"/>
        <w:autoSpaceDN w:val="0"/>
        <w:adjustRightInd w:val="0"/>
        <w:spacing w:after="0" w:line="360" w:lineRule="auto"/>
        <w:ind w:left="284" w:right="282"/>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9E0F1F">
      <w:pPr>
        <w:autoSpaceDE w:val="0"/>
        <w:autoSpaceDN w:val="0"/>
        <w:adjustRightInd w:val="0"/>
        <w:spacing w:after="0" w:line="360" w:lineRule="auto"/>
        <w:ind w:left="284" w:right="282" w:firstLine="708"/>
        <w:jc w:val="both"/>
        <w:rPr>
          <w:rFonts w:ascii="Tahoma" w:hAnsi="Tahoma" w:cs="Tahoma"/>
          <w:sz w:val="20"/>
          <w:szCs w:val="20"/>
        </w:rPr>
      </w:pPr>
      <w:bookmarkStart w:id="13"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4"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4"/>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214E42A3" w14:textId="77777777" w:rsidR="00DD3D16" w:rsidRPr="00DD3D16" w:rsidRDefault="00D86EDA"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w:t>
      </w:r>
      <w:bookmarkStart w:id="15" w:name="_Hlk156982090"/>
      <w:r w:rsidR="00DD3D16" w:rsidRPr="00DD3D16">
        <w:rPr>
          <w:rFonts w:ascii="Tahoma" w:hAnsi="Tahoma" w:cs="Tahoma"/>
          <w:sz w:val="20"/>
          <w:szCs w:val="20"/>
        </w:rPr>
        <w:t xml:space="preserve">Os documentos de habilitação e as declarações complementares, arroladas no </w:t>
      </w:r>
      <w:r w:rsidR="00DD3D16" w:rsidRPr="00DD3D16">
        <w:rPr>
          <w:rFonts w:ascii="Tahoma" w:hAnsi="Tahoma" w:cs="Tahoma"/>
          <w:b/>
          <w:bCs/>
          <w:i/>
          <w:iCs/>
          <w:sz w:val="20"/>
          <w:szCs w:val="20"/>
        </w:rPr>
        <w:t xml:space="preserve">item 08 </w:t>
      </w:r>
      <w:r w:rsidR="00DD3D16" w:rsidRPr="00DD3D16">
        <w:rPr>
          <w:rFonts w:ascii="Tahoma" w:hAnsi="Tahoma" w:cs="Tahoma"/>
          <w:sz w:val="20"/>
          <w:szCs w:val="20"/>
        </w:rPr>
        <w:t xml:space="preserve">deste edital, bem como a proposta comercial atualizada, deverão ser anexados na plataforma pelos licitantes com melhor oferta, </w:t>
      </w:r>
      <w:r w:rsidR="00DD3D16" w:rsidRPr="00DD3D16">
        <w:rPr>
          <w:rFonts w:ascii="Tahoma" w:hAnsi="Tahoma" w:cs="Tahoma"/>
          <w:b/>
          <w:bCs/>
          <w:sz w:val="20"/>
          <w:szCs w:val="20"/>
        </w:rPr>
        <w:t xml:space="preserve">em até 01 (um) dia útil após convocados pelo pregoeiro em sessão, após </w:t>
      </w:r>
      <w:bookmarkStart w:id="16" w:name="_Hlk227485704"/>
      <w:r w:rsidR="00DD3D16" w:rsidRPr="00DD3D16">
        <w:rPr>
          <w:rFonts w:ascii="Tahoma" w:hAnsi="Tahoma" w:cs="Tahoma"/>
          <w:b/>
          <w:bCs/>
          <w:sz w:val="20"/>
          <w:szCs w:val="20"/>
        </w:rPr>
        <w:t>as fases de disputa de lances e de julgamento de proposta</w:t>
      </w:r>
      <w:bookmarkEnd w:id="16"/>
      <w:r w:rsidR="00DD3D16" w:rsidRPr="00DD3D16">
        <w:rPr>
          <w:rFonts w:ascii="Tahoma" w:hAnsi="Tahoma" w:cs="Tahoma"/>
          <w:b/>
          <w:bCs/>
          <w:sz w:val="20"/>
          <w:szCs w:val="20"/>
        </w:rPr>
        <w:t>.</w:t>
      </w:r>
    </w:p>
    <w:bookmarkEnd w:id="15"/>
    <w:p w14:paraId="785E1456" w14:textId="1783A5EB" w:rsidR="00572B01" w:rsidRPr="00353955" w:rsidRDefault="00572B01"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9E0F1F">
      <w:pPr>
        <w:autoSpaceDE w:val="0"/>
        <w:autoSpaceDN w:val="0"/>
        <w:adjustRightInd w:val="0"/>
        <w:spacing w:after="0" w:line="360" w:lineRule="auto"/>
        <w:ind w:left="284" w:right="282" w:firstLine="1276"/>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9E0F1F">
      <w:pPr>
        <w:autoSpaceDE w:val="0"/>
        <w:autoSpaceDN w:val="0"/>
        <w:adjustRightInd w:val="0"/>
        <w:spacing w:after="0" w:line="360" w:lineRule="auto"/>
        <w:ind w:left="284" w:right="282"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9E0F1F">
      <w:pPr>
        <w:pStyle w:val="Default"/>
        <w:spacing w:line="360" w:lineRule="auto"/>
        <w:ind w:left="284" w:right="282"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9E0F1F">
      <w:pPr>
        <w:pStyle w:val="Default"/>
        <w:spacing w:line="360" w:lineRule="auto"/>
        <w:ind w:left="284" w:right="282"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9E0F1F">
      <w:pPr>
        <w:pStyle w:val="Default"/>
        <w:spacing w:line="360" w:lineRule="auto"/>
        <w:ind w:left="284" w:right="282"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9E0F1F">
      <w:pPr>
        <w:pStyle w:val="Default"/>
        <w:spacing w:line="360" w:lineRule="auto"/>
        <w:ind w:left="284" w:right="282"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7777777" w:rsidR="00572B01" w:rsidRPr="00353955" w:rsidRDefault="00572B01"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9E0F1F">
      <w:pPr>
        <w:spacing w:after="0" w:line="360" w:lineRule="auto"/>
        <w:ind w:left="284" w:right="282"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9E0F1F">
      <w:pPr>
        <w:spacing w:after="0" w:line="360" w:lineRule="auto"/>
        <w:ind w:left="284" w:right="28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9E0F1F">
      <w:pPr>
        <w:spacing w:after="0" w:line="360" w:lineRule="auto"/>
        <w:ind w:left="284" w:right="28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9E0F1F">
      <w:pPr>
        <w:spacing w:after="0" w:line="360" w:lineRule="auto"/>
        <w:ind w:left="284" w:right="282" w:firstLine="1276"/>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9E0F1F">
      <w:pPr>
        <w:spacing w:after="0" w:line="360" w:lineRule="auto"/>
        <w:ind w:left="284" w:right="28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3"/>
    <w:p w14:paraId="59273FA7" w14:textId="77777777" w:rsidR="00353955" w:rsidRPr="00353955" w:rsidRDefault="00353955" w:rsidP="009E0F1F">
      <w:pPr>
        <w:spacing w:after="0" w:line="360" w:lineRule="auto"/>
        <w:ind w:left="284" w:right="282" w:firstLine="1418"/>
        <w:jc w:val="both"/>
        <w:rPr>
          <w:rFonts w:ascii="Tahoma" w:hAnsi="Tahoma" w:cs="Tahoma"/>
          <w:sz w:val="20"/>
          <w:szCs w:val="20"/>
        </w:rPr>
      </w:pPr>
    </w:p>
    <w:p w14:paraId="51C1E0F4" w14:textId="3809B5B7" w:rsidR="00353955" w:rsidRPr="00353955" w:rsidRDefault="00D86EDA" w:rsidP="009E0F1F">
      <w:pPr>
        <w:pStyle w:val="Default"/>
        <w:spacing w:line="360" w:lineRule="auto"/>
        <w:ind w:left="284" w:right="282"/>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9E0F1F">
      <w:pPr>
        <w:pStyle w:val="Default"/>
        <w:spacing w:line="360" w:lineRule="auto"/>
        <w:ind w:left="284" w:right="282" w:firstLine="708"/>
        <w:jc w:val="both"/>
        <w:rPr>
          <w:rFonts w:ascii="Tahoma" w:hAnsi="Tahoma" w:cs="Tahoma"/>
          <w:color w:val="auto"/>
          <w:sz w:val="20"/>
          <w:szCs w:val="20"/>
        </w:rPr>
      </w:pPr>
      <w:bookmarkStart w:id="17" w:name="_Hlk166333293"/>
      <w:bookmarkStart w:id="18"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9E0F1F">
      <w:pPr>
        <w:pStyle w:val="Default"/>
        <w:spacing w:line="360" w:lineRule="auto"/>
        <w:ind w:left="284" w:right="282"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9E0F1F">
      <w:pPr>
        <w:pStyle w:val="Default"/>
        <w:spacing w:line="360" w:lineRule="auto"/>
        <w:ind w:left="284" w:right="282"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7"/>
    <w:p w14:paraId="6358D9D8" w14:textId="055D4826" w:rsidR="00353955" w:rsidRPr="00353955" w:rsidRDefault="00D86EDA" w:rsidP="009E0F1F">
      <w:pPr>
        <w:pStyle w:val="Default"/>
        <w:spacing w:line="360" w:lineRule="auto"/>
        <w:ind w:left="284" w:right="282"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9" w:name="_Hlk195344506"/>
      <w:r w:rsidR="00B229F9">
        <w:rPr>
          <w:rFonts w:ascii="Tahoma" w:hAnsi="Tahoma" w:cs="Tahoma"/>
          <w:sz w:val="20"/>
          <w:szCs w:val="20"/>
        </w:rPr>
        <w:t>O pregoeiro suspenderá a sessão pública do certame, informando a data e o horário para retomada da mesma, momento em que a Equipe de Apoio realizará a “</w:t>
      </w:r>
      <w:r w:rsidR="00B229F9">
        <w:rPr>
          <w:rFonts w:ascii="Tahoma" w:hAnsi="Tahoma" w:cs="Tahoma"/>
          <w:b/>
          <w:bCs/>
          <w:i/>
          <w:iCs/>
          <w:sz w:val="20"/>
          <w:szCs w:val="20"/>
        </w:rPr>
        <w:t>Análise de Conformidade de Proposta</w:t>
      </w:r>
      <w:r w:rsidR="00B229F9">
        <w:rPr>
          <w:rFonts w:ascii="Tahoma" w:hAnsi="Tahoma" w:cs="Tahoma"/>
          <w:i/>
          <w:iCs/>
          <w:sz w:val="20"/>
          <w:szCs w:val="20"/>
        </w:rPr>
        <w:t>”</w:t>
      </w:r>
      <w:r w:rsidR="00B229F9">
        <w:rPr>
          <w:rFonts w:ascii="Tahoma" w:hAnsi="Tahoma" w:cs="Tahoma"/>
          <w:sz w:val="20"/>
          <w:szCs w:val="20"/>
        </w:rPr>
        <w:t>, e o Pregoeiro, com apoio técnico, verificará a Proposta de Preços Final Atualizada e os Documentos de Habilitação da empresa classificada com menor lance, conforme disposições contidas no presente edital</w:t>
      </w:r>
      <w:bookmarkEnd w:id="19"/>
      <w:r w:rsidR="00B229F9">
        <w:rPr>
          <w:rFonts w:ascii="Tahoma" w:hAnsi="Tahoma" w:cs="Tahoma"/>
          <w:sz w:val="20"/>
          <w:szCs w:val="20"/>
        </w:rPr>
        <w:t>.</w:t>
      </w:r>
    </w:p>
    <w:p w14:paraId="62AA2296" w14:textId="389D4034" w:rsidR="00353955" w:rsidRPr="00353955" w:rsidRDefault="00D86EDA" w:rsidP="009E0F1F">
      <w:pPr>
        <w:spacing w:after="0" w:line="360" w:lineRule="auto"/>
        <w:ind w:left="284" w:right="282" w:firstLine="1276"/>
        <w:jc w:val="both"/>
        <w:rPr>
          <w:rFonts w:ascii="Tahoma" w:hAnsi="Tahoma" w:cs="Tahoma"/>
          <w:b/>
          <w:bCs/>
          <w:i/>
          <w:sz w:val="20"/>
          <w:szCs w:val="20"/>
        </w:rPr>
      </w:pPr>
      <w:bookmarkStart w:id="20"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9E0F1F">
      <w:pPr>
        <w:spacing w:after="0" w:line="360" w:lineRule="auto"/>
        <w:ind w:left="284" w:right="282" w:firstLine="709"/>
        <w:jc w:val="both"/>
        <w:rPr>
          <w:rFonts w:ascii="Tahoma" w:hAnsi="Tahoma" w:cs="Tahoma"/>
          <w:sz w:val="20"/>
          <w:szCs w:val="20"/>
        </w:rPr>
      </w:pPr>
      <w:bookmarkStart w:id="21" w:name="_Hlk166333375"/>
      <w:bookmarkEnd w:id="20"/>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9E0F1F">
      <w:pPr>
        <w:pStyle w:val="Recuodecorpodetexto2"/>
        <w:spacing w:line="360" w:lineRule="auto"/>
        <w:ind w:left="284" w:right="282"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9E0F1F">
      <w:pPr>
        <w:spacing w:after="0" w:line="360" w:lineRule="auto"/>
        <w:ind w:left="284" w:right="282" w:firstLine="1276"/>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9E0F1F">
      <w:pPr>
        <w:spacing w:after="0" w:line="360" w:lineRule="auto"/>
        <w:ind w:left="284" w:right="282" w:firstLine="1276"/>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9E0F1F">
      <w:pPr>
        <w:spacing w:after="0" w:line="360" w:lineRule="auto"/>
        <w:ind w:left="284" w:right="282"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9E0F1F">
      <w:pPr>
        <w:spacing w:after="0" w:line="360" w:lineRule="auto"/>
        <w:ind w:left="284" w:right="282"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9E0F1F">
      <w:pPr>
        <w:spacing w:after="0" w:line="360" w:lineRule="auto"/>
        <w:ind w:left="284" w:right="282" w:firstLine="1276"/>
        <w:jc w:val="both"/>
        <w:rPr>
          <w:rFonts w:ascii="Tahoma" w:hAnsi="Tahoma" w:cs="Tahoma"/>
          <w:sz w:val="20"/>
          <w:szCs w:val="20"/>
        </w:rPr>
      </w:pPr>
      <w:r>
        <w:rPr>
          <w:rFonts w:ascii="Tahoma" w:hAnsi="Tahoma" w:cs="Tahoma"/>
          <w:sz w:val="20"/>
          <w:szCs w:val="20"/>
        </w:rPr>
        <w:lastRenderedPageBreak/>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9E0F1F">
      <w:pPr>
        <w:spacing w:after="0" w:line="360" w:lineRule="auto"/>
        <w:ind w:left="284" w:right="282"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9E0F1F">
      <w:pPr>
        <w:pStyle w:val="Default"/>
        <w:spacing w:line="360" w:lineRule="auto"/>
        <w:ind w:left="284" w:right="282"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9E0F1F">
      <w:pPr>
        <w:pStyle w:val="Default"/>
        <w:spacing w:line="360" w:lineRule="auto"/>
        <w:ind w:left="284" w:right="282"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9E0F1F">
      <w:pPr>
        <w:pStyle w:val="Default"/>
        <w:spacing w:line="360" w:lineRule="auto"/>
        <w:ind w:left="284" w:right="282" w:firstLine="127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9E0F1F">
      <w:pPr>
        <w:pStyle w:val="Default"/>
        <w:spacing w:line="360" w:lineRule="auto"/>
        <w:ind w:left="284" w:right="282"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9E0F1F">
      <w:pPr>
        <w:pStyle w:val="Default"/>
        <w:spacing w:line="360" w:lineRule="auto"/>
        <w:ind w:left="284" w:right="282" w:firstLine="708"/>
        <w:jc w:val="both"/>
        <w:rPr>
          <w:rFonts w:ascii="Tahoma" w:hAnsi="Tahoma" w:cs="Tahoma"/>
          <w:color w:val="auto"/>
          <w:sz w:val="20"/>
          <w:szCs w:val="20"/>
        </w:rPr>
      </w:pPr>
    </w:p>
    <w:bookmarkEnd w:id="18"/>
    <w:bookmarkEnd w:id="21"/>
    <w:p w14:paraId="06DC73C4" w14:textId="678CFFE6" w:rsidR="00353955" w:rsidRPr="00353955" w:rsidRDefault="004D1D36" w:rsidP="009E0F1F">
      <w:pPr>
        <w:pStyle w:val="Default"/>
        <w:spacing w:line="360" w:lineRule="auto"/>
        <w:ind w:left="284" w:right="282"/>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69E4D42E" w:rsidR="00353955" w:rsidRDefault="004D1D36" w:rsidP="009E0F1F">
      <w:pPr>
        <w:autoSpaceDE w:val="0"/>
        <w:autoSpaceDN w:val="0"/>
        <w:adjustRightInd w:val="0"/>
        <w:spacing w:after="0" w:line="360" w:lineRule="auto"/>
        <w:ind w:left="284" w:right="282" w:firstLine="708"/>
        <w:jc w:val="both"/>
        <w:rPr>
          <w:rFonts w:ascii="Tahoma" w:hAnsi="Tahoma" w:cs="Tahoma"/>
          <w:sz w:val="20"/>
          <w:szCs w:val="20"/>
        </w:rPr>
      </w:pPr>
      <w:bookmarkStart w:id="22"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313983">
        <w:rPr>
          <w:rFonts w:ascii="Tahoma" w:hAnsi="Tahoma" w:cs="Tahoma"/>
          <w:b/>
          <w:bCs/>
          <w:i/>
          <w:iCs/>
          <w:sz w:val="20"/>
          <w:szCs w:val="20"/>
        </w:rPr>
        <w:t>unitário do item</w:t>
      </w:r>
      <w:r w:rsidR="00353955" w:rsidRPr="00353955">
        <w:rPr>
          <w:rFonts w:ascii="Tahoma" w:hAnsi="Tahoma" w:cs="Tahoma"/>
          <w:sz w:val="20"/>
          <w:szCs w:val="20"/>
        </w:rPr>
        <w:t>.</w:t>
      </w:r>
    </w:p>
    <w:p w14:paraId="279A6B16" w14:textId="50E307A1" w:rsidR="00353955" w:rsidRDefault="004D1D36" w:rsidP="009E0F1F">
      <w:pPr>
        <w:autoSpaceDE w:val="0"/>
        <w:autoSpaceDN w:val="0"/>
        <w:adjustRightInd w:val="0"/>
        <w:spacing w:after="0" w:line="360" w:lineRule="auto"/>
        <w:ind w:left="284" w:right="282"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87F6E1C" w:rsidR="00953693" w:rsidRDefault="004D1D36" w:rsidP="009E0F1F">
      <w:pPr>
        <w:autoSpaceDE w:val="0"/>
        <w:autoSpaceDN w:val="0"/>
        <w:adjustRightInd w:val="0"/>
        <w:spacing w:after="0" w:line="360" w:lineRule="auto"/>
        <w:ind w:left="284" w:right="282"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05A50725" w:rsidR="000001C4" w:rsidRDefault="004D1D36" w:rsidP="009E0F1F">
      <w:pPr>
        <w:autoSpaceDE w:val="0"/>
        <w:autoSpaceDN w:val="0"/>
        <w:adjustRightInd w:val="0"/>
        <w:spacing w:after="0" w:line="360" w:lineRule="auto"/>
        <w:ind w:left="284" w:right="282"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2D2B6442" w14:textId="77777777" w:rsidR="008E7D67" w:rsidRPr="008E7D67" w:rsidRDefault="008E7D67" w:rsidP="009E0F1F">
      <w:pPr>
        <w:autoSpaceDE w:val="0"/>
        <w:autoSpaceDN w:val="0"/>
        <w:adjustRightInd w:val="0"/>
        <w:spacing w:after="0" w:line="360" w:lineRule="auto"/>
        <w:ind w:left="284" w:right="282" w:firstLine="709"/>
        <w:jc w:val="both"/>
        <w:rPr>
          <w:rFonts w:ascii="Tahoma" w:hAnsi="Tahoma" w:cs="Tahoma"/>
          <w:sz w:val="20"/>
          <w:szCs w:val="20"/>
        </w:rPr>
      </w:pPr>
      <w:r w:rsidRPr="008E7D67">
        <w:rPr>
          <w:rFonts w:ascii="Tahoma" w:hAnsi="Tahoma" w:cs="Tahoma"/>
          <w:sz w:val="20"/>
          <w:szCs w:val="20"/>
        </w:rPr>
        <w:t>7.4. Caso haja empate real das propostas entre os licitantes, será designado nova sessão para apresentação de envelope de desempate, observando, nesta ordem, as seguintes regras:</w:t>
      </w:r>
    </w:p>
    <w:p w14:paraId="74B20021" w14:textId="77777777" w:rsidR="008E7D67" w:rsidRPr="008E7D67" w:rsidRDefault="008E7D67" w:rsidP="009E0F1F">
      <w:pPr>
        <w:autoSpaceDE w:val="0"/>
        <w:autoSpaceDN w:val="0"/>
        <w:adjustRightInd w:val="0"/>
        <w:spacing w:after="0" w:line="360" w:lineRule="auto"/>
        <w:ind w:left="284" w:right="282" w:firstLine="1276"/>
        <w:jc w:val="both"/>
        <w:rPr>
          <w:rFonts w:ascii="Tahoma" w:hAnsi="Tahoma" w:cs="Tahoma"/>
          <w:sz w:val="20"/>
          <w:szCs w:val="20"/>
        </w:rPr>
      </w:pPr>
      <w:r w:rsidRPr="008E7D67">
        <w:rPr>
          <w:rFonts w:ascii="Tahoma" w:hAnsi="Tahoma" w:cs="Tahoma"/>
          <w:sz w:val="20"/>
          <w:szCs w:val="20"/>
        </w:rPr>
        <w:t xml:space="preserve">a) Os licitantes empatados na proposta de preços deverão demonstrar as contratações junto ao Poder Público, do mesmo objeto (similar), nos últimos 5 anos atualizando o valor pelo INCC (no caso de obras) </w:t>
      </w:r>
      <w:r w:rsidRPr="008E7D67">
        <w:rPr>
          <w:rFonts w:ascii="Tahoma" w:hAnsi="Tahoma" w:cs="Tahoma"/>
          <w:sz w:val="20"/>
          <w:szCs w:val="20"/>
        </w:rPr>
        <w:lastRenderedPageBreak/>
        <w:t>ou IPCA (nos demais casos) desde o dia da assinatura de cada contrato até o dia anterior à entrega do envelope de desempate, sendo que o valor pecuniário superior será o critério de desempate;</w:t>
      </w:r>
    </w:p>
    <w:p w14:paraId="6BBBEF1E" w14:textId="77777777" w:rsidR="008E7D67" w:rsidRPr="008E7D67" w:rsidRDefault="008E7D67" w:rsidP="009E0F1F">
      <w:pPr>
        <w:autoSpaceDE w:val="0"/>
        <w:autoSpaceDN w:val="0"/>
        <w:adjustRightInd w:val="0"/>
        <w:spacing w:after="0" w:line="360" w:lineRule="auto"/>
        <w:ind w:left="284" w:right="282" w:firstLine="1276"/>
        <w:jc w:val="both"/>
        <w:rPr>
          <w:rFonts w:ascii="Tahoma" w:hAnsi="Tahoma" w:cs="Tahoma"/>
          <w:sz w:val="20"/>
          <w:szCs w:val="20"/>
        </w:rPr>
      </w:pPr>
      <w:r w:rsidRPr="008E7D67">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23D138ED" w14:textId="77777777" w:rsidR="008E7D67" w:rsidRPr="008E7D67" w:rsidRDefault="008E7D67" w:rsidP="009E0F1F">
      <w:pPr>
        <w:autoSpaceDE w:val="0"/>
        <w:autoSpaceDN w:val="0"/>
        <w:adjustRightInd w:val="0"/>
        <w:spacing w:after="0" w:line="360" w:lineRule="auto"/>
        <w:ind w:left="284" w:right="282" w:firstLine="1276"/>
        <w:jc w:val="both"/>
        <w:rPr>
          <w:rFonts w:ascii="Tahoma" w:hAnsi="Tahoma" w:cs="Tahoma"/>
          <w:sz w:val="20"/>
          <w:szCs w:val="20"/>
        </w:rPr>
      </w:pPr>
      <w:r w:rsidRPr="008E7D67">
        <w:rPr>
          <w:rFonts w:ascii="Tahoma" w:hAnsi="Tahoma" w:cs="Tahoma"/>
          <w:sz w:val="20"/>
          <w:szCs w:val="20"/>
        </w:rPr>
        <w:t>c) Caso persista o empate serão aplicados os critérios dos incisos III e IV e §1°, incisos I a IV, do artigo 60 da Lei Federal 14.133/2021;</w:t>
      </w:r>
    </w:p>
    <w:p w14:paraId="2C81ACA6" w14:textId="77777777" w:rsidR="008E7D67" w:rsidRPr="008E7D67" w:rsidRDefault="008E7D67" w:rsidP="009E0F1F">
      <w:pPr>
        <w:autoSpaceDE w:val="0"/>
        <w:autoSpaceDN w:val="0"/>
        <w:adjustRightInd w:val="0"/>
        <w:spacing w:after="0" w:line="360" w:lineRule="auto"/>
        <w:ind w:left="284" w:right="282" w:firstLine="1276"/>
        <w:jc w:val="both"/>
        <w:rPr>
          <w:rFonts w:ascii="Tahoma" w:hAnsi="Tahoma" w:cs="Tahoma"/>
          <w:sz w:val="20"/>
          <w:szCs w:val="20"/>
        </w:rPr>
      </w:pPr>
      <w:r w:rsidRPr="008E7D67">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270FB936" w14:textId="05C919E6" w:rsidR="008E7D67" w:rsidRDefault="008E7D67" w:rsidP="009E0F1F">
      <w:pPr>
        <w:autoSpaceDE w:val="0"/>
        <w:autoSpaceDN w:val="0"/>
        <w:adjustRightInd w:val="0"/>
        <w:spacing w:after="0" w:line="360" w:lineRule="auto"/>
        <w:ind w:left="284" w:right="282" w:firstLine="1276"/>
        <w:jc w:val="both"/>
        <w:rPr>
          <w:rFonts w:ascii="Tahoma" w:hAnsi="Tahoma" w:cs="Tahoma"/>
          <w:sz w:val="20"/>
          <w:szCs w:val="20"/>
        </w:rPr>
      </w:pPr>
      <w:r w:rsidRPr="008E7D67">
        <w:rPr>
          <w:rFonts w:ascii="Tahoma" w:hAnsi="Tahoma" w:cs="Tahoma"/>
          <w:sz w:val="20"/>
          <w:szCs w:val="20"/>
        </w:rPr>
        <w:t>7.4.1. O empate ficto, preferência da empresa ME/EPP, não se confunde com o empate real do item 7.4, devendo ser aplicado antes deste, conforme previsão no item 5.11 deste edital.</w:t>
      </w:r>
    </w:p>
    <w:p w14:paraId="1BEC8947" w14:textId="77777777" w:rsidR="00533517" w:rsidRPr="00353955" w:rsidRDefault="00533517" w:rsidP="009E0F1F">
      <w:pPr>
        <w:autoSpaceDE w:val="0"/>
        <w:autoSpaceDN w:val="0"/>
        <w:adjustRightInd w:val="0"/>
        <w:spacing w:after="0" w:line="360" w:lineRule="auto"/>
        <w:ind w:left="284" w:right="282" w:firstLine="709"/>
        <w:jc w:val="both"/>
        <w:rPr>
          <w:rFonts w:ascii="Tahoma" w:hAnsi="Tahoma" w:cs="Tahoma"/>
          <w:sz w:val="20"/>
          <w:szCs w:val="20"/>
        </w:rPr>
      </w:pPr>
    </w:p>
    <w:bookmarkEnd w:id="22"/>
    <w:p w14:paraId="12AEE3E9" w14:textId="2CE9E315" w:rsidR="00353955" w:rsidRPr="00353955" w:rsidRDefault="004D1D36" w:rsidP="009E0F1F">
      <w:pPr>
        <w:spacing w:after="0" w:line="360" w:lineRule="auto"/>
        <w:ind w:left="284" w:right="282"/>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6F087DD2" w:rsidR="00353955" w:rsidRPr="00353955" w:rsidRDefault="004D1D36" w:rsidP="009E0F1F">
      <w:pPr>
        <w:spacing w:after="0" w:line="360" w:lineRule="auto"/>
        <w:ind w:left="284" w:right="282" w:firstLine="709"/>
        <w:jc w:val="both"/>
        <w:rPr>
          <w:rFonts w:ascii="Tahoma" w:hAnsi="Tahoma" w:cs="Tahoma"/>
          <w:i/>
          <w:sz w:val="20"/>
          <w:szCs w:val="20"/>
        </w:rPr>
      </w:pPr>
      <w:bookmarkStart w:id="23" w:name="_Hlk165993870"/>
      <w:r>
        <w:rPr>
          <w:rFonts w:ascii="Tahoma" w:hAnsi="Tahoma" w:cs="Tahoma"/>
          <w:sz w:val="20"/>
          <w:szCs w:val="20"/>
        </w:rPr>
        <w:t>8</w:t>
      </w:r>
      <w:r w:rsidR="00353955" w:rsidRPr="00353955">
        <w:rPr>
          <w:rFonts w:ascii="Tahoma" w:hAnsi="Tahoma" w:cs="Tahoma"/>
          <w:sz w:val="20"/>
          <w:szCs w:val="20"/>
        </w:rPr>
        <w:t xml:space="preserve">.1. </w:t>
      </w:r>
      <w:bookmarkStart w:id="24" w:name="_Hlk130828264"/>
      <w:r w:rsidR="00DD3D16" w:rsidRPr="00DD3D16">
        <w:rPr>
          <w:rFonts w:ascii="Tahoma" w:hAnsi="Tahoma" w:cs="Tahoma"/>
          <w:b/>
          <w:bCs/>
          <w:i/>
          <w:sz w:val="20"/>
          <w:szCs w:val="20"/>
          <w:u w:val="single"/>
        </w:rPr>
        <w:t xml:space="preserve">Os licitantes com melhor oferta, declarados vencedores, deverão anexar na plataforma os documentos de habilitação, listados abaixo, em até 01 (um) dia útil da convocação do pregoeiro, após o encerramento das fases de disputa de lances e de julgamento de proposta, conforme item </w:t>
      </w:r>
      <w:bookmarkEnd w:id="24"/>
      <w:r w:rsidR="00DD3D16" w:rsidRPr="00DD3D16">
        <w:rPr>
          <w:rFonts w:ascii="Tahoma" w:hAnsi="Tahoma" w:cs="Tahoma"/>
          <w:b/>
          <w:bCs/>
          <w:i/>
          <w:sz w:val="20"/>
          <w:szCs w:val="20"/>
          <w:u w:val="single"/>
        </w:rPr>
        <w:t>5.2.1 deste edital, sob pena de inabilitação automática.</w:t>
      </w:r>
    </w:p>
    <w:p w14:paraId="331DB369" w14:textId="671E37F5" w:rsidR="00353955" w:rsidRPr="00353955" w:rsidRDefault="00353955" w:rsidP="009E0F1F">
      <w:pPr>
        <w:pStyle w:val="Recuodecorpodetexto2"/>
        <w:spacing w:line="360" w:lineRule="auto"/>
        <w:ind w:left="284" w:right="282" w:firstLine="709"/>
        <w:rPr>
          <w:rFonts w:ascii="Tahoma" w:hAnsi="Tahoma" w:cs="Tahoma"/>
          <w:sz w:val="20"/>
        </w:rPr>
      </w:pPr>
      <w:r w:rsidRPr="00353955">
        <w:rPr>
          <w:rFonts w:ascii="Tahoma" w:hAnsi="Tahoma" w:cs="Tahoma"/>
          <w:sz w:val="20"/>
        </w:rPr>
        <w:t xml:space="preserve"> </w:t>
      </w:r>
      <w:r w:rsidR="004D1D36">
        <w:rPr>
          <w:rFonts w:ascii="Tahoma" w:hAnsi="Tahoma" w:cs="Tahoma"/>
          <w:sz w:val="20"/>
        </w:rPr>
        <w:t>8</w:t>
      </w:r>
      <w:r w:rsidRPr="00353955">
        <w:rPr>
          <w:rFonts w:ascii="Tahoma" w:hAnsi="Tahoma" w:cs="Tahoma"/>
          <w:sz w:val="20"/>
        </w:rPr>
        <w:t xml:space="preserve">.2. </w:t>
      </w:r>
      <w:r w:rsidR="00EF74B5">
        <w:rPr>
          <w:rFonts w:ascii="Tahoma" w:hAnsi="Tahoma" w:cs="Tahoma"/>
          <w:sz w:val="20"/>
        </w:rPr>
        <w:t>A habilitação compreenderá os seguintes documentos</w:t>
      </w:r>
      <w:r w:rsidRPr="00353955">
        <w:rPr>
          <w:rFonts w:ascii="Tahoma" w:hAnsi="Tahoma" w:cs="Tahoma"/>
          <w:sz w:val="20"/>
        </w:rPr>
        <w:t xml:space="preserve">: </w:t>
      </w:r>
    </w:p>
    <w:p w14:paraId="15787F64" w14:textId="6E57C11E" w:rsidR="00353955" w:rsidRPr="00353955" w:rsidRDefault="004D1D36" w:rsidP="009E0F1F">
      <w:pPr>
        <w:spacing w:after="0" w:line="360" w:lineRule="auto"/>
        <w:ind w:left="284" w:right="282" w:firstLine="1276"/>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9E0F1F">
      <w:pPr>
        <w:spacing w:after="0" w:line="360" w:lineRule="auto"/>
        <w:ind w:left="284" w:right="282" w:firstLine="1843"/>
        <w:jc w:val="both"/>
        <w:rPr>
          <w:rFonts w:ascii="Tahoma" w:hAnsi="Tahoma" w:cs="Tahoma"/>
          <w:sz w:val="20"/>
          <w:szCs w:val="20"/>
        </w:rPr>
      </w:pPr>
      <w:bookmarkStart w:id="25"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5"/>
    <w:p w14:paraId="3A0E9FD8" w14:textId="324AF2C8" w:rsidR="00353955" w:rsidRPr="00353955" w:rsidRDefault="004D1D36" w:rsidP="009E0F1F">
      <w:pPr>
        <w:spacing w:after="0" w:line="360" w:lineRule="auto"/>
        <w:ind w:left="284" w:right="282" w:firstLine="1276"/>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lastRenderedPageBreak/>
        <w:t>d) Certidão Negativa de Débitos junto à Fazenda Estadual (inscritos e não inscritos na dívida ativa, caso sejam certidões separadas);</w:t>
      </w:r>
    </w:p>
    <w:p w14:paraId="49193F74" w14:textId="77777777" w:rsidR="00353955" w:rsidRPr="00353955" w:rsidRDefault="00353955" w:rsidP="009E0F1F">
      <w:pPr>
        <w:spacing w:after="0" w:line="360" w:lineRule="auto"/>
        <w:ind w:left="284" w:right="282" w:firstLine="1843"/>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9E0F1F">
      <w:pPr>
        <w:tabs>
          <w:tab w:val="left" w:pos="1985"/>
          <w:tab w:val="left" w:pos="2127"/>
        </w:tabs>
        <w:autoSpaceDE w:val="0"/>
        <w:autoSpaceDN w:val="0"/>
        <w:adjustRightInd w:val="0"/>
        <w:spacing w:after="0" w:line="360" w:lineRule="auto"/>
        <w:ind w:left="284" w:right="282" w:firstLine="1843"/>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9E0F1F">
      <w:pPr>
        <w:tabs>
          <w:tab w:val="left" w:pos="1985"/>
          <w:tab w:val="left" w:pos="2127"/>
        </w:tabs>
        <w:autoSpaceDE w:val="0"/>
        <w:autoSpaceDN w:val="0"/>
        <w:adjustRightInd w:val="0"/>
        <w:spacing w:after="0" w:line="360" w:lineRule="auto"/>
        <w:ind w:left="284" w:right="282" w:firstLine="1843"/>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9E0F1F">
      <w:pPr>
        <w:spacing w:after="0" w:line="360" w:lineRule="auto"/>
        <w:ind w:left="284" w:right="282"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9E0F1F">
      <w:pPr>
        <w:spacing w:after="0" w:line="360" w:lineRule="auto"/>
        <w:ind w:left="284" w:right="282"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9E0F1F">
      <w:pPr>
        <w:autoSpaceDE w:val="0"/>
        <w:autoSpaceDN w:val="0"/>
        <w:adjustRightInd w:val="0"/>
        <w:spacing w:after="0" w:line="360" w:lineRule="auto"/>
        <w:ind w:left="284" w:right="282" w:firstLine="1276"/>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06B50573" w:rsidR="00353955" w:rsidRDefault="00353955" w:rsidP="009E0F1F">
      <w:pPr>
        <w:overflowPunct w:val="0"/>
        <w:autoSpaceDE w:val="0"/>
        <w:autoSpaceDN w:val="0"/>
        <w:adjustRightInd w:val="0"/>
        <w:spacing w:after="0" w:line="360" w:lineRule="auto"/>
        <w:ind w:left="284" w:right="282" w:firstLine="1843"/>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0D831FEF" w14:textId="6F17C95E" w:rsidR="00ED3BEA" w:rsidRPr="00ED3BEA" w:rsidRDefault="00ED3BEA" w:rsidP="009E0F1F">
      <w:pPr>
        <w:spacing w:after="0" w:line="360" w:lineRule="auto"/>
        <w:ind w:left="284" w:right="282" w:firstLine="1276"/>
        <w:jc w:val="both"/>
        <w:rPr>
          <w:rFonts w:ascii="Tahoma" w:eastAsia="Times New Roman" w:hAnsi="Tahoma" w:cs="Tahoma"/>
          <w:b/>
          <w:sz w:val="20"/>
          <w:szCs w:val="20"/>
          <w:lang w:eastAsia="pt-BR"/>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Pr>
          <w:rFonts w:ascii="Tahoma" w:eastAsia="Times New Roman" w:hAnsi="Tahoma" w:cs="Tahoma"/>
          <w:sz w:val="20"/>
          <w:szCs w:val="20"/>
          <w:lang w:eastAsia="pt-BR"/>
        </w:rPr>
        <w:t>4</w:t>
      </w:r>
      <w:r w:rsidRPr="00ED3BEA">
        <w:rPr>
          <w:rFonts w:ascii="Tahoma" w:eastAsia="Times New Roman" w:hAnsi="Tahoma" w:cs="Tahoma"/>
          <w:sz w:val="20"/>
          <w:szCs w:val="20"/>
          <w:lang w:eastAsia="pt-BR"/>
        </w:rPr>
        <w:t xml:space="preserve">. </w:t>
      </w:r>
      <w:r w:rsidRPr="00ED3BEA">
        <w:rPr>
          <w:rFonts w:ascii="Tahoma" w:eastAsia="Times New Roman" w:hAnsi="Tahoma" w:cs="Tahoma"/>
          <w:b/>
          <w:sz w:val="20"/>
          <w:szCs w:val="20"/>
          <w:lang w:eastAsia="pt-BR"/>
        </w:rPr>
        <w:t xml:space="preserve">Qualificação </w:t>
      </w:r>
      <w:r>
        <w:rPr>
          <w:rFonts w:ascii="Tahoma" w:eastAsia="Times New Roman" w:hAnsi="Tahoma" w:cs="Tahoma"/>
          <w:b/>
          <w:sz w:val="20"/>
          <w:szCs w:val="20"/>
          <w:lang w:eastAsia="pt-BR"/>
        </w:rPr>
        <w:t>T</w:t>
      </w:r>
      <w:r w:rsidRPr="00ED3BEA">
        <w:rPr>
          <w:rFonts w:ascii="Tahoma" w:eastAsia="Times New Roman" w:hAnsi="Tahoma" w:cs="Tahoma"/>
          <w:b/>
          <w:sz w:val="20"/>
          <w:szCs w:val="20"/>
          <w:lang w:eastAsia="pt-BR"/>
        </w:rPr>
        <w:t>écnica:</w:t>
      </w:r>
    </w:p>
    <w:p w14:paraId="147710B2" w14:textId="4FC40B04" w:rsidR="00620E39" w:rsidRDefault="00620E39" w:rsidP="009E0F1F">
      <w:pPr>
        <w:pStyle w:val="PargrafodaLista"/>
        <w:spacing w:line="360" w:lineRule="auto"/>
        <w:ind w:left="284" w:right="282" w:firstLine="1843"/>
        <w:jc w:val="both"/>
        <w:rPr>
          <w:rFonts w:ascii="Tahoma" w:hAnsi="Tahoma" w:cs="Tahoma"/>
        </w:rPr>
      </w:pPr>
      <w:bookmarkStart w:id="26" w:name="_Hlk166333528"/>
      <w:bookmarkStart w:id="27" w:name="_Hlk166333588"/>
      <w:bookmarkStart w:id="28" w:name="_Hlk166333605"/>
      <w:r>
        <w:rPr>
          <w:rFonts w:ascii="Tahoma" w:hAnsi="Tahoma" w:cs="Tahoma"/>
        </w:rPr>
        <w:t xml:space="preserve">a) </w:t>
      </w:r>
      <w:r w:rsidR="0055307D">
        <w:rPr>
          <w:rFonts w:ascii="Tahoma" w:hAnsi="Tahoma" w:cs="Tahoma"/>
        </w:rPr>
        <w:t>comprovação de aptidão para o fornecimento do objeto da presente licitação, através de atestado(s), da empresa licitante,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D306F2">
        <w:rPr>
          <w:rFonts w:ascii="Tahoma" w:hAnsi="Tahoma" w:cs="Tahoma"/>
        </w:rPr>
        <w:t>.</w:t>
      </w:r>
    </w:p>
    <w:p w14:paraId="2EE78613" w14:textId="12B1360D" w:rsidR="0014246E" w:rsidRDefault="0014246E" w:rsidP="009E0F1F">
      <w:pPr>
        <w:pStyle w:val="PargrafodaLista"/>
        <w:spacing w:line="360" w:lineRule="auto"/>
        <w:ind w:left="284" w:right="282" w:firstLine="1843"/>
        <w:jc w:val="both"/>
        <w:rPr>
          <w:rFonts w:ascii="Tahoma" w:hAnsi="Tahoma" w:cs="Tahoma"/>
        </w:rPr>
      </w:pPr>
      <w:r w:rsidRPr="0014246E">
        <w:rPr>
          <w:rFonts w:ascii="Tahoma" w:hAnsi="Tahoma" w:cs="Tahoma"/>
        </w:rPr>
        <w:t xml:space="preserve">b) </w:t>
      </w:r>
      <w:r>
        <w:rPr>
          <w:rFonts w:ascii="Tahoma" w:hAnsi="Tahoma" w:cs="Tahoma"/>
        </w:rPr>
        <w:t>c</w:t>
      </w:r>
      <w:r w:rsidRPr="0014246E">
        <w:rPr>
          <w:rFonts w:ascii="Tahoma" w:hAnsi="Tahoma" w:cs="Tahoma"/>
        </w:rPr>
        <w:t>omprova</w:t>
      </w:r>
      <w:r>
        <w:rPr>
          <w:rFonts w:ascii="Tahoma" w:hAnsi="Tahoma" w:cs="Tahoma"/>
        </w:rPr>
        <w:t>ção</w:t>
      </w:r>
      <w:r w:rsidRPr="0014246E">
        <w:rPr>
          <w:rFonts w:ascii="Tahoma" w:hAnsi="Tahoma" w:cs="Tahoma"/>
        </w:rPr>
        <w:t xml:space="preserve"> que os profissionais ou a equipe de arbitragem são filiados à Federação Estadual ou Confederação Nacional da respectiva modalidade esportiva</w:t>
      </w:r>
      <w:r>
        <w:rPr>
          <w:rFonts w:ascii="Tahoma" w:hAnsi="Tahoma" w:cs="Tahoma"/>
        </w:rPr>
        <w:t xml:space="preserve">, </w:t>
      </w:r>
      <w:r w:rsidR="0015574C" w:rsidRPr="00574FA3">
        <w:rPr>
          <w:rFonts w:ascii="Tahoma" w:hAnsi="Tahoma" w:cs="Tahoma"/>
        </w:rPr>
        <w:t xml:space="preserve">obrigatório para itens </w:t>
      </w:r>
      <w:r w:rsidR="0015574C">
        <w:rPr>
          <w:rFonts w:ascii="Tahoma" w:hAnsi="Tahoma" w:cs="Tahoma"/>
        </w:rPr>
        <w:t>0</w:t>
      </w:r>
      <w:r w:rsidR="00574FA3" w:rsidRPr="00574FA3">
        <w:rPr>
          <w:rFonts w:ascii="Tahoma" w:hAnsi="Tahoma" w:cs="Tahoma"/>
        </w:rPr>
        <w:t xml:space="preserve">2, </w:t>
      </w:r>
      <w:r w:rsidR="0015574C">
        <w:rPr>
          <w:rFonts w:ascii="Tahoma" w:hAnsi="Tahoma" w:cs="Tahoma"/>
        </w:rPr>
        <w:t>0</w:t>
      </w:r>
      <w:r w:rsidR="00574FA3" w:rsidRPr="00574FA3">
        <w:rPr>
          <w:rFonts w:ascii="Tahoma" w:hAnsi="Tahoma" w:cs="Tahoma"/>
        </w:rPr>
        <w:t xml:space="preserve">4, </w:t>
      </w:r>
      <w:r w:rsidR="0015574C">
        <w:rPr>
          <w:rFonts w:ascii="Tahoma" w:hAnsi="Tahoma" w:cs="Tahoma"/>
        </w:rPr>
        <w:t>0</w:t>
      </w:r>
      <w:r w:rsidR="00574FA3" w:rsidRPr="00574FA3">
        <w:rPr>
          <w:rFonts w:ascii="Tahoma" w:hAnsi="Tahoma" w:cs="Tahoma"/>
        </w:rPr>
        <w:t>6, 17, 19 e 21</w:t>
      </w:r>
      <w:r w:rsidR="0015574C">
        <w:rPr>
          <w:rFonts w:ascii="Tahoma" w:hAnsi="Tahoma" w:cs="Tahoma"/>
        </w:rPr>
        <w:t>.</w:t>
      </w:r>
    </w:p>
    <w:p w14:paraId="33734732" w14:textId="390313F1" w:rsidR="0015574C" w:rsidRPr="0014246E" w:rsidRDefault="0015574C" w:rsidP="0015574C">
      <w:pPr>
        <w:pStyle w:val="PargrafodaLista"/>
        <w:spacing w:line="360" w:lineRule="auto"/>
        <w:ind w:left="284" w:right="282" w:firstLine="2410"/>
        <w:jc w:val="both"/>
        <w:rPr>
          <w:rFonts w:ascii="Tahoma" w:hAnsi="Tahoma" w:cs="Tahoma"/>
        </w:rPr>
      </w:pPr>
      <w:r>
        <w:rPr>
          <w:rFonts w:ascii="Tahoma" w:hAnsi="Tahoma" w:cs="Tahoma"/>
        </w:rPr>
        <w:t xml:space="preserve">b.1.) </w:t>
      </w:r>
      <w:r w:rsidRPr="0015574C">
        <w:rPr>
          <w:rFonts w:ascii="Tahoma" w:hAnsi="Tahoma" w:cs="Tahoma"/>
        </w:rPr>
        <w:t>A comprovação deverá ser feita por meio de:</w:t>
      </w:r>
      <w:r>
        <w:rPr>
          <w:rFonts w:ascii="Tahoma" w:hAnsi="Tahoma" w:cs="Tahoma"/>
        </w:rPr>
        <w:t xml:space="preserve"> </w:t>
      </w:r>
      <w:r w:rsidRPr="0015574C">
        <w:rPr>
          <w:rFonts w:ascii="Tahoma" w:hAnsi="Tahoma" w:cs="Tahoma"/>
        </w:rPr>
        <w:t>Certidão de filiação vigente;</w:t>
      </w:r>
      <w:r>
        <w:rPr>
          <w:rFonts w:ascii="Tahoma" w:hAnsi="Tahoma" w:cs="Tahoma"/>
        </w:rPr>
        <w:t xml:space="preserve"> </w:t>
      </w:r>
      <w:r w:rsidRPr="0015574C">
        <w:rPr>
          <w:rFonts w:ascii="Tahoma" w:hAnsi="Tahoma" w:cs="Tahoma"/>
        </w:rPr>
        <w:t>Carteira de árbitro oficial;</w:t>
      </w:r>
      <w:r>
        <w:rPr>
          <w:rFonts w:ascii="Tahoma" w:hAnsi="Tahoma" w:cs="Tahoma"/>
        </w:rPr>
        <w:t xml:space="preserve"> </w:t>
      </w:r>
      <w:r w:rsidRPr="0015574C">
        <w:rPr>
          <w:rFonts w:ascii="Tahoma" w:hAnsi="Tahoma" w:cs="Tahoma"/>
        </w:rPr>
        <w:t>Declaração da entidade competente;</w:t>
      </w:r>
      <w:r>
        <w:rPr>
          <w:rFonts w:ascii="Tahoma" w:hAnsi="Tahoma" w:cs="Tahoma"/>
        </w:rPr>
        <w:t xml:space="preserve"> </w:t>
      </w:r>
      <w:r w:rsidR="005605A5">
        <w:rPr>
          <w:rFonts w:ascii="Tahoma" w:hAnsi="Tahoma" w:cs="Tahoma"/>
        </w:rPr>
        <w:t>o</w:t>
      </w:r>
      <w:r w:rsidRPr="0015574C">
        <w:rPr>
          <w:rFonts w:ascii="Tahoma" w:hAnsi="Tahoma" w:cs="Tahoma"/>
        </w:rPr>
        <w:t>u outro documento idôneo que comprove o vínculo ativo</w:t>
      </w:r>
      <w:r w:rsidR="005605A5">
        <w:rPr>
          <w:rFonts w:ascii="Tahoma" w:hAnsi="Tahoma" w:cs="Tahoma"/>
        </w:rPr>
        <w:t>.</w:t>
      </w:r>
    </w:p>
    <w:p w14:paraId="39FD5B36" w14:textId="30651393" w:rsidR="00342D99" w:rsidRPr="00E805F7" w:rsidRDefault="004D1D36" w:rsidP="009E0F1F">
      <w:pPr>
        <w:spacing w:after="0" w:line="360" w:lineRule="auto"/>
        <w:ind w:left="284" w:right="282" w:firstLine="1276"/>
        <w:jc w:val="both"/>
        <w:rPr>
          <w:rFonts w:ascii="Tahoma" w:hAnsi="Tahoma" w:cs="Tahoma"/>
          <w:sz w:val="20"/>
          <w:szCs w:val="20"/>
        </w:rPr>
      </w:pPr>
      <w:r>
        <w:rPr>
          <w:rFonts w:ascii="Tahoma" w:hAnsi="Tahoma" w:cs="Tahoma"/>
          <w:sz w:val="20"/>
          <w:szCs w:val="20"/>
        </w:rPr>
        <w:t>8</w:t>
      </w:r>
      <w:r w:rsidR="00342D99" w:rsidRPr="00E805F7">
        <w:rPr>
          <w:rFonts w:ascii="Tahoma" w:hAnsi="Tahoma" w:cs="Tahoma"/>
          <w:sz w:val="20"/>
          <w:szCs w:val="20"/>
        </w:rPr>
        <w:t>.2.</w:t>
      </w:r>
      <w:r w:rsidR="00ED3BEA">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 xml:space="preserve">Declaração </w:t>
      </w:r>
      <w:r w:rsidR="00ED3BEA">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9E0F1F">
      <w:pPr>
        <w:spacing w:after="0" w:line="360" w:lineRule="auto"/>
        <w:ind w:left="284" w:right="282" w:firstLine="1843"/>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9E0F1F">
      <w:pPr>
        <w:spacing w:after="0" w:line="360" w:lineRule="auto"/>
        <w:ind w:left="284" w:right="282" w:firstLine="1843"/>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9E0F1F">
      <w:pPr>
        <w:spacing w:after="0" w:line="360" w:lineRule="auto"/>
        <w:ind w:left="284" w:right="282" w:firstLine="1843"/>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9E0F1F">
      <w:pPr>
        <w:spacing w:after="0" w:line="360" w:lineRule="auto"/>
        <w:ind w:left="284" w:right="282" w:firstLine="1843"/>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9E0F1F">
      <w:pPr>
        <w:spacing w:after="0" w:line="360" w:lineRule="auto"/>
        <w:ind w:left="284" w:right="282" w:firstLine="1843"/>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00698FCC" w:rsidR="00AB44E3" w:rsidRDefault="00AB44E3" w:rsidP="009E0F1F">
      <w:pPr>
        <w:spacing w:after="0" w:line="360" w:lineRule="auto"/>
        <w:ind w:left="284" w:right="282" w:firstLine="1843"/>
        <w:jc w:val="both"/>
        <w:rPr>
          <w:rFonts w:ascii="Tahoma" w:hAnsi="Tahoma" w:cs="Tahoma"/>
          <w:sz w:val="20"/>
          <w:szCs w:val="20"/>
        </w:rPr>
      </w:pPr>
      <w:r>
        <w:rPr>
          <w:rFonts w:ascii="Tahoma" w:hAnsi="Tahoma" w:cs="Tahoma"/>
          <w:sz w:val="20"/>
          <w:szCs w:val="20"/>
        </w:rPr>
        <w:lastRenderedPageBreak/>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dos artigos 14 da Lei Federal nº 14.133/2.02</w:t>
      </w:r>
      <w:r w:rsidR="00A20024">
        <w:rPr>
          <w:rFonts w:ascii="Tahoma" w:hAnsi="Tahoma" w:cs="Tahoma"/>
          <w:sz w:val="20"/>
          <w:szCs w:val="20"/>
        </w:rPr>
        <w:t>1;</w:t>
      </w:r>
    </w:p>
    <w:p w14:paraId="2CB7592E" w14:textId="00A023BE" w:rsidR="00342D99" w:rsidRDefault="00AB44E3" w:rsidP="009E0F1F">
      <w:pPr>
        <w:spacing w:after="0" w:line="360" w:lineRule="auto"/>
        <w:ind w:left="284" w:right="282" w:firstLine="1843"/>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654B587F" w14:textId="4CA0D511" w:rsidR="007A1A6E" w:rsidRDefault="00AB44E3" w:rsidP="009E0F1F">
      <w:pPr>
        <w:spacing w:after="0" w:line="360" w:lineRule="auto"/>
        <w:ind w:left="284" w:right="282" w:firstLine="1843"/>
        <w:jc w:val="both"/>
        <w:rPr>
          <w:rFonts w:ascii="Tahoma" w:hAnsi="Tahoma" w:cs="Tahoma"/>
          <w:sz w:val="20"/>
          <w:szCs w:val="20"/>
        </w:rPr>
      </w:pPr>
      <w:bookmarkStart w:id="29" w:name="_Hlk166333557"/>
      <w:bookmarkEnd w:id="26"/>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533517">
        <w:rPr>
          <w:rFonts w:ascii="Tahoma" w:hAnsi="Tahoma" w:cs="Tahoma"/>
          <w:sz w:val="20"/>
          <w:szCs w:val="20"/>
        </w:rPr>
        <w:t>.</w:t>
      </w:r>
    </w:p>
    <w:bookmarkEnd w:id="27"/>
    <w:bookmarkEnd w:id="29"/>
    <w:p w14:paraId="4B40819B" w14:textId="363F635C" w:rsidR="0092298B" w:rsidRPr="00E805F7" w:rsidRDefault="006B0BBB" w:rsidP="009E0F1F">
      <w:pPr>
        <w:spacing w:after="0" w:line="360" w:lineRule="auto"/>
        <w:ind w:left="284" w:right="282"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9E0F1F">
      <w:pPr>
        <w:spacing w:after="0" w:line="360" w:lineRule="auto"/>
        <w:ind w:left="284" w:right="282"/>
        <w:jc w:val="both"/>
        <w:rPr>
          <w:rStyle w:val="Forte"/>
          <w:rFonts w:ascii="Tahoma" w:eastAsia="Arial Unicode MS" w:hAnsi="Tahoma" w:cs="Tahoma"/>
          <w:i/>
          <w:iCs/>
          <w:sz w:val="20"/>
          <w:szCs w:val="20"/>
        </w:rPr>
      </w:pPr>
      <w:bookmarkStart w:id="30" w:name="_Hlk165993992"/>
      <w:bookmarkEnd w:id="23"/>
      <w:bookmarkEnd w:id="28"/>
    </w:p>
    <w:p w14:paraId="5F6E25EC" w14:textId="1B75FD1D" w:rsidR="00353955" w:rsidRPr="00353955" w:rsidRDefault="004D1D36" w:rsidP="009E0F1F">
      <w:pPr>
        <w:spacing w:after="0" w:line="360" w:lineRule="auto"/>
        <w:ind w:left="284" w:right="282"/>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5DABF8AC" w:rsidR="00353955" w:rsidRPr="00353955" w:rsidRDefault="004D1D36" w:rsidP="009E0F1F">
      <w:pPr>
        <w:spacing w:after="0" w:line="360" w:lineRule="auto"/>
        <w:ind w:left="284" w:right="282" w:firstLine="709"/>
        <w:jc w:val="both"/>
        <w:rPr>
          <w:rFonts w:ascii="Tahoma" w:hAnsi="Tahoma" w:cs="Tahoma"/>
          <w:sz w:val="20"/>
          <w:szCs w:val="20"/>
        </w:rPr>
      </w:pPr>
      <w:bookmarkStart w:id="31"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41C7CE3E" w:rsidR="00353955" w:rsidRPr="00353955" w:rsidRDefault="004D1D36" w:rsidP="009E0F1F">
      <w:pPr>
        <w:spacing w:after="0" w:line="360" w:lineRule="auto"/>
        <w:ind w:left="284" w:right="282" w:firstLine="1276"/>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93FF232" w:rsidR="00353955" w:rsidRPr="00353955" w:rsidRDefault="004D1D36" w:rsidP="009E0F1F">
      <w:pPr>
        <w:spacing w:after="0" w:line="360" w:lineRule="auto"/>
        <w:ind w:left="284" w:right="28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153B418E" w:rsidR="00353955" w:rsidRPr="00353955" w:rsidRDefault="004D1D36" w:rsidP="009E0F1F">
      <w:pPr>
        <w:spacing w:after="0" w:line="360" w:lineRule="auto"/>
        <w:ind w:left="284" w:right="28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1D4EB2D0" w:rsidR="00353955" w:rsidRPr="00353955" w:rsidRDefault="004D1D36" w:rsidP="009E0F1F">
      <w:pPr>
        <w:spacing w:after="0" w:line="360" w:lineRule="auto"/>
        <w:ind w:left="284" w:right="28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6F2EA150" w:rsidR="00353955" w:rsidRDefault="004D1D36" w:rsidP="009E0F1F">
      <w:pPr>
        <w:spacing w:after="0" w:line="360" w:lineRule="auto"/>
        <w:ind w:left="284" w:right="28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3F57082E" w14:textId="77777777" w:rsidR="00544A7E" w:rsidRDefault="00544A7E" w:rsidP="009E0F1F">
      <w:pPr>
        <w:spacing w:after="0" w:line="360" w:lineRule="auto"/>
        <w:ind w:left="284" w:right="282"/>
        <w:jc w:val="both"/>
        <w:rPr>
          <w:rFonts w:ascii="Tahoma" w:hAnsi="Tahoma" w:cs="Tahoma"/>
          <w:sz w:val="20"/>
          <w:szCs w:val="20"/>
        </w:rPr>
      </w:pPr>
    </w:p>
    <w:bookmarkEnd w:id="30"/>
    <w:bookmarkEnd w:id="31"/>
    <w:p w14:paraId="762947CC" w14:textId="68705039" w:rsidR="00D0421E" w:rsidRDefault="001E4482" w:rsidP="009E0F1F">
      <w:pPr>
        <w:spacing w:after="0" w:line="360" w:lineRule="auto"/>
        <w:ind w:left="284" w:right="282"/>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9E0F1F">
      <w:pPr>
        <w:spacing w:after="0" w:line="360" w:lineRule="auto"/>
        <w:ind w:left="284" w:right="28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3380004" w:rsidR="00D0421E" w:rsidRDefault="001E4482" w:rsidP="009E0F1F">
      <w:pPr>
        <w:spacing w:after="0" w:line="360" w:lineRule="auto"/>
        <w:ind w:left="284" w:right="282" w:firstLine="709"/>
        <w:jc w:val="both"/>
        <w:rPr>
          <w:rFonts w:ascii="Tahoma" w:hAnsi="Tahoma" w:cs="Tahoma"/>
          <w:sz w:val="20"/>
          <w:szCs w:val="20"/>
        </w:rPr>
      </w:pPr>
      <w:r>
        <w:rPr>
          <w:rFonts w:ascii="Tahoma" w:hAnsi="Tahoma" w:cs="Tahoma"/>
          <w:sz w:val="20"/>
          <w:szCs w:val="20"/>
        </w:rPr>
        <w:lastRenderedPageBreak/>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9E0F1F">
      <w:pPr>
        <w:spacing w:after="0" w:line="360" w:lineRule="auto"/>
        <w:ind w:left="284" w:right="28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9E0F1F">
      <w:pPr>
        <w:spacing w:after="0" w:line="360" w:lineRule="auto"/>
        <w:ind w:left="284" w:right="28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9E0F1F">
      <w:pPr>
        <w:spacing w:after="0" w:line="360" w:lineRule="auto"/>
        <w:ind w:left="284" w:right="282"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9E0F1F">
      <w:pPr>
        <w:spacing w:after="0" w:line="360" w:lineRule="auto"/>
        <w:ind w:left="284" w:right="282" w:firstLine="1276"/>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9E0F1F">
      <w:pPr>
        <w:spacing w:after="0" w:line="360" w:lineRule="auto"/>
        <w:ind w:left="284" w:right="282"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AE402D5" w:rsidR="00577094" w:rsidRDefault="001E4482" w:rsidP="009E0F1F">
      <w:pPr>
        <w:spacing w:after="0" w:line="360" w:lineRule="auto"/>
        <w:ind w:left="284" w:right="282"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1C57E3F7" w14:textId="64A206A0" w:rsidR="005142DE" w:rsidRPr="00E805F7" w:rsidRDefault="005142DE" w:rsidP="009E0F1F">
      <w:pPr>
        <w:spacing w:after="0" w:line="360" w:lineRule="auto"/>
        <w:ind w:left="284" w:right="282" w:firstLine="709"/>
        <w:jc w:val="both"/>
        <w:rPr>
          <w:rFonts w:ascii="Tahoma" w:hAnsi="Tahoma" w:cs="Tahoma"/>
          <w:sz w:val="20"/>
          <w:szCs w:val="20"/>
        </w:rPr>
      </w:pPr>
      <w:r w:rsidRPr="005142DE">
        <w:rPr>
          <w:rFonts w:ascii="Tahoma" w:hAnsi="Tahoma" w:cs="Tahoma"/>
          <w:sz w:val="20"/>
          <w:szCs w:val="20"/>
        </w:rPr>
        <w:t>10.</w:t>
      </w:r>
      <w:r>
        <w:rPr>
          <w:rFonts w:ascii="Tahoma" w:hAnsi="Tahoma" w:cs="Tahoma"/>
          <w:sz w:val="20"/>
          <w:szCs w:val="20"/>
        </w:rPr>
        <w:t>8</w:t>
      </w:r>
      <w:r w:rsidRPr="005142DE">
        <w:rPr>
          <w:rFonts w:ascii="Tahoma" w:hAnsi="Tahoma" w:cs="Tahoma"/>
          <w:sz w:val="20"/>
          <w:szCs w:val="20"/>
        </w:rPr>
        <w:t>.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p>
    <w:p w14:paraId="6F428835" w14:textId="4B9D7B01" w:rsidR="00D0421E" w:rsidRDefault="001E4482" w:rsidP="009E0F1F">
      <w:pPr>
        <w:spacing w:after="0" w:line="360" w:lineRule="auto"/>
        <w:ind w:left="284" w:right="282" w:firstLine="709"/>
        <w:jc w:val="both"/>
        <w:rPr>
          <w:rFonts w:ascii="Tahoma" w:hAnsi="Tahoma" w:cs="Tahoma"/>
          <w:sz w:val="20"/>
          <w:szCs w:val="20"/>
        </w:rPr>
      </w:pPr>
      <w:r>
        <w:rPr>
          <w:rFonts w:ascii="Tahoma" w:hAnsi="Tahoma" w:cs="Tahoma"/>
          <w:color w:val="000000"/>
          <w:sz w:val="20"/>
          <w:szCs w:val="20"/>
        </w:rPr>
        <w:t>10.</w:t>
      </w:r>
      <w:r w:rsidR="00525003">
        <w:rPr>
          <w:rFonts w:ascii="Tahoma" w:hAnsi="Tahoma" w:cs="Tahoma"/>
          <w:color w:val="000000"/>
          <w:sz w:val="20"/>
          <w:szCs w:val="20"/>
        </w:rPr>
        <w:t>9</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C368ED">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7F652F49" w:rsidR="00D0421E" w:rsidRDefault="001E4482" w:rsidP="009E0F1F">
      <w:pPr>
        <w:spacing w:after="0" w:line="360" w:lineRule="auto"/>
        <w:ind w:left="284" w:right="282" w:firstLine="709"/>
        <w:jc w:val="both"/>
        <w:rPr>
          <w:rFonts w:ascii="Tahoma" w:hAnsi="Tahoma" w:cs="Tahoma"/>
          <w:sz w:val="20"/>
          <w:szCs w:val="20"/>
        </w:rPr>
      </w:pPr>
      <w:r>
        <w:rPr>
          <w:rFonts w:ascii="Tahoma" w:hAnsi="Tahoma" w:cs="Tahoma"/>
          <w:sz w:val="20"/>
          <w:szCs w:val="20"/>
        </w:rPr>
        <w:lastRenderedPageBreak/>
        <w:t>10.</w:t>
      </w:r>
      <w:r w:rsidR="00525003">
        <w:rPr>
          <w:rFonts w:ascii="Tahoma" w:hAnsi="Tahoma" w:cs="Tahoma"/>
          <w:sz w:val="20"/>
          <w:szCs w:val="20"/>
        </w:rPr>
        <w:t>10</w:t>
      </w:r>
      <w:r w:rsidR="00D0421E">
        <w:rPr>
          <w:rFonts w:ascii="Tahoma" w:hAnsi="Tahoma" w:cs="Tahoma"/>
          <w:sz w:val="20"/>
          <w:szCs w:val="20"/>
        </w:rPr>
        <w:t>. A fiscalização</w:t>
      </w:r>
      <w:r w:rsidR="0079140C">
        <w:rPr>
          <w:rFonts w:ascii="Tahoma" w:hAnsi="Tahoma" w:cs="Tahoma"/>
          <w:sz w:val="20"/>
          <w:szCs w:val="20"/>
        </w:rPr>
        <w:t xml:space="preserve"> dos serviços</w:t>
      </w:r>
      <w:r w:rsidR="00D0421E">
        <w:rPr>
          <w:rFonts w:ascii="Tahoma" w:hAnsi="Tahoma" w:cs="Tahoma"/>
          <w:sz w:val="20"/>
          <w:szCs w:val="20"/>
        </w:rPr>
        <w:t xml:space="preserve">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4BD63F92" w:rsidR="003E605C" w:rsidRPr="00E805F7" w:rsidRDefault="003E605C" w:rsidP="009E0F1F">
      <w:pPr>
        <w:spacing w:after="0" w:line="360" w:lineRule="auto"/>
        <w:ind w:left="284" w:right="282" w:firstLine="709"/>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w:t>
      </w:r>
      <w:r w:rsidR="00525003">
        <w:rPr>
          <w:rFonts w:ascii="Tahoma" w:hAnsi="Tahoma" w:cs="Tahoma"/>
          <w:sz w:val="20"/>
          <w:szCs w:val="20"/>
        </w:rPr>
        <w:t>1</w:t>
      </w:r>
      <w:r w:rsidRPr="00E805F7">
        <w:rPr>
          <w:rFonts w:ascii="Tahoma" w:hAnsi="Tahoma" w:cs="Tahoma"/>
          <w:sz w:val="20"/>
          <w:szCs w:val="20"/>
        </w:rPr>
        <w:t xml:space="preserve">. </w:t>
      </w:r>
      <w:r w:rsidR="00C368ED">
        <w:rPr>
          <w:rFonts w:ascii="Tahoma" w:hAnsi="Tahoma" w:cs="Tahoma"/>
          <w:sz w:val="20"/>
          <w:szCs w:val="20"/>
        </w:rPr>
        <w:t>A execução dos serviços</w:t>
      </w:r>
      <w:r w:rsidR="00D67BD1" w:rsidRPr="00D67BD1">
        <w:rPr>
          <w:rFonts w:ascii="Tahoma" w:hAnsi="Tahoma" w:cs="Tahoma"/>
          <w:sz w:val="20"/>
          <w:szCs w:val="20"/>
        </w:rPr>
        <w:t xml:space="preserve"> será efetuad</w:t>
      </w:r>
      <w:r w:rsidR="007A0863">
        <w:rPr>
          <w:rFonts w:ascii="Tahoma" w:hAnsi="Tahoma" w:cs="Tahoma"/>
          <w:sz w:val="20"/>
          <w:szCs w:val="20"/>
        </w:rPr>
        <w:t>a</w:t>
      </w:r>
      <w:r w:rsidR="00D67BD1" w:rsidRPr="00D67BD1">
        <w:rPr>
          <w:rFonts w:ascii="Tahoma" w:hAnsi="Tahoma" w:cs="Tahoma"/>
          <w:sz w:val="20"/>
          <w:szCs w:val="20"/>
        </w:rPr>
        <w:t xml:space="preserve">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 xml:space="preserve">equisitante, da “Autorização de Fornecimento Parcial”, da qual constarão: a data de expedição, especificações dos </w:t>
      </w:r>
      <w:r w:rsidR="00C368ED">
        <w:rPr>
          <w:rFonts w:ascii="Tahoma" w:hAnsi="Tahoma" w:cs="Tahoma"/>
          <w:sz w:val="20"/>
          <w:szCs w:val="20"/>
        </w:rPr>
        <w:t>serviços</w:t>
      </w:r>
      <w:r w:rsidR="00D67BD1" w:rsidRPr="00D67BD1">
        <w:rPr>
          <w:rFonts w:ascii="Tahoma" w:hAnsi="Tahoma" w:cs="Tahoma"/>
          <w:sz w:val="20"/>
          <w:szCs w:val="20"/>
        </w:rPr>
        <w:t>, quantitativos, prazo, local de entrega e preços unitário e total, que substituirá o Termo de Contrato.</w:t>
      </w:r>
    </w:p>
    <w:p w14:paraId="2A6A97DB" w14:textId="58EB9DD9" w:rsidR="003E605C" w:rsidRPr="00E805F7" w:rsidRDefault="00D67BD1" w:rsidP="009E0F1F">
      <w:pPr>
        <w:spacing w:after="0" w:line="360" w:lineRule="auto"/>
        <w:ind w:left="284" w:right="282" w:firstLine="709"/>
        <w:jc w:val="both"/>
        <w:rPr>
          <w:rFonts w:ascii="Tahoma" w:hAnsi="Tahoma" w:cs="Tahoma"/>
          <w:sz w:val="20"/>
          <w:szCs w:val="20"/>
        </w:rPr>
      </w:pPr>
      <w:r>
        <w:rPr>
          <w:rFonts w:ascii="Tahoma" w:hAnsi="Tahoma" w:cs="Tahoma"/>
          <w:sz w:val="20"/>
          <w:szCs w:val="20"/>
        </w:rPr>
        <w:t>10.1</w:t>
      </w:r>
      <w:r w:rsidR="00525003">
        <w:rPr>
          <w:rFonts w:ascii="Tahoma" w:hAnsi="Tahoma" w:cs="Tahoma"/>
          <w:sz w:val="20"/>
          <w:szCs w:val="20"/>
        </w:rPr>
        <w:t>2</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w:t>
      </w:r>
      <w:r w:rsidR="00C368ED">
        <w:rPr>
          <w:rFonts w:ascii="Tahoma" w:hAnsi="Tahoma" w:cs="Tahoma"/>
          <w:sz w:val="20"/>
          <w:szCs w:val="20"/>
        </w:rPr>
        <w:t>executar os serviços</w:t>
      </w:r>
      <w:r w:rsidR="003E605C" w:rsidRPr="00E805F7">
        <w:rPr>
          <w:rFonts w:ascii="Tahoma" w:hAnsi="Tahoma" w:cs="Tahoma"/>
          <w:sz w:val="20"/>
          <w:szCs w:val="20"/>
        </w:rPr>
        <w:t xml:space="preserve"> ofertados,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1CF8C91C" w:rsidR="003E605C" w:rsidRPr="00E805F7" w:rsidRDefault="00D67BD1" w:rsidP="009E0F1F">
      <w:pPr>
        <w:spacing w:after="0" w:line="360" w:lineRule="auto"/>
        <w:ind w:left="284" w:right="282" w:firstLine="709"/>
        <w:jc w:val="both"/>
        <w:rPr>
          <w:rFonts w:ascii="Tahoma" w:hAnsi="Tahoma" w:cs="Tahoma"/>
          <w:sz w:val="20"/>
          <w:szCs w:val="20"/>
        </w:rPr>
      </w:pPr>
      <w:r>
        <w:rPr>
          <w:rFonts w:ascii="Tahoma" w:hAnsi="Tahoma" w:cs="Tahoma"/>
          <w:sz w:val="20"/>
          <w:szCs w:val="20"/>
        </w:rPr>
        <w:t>10.1</w:t>
      </w:r>
      <w:r w:rsidR="00525003">
        <w:rPr>
          <w:rFonts w:ascii="Tahoma" w:hAnsi="Tahoma" w:cs="Tahoma"/>
          <w:sz w:val="20"/>
          <w:szCs w:val="20"/>
        </w:rPr>
        <w:t>3</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w:t>
      </w:r>
      <w:r w:rsidR="007A0863">
        <w:rPr>
          <w:rFonts w:ascii="Tahoma" w:hAnsi="Tahoma" w:cs="Tahoma"/>
          <w:sz w:val="20"/>
          <w:szCs w:val="20"/>
        </w:rPr>
        <w:t>executar</w:t>
      </w:r>
      <w:r w:rsidR="003E605C" w:rsidRPr="00E805F7">
        <w:rPr>
          <w:rFonts w:ascii="Tahoma" w:hAnsi="Tahoma" w:cs="Tahoma"/>
          <w:sz w:val="20"/>
          <w:szCs w:val="20"/>
        </w:rPr>
        <w:t xml:space="preserve"> uma quantidade mínima dos </w:t>
      </w:r>
      <w:r w:rsidR="00C368ED">
        <w:rPr>
          <w:rFonts w:ascii="Tahoma" w:hAnsi="Tahoma" w:cs="Tahoma"/>
          <w:sz w:val="20"/>
          <w:szCs w:val="20"/>
        </w:rPr>
        <w:t>serviço</w:t>
      </w:r>
      <w:r w:rsidR="003E605C" w:rsidRPr="00E805F7">
        <w:rPr>
          <w:rFonts w:ascii="Tahoma" w:hAnsi="Tahoma" w:cs="Tahoma"/>
          <w:sz w:val="20"/>
          <w:szCs w:val="20"/>
        </w:rPr>
        <w:t>s,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 xml:space="preserve">a </w:t>
      </w:r>
      <w:r w:rsidR="007A0863">
        <w:rPr>
          <w:rFonts w:ascii="Tahoma" w:hAnsi="Tahoma" w:cs="Tahoma"/>
          <w:sz w:val="20"/>
          <w:szCs w:val="20"/>
        </w:rPr>
        <w:t>execução</w:t>
      </w:r>
      <w:r w:rsidR="003E605C" w:rsidRPr="00E805F7">
        <w:rPr>
          <w:rFonts w:ascii="Tahoma" w:hAnsi="Tahoma" w:cs="Tahoma"/>
          <w:sz w:val="20"/>
          <w:szCs w:val="20"/>
        </w:rPr>
        <w:t>.</w:t>
      </w:r>
    </w:p>
    <w:p w14:paraId="68ED97FC" w14:textId="549A38A2" w:rsidR="003E605C" w:rsidRPr="00E805F7" w:rsidRDefault="00AA7EDD" w:rsidP="009E0F1F">
      <w:pPr>
        <w:spacing w:after="0" w:line="360" w:lineRule="auto"/>
        <w:ind w:left="284" w:right="282" w:firstLine="709"/>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525003">
        <w:rPr>
          <w:rFonts w:ascii="Tahoma" w:hAnsi="Tahoma" w:cs="Tahoma"/>
          <w:sz w:val="20"/>
          <w:szCs w:val="20"/>
        </w:rPr>
        <w:t>4</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 xml:space="preserve">são estimativos e representam a previsão da Secretaria Requisitante para </w:t>
      </w:r>
      <w:r w:rsidR="007A0863">
        <w:rPr>
          <w:rFonts w:ascii="Tahoma" w:hAnsi="Tahoma" w:cs="Tahoma"/>
          <w:sz w:val="20"/>
          <w:szCs w:val="20"/>
        </w:rPr>
        <w:t>os serviços</w:t>
      </w:r>
      <w:r w:rsidR="003E605C" w:rsidRPr="00E805F7">
        <w:rPr>
          <w:rFonts w:ascii="Tahoma" w:hAnsi="Tahoma" w:cs="Tahoma"/>
          <w:sz w:val="20"/>
          <w:szCs w:val="20"/>
        </w:rPr>
        <w:t xml:space="preserve">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09FD398C" w:rsidR="003E605C" w:rsidRPr="00E805F7" w:rsidRDefault="00AA7EDD" w:rsidP="009E0F1F">
      <w:pPr>
        <w:spacing w:after="0" w:line="360" w:lineRule="auto"/>
        <w:ind w:left="284" w:right="282" w:firstLine="709"/>
        <w:jc w:val="both"/>
        <w:rPr>
          <w:rFonts w:ascii="Tahoma" w:hAnsi="Tahoma" w:cs="Tahoma"/>
          <w:sz w:val="20"/>
          <w:szCs w:val="20"/>
        </w:rPr>
      </w:pPr>
      <w:r w:rsidRPr="007905A2">
        <w:rPr>
          <w:rFonts w:ascii="Tahoma" w:hAnsi="Tahoma" w:cs="Tahoma"/>
          <w:sz w:val="20"/>
          <w:szCs w:val="20"/>
        </w:rPr>
        <w:t>10.1</w:t>
      </w:r>
      <w:r w:rsidR="00525003">
        <w:rPr>
          <w:rFonts w:ascii="Tahoma" w:hAnsi="Tahoma" w:cs="Tahoma"/>
          <w:sz w:val="20"/>
          <w:szCs w:val="20"/>
        </w:rPr>
        <w:t>5</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47B4B00D" w:rsidR="003E605C" w:rsidRPr="00E805F7" w:rsidRDefault="00AA7EDD" w:rsidP="009E0F1F">
      <w:pPr>
        <w:spacing w:after="0" w:line="360" w:lineRule="auto"/>
        <w:ind w:left="284" w:right="282" w:firstLine="709"/>
        <w:jc w:val="both"/>
        <w:rPr>
          <w:rFonts w:ascii="Tahoma" w:hAnsi="Tahoma" w:cs="Tahoma"/>
          <w:sz w:val="20"/>
          <w:szCs w:val="20"/>
        </w:rPr>
      </w:pPr>
      <w:r w:rsidRPr="007905A2">
        <w:rPr>
          <w:rFonts w:ascii="Tahoma" w:hAnsi="Tahoma" w:cs="Tahoma"/>
          <w:sz w:val="20"/>
          <w:szCs w:val="20"/>
        </w:rPr>
        <w:t>10.1</w:t>
      </w:r>
      <w:r w:rsidR="00525003">
        <w:rPr>
          <w:rFonts w:ascii="Tahoma" w:hAnsi="Tahoma" w:cs="Tahoma"/>
          <w:sz w:val="20"/>
          <w:szCs w:val="20"/>
        </w:rPr>
        <w:t>6</w:t>
      </w:r>
      <w:r w:rsidR="003E605C"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270B55CB" w:rsidR="003E605C" w:rsidRPr="007905A2" w:rsidRDefault="00B2600C" w:rsidP="009E0F1F">
      <w:pPr>
        <w:spacing w:after="0" w:line="360" w:lineRule="auto"/>
        <w:ind w:left="284" w:right="282" w:firstLine="709"/>
        <w:jc w:val="both"/>
        <w:rPr>
          <w:rFonts w:ascii="Tahoma" w:hAnsi="Tahoma" w:cs="Tahoma"/>
          <w:sz w:val="20"/>
          <w:szCs w:val="20"/>
        </w:rPr>
      </w:pPr>
      <w:r w:rsidRPr="007905A2">
        <w:rPr>
          <w:rFonts w:ascii="Tahoma" w:hAnsi="Tahoma" w:cs="Tahoma"/>
          <w:sz w:val="20"/>
          <w:szCs w:val="20"/>
        </w:rPr>
        <w:t>10.1</w:t>
      </w:r>
      <w:r w:rsidR="00525003">
        <w:rPr>
          <w:rFonts w:ascii="Tahoma" w:hAnsi="Tahoma" w:cs="Tahoma"/>
          <w:sz w:val="20"/>
          <w:szCs w:val="20"/>
        </w:rPr>
        <w:t>7</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3E605C" w:rsidRPr="007905A2">
        <w:rPr>
          <w:rFonts w:ascii="Tahoma" w:hAnsi="Tahoma" w:cs="Tahoma"/>
          <w:sz w:val="20"/>
          <w:szCs w:val="20"/>
        </w:rPr>
        <w:t>.</w:t>
      </w:r>
    </w:p>
    <w:p w14:paraId="0A9F32AB" w14:textId="5447B69D" w:rsidR="003E605C" w:rsidRDefault="00CF6700" w:rsidP="009E0F1F">
      <w:pPr>
        <w:spacing w:after="0" w:line="360" w:lineRule="auto"/>
        <w:ind w:left="284" w:right="282" w:firstLine="737"/>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525003">
        <w:rPr>
          <w:rFonts w:ascii="Tahoma" w:hAnsi="Tahoma" w:cs="Tahoma"/>
          <w:sz w:val="20"/>
          <w:szCs w:val="20"/>
        </w:rPr>
        <w:t>8</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245EE57B" w14:textId="77777777" w:rsidR="00D67BD1" w:rsidRDefault="00D67BD1" w:rsidP="009E0F1F">
      <w:pPr>
        <w:spacing w:after="0" w:line="360" w:lineRule="auto"/>
        <w:ind w:left="284" w:right="282" w:firstLine="737"/>
        <w:jc w:val="both"/>
        <w:rPr>
          <w:rFonts w:ascii="Tahoma" w:hAnsi="Tahoma" w:cs="Tahoma"/>
          <w:sz w:val="20"/>
          <w:szCs w:val="20"/>
        </w:rPr>
      </w:pPr>
    </w:p>
    <w:p w14:paraId="50A40F52" w14:textId="6D797FBA" w:rsidR="00D0421E" w:rsidRPr="00353955" w:rsidRDefault="001E4482" w:rsidP="009E0F1F">
      <w:pPr>
        <w:spacing w:after="0" w:line="360" w:lineRule="auto"/>
        <w:ind w:left="284" w:right="282"/>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9E0F1F">
      <w:pPr>
        <w:spacing w:after="0" w:line="360" w:lineRule="auto"/>
        <w:ind w:left="284" w:right="282"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77A2710C" w:rsidR="00D0421E" w:rsidRDefault="001E4482" w:rsidP="009E0F1F">
      <w:pPr>
        <w:spacing w:after="0" w:line="360" w:lineRule="auto"/>
        <w:ind w:left="284" w:right="282" w:firstLine="1276"/>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2DD7E361" w14:textId="008966EE" w:rsidR="00666373" w:rsidRDefault="00666373" w:rsidP="009E0F1F">
      <w:pPr>
        <w:spacing w:after="0" w:line="360" w:lineRule="auto"/>
        <w:ind w:left="284" w:right="282" w:firstLine="1276"/>
        <w:jc w:val="both"/>
        <w:rPr>
          <w:rFonts w:ascii="Tahoma" w:hAnsi="Tahoma" w:cs="Tahoma"/>
          <w:sz w:val="20"/>
          <w:szCs w:val="20"/>
        </w:rPr>
      </w:pPr>
      <w:r>
        <w:rPr>
          <w:rFonts w:ascii="Tahoma" w:hAnsi="Tahoma" w:cs="Tahoma"/>
          <w:sz w:val="20"/>
          <w:szCs w:val="20"/>
        </w:rPr>
        <w:t xml:space="preserve">11.1.2. </w:t>
      </w:r>
      <w:r w:rsidRPr="00666373">
        <w:rPr>
          <w:rFonts w:ascii="Tahoma" w:hAnsi="Tahoma" w:cs="Tahoma"/>
          <w:sz w:val="20"/>
          <w:szCs w:val="20"/>
        </w:rPr>
        <w:t>Conforme legislação vigente, o objeto licitado não poderá sofrer acréscimo de outros itens e/ou dos itens registrados, mas poderá ter a renovação dos quantitativos originais dos itens constantes na Ata, no caso de prorrogação da mesma.</w:t>
      </w:r>
    </w:p>
    <w:p w14:paraId="62B136FC" w14:textId="3681A773" w:rsidR="002224A9" w:rsidRDefault="00A60FA8" w:rsidP="009E0F1F">
      <w:pPr>
        <w:spacing w:after="0" w:line="360" w:lineRule="auto"/>
        <w:ind w:left="284" w:right="282" w:firstLine="709"/>
        <w:jc w:val="both"/>
        <w:rPr>
          <w:rFonts w:ascii="Tahoma" w:hAnsi="Tahoma" w:cs="Tahoma"/>
          <w:sz w:val="20"/>
          <w:szCs w:val="20"/>
        </w:rPr>
      </w:pPr>
      <w:r w:rsidRPr="00A60FA8">
        <w:rPr>
          <w:rFonts w:ascii="Tahoma" w:hAnsi="Tahoma" w:cs="Tahoma"/>
          <w:sz w:val="20"/>
          <w:szCs w:val="20"/>
        </w:rPr>
        <w:t>11</w:t>
      </w:r>
      <w:r w:rsidR="00BC7E51" w:rsidRPr="00A60FA8">
        <w:rPr>
          <w:rFonts w:ascii="Tahoma" w:hAnsi="Tahoma" w:cs="Tahoma"/>
          <w:sz w:val="20"/>
          <w:szCs w:val="20"/>
        </w:rPr>
        <w:t xml:space="preserve">.2. </w:t>
      </w:r>
      <w:r w:rsidR="00D306F2" w:rsidRPr="00D306F2">
        <w:rPr>
          <w:rFonts w:ascii="Tahoma" w:hAnsi="Tahoma" w:cs="Tahoma"/>
          <w:sz w:val="20"/>
          <w:szCs w:val="20"/>
        </w:rPr>
        <w:t xml:space="preserve">Os serviços serão prestados no Município de Descalvado/SP, em instalações esportivas municipais, podendo incluir ginásios, campos, quadras e demais locais previamente definidos pela Secretaria. Os serviços deverão ser prestados conforme Autorização de Fornecimento, emitida pela Secretaria de Esportes, Lazer e Turismo, que indicará a data, local e horário da execução do objeto, enviada com antecedência mínima </w:t>
      </w:r>
      <w:r w:rsidR="00D306F2" w:rsidRPr="00D306F2">
        <w:rPr>
          <w:rFonts w:ascii="Tahoma" w:hAnsi="Tahoma" w:cs="Tahoma"/>
          <w:sz w:val="20"/>
          <w:szCs w:val="20"/>
        </w:rPr>
        <w:lastRenderedPageBreak/>
        <w:t xml:space="preserve">de </w:t>
      </w:r>
      <w:r w:rsidR="00751F6E" w:rsidRPr="00751F6E">
        <w:rPr>
          <w:rFonts w:ascii="Tahoma" w:hAnsi="Tahoma" w:cs="Tahoma"/>
          <w:sz w:val="20"/>
          <w:szCs w:val="20"/>
        </w:rPr>
        <w:t>48 (quarenta e oito) horas</w:t>
      </w:r>
      <w:r w:rsidR="00D306F2" w:rsidRPr="00D306F2">
        <w:rPr>
          <w:rFonts w:ascii="Tahoma" w:hAnsi="Tahoma" w:cs="Tahoma"/>
          <w:sz w:val="20"/>
          <w:szCs w:val="20"/>
        </w:rPr>
        <w:t>. Eventualmente, por motivo de força maior, os serviços deverão ser prestados em prazo menor, porém não inferior a 24 (vinte e quatro) horas</w:t>
      </w:r>
      <w:r w:rsidR="002224A9" w:rsidRPr="002224A9">
        <w:rPr>
          <w:rFonts w:ascii="Tahoma" w:hAnsi="Tahoma" w:cs="Tahoma"/>
          <w:sz w:val="20"/>
          <w:szCs w:val="20"/>
        </w:rPr>
        <w:t>.</w:t>
      </w:r>
    </w:p>
    <w:p w14:paraId="31BC861E" w14:textId="324BE58E" w:rsidR="009E0F1F" w:rsidRPr="00A60FA8" w:rsidRDefault="002224A9" w:rsidP="009E0F1F">
      <w:pPr>
        <w:spacing w:after="0" w:line="360" w:lineRule="auto"/>
        <w:ind w:left="284" w:right="282" w:firstLine="709"/>
        <w:jc w:val="both"/>
        <w:rPr>
          <w:rFonts w:ascii="Tahoma" w:hAnsi="Tahoma" w:cs="Tahoma"/>
          <w:sz w:val="20"/>
          <w:szCs w:val="20"/>
        </w:rPr>
      </w:pPr>
      <w:r>
        <w:rPr>
          <w:rFonts w:ascii="Tahoma" w:hAnsi="Tahoma" w:cs="Tahoma"/>
          <w:sz w:val="20"/>
          <w:szCs w:val="20"/>
        </w:rPr>
        <w:t xml:space="preserve">11.3. </w:t>
      </w:r>
      <w:r w:rsidR="00BC7E51" w:rsidRPr="00A60FA8">
        <w:rPr>
          <w:rFonts w:ascii="Tahoma" w:hAnsi="Tahoma" w:cs="Tahoma"/>
          <w:sz w:val="20"/>
          <w:szCs w:val="20"/>
        </w:rPr>
        <w:t xml:space="preserve">Ocorrerá a rejeição no recebimento dos serviços se não estiverem de acordo com o solicitado e deverão ser </w:t>
      </w:r>
      <w:r w:rsidR="00A666EB">
        <w:rPr>
          <w:rFonts w:ascii="Tahoma" w:hAnsi="Tahoma" w:cs="Tahoma"/>
          <w:sz w:val="20"/>
          <w:szCs w:val="20"/>
        </w:rPr>
        <w:t>corrigidos</w:t>
      </w:r>
      <w:r w:rsidR="00BC7E51" w:rsidRPr="00A60FA8">
        <w:rPr>
          <w:rFonts w:ascii="Tahoma" w:hAnsi="Tahoma" w:cs="Tahoma"/>
          <w:sz w:val="20"/>
          <w:szCs w:val="20"/>
        </w:rPr>
        <w:t xml:space="preserve">, de imediato, pela </w:t>
      </w:r>
      <w:r w:rsidR="005219BF">
        <w:rPr>
          <w:rFonts w:ascii="Tahoma" w:hAnsi="Tahoma" w:cs="Tahoma"/>
          <w:sz w:val="20"/>
          <w:szCs w:val="20"/>
        </w:rPr>
        <w:t>Detentora da Ata</w:t>
      </w:r>
      <w:r w:rsidR="00BC7E51" w:rsidRPr="00A60FA8">
        <w:rPr>
          <w:rFonts w:ascii="Tahoma" w:hAnsi="Tahoma" w:cs="Tahoma"/>
          <w:sz w:val="20"/>
          <w:szCs w:val="20"/>
        </w:rPr>
        <w:t>.</w:t>
      </w:r>
    </w:p>
    <w:p w14:paraId="619ECB7B" w14:textId="77777777" w:rsidR="00A60FA8" w:rsidRPr="00BC7E51" w:rsidRDefault="00A60FA8" w:rsidP="009E0F1F">
      <w:pPr>
        <w:spacing w:after="0" w:line="360" w:lineRule="auto"/>
        <w:ind w:left="284" w:right="282" w:firstLine="709"/>
        <w:jc w:val="both"/>
        <w:rPr>
          <w:rFonts w:ascii="Tahoma" w:hAnsi="Tahoma" w:cs="Tahoma"/>
          <w:color w:val="FF0000"/>
          <w:sz w:val="20"/>
          <w:szCs w:val="20"/>
        </w:rPr>
      </w:pPr>
    </w:p>
    <w:p w14:paraId="1D2BD26C" w14:textId="00F65AB3" w:rsidR="001009F9" w:rsidRPr="00353955" w:rsidRDefault="00353955" w:rsidP="009E0F1F">
      <w:pPr>
        <w:spacing w:after="0" w:line="360" w:lineRule="auto"/>
        <w:ind w:left="284" w:right="282"/>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1E360508" w14:textId="77777777" w:rsidR="00380C4B" w:rsidRPr="00380C4B" w:rsidRDefault="001009F9" w:rsidP="009E0F1F">
      <w:pPr>
        <w:spacing w:after="0" w:line="360" w:lineRule="auto"/>
        <w:ind w:left="284" w:right="282"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.1. </w:t>
      </w:r>
      <w:r w:rsidR="00380C4B" w:rsidRPr="00380C4B">
        <w:rPr>
          <w:rFonts w:ascii="Tahoma" w:hAnsi="Tahoma" w:cs="Tahoma"/>
          <w:sz w:val="20"/>
          <w:szCs w:val="20"/>
        </w:rPr>
        <w:t xml:space="preserve">Os pagamentos serão efetuados em até 15 (quinze) dias após a realização dos serviços, com a apresentação da respectiva Nota Fiscal Eletrônica e aprovação da </w:t>
      </w:r>
      <w:r w:rsidR="00380C4B" w:rsidRPr="00380C4B">
        <w:rPr>
          <w:rFonts w:ascii="Tahoma" w:hAnsi="Tahoma" w:cs="Tahoma"/>
          <w:b/>
          <w:bCs/>
          <w:i/>
          <w:iCs/>
          <w:sz w:val="20"/>
          <w:szCs w:val="20"/>
        </w:rPr>
        <w:t>Secretaria de Esportes, Lazer e Turismo</w:t>
      </w:r>
      <w:r w:rsidR="00380C4B" w:rsidRPr="00380C4B">
        <w:rPr>
          <w:rFonts w:ascii="Tahoma" w:hAnsi="Tahoma" w:cs="Tahoma"/>
          <w:sz w:val="20"/>
          <w:szCs w:val="20"/>
        </w:rPr>
        <w:t>.</w:t>
      </w:r>
    </w:p>
    <w:p w14:paraId="2EE6054E" w14:textId="5A59D01C" w:rsidR="001009F9" w:rsidRDefault="001009F9" w:rsidP="009E0F1F">
      <w:pPr>
        <w:spacing w:after="0" w:line="360" w:lineRule="auto"/>
        <w:ind w:left="284" w:right="282"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C368ED">
        <w:rPr>
          <w:rFonts w:ascii="Tahoma" w:hAnsi="Tahoma" w:cs="Tahoma"/>
          <w:sz w:val="20"/>
          <w:szCs w:val="20"/>
        </w:rPr>
        <w:t>serviços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CDF4F20" w:rsidR="00431DF8" w:rsidRPr="00353955" w:rsidRDefault="00431DF8" w:rsidP="009E0F1F">
      <w:pPr>
        <w:spacing w:after="0" w:line="360" w:lineRule="auto"/>
        <w:ind w:left="284" w:right="28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00666373" w:rsidRPr="00666373">
        <w:rPr>
          <w:rFonts w:ascii="Tahoma" w:hAnsi="Tahoma" w:cs="Tahoma"/>
          <w:sz w:val="20"/>
          <w:szCs w:val="20"/>
        </w:rPr>
        <w:t xml:space="preserve">Os pagamentos estão, ainda, condicionados, ao cumprimento da Instrução Normativa RFB n° 2110, de 17 de outubro de 2022, ou outra que vier substituí-la, obrigando </w:t>
      </w:r>
      <w:r w:rsidR="00666373">
        <w:rPr>
          <w:rFonts w:ascii="Tahoma" w:hAnsi="Tahoma" w:cs="Tahoma"/>
          <w:sz w:val="20"/>
          <w:szCs w:val="20"/>
        </w:rPr>
        <w:t>a Detentora da Ata</w:t>
      </w:r>
      <w:r w:rsidR="00666373" w:rsidRPr="00666373">
        <w:rPr>
          <w:rFonts w:ascii="Tahoma" w:hAnsi="Tahoma" w:cs="Tahoma"/>
          <w:sz w:val="20"/>
          <w:szCs w:val="20"/>
        </w:rPr>
        <w:t xml:space="preserve">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w:t>
      </w:r>
      <w:r w:rsidR="00666373">
        <w:rPr>
          <w:rFonts w:ascii="Tahoma" w:hAnsi="Tahoma" w:cs="Tahoma"/>
          <w:sz w:val="20"/>
          <w:szCs w:val="20"/>
        </w:rPr>
        <w:t>pelo Órgão Gerenciador</w:t>
      </w:r>
      <w:r w:rsidR="00666373" w:rsidRPr="00666373">
        <w:rPr>
          <w:rFonts w:ascii="Tahoma" w:hAnsi="Tahoma" w:cs="Tahoma"/>
          <w:sz w:val="20"/>
          <w:szCs w:val="20"/>
        </w:rPr>
        <w:t xml:space="preserve"> e, ainda, com a devida aprovação da Secretaria de Finanças do Município.</w:t>
      </w:r>
    </w:p>
    <w:p w14:paraId="768561DD" w14:textId="55A22408" w:rsidR="001009F9" w:rsidRPr="00353955" w:rsidRDefault="003616EF" w:rsidP="009E0F1F">
      <w:pPr>
        <w:spacing w:after="0" w:line="360" w:lineRule="auto"/>
        <w:ind w:left="284" w:right="282" w:firstLine="709"/>
        <w:jc w:val="both"/>
        <w:rPr>
          <w:rFonts w:ascii="Tahoma" w:hAnsi="Tahoma" w:cs="Tahoma"/>
          <w:sz w:val="20"/>
          <w:szCs w:val="20"/>
        </w:rPr>
      </w:pPr>
      <w:bookmarkStart w:id="32"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 xml:space="preserve">.4. </w:t>
      </w:r>
      <w:r w:rsidR="005179BD" w:rsidRPr="005179BD">
        <w:rPr>
          <w:rFonts w:ascii="Tahoma" w:hAnsi="Tahoma" w:cs="Tahoma"/>
          <w:sz w:val="20"/>
          <w:szCs w:val="20"/>
        </w:rPr>
        <w:t>Haverá Retenção de Imposto de Renda na Fonte, nos casos previstos na Instrução Normativa RFB nº 2145/23. Frise-se que enquanto a</w:t>
      </w:r>
      <w:r w:rsidR="005179BD">
        <w:rPr>
          <w:rFonts w:ascii="Tahoma" w:hAnsi="Tahoma" w:cs="Tahoma"/>
          <w:sz w:val="20"/>
          <w:szCs w:val="20"/>
        </w:rPr>
        <w:t xml:space="preserve"> </w:t>
      </w:r>
      <w:r w:rsidR="005179BD" w:rsidRPr="005179BD">
        <w:rPr>
          <w:rFonts w:ascii="Tahoma" w:hAnsi="Tahoma" w:cs="Tahoma"/>
          <w:sz w:val="20"/>
          <w:szCs w:val="20"/>
        </w:rPr>
        <w:t>Detentora da Ata for optante pelo SIMPLES não haverá a respectiva retenção, conforme legislação vigente</w:t>
      </w:r>
      <w:r w:rsidR="002058B1" w:rsidRPr="00353955">
        <w:rPr>
          <w:rFonts w:ascii="Tahoma" w:hAnsi="Tahoma" w:cs="Tahoma"/>
          <w:sz w:val="20"/>
          <w:szCs w:val="20"/>
        </w:rPr>
        <w:t>.</w:t>
      </w:r>
    </w:p>
    <w:p w14:paraId="7608429C" w14:textId="0A6E8AA8" w:rsidR="001009F9" w:rsidRPr="00353955" w:rsidRDefault="001009F9" w:rsidP="009E0F1F">
      <w:pPr>
        <w:spacing w:after="0" w:line="360" w:lineRule="auto"/>
        <w:ind w:left="284" w:right="282" w:firstLine="1276"/>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.4.1.</w:t>
      </w:r>
      <w:r w:rsidR="00EB7B8A">
        <w:rPr>
          <w:rFonts w:ascii="Tahoma" w:hAnsi="Tahoma" w:cs="Tahoma"/>
          <w:sz w:val="20"/>
          <w:szCs w:val="20"/>
        </w:rPr>
        <w:t xml:space="preserve"> </w:t>
      </w:r>
      <w:r w:rsidR="005179BD" w:rsidRPr="005179BD">
        <w:rPr>
          <w:rFonts w:ascii="Tahoma" w:hAnsi="Tahoma" w:cs="Tahoma"/>
          <w:sz w:val="20"/>
          <w:szCs w:val="20"/>
        </w:rPr>
        <w:t>A</w:t>
      </w:r>
      <w:r w:rsidR="005179BD">
        <w:rPr>
          <w:rFonts w:ascii="Tahoma" w:hAnsi="Tahoma" w:cs="Tahoma"/>
          <w:sz w:val="20"/>
          <w:szCs w:val="20"/>
        </w:rPr>
        <w:t xml:space="preserve"> </w:t>
      </w:r>
      <w:r w:rsidR="005179BD" w:rsidRPr="005179BD">
        <w:rPr>
          <w:rFonts w:ascii="Tahoma" w:hAnsi="Tahoma" w:cs="Tahoma"/>
          <w:sz w:val="20"/>
          <w:szCs w:val="20"/>
        </w:rPr>
        <w:t>Detentora da Ata fica obrigada a destacar na emissão da Nota Fiscal (NF) o valor da retenção do Imposto de Renda a ser retido na Fonte, em conformidade com a Instrução Normativa RFB nº 2145/23.</w:t>
      </w:r>
    </w:p>
    <w:bookmarkEnd w:id="32"/>
    <w:p w14:paraId="35F04718" w14:textId="7330814E" w:rsidR="001009F9" w:rsidRDefault="001009F9" w:rsidP="009E0F1F">
      <w:pPr>
        <w:spacing w:after="0" w:line="360" w:lineRule="auto"/>
        <w:ind w:left="284" w:right="282"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9E0F1F">
      <w:pPr>
        <w:spacing w:after="0" w:line="360" w:lineRule="auto"/>
        <w:ind w:left="284" w:right="28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44373E7A" w:rsidR="00E9184B" w:rsidRDefault="00577094" w:rsidP="009E0F1F">
      <w:pPr>
        <w:spacing w:after="0" w:line="360" w:lineRule="auto"/>
        <w:ind w:left="284" w:right="28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a licitante vencedora deverá informar os dados bancários para futuros pagamentos, e</w:t>
      </w:r>
      <w:r w:rsidR="00021878">
        <w:rPr>
          <w:rFonts w:ascii="Tahoma" w:hAnsi="Tahoma" w:cs="Tahoma"/>
          <w:sz w:val="20"/>
          <w:szCs w:val="20"/>
        </w:rPr>
        <w:t>, também,</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7BC526C3" w14:textId="5E2B4385" w:rsidR="00DD41A9" w:rsidRDefault="00E9184B" w:rsidP="009E0F1F">
      <w:pPr>
        <w:spacing w:after="0" w:line="360" w:lineRule="auto"/>
        <w:ind w:left="284" w:right="282" w:firstLine="1276"/>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570725EF" w:rsidR="00431DF8" w:rsidRDefault="00431DF8" w:rsidP="009E0F1F">
      <w:pPr>
        <w:spacing w:after="0" w:line="360" w:lineRule="auto"/>
        <w:ind w:left="284" w:right="282" w:firstLine="709"/>
        <w:jc w:val="both"/>
        <w:rPr>
          <w:rFonts w:ascii="Tahoma" w:hAnsi="Tahoma" w:cs="Tahoma"/>
          <w:sz w:val="20"/>
          <w:szCs w:val="20"/>
        </w:rPr>
      </w:pPr>
      <w:bookmarkStart w:id="33"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w:t>
      </w:r>
      <w:r w:rsidR="005179BD" w:rsidRPr="005179BD">
        <w:rPr>
          <w:rFonts w:ascii="Tahoma" w:hAnsi="Tahoma" w:cs="Tahoma"/>
          <w:sz w:val="20"/>
          <w:szCs w:val="20"/>
        </w:rPr>
        <w:t xml:space="preserve">Caberá a Secretaria Requisitante, no momento do recebimento da nota fiscal, conferir a regularidade fiscal e trabalhista </w:t>
      </w:r>
      <w:r w:rsidR="005179BD">
        <w:rPr>
          <w:rFonts w:ascii="Tahoma" w:hAnsi="Tahoma" w:cs="Tahoma"/>
          <w:sz w:val="20"/>
          <w:szCs w:val="20"/>
        </w:rPr>
        <w:t>da Detentora da Ata</w:t>
      </w:r>
      <w:r w:rsidR="005179BD" w:rsidRPr="005179BD">
        <w:rPr>
          <w:rFonts w:ascii="Tahoma" w:hAnsi="Tahoma" w:cs="Tahoma"/>
          <w:sz w:val="20"/>
          <w:szCs w:val="20"/>
        </w:rPr>
        <w:t>, bem como os dados bancários informados, antes do lançamento da respectiva nota fiscal e envio para a Secretaria de Finanças processar o pagamento</w:t>
      </w:r>
      <w:r>
        <w:rPr>
          <w:rFonts w:ascii="Tahoma" w:hAnsi="Tahoma" w:cs="Tahoma"/>
          <w:sz w:val="20"/>
          <w:szCs w:val="20"/>
        </w:rPr>
        <w:t>.</w:t>
      </w:r>
    </w:p>
    <w:p w14:paraId="484713DF" w14:textId="77777777" w:rsidR="005E5324" w:rsidRDefault="005E5324" w:rsidP="009E0F1F">
      <w:pPr>
        <w:spacing w:after="0" w:line="360" w:lineRule="auto"/>
        <w:ind w:left="284" w:right="282" w:firstLine="709"/>
        <w:jc w:val="both"/>
        <w:rPr>
          <w:rFonts w:ascii="Tahoma" w:hAnsi="Tahoma" w:cs="Tahoma"/>
          <w:sz w:val="20"/>
          <w:szCs w:val="20"/>
        </w:rPr>
      </w:pPr>
    </w:p>
    <w:bookmarkEnd w:id="33"/>
    <w:p w14:paraId="653651B5" w14:textId="77777777" w:rsidR="00F26DA9" w:rsidRPr="00353955" w:rsidRDefault="00F26DA9" w:rsidP="009E0F1F">
      <w:pPr>
        <w:spacing w:after="0" w:line="360" w:lineRule="auto"/>
        <w:ind w:left="284" w:right="282" w:firstLine="709"/>
        <w:jc w:val="both"/>
        <w:rPr>
          <w:rFonts w:ascii="Tahoma" w:hAnsi="Tahoma" w:cs="Tahoma"/>
          <w:b/>
          <w:i/>
          <w:iCs/>
          <w:sz w:val="20"/>
          <w:szCs w:val="20"/>
        </w:rPr>
      </w:pPr>
    </w:p>
    <w:p w14:paraId="6E1C80CD" w14:textId="1061B92F" w:rsidR="001009F9" w:rsidRPr="0059189A" w:rsidRDefault="00353955" w:rsidP="009E0F1F">
      <w:pPr>
        <w:spacing w:after="0" w:line="360" w:lineRule="auto"/>
        <w:ind w:left="284" w:right="282"/>
        <w:jc w:val="both"/>
        <w:rPr>
          <w:rFonts w:ascii="Tahoma" w:hAnsi="Tahoma" w:cs="Tahoma"/>
          <w:b/>
          <w:i/>
          <w:iCs/>
          <w:sz w:val="20"/>
          <w:szCs w:val="20"/>
        </w:rPr>
      </w:pPr>
      <w:r w:rsidRPr="00353955">
        <w:rPr>
          <w:rFonts w:ascii="Tahoma" w:hAnsi="Tahoma" w:cs="Tahoma"/>
          <w:b/>
          <w:i/>
          <w:iCs/>
          <w:sz w:val="20"/>
          <w:szCs w:val="20"/>
        </w:rPr>
        <w:lastRenderedPageBreak/>
        <w:t>1</w:t>
      </w:r>
      <w:r w:rsidR="00AB0704">
        <w:rPr>
          <w:rFonts w:ascii="Tahoma" w:hAnsi="Tahoma" w:cs="Tahoma"/>
          <w:b/>
          <w:i/>
          <w:iCs/>
          <w:sz w:val="20"/>
          <w:szCs w:val="20"/>
        </w:rPr>
        <w:t>3</w:t>
      </w:r>
      <w:r w:rsidRPr="0059189A">
        <w:rPr>
          <w:rFonts w:ascii="Tahoma" w:hAnsi="Tahoma" w:cs="Tahoma"/>
          <w:b/>
          <w:i/>
          <w:iCs/>
          <w:sz w:val="20"/>
          <w:szCs w:val="20"/>
        </w:rPr>
        <w:t>.</w:t>
      </w:r>
      <w:bookmarkStart w:id="34" w:name="_Hlk166334331"/>
      <w:bookmarkStart w:id="35" w:name="_Hlk157593498"/>
      <w:r w:rsidR="007B7A78" w:rsidRPr="0059189A">
        <w:rPr>
          <w:rFonts w:ascii="Tahoma" w:hAnsi="Tahoma" w:cs="Tahoma"/>
          <w:b/>
          <w:i/>
          <w:iCs/>
          <w:sz w:val="20"/>
          <w:szCs w:val="20"/>
        </w:rPr>
        <w:t xml:space="preserve"> </w:t>
      </w:r>
      <w:r w:rsidR="001009F9" w:rsidRPr="0059189A">
        <w:rPr>
          <w:rFonts w:ascii="Tahoma" w:hAnsi="Tahoma" w:cs="Tahoma"/>
          <w:b/>
          <w:i/>
          <w:iCs/>
          <w:sz w:val="20"/>
          <w:szCs w:val="20"/>
        </w:rPr>
        <w:t>DOS RECURSOS ORÇAMENTÁRIOS.</w:t>
      </w:r>
    </w:p>
    <w:bookmarkEnd w:id="34"/>
    <w:p w14:paraId="52EB93CA" w14:textId="6F3F28B4" w:rsidR="00F26DA9" w:rsidRPr="00F26DA9" w:rsidRDefault="001E4482" w:rsidP="009E0F1F">
      <w:pPr>
        <w:spacing w:after="0" w:line="360" w:lineRule="auto"/>
        <w:ind w:left="284" w:right="282" w:firstLine="709"/>
        <w:jc w:val="both"/>
        <w:rPr>
          <w:rFonts w:ascii="Tahoma" w:eastAsia="Times New Roman" w:hAnsi="Tahoma" w:cs="Tahoma"/>
          <w:sz w:val="20"/>
          <w:szCs w:val="20"/>
          <w:lang w:eastAsia="pt-BR"/>
        </w:rPr>
      </w:pPr>
      <w:r w:rsidRPr="0059189A">
        <w:rPr>
          <w:rFonts w:ascii="Tahoma" w:eastAsia="Times New Roman" w:hAnsi="Tahoma" w:cs="Tahoma"/>
          <w:sz w:val="20"/>
          <w:szCs w:val="20"/>
          <w:lang w:eastAsia="pt-BR"/>
        </w:rPr>
        <w:t>1</w:t>
      </w:r>
      <w:r w:rsidR="00AB0704" w:rsidRPr="0059189A">
        <w:rPr>
          <w:rFonts w:ascii="Tahoma" w:eastAsia="Times New Roman" w:hAnsi="Tahoma" w:cs="Tahoma"/>
          <w:sz w:val="20"/>
          <w:szCs w:val="20"/>
          <w:lang w:eastAsia="pt-BR"/>
        </w:rPr>
        <w:t>3</w:t>
      </w:r>
      <w:r w:rsidRPr="0059189A">
        <w:rPr>
          <w:rFonts w:ascii="Tahoma" w:eastAsia="Times New Roman" w:hAnsi="Tahoma" w:cs="Tahoma"/>
          <w:sz w:val="20"/>
          <w:szCs w:val="20"/>
          <w:lang w:eastAsia="pt-BR"/>
        </w:rPr>
        <w:t>.1.</w:t>
      </w:r>
      <w:r w:rsidR="00C01922" w:rsidRPr="0059189A">
        <w:rPr>
          <w:rFonts w:ascii="Tahoma" w:eastAsia="Times New Roman" w:hAnsi="Tahoma" w:cs="Tahoma"/>
          <w:sz w:val="20"/>
          <w:szCs w:val="20"/>
          <w:lang w:eastAsia="pt-BR"/>
        </w:rPr>
        <w:t xml:space="preserve"> </w:t>
      </w:r>
      <w:r w:rsidR="00F26DA9" w:rsidRPr="00F26DA9">
        <w:rPr>
          <w:rFonts w:ascii="Tahoma" w:eastAsia="Times New Roman" w:hAnsi="Tahoma" w:cs="Tahoma"/>
          <w:sz w:val="20"/>
          <w:szCs w:val="20"/>
          <w:lang w:eastAsia="pt-BR"/>
        </w:rPr>
        <w:t xml:space="preserve">As despesas decorrentes do cumprimento deste procedimento licitatório serão empenhadas no exercício de 2.026 e subsequentes do Orçamento Geral do Município, através das Categorias Econômicas nº 3.3.90.39.00 (Outros Serviços de Terceiro - Pessoa Jurídica), da seguinte Secretaria: </w:t>
      </w:r>
    </w:p>
    <w:p w14:paraId="3291833A" w14:textId="75B6BB72" w:rsidR="00F26DA9" w:rsidRPr="005F6C6B" w:rsidRDefault="00F26DA9" w:rsidP="009E0F1F">
      <w:pPr>
        <w:pStyle w:val="PargrafodaLista"/>
        <w:numPr>
          <w:ilvl w:val="0"/>
          <w:numId w:val="6"/>
        </w:numPr>
        <w:spacing w:line="360" w:lineRule="auto"/>
        <w:ind w:left="284" w:right="282" w:firstLine="850"/>
        <w:jc w:val="both"/>
        <w:rPr>
          <w:rFonts w:ascii="Tahoma" w:hAnsi="Tahoma" w:cs="Tahoma"/>
          <w:color w:val="000000"/>
        </w:rPr>
      </w:pPr>
      <w:r w:rsidRPr="00F26DA9">
        <w:rPr>
          <w:rFonts w:ascii="Tahoma" w:hAnsi="Tahoma" w:cs="Tahoma"/>
          <w:b/>
          <w:bCs/>
          <w:i/>
          <w:iCs/>
        </w:rPr>
        <w:t xml:space="preserve">Secretaria </w:t>
      </w:r>
      <w:r w:rsidR="005F6C6B">
        <w:rPr>
          <w:rFonts w:ascii="Tahoma" w:hAnsi="Tahoma" w:cs="Tahoma"/>
          <w:b/>
          <w:bCs/>
          <w:i/>
          <w:iCs/>
          <w:color w:val="000000"/>
        </w:rPr>
        <w:t>Esportes, Lazer e Turismo</w:t>
      </w:r>
      <w:r w:rsidR="005F6C6B">
        <w:rPr>
          <w:rFonts w:ascii="Tahoma" w:hAnsi="Tahoma" w:cs="Tahoma"/>
          <w:color w:val="000000"/>
        </w:rPr>
        <w:t xml:space="preserve">, Funcionais Programáticas nº </w:t>
      </w:r>
      <w:r w:rsidR="005F6C6B" w:rsidRPr="0005326B">
        <w:rPr>
          <w:rFonts w:ascii="Tahoma" w:hAnsi="Tahoma" w:cs="Tahoma"/>
          <w:color w:val="000000"/>
        </w:rPr>
        <w:t>27</w:t>
      </w:r>
      <w:r w:rsidR="005F6C6B">
        <w:rPr>
          <w:rFonts w:ascii="Tahoma" w:hAnsi="Tahoma" w:cs="Tahoma"/>
          <w:color w:val="000000"/>
        </w:rPr>
        <w:t>.</w:t>
      </w:r>
      <w:r w:rsidR="005F6C6B" w:rsidRPr="0005326B">
        <w:rPr>
          <w:rFonts w:ascii="Tahoma" w:hAnsi="Tahoma" w:cs="Tahoma"/>
          <w:color w:val="000000"/>
        </w:rPr>
        <w:t>81203682.574 e 27</w:t>
      </w:r>
      <w:r w:rsidR="005F6C6B">
        <w:rPr>
          <w:rFonts w:ascii="Tahoma" w:hAnsi="Tahoma" w:cs="Tahoma"/>
          <w:color w:val="000000"/>
        </w:rPr>
        <w:t>.</w:t>
      </w:r>
      <w:r w:rsidR="005F6C6B" w:rsidRPr="0005326B">
        <w:rPr>
          <w:rFonts w:ascii="Tahoma" w:hAnsi="Tahoma" w:cs="Tahoma"/>
          <w:color w:val="000000"/>
        </w:rPr>
        <w:t>81203692.575</w:t>
      </w:r>
      <w:r w:rsidRPr="005F6C6B">
        <w:rPr>
          <w:rFonts w:ascii="Tahoma" w:hAnsi="Tahoma" w:cs="Tahoma"/>
        </w:rPr>
        <w:t>.</w:t>
      </w:r>
    </w:p>
    <w:p w14:paraId="3F3B2E6A" w14:textId="77777777" w:rsidR="004C0A3C" w:rsidRPr="004C0A3C" w:rsidRDefault="004C0A3C" w:rsidP="009E0F1F">
      <w:pPr>
        <w:spacing w:after="0" w:line="360" w:lineRule="auto"/>
        <w:ind w:left="284" w:right="282"/>
        <w:jc w:val="both"/>
        <w:rPr>
          <w:rFonts w:ascii="Tahoma" w:hAnsi="Tahoma" w:cs="Tahoma"/>
          <w:color w:val="000000"/>
        </w:rPr>
      </w:pPr>
    </w:p>
    <w:bookmarkEnd w:id="35"/>
    <w:p w14:paraId="3918E2D0" w14:textId="3D8F6B84" w:rsidR="001009F9" w:rsidRPr="00353955" w:rsidRDefault="00353955" w:rsidP="009E0F1F">
      <w:pPr>
        <w:spacing w:after="0" w:line="360" w:lineRule="auto"/>
        <w:ind w:left="284" w:right="282"/>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58328C9E" w14:textId="2B1CE806" w:rsidR="000770B3" w:rsidRPr="000770B3" w:rsidRDefault="000770B3" w:rsidP="009E0F1F">
      <w:pPr>
        <w:pStyle w:val="PargrafodaLista"/>
        <w:spacing w:line="360" w:lineRule="auto"/>
        <w:ind w:left="284" w:right="28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.1.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total ou parcialmente inadimplente, garantida a defesa prévia, ficará sujeita às sanções administrativas previstas no artigo 156, nos moldes de seus parágrafos, da Lei Federal nº 14.133/2.021, quais sejam:</w:t>
      </w:r>
    </w:p>
    <w:p w14:paraId="26497B5E" w14:textId="77777777" w:rsidR="000770B3" w:rsidRPr="000770B3" w:rsidRDefault="000770B3" w:rsidP="009E0F1F">
      <w:pPr>
        <w:pStyle w:val="PargrafodaLista"/>
        <w:spacing w:line="360" w:lineRule="auto"/>
        <w:ind w:left="284" w:right="282" w:firstLine="1276"/>
        <w:jc w:val="both"/>
        <w:rPr>
          <w:rFonts w:ascii="Tahoma" w:eastAsiaTheme="minorHAnsi" w:hAnsi="Tahoma" w:cs="Tahoma"/>
          <w:lang w:eastAsia="en-US"/>
        </w:rPr>
      </w:pPr>
      <w:r w:rsidRPr="000770B3">
        <w:rPr>
          <w:rFonts w:ascii="Tahoma" w:eastAsiaTheme="minorHAnsi" w:hAnsi="Tahoma" w:cs="Tahoma"/>
          <w:lang w:eastAsia="en-US"/>
        </w:rPr>
        <w:t>a) advertência;</w:t>
      </w:r>
    </w:p>
    <w:p w14:paraId="6C0E8330" w14:textId="77777777" w:rsidR="000770B3" w:rsidRPr="000770B3" w:rsidRDefault="000770B3" w:rsidP="009E0F1F">
      <w:pPr>
        <w:pStyle w:val="PargrafodaLista"/>
        <w:spacing w:line="360" w:lineRule="auto"/>
        <w:ind w:left="284" w:right="282" w:firstLine="1276"/>
        <w:jc w:val="both"/>
        <w:rPr>
          <w:rFonts w:ascii="Tahoma" w:eastAsiaTheme="minorHAnsi" w:hAnsi="Tahoma" w:cs="Tahoma"/>
          <w:lang w:eastAsia="en-US"/>
        </w:rPr>
      </w:pPr>
      <w:r w:rsidRPr="000770B3">
        <w:rPr>
          <w:rFonts w:ascii="Tahoma" w:eastAsiaTheme="minorHAnsi" w:hAnsi="Tahoma" w:cs="Tahoma"/>
          <w:lang w:eastAsia="en-US"/>
        </w:rPr>
        <w:t>b) multa;</w:t>
      </w:r>
    </w:p>
    <w:p w14:paraId="03CBB191" w14:textId="77777777" w:rsidR="000770B3" w:rsidRPr="000770B3" w:rsidRDefault="000770B3" w:rsidP="009E0F1F">
      <w:pPr>
        <w:pStyle w:val="PargrafodaLista"/>
        <w:spacing w:line="360" w:lineRule="auto"/>
        <w:ind w:left="284" w:right="282" w:firstLine="1276"/>
        <w:jc w:val="both"/>
        <w:rPr>
          <w:rFonts w:ascii="Tahoma" w:eastAsiaTheme="minorHAnsi" w:hAnsi="Tahoma" w:cs="Tahoma"/>
          <w:lang w:eastAsia="en-US"/>
        </w:rPr>
      </w:pPr>
      <w:r w:rsidRPr="000770B3">
        <w:rPr>
          <w:rFonts w:ascii="Tahoma" w:eastAsiaTheme="minorHAnsi" w:hAnsi="Tahoma" w:cs="Tahoma"/>
          <w:lang w:eastAsia="en-US"/>
        </w:rPr>
        <w:t>c) impedimento de licitar e contratar;</w:t>
      </w:r>
    </w:p>
    <w:p w14:paraId="3867B528" w14:textId="77777777" w:rsidR="000770B3" w:rsidRPr="000770B3" w:rsidRDefault="000770B3" w:rsidP="009E0F1F">
      <w:pPr>
        <w:pStyle w:val="PargrafodaLista"/>
        <w:spacing w:line="360" w:lineRule="auto"/>
        <w:ind w:left="284" w:right="282" w:firstLine="1276"/>
        <w:jc w:val="both"/>
        <w:rPr>
          <w:rFonts w:ascii="Tahoma" w:eastAsiaTheme="minorHAnsi" w:hAnsi="Tahoma" w:cs="Tahoma"/>
          <w:lang w:eastAsia="en-US"/>
        </w:rPr>
      </w:pPr>
      <w:r w:rsidRPr="000770B3">
        <w:rPr>
          <w:rFonts w:ascii="Tahoma" w:eastAsiaTheme="minorHAnsi" w:hAnsi="Tahoma" w:cs="Tahoma"/>
          <w:lang w:eastAsia="en-US"/>
        </w:rPr>
        <w:t>d) declaração de inidoneidade para licitar ou contratar.</w:t>
      </w:r>
    </w:p>
    <w:p w14:paraId="7D9DA32F" w14:textId="5B7541A0" w:rsidR="000770B3" w:rsidRPr="000770B3" w:rsidRDefault="000770B3" w:rsidP="009E0F1F">
      <w:pPr>
        <w:pStyle w:val="PargrafodaLista"/>
        <w:spacing w:line="360" w:lineRule="auto"/>
        <w:ind w:left="284" w:right="28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.2. Na hipótese de penalização serão aplicadas as disposições previstas no Decreto 6540, de 07 de abril de 2025, publicado no Diário Oficial do Município na edição de 08 de abril de 2025 (</w:t>
      </w:r>
      <w:hyperlink r:id="rId18" w:history="1">
        <w:r w:rsidRPr="0099477B">
          <w:rPr>
            <w:rStyle w:val="Hyperlink"/>
            <w:rFonts w:ascii="Tahoma" w:eastAsiaTheme="minorHAnsi" w:hAnsi="Tahoma" w:cs="Tahoma"/>
            <w:lang w:eastAsia="en-US"/>
          </w:rPr>
          <w:t>https://www.descalvado.sp.gov.br/novoportal/prefeitura/index.php/diario_oficial/ano10ed945.pdf</w:t>
        </w:r>
      </w:hyperlink>
      <w:r w:rsidRPr="000770B3">
        <w:rPr>
          <w:rFonts w:ascii="Tahoma" w:eastAsiaTheme="minorHAnsi" w:hAnsi="Tahoma" w:cs="Tahoma"/>
          <w:lang w:eastAsia="en-US"/>
        </w:rPr>
        <w:t>)</w:t>
      </w:r>
      <w:r w:rsidR="00870379">
        <w:rPr>
          <w:rFonts w:ascii="Tahoma" w:eastAsiaTheme="minorHAnsi" w:hAnsi="Tahoma" w:cs="Tahoma"/>
          <w:lang w:eastAsia="en-US"/>
        </w:rPr>
        <w:t>.</w:t>
      </w:r>
    </w:p>
    <w:p w14:paraId="238A323E" w14:textId="0BE3E347" w:rsidR="000770B3" w:rsidRPr="000770B3" w:rsidRDefault="000770B3" w:rsidP="009E0F1F">
      <w:pPr>
        <w:pStyle w:val="PargrafodaLista"/>
        <w:spacing w:line="360" w:lineRule="auto"/>
        <w:ind w:left="284" w:right="28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 As penalidades serão notificadas e impostas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através do e-mail fornecido por est</w:t>
      </w:r>
      <w:r w:rsidR="00C01922">
        <w:rPr>
          <w:rFonts w:ascii="Tahoma" w:eastAsiaTheme="minorHAnsi" w:hAnsi="Tahoma" w:cs="Tahoma"/>
          <w:lang w:eastAsia="en-US"/>
        </w:rPr>
        <w:t>a</w:t>
      </w:r>
      <w:r w:rsidRPr="000770B3">
        <w:rPr>
          <w:rFonts w:ascii="Tahoma" w:eastAsiaTheme="minorHAnsi" w:hAnsi="Tahoma" w:cs="Tahoma"/>
          <w:lang w:eastAsia="en-US"/>
        </w:rPr>
        <w:t xml:space="preserve"> no momento da assinatura </w:t>
      </w:r>
      <w:r w:rsidR="00C01922">
        <w:rPr>
          <w:rFonts w:ascii="Tahoma" w:eastAsiaTheme="minorHAnsi" w:hAnsi="Tahoma" w:cs="Tahoma"/>
          <w:lang w:eastAsia="en-US"/>
        </w:rPr>
        <w:t>da Ata de Registro de Preços</w:t>
      </w:r>
      <w:r w:rsidRPr="000770B3">
        <w:rPr>
          <w:rFonts w:ascii="Tahoma" w:eastAsiaTheme="minorHAnsi" w:hAnsi="Tahoma" w:cs="Tahoma"/>
          <w:lang w:eastAsia="en-US"/>
        </w:rPr>
        <w:t xml:space="preserve">. </w:t>
      </w:r>
    </w:p>
    <w:p w14:paraId="07B64B38" w14:textId="38CCF1EA" w:rsidR="000770B3" w:rsidRPr="000770B3" w:rsidRDefault="000770B3" w:rsidP="009E0F1F">
      <w:pPr>
        <w:pStyle w:val="PargrafodaLista"/>
        <w:spacing w:line="360" w:lineRule="auto"/>
        <w:ind w:left="284" w:right="282" w:firstLine="1276"/>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.3.1. É dever </w:t>
      </w:r>
      <w:r w:rsidR="00C01922">
        <w:rPr>
          <w:rFonts w:ascii="Tahoma" w:eastAsiaTheme="minorHAnsi" w:hAnsi="Tahoma" w:cs="Tahoma"/>
          <w:lang w:eastAsia="en-US"/>
        </w:rPr>
        <w:t>da Detentora da Ata</w:t>
      </w:r>
      <w:r w:rsidRPr="000770B3">
        <w:rPr>
          <w:rFonts w:ascii="Tahoma" w:eastAsiaTheme="minorHAnsi" w:hAnsi="Tahoma" w:cs="Tahoma"/>
          <w:lang w:eastAsia="en-US"/>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794482B" w14:textId="13E883F3" w:rsidR="006A7983" w:rsidRDefault="000770B3" w:rsidP="009E0F1F">
      <w:pPr>
        <w:pStyle w:val="PargrafodaLista"/>
        <w:spacing w:line="360" w:lineRule="auto"/>
        <w:ind w:left="284" w:right="282" w:firstLine="708"/>
        <w:contextualSpacing w:val="0"/>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.4. A penalização na fase licitatória acompanhará as disposições constantes na Nova Lei de Licitações e Contratos e no Decreto 6540/2025, já citado, naquilo que for pertinente.</w:t>
      </w:r>
    </w:p>
    <w:p w14:paraId="4E2DE2B0" w14:textId="77777777" w:rsidR="00870379" w:rsidRDefault="00870379" w:rsidP="009E0F1F">
      <w:pPr>
        <w:pStyle w:val="PargrafodaLista"/>
        <w:spacing w:line="360" w:lineRule="auto"/>
        <w:ind w:left="284" w:right="282" w:firstLine="708"/>
        <w:contextualSpacing w:val="0"/>
        <w:jc w:val="both"/>
        <w:rPr>
          <w:rFonts w:ascii="Tahoma" w:eastAsiaTheme="minorHAnsi" w:hAnsi="Tahoma" w:cs="Tahoma"/>
          <w:lang w:eastAsia="en-US"/>
        </w:rPr>
      </w:pPr>
    </w:p>
    <w:p w14:paraId="5D3D34DD" w14:textId="04433FC3" w:rsidR="001009F9" w:rsidRPr="00353955" w:rsidRDefault="00353955" w:rsidP="009E0F1F">
      <w:pPr>
        <w:spacing w:after="0" w:line="360" w:lineRule="auto"/>
        <w:ind w:left="284" w:right="282"/>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F60AE19" w:rsidR="001009F9" w:rsidRPr="00353955" w:rsidRDefault="00B40C95" w:rsidP="009E0F1F">
      <w:pPr>
        <w:spacing w:after="0" w:line="360" w:lineRule="auto"/>
        <w:ind w:left="284" w:right="28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6" w:name="_Hlk153177750"/>
      <w:r w:rsidR="001009F9" w:rsidRPr="00353955">
        <w:rPr>
          <w:rFonts w:ascii="Tahoma" w:hAnsi="Tahoma" w:cs="Tahoma"/>
          <w:sz w:val="20"/>
          <w:szCs w:val="20"/>
        </w:rPr>
        <w:t xml:space="preserve">pelo </w:t>
      </w:r>
      <w:bookmarkEnd w:id="36"/>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7" w:name="_Hlk198633831"/>
      <w:r w:rsidR="006B4522">
        <w:lastRenderedPageBreak/>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7"/>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9E0F1F">
      <w:pPr>
        <w:spacing w:after="0" w:line="360" w:lineRule="auto"/>
        <w:ind w:left="284" w:right="282"/>
        <w:jc w:val="both"/>
        <w:rPr>
          <w:rFonts w:ascii="Tahoma" w:hAnsi="Tahoma" w:cs="Tahoma"/>
          <w:b/>
          <w:i/>
          <w:iCs/>
          <w:sz w:val="20"/>
          <w:szCs w:val="20"/>
        </w:rPr>
      </w:pPr>
    </w:p>
    <w:p w14:paraId="5261ADD5" w14:textId="24CA594A" w:rsidR="001009F9" w:rsidRPr="00353955" w:rsidRDefault="00353955" w:rsidP="009E0F1F">
      <w:pPr>
        <w:spacing w:after="0" w:line="360" w:lineRule="auto"/>
        <w:ind w:left="284" w:right="282"/>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9E0F1F">
      <w:pPr>
        <w:spacing w:after="0" w:line="360" w:lineRule="auto"/>
        <w:ind w:left="284" w:right="28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9E0F1F">
      <w:pPr>
        <w:spacing w:after="0" w:line="360" w:lineRule="auto"/>
        <w:ind w:left="284" w:right="282" w:firstLine="708"/>
        <w:jc w:val="both"/>
        <w:rPr>
          <w:rFonts w:ascii="Tahoma" w:hAnsi="Tahoma" w:cs="Tahoma"/>
          <w:sz w:val="20"/>
          <w:szCs w:val="20"/>
        </w:rPr>
      </w:pPr>
    </w:p>
    <w:p w14:paraId="5C17A063" w14:textId="15C29882" w:rsidR="001009F9" w:rsidRPr="00353955" w:rsidRDefault="00C944F9" w:rsidP="009E0F1F">
      <w:pPr>
        <w:spacing w:after="0" w:line="360" w:lineRule="auto"/>
        <w:ind w:left="284" w:right="282"/>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0A4B5C42" w:rsidR="001009F9" w:rsidRPr="00353955" w:rsidRDefault="00C944F9" w:rsidP="009E0F1F">
      <w:pPr>
        <w:spacing w:after="0" w:line="360" w:lineRule="auto"/>
        <w:ind w:left="284" w:right="28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9E0F1F">
      <w:pPr>
        <w:spacing w:after="0" w:line="360" w:lineRule="auto"/>
        <w:ind w:left="284" w:right="28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09CA3C08" w:rsidR="001009F9" w:rsidRPr="00353955"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5C454C53" w:rsidR="002E168D" w:rsidRPr="002E168D" w:rsidRDefault="002E168D" w:rsidP="009E0F1F">
      <w:pPr>
        <w:spacing w:after="0" w:line="360" w:lineRule="auto"/>
        <w:ind w:left="284" w:right="282"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w:t>
      </w:r>
      <w:r w:rsidR="004170A1">
        <w:rPr>
          <w:rFonts w:ascii="Tahoma" w:hAnsi="Tahoma" w:cs="Tahoma"/>
          <w:sz w:val="20"/>
          <w:szCs w:val="20"/>
        </w:rPr>
        <w:t xml:space="preserve">prazo </w:t>
      </w:r>
      <w:r w:rsidRPr="00CB7E38">
        <w:rPr>
          <w:rFonts w:ascii="Tahoma" w:hAnsi="Tahoma" w:cs="Tahoma"/>
          <w:sz w:val="20"/>
          <w:szCs w:val="20"/>
        </w:rPr>
        <w:t>aos licitantes</w:t>
      </w:r>
      <w:r w:rsidR="004170A1">
        <w:rPr>
          <w:rFonts w:ascii="Tahoma" w:hAnsi="Tahoma" w:cs="Tahoma"/>
          <w:sz w:val="20"/>
          <w:szCs w:val="20"/>
        </w:rPr>
        <w:t xml:space="preserve"> </w:t>
      </w:r>
      <w:r w:rsidRPr="00CB7E38">
        <w:rPr>
          <w:rFonts w:ascii="Tahoma" w:hAnsi="Tahoma" w:cs="Tahoma"/>
          <w:sz w:val="20"/>
          <w:szCs w:val="20"/>
        </w:rPr>
        <w:t xml:space="preserve">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9E0F1F">
      <w:pPr>
        <w:spacing w:after="0" w:line="360" w:lineRule="auto"/>
        <w:ind w:left="284" w:right="28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20CE7F31" w14:textId="77777777" w:rsidR="001009F9" w:rsidRDefault="001009F9" w:rsidP="009E0F1F">
      <w:pPr>
        <w:spacing w:after="0" w:line="360" w:lineRule="auto"/>
        <w:ind w:left="284" w:right="282" w:firstLine="708"/>
        <w:jc w:val="both"/>
        <w:rPr>
          <w:rFonts w:ascii="Tahoma" w:hAnsi="Tahoma" w:cs="Tahoma"/>
          <w:sz w:val="20"/>
          <w:szCs w:val="20"/>
        </w:rPr>
      </w:pPr>
    </w:p>
    <w:p w14:paraId="2CF24DD3" w14:textId="4A6A2407" w:rsidR="001009F9" w:rsidRPr="00353955" w:rsidRDefault="00C944F9" w:rsidP="009E0F1F">
      <w:pPr>
        <w:spacing w:after="0" w:line="360" w:lineRule="auto"/>
        <w:ind w:left="284" w:right="282"/>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1CDAA0DF" w:rsidR="001009F9" w:rsidRDefault="00C944F9" w:rsidP="009E0F1F">
      <w:pPr>
        <w:spacing w:after="0" w:line="360" w:lineRule="auto"/>
        <w:ind w:left="284" w:right="28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24D4A02E" w14:textId="025B1880" w:rsidR="00353955" w:rsidRDefault="00F111E2" w:rsidP="009E0F1F">
      <w:pPr>
        <w:spacing w:before="240" w:after="0" w:line="360" w:lineRule="auto"/>
        <w:ind w:left="284" w:right="282" w:firstLine="1984"/>
        <w:jc w:val="both"/>
        <w:rPr>
          <w:rFonts w:ascii="Tahoma" w:hAnsi="Tahoma" w:cs="Tahoma"/>
          <w:sz w:val="20"/>
          <w:szCs w:val="20"/>
        </w:rPr>
      </w:pPr>
      <w:r w:rsidRPr="00F111E2">
        <w:rPr>
          <w:rFonts w:ascii="Tahoma" w:hAnsi="Tahoma" w:cs="Tahoma"/>
          <w:sz w:val="20"/>
          <w:szCs w:val="20"/>
        </w:rPr>
        <w:t>Será dada a divulgação prevista em Lei, para que todos tomem conhecimento e ninguém possa alegar ignorância (artigo 54 da Lei Federal n° 14.133/2.021).</w:t>
      </w:r>
    </w:p>
    <w:p w14:paraId="0C11D32A" w14:textId="7D74AC2A" w:rsidR="00353955" w:rsidRDefault="00353955" w:rsidP="009E0F1F">
      <w:pPr>
        <w:spacing w:before="240" w:after="0" w:line="360" w:lineRule="auto"/>
        <w:ind w:left="284" w:right="282"/>
        <w:jc w:val="center"/>
        <w:rPr>
          <w:rFonts w:ascii="Tahoma" w:hAnsi="Tahoma" w:cs="Tahoma"/>
          <w:sz w:val="20"/>
          <w:szCs w:val="20"/>
        </w:rPr>
      </w:pPr>
      <w:r w:rsidRPr="00353955">
        <w:rPr>
          <w:rFonts w:ascii="Tahoma" w:hAnsi="Tahoma" w:cs="Tahoma"/>
          <w:sz w:val="20"/>
          <w:szCs w:val="20"/>
        </w:rPr>
        <w:t xml:space="preserve">Descalvado, </w:t>
      </w:r>
      <w:r w:rsidR="004D4B56">
        <w:rPr>
          <w:rFonts w:ascii="Tahoma" w:hAnsi="Tahoma" w:cs="Tahoma"/>
          <w:sz w:val="20"/>
          <w:szCs w:val="20"/>
        </w:rPr>
        <w:t>08 de junho</w:t>
      </w:r>
      <w:r w:rsidR="003E7163">
        <w:rPr>
          <w:rFonts w:ascii="Tahoma" w:hAnsi="Tahoma" w:cs="Tahoma"/>
          <w:sz w:val="20"/>
          <w:szCs w:val="20"/>
        </w:rPr>
        <w:t xml:space="preserve"> </w:t>
      </w:r>
      <w:r w:rsidRPr="00353955">
        <w:rPr>
          <w:rFonts w:ascii="Tahoma" w:hAnsi="Tahoma" w:cs="Tahoma"/>
          <w:sz w:val="20"/>
          <w:szCs w:val="20"/>
        </w:rPr>
        <w:t>de 2.02</w:t>
      </w:r>
      <w:r w:rsidR="00EB3BB4">
        <w:rPr>
          <w:rFonts w:ascii="Tahoma" w:hAnsi="Tahoma" w:cs="Tahoma"/>
          <w:sz w:val="20"/>
          <w:szCs w:val="20"/>
        </w:rPr>
        <w:t>6</w:t>
      </w:r>
      <w:r w:rsidRPr="00353955">
        <w:rPr>
          <w:rFonts w:ascii="Tahoma" w:hAnsi="Tahoma" w:cs="Tahoma"/>
          <w:sz w:val="20"/>
          <w:szCs w:val="20"/>
        </w:rPr>
        <w:t>.</w:t>
      </w:r>
    </w:p>
    <w:p w14:paraId="2936FCAF" w14:textId="77777777" w:rsidR="00870379" w:rsidRDefault="00870379" w:rsidP="009E0F1F">
      <w:pPr>
        <w:spacing w:before="240" w:after="0" w:line="360" w:lineRule="auto"/>
        <w:ind w:left="284" w:right="282"/>
        <w:jc w:val="center"/>
        <w:rPr>
          <w:rFonts w:ascii="Tahoma" w:hAnsi="Tahoma" w:cs="Tahoma"/>
          <w:sz w:val="20"/>
          <w:szCs w:val="20"/>
        </w:rPr>
      </w:pPr>
    </w:p>
    <w:p w14:paraId="3BA66AB5" w14:textId="77777777" w:rsidR="00870379" w:rsidRDefault="00870379" w:rsidP="009E0F1F">
      <w:pPr>
        <w:spacing w:before="240" w:after="0" w:line="360" w:lineRule="auto"/>
        <w:ind w:left="284" w:right="282"/>
        <w:jc w:val="center"/>
        <w:rPr>
          <w:rFonts w:ascii="Tahoma" w:hAnsi="Tahoma" w:cs="Tahoma"/>
          <w:sz w:val="20"/>
          <w:szCs w:val="20"/>
        </w:rPr>
      </w:pPr>
    </w:p>
    <w:p w14:paraId="30BDDA0E" w14:textId="77777777" w:rsidR="00870379" w:rsidRPr="00353955" w:rsidRDefault="00870379" w:rsidP="009E0F1F">
      <w:pPr>
        <w:spacing w:before="240" w:after="0" w:line="360" w:lineRule="auto"/>
        <w:ind w:left="284" w:right="282"/>
        <w:jc w:val="center"/>
        <w:rPr>
          <w:rFonts w:ascii="Tahoma" w:hAnsi="Tahoma" w:cs="Tahoma"/>
          <w:sz w:val="20"/>
          <w:szCs w:val="20"/>
        </w:rPr>
      </w:pPr>
    </w:p>
    <w:p w14:paraId="26393CC2" w14:textId="77777777" w:rsidR="00EB7E70" w:rsidRDefault="00EB7E70" w:rsidP="009E0F1F">
      <w:pPr>
        <w:spacing w:after="0" w:line="360" w:lineRule="auto"/>
        <w:ind w:right="282"/>
        <w:jc w:val="center"/>
        <w:rPr>
          <w:rFonts w:ascii="Tahoma" w:hAnsi="Tahoma" w:cs="Tahoma"/>
          <w:b/>
          <w:i/>
          <w:sz w:val="20"/>
          <w:szCs w:val="20"/>
        </w:rPr>
      </w:pPr>
      <w:r>
        <w:rPr>
          <w:rFonts w:ascii="Tahoma" w:hAnsi="Tahoma" w:cs="Tahoma"/>
          <w:b/>
          <w:i/>
          <w:sz w:val="20"/>
          <w:szCs w:val="20"/>
        </w:rPr>
        <w:t>Gustavo de Freitas</w:t>
      </w:r>
    </w:p>
    <w:p w14:paraId="7CDCA91A" w14:textId="77777777" w:rsidR="00EB7E70" w:rsidRDefault="00EB7E70" w:rsidP="009E0F1F">
      <w:pPr>
        <w:spacing w:after="0" w:line="360" w:lineRule="auto"/>
        <w:ind w:right="282"/>
        <w:jc w:val="center"/>
        <w:rPr>
          <w:rFonts w:ascii="Tahoma" w:hAnsi="Tahoma" w:cs="Tahoma"/>
          <w:b/>
          <w:i/>
          <w:sz w:val="20"/>
          <w:szCs w:val="20"/>
        </w:rPr>
      </w:pPr>
      <w:r>
        <w:rPr>
          <w:rFonts w:ascii="Tahoma" w:hAnsi="Tahoma" w:cs="Tahoma"/>
          <w:b/>
          <w:i/>
          <w:sz w:val="20"/>
          <w:szCs w:val="20"/>
        </w:rPr>
        <w:t>Autoridade Competente nos termos do Decreto Municipal nº 6477/2025</w:t>
      </w:r>
    </w:p>
    <w:p w14:paraId="31372795" w14:textId="3B041227" w:rsidR="00EE0218" w:rsidRDefault="00EE0218" w:rsidP="00EB7E70">
      <w:pPr>
        <w:spacing w:after="0" w:line="360" w:lineRule="auto"/>
        <w:ind w:left="284" w:right="424"/>
        <w:jc w:val="center"/>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9E0F1F">
      <w:pPr>
        <w:keepNext/>
        <w:spacing w:after="0" w:line="360" w:lineRule="auto"/>
        <w:ind w:left="284" w:right="282"/>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9E0F1F">
      <w:pPr>
        <w:keepNext/>
        <w:spacing w:after="0" w:line="360" w:lineRule="auto"/>
        <w:ind w:left="284" w:right="282"/>
        <w:jc w:val="center"/>
        <w:outlineLvl w:val="0"/>
        <w:rPr>
          <w:rFonts w:ascii="Tahoma" w:eastAsia="Batang" w:hAnsi="Tahoma" w:cs="Tahoma"/>
          <w:b/>
          <w:i/>
          <w:sz w:val="20"/>
          <w:szCs w:val="20"/>
          <w:lang w:eastAsia="pt-BR"/>
        </w:rPr>
      </w:pPr>
      <w:bookmarkStart w:id="38" w:name="_Hlk217659801"/>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bookmarkEnd w:id="38"/>
    <w:p w14:paraId="69D4E004" w14:textId="67A7E30D" w:rsidR="00C1216D" w:rsidRPr="00353955" w:rsidRDefault="00C1216D" w:rsidP="009E0F1F">
      <w:pPr>
        <w:pStyle w:val="Ttulo1"/>
        <w:spacing w:before="240" w:line="360" w:lineRule="auto"/>
        <w:ind w:left="284" w:right="282"/>
        <w:rPr>
          <w:rFonts w:ascii="Tahoma" w:hAnsi="Tahoma" w:cs="Tahoma"/>
          <w:i/>
          <w:sz w:val="20"/>
        </w:rPr>
      </w:pPr>
      <w:r w:rsidRPr="00353955">
        <w:rPr>
          <w:rFonts w:ascii="Tahoma" w:hAnsi="Tahoma" w:cs="Tahoma"/>
          <w:i/>
          <w:sz w:val="20"/>
        </w:rPr>
        <w:t xml:space="preserve">PROCESSO N° </w:t>
      </w:r>
      <w:r w:rsidR="00972EDE">
        <w:rPr>
          <w:rFonts w:ascii="Tahoma" w:hAnsi="Tahoma" w:cs="Tahoma"/>
          <w:i/>
          <w:sz w:val="20"/>
        </w:rPr>
        <w:t>1212/2.026</w:t>
      </w:r>
      <w:r w:rsidRPr="00353955">
        <w:rPr>
          <w:rFonts w:ascii="Tahoma" w:hAnsi="Tahoma" w:cs="Tahoma"/>
          <w:i/>
          <w:sz w:val="20"/>
        </w:rPr>
        <w:t xml:space="preserve">. </w:t>
      </w:r>
    </w:p>
    <w:p w14:paraId="26A2DA7D" w14:textId="731B901D" w:rsidR="00C1216D" w:rsidRDefault="00C1216D" w:rsidP="009E0F1F">
      <w:pPr>
        <w:spacing w:after="0" w:line="360" w:lineRule="auto"/>
        <w:ind w:left="284" w:right="282"/>
        <w:jc w:val="both"/>
        <w:rPr>
          <w:rFonts w:ascii="Tahoma" w:hAnsi="Tahoma" w:cs="Tahoma"/>
          <w:b/>
          <w:i/>
          <w:sz w:val="20"/>
          <w:szCs w:val="20"/>
        </w:rPr>
      </w:pPr>
      <w:r w:rsidRPr="00353955">
        <w:rPr>
          <w:rFonts w:ascii="Tahoma" w:hAnsi="Tahoma" w:cs="Tahoma"/>
          <w:b/>
          <w:i/>
          <w:sz w:val="20"/>
          <w:szCs w:val="20"/>
        </w:rPr>
        <w:t xml:space="preserve">PREGÃO ELETRÔNICO Nº </w:t>
      </w:r>
      <w:r w:rsidR="004D4B56">
        <w:rPr>
          <w:rFonts w:ascii="Tahoma" w:hAnsi="Tahoma" w:cs="Tahoma"/>
          <w:b/>
          <w:i/>
          <w:sz w:val="20"/>
          <w:szCs w:val="20"/>
        </w:rPr>
        <w:t>037/2.026</w:t>
      </w:r>
      <w:r w:rsidRPr="00353955">
        <w:rPr>
          <w:rFonts w:ascii="Tahoma" w:hAnsi="Tahoma" w:cs="Tahoma"/>
          <w:b/>
          <w:i/>
          <w:sz w:val="20"/>
          <w:szCs w:val="20"/>
        </w:rPr>
        <w:t>.</w:t>
      </w:r>
    </w:p>
    <w:p w14:paraId="4AAD83A5" w14:textId="5F434558" w:rsidR="00EE0218" w:rsidRPr="00EE0218" w:rsidRDefault="00EE0218" w:rsidP="009E0F1F">
      <w:pPr>
        <w:spacing w:before="240" w:after="0" w:line="360" w:lineRule="auto"/>
        <w:ind w:left="284" w:right="282"/>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2AB14C7B" w:rsidR="00EE0218" w:rsidRDefault="00EE0218" w:rsidP="009E0F1F">
      <w:pPr>
        <w:tabs>
          <w:tab w:val="left" w:pos="9356"/>
        </w:tabs>
        <w:spacing w:before="240" w:after="0" w:line="360" w:lineRule="auto"/>
        <w:ind w:left="284" w:right="282"/>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544A7E">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w:t>
      </w:r>
      <w:r w:rsidR="00FC3381">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C368ED">
        <w:rPr>
          <w:rFonts w:ascii="Tahoma" w:eastAsia="Batang" w:hAnsi="Tahoma" w:cs="Tahoma"/>
          <w:sz w:val="20"/>
          <w:szCs w:val="20"/>
          <w:lang w:eastAsia="pt-BR"/>
        </w:rPr>
        <w:t>executar os serviços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Batang" w:hAnsi="Tahoma" w:cs="Tahoma"/>
          <w:sz w:val="20"/>
          <w:szCs w:val="20"/>
          <w:lang w:eastAsia="pt-BR"/>
        </w:rPr>
        <w:t xml:space="preserve">objeto do </w:t>
      </w:r>
      <w:r w:rsidRPr="00EE0218">
        <w:rPr>
          <w:rFonts w:ascii="Tahoma" w:eastAsia="Batang" w:hAnsi="Tahoma" w:cs="Tahoma"/>
          <w:b/>
          <w:sz w:val="20"/>
          <w:szCs w:val="20"/>
          <w:lang w:eastAsia="pt-BR"/>
        </w:rPr>
        <w:t xml:space="preserve">Pregão Eletrônico n° </w:t>
      </w:r>
      <w:r w:rsidR="004D4B56">
        <w:rPr>
          <w:rFonts w:ascii="Tahoma" w:hAnsi="Tahoma" w:cs="Tahoma"/>
          <w:b/>
          <w:i/>
          <w:sz w:val="20"/>
          <w:szCs w:val="20"/>
        </w:rPr>
        <w:t>037/2.026</w:t>
      </w:r>
      <w:r w:rsidRPr="00EE0218">
        <w:rPr>
          <w:rFonts w:ascii="Tahoma" w:eastAsia="Batang" w:hAnsi="Tahoma" w:cs="Tahoma"/>
          <w:sz w:val="20"/>
          <w:szCs w:val="20"/>
          <w:lang w:eastAsia="pt-BR"/>
        </w:rPr>
        <w:t>, nos preços e condições seguintes:</w:t>
      </w:r>
    </w:p>
    <w:p w14:paraId="0B0BF8A0" w14:textId="5C9C8A83" w:rsidR="00FF59AD" w:rsidRDefault="00FF59AD" w:rsidP="009E0F1F">
      <w:pPr>
        <w:tabs>
          <w:tab w:val="left" w:pos="9356"/>
        </w:tabs>
        <w:spacing w:after="0" w:line="360" w:lineRule="auto"/>
        <w:ind w:left="284" w:right="282"/>
        <w:jc w:val="center"/>
        <w:rPr>
          <w:rFonts w:ascii="Tahoma" w:eastAsia="Batang" w:hAnsi="Tahoma" w:cs="Tahoma"/>
          <w:b/>
          <w:bCs/>
          <w:sz w:val="20"/>
          <w:szCs w:val="20"/>
          <w:lang w:eastAsia="pt-BR"/>
        </w:rPr>
      </w:pPr>
      <w:r w:rsidRPr="00FF59AD">
        <w:rPr>
          <w:rFonts w:ascii="Tahoma" w:eastAsia="Batang" w:hAnsi="Tahoma" w:cs="Tahoma"/>
          <w:b/>
          <w:bCs/>
          <w:sz w:val="20"/>
          <w:szCs w:val="20"/>
          <w:lang w:eastAsia="pt-BR"/>
        </w:rPr>
        <w:t>COTA PRINCIPAL</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622"/>
        <w:gridCol w:w="665"/>
        <w:gridCol w:w="4626"/>
        <w:gridCol w:w="1070"/>
        <w:gridCol w:w="959"/>
        <w:gridCol w:w="1105"/>
      </w:tblGrid>
      <w:tr w:rsidR="00EB7E70" w:rsidRPr="007F69C1" w14:paraId="44B988DA" w14:textId="77777777" w:rsidTr="007F69C1">
        <w:trPr>
          <w:trHeight w:val="20"/>
          <w:jc w:val="center"/>
        </w:trPr>
        <w:tc>
          <w:tcPr>
            <w:tcW w:w="631" w:type="dxa"/>
            <w:vAlign w:val="center"/>
            <w:hideMark/>
          </w:tcPr>
          <w:p w14:paraId="2F22B81B" w14:textId="77777777" w:rsidR="00EB7E70" w:rsidRPr="007F69C1" w:rsidRDefault="00EB7E70" w:rsidP="007F69C1">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Item</w:t>
            </w:r>
          </w:p>
        </w:tc>
        <w:tc>
          <w:tcPr>
            <w:tcW w:w="622" w:type="dxa"/>
            <w:vAlign w:val="center"/>
            <w:hideMark/>
          </w:tcPr>
          <w:p w14:paraId="61FDABE3" w14:textId="77777777" w:rsidR="00EB7E70" w:rsidRPr="007F69C1" w:rsidRDefault="00EB7E70" w:rsidP="007F69C1">
            <w:pPr>
              <w:spacing w:after="0" w:line="276" w:lineRule="auto"/>
              <w:jc w:val="center"/>
              <w:rPr>
                <w:rFonts w:ascii="Tahoma" w:eastAsia="Times New Roman" w:hAnsi="Tahoma" w:cs="Tahoma"/>
                <w:b/>
                <w:bCs/>
                <w:color w:val="000000"/>
                <w:sz w:val="20"/>
                <w:szCs w:val="20"/>
                <w:lang w:eastAsia="pt-BR"/>
              </w:rPr>
            </w:pPr>
            <w:proofErr w:type="spellStart"/>
            <w:r w:rsidRPr="007F69C1">
              <w:rPr>
                <w:rFonts w:ascii="Tahoma" w:eastAsia="Times New Roman" w:hAnsi="Tahoma" w:cs="Tahoma"/>
                <w:b/>
                <w:bCs/>
                <w:color w:val="000000"/>
                <w:sz w:val="20"/>
                <w:szCs w:val="20"/>
                <w:lang w:eastAsia="pt-BR"/>
              </w:rPr>
              <w:t>Qtde</w:t>
            </w:r>
            <w:proofErr w:type="spellEnd"/>
          </w:p>
        </w:tc>
        <w:tc>
          <w:tcPr>
            <w:tcW w:w="665" w:type="dxa"/>
            <w:vAlign w:val="center"/>
            <w:hideMark/>
          </w:tcPr>
          <w:p w14:paraId="5BB819A0" w14:textId="77777777" w:rsidR="00EB7E70" w:rsidRPr="007F69C1" w:rsidRDefault="00EB7E70" w:rsidP="007F69C1">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Unid.</w:t>
            </w:r>
          </w:p>
        </w:tc>
        <w:tc>
          <w:tcPr>
            <w:tcW w:w="4626" w:type="dxa"/>
            <w:vAlign w:val="center"/>
            <w:hideMark/>
          </w:tcPr>
          <w:p w14:paraId="40BBFA1F" w14:textId="77777777" w:rsidR="00EB7E70" w:rsidRPr="007F69C1" w:rsidRDefault="00EB7E70" w:rsidP="007F69C1">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Descrição Mínima dos Serviços</w:t>
            </w:r>
          </w:p>
        </w:tc>
        <w:tc>
          <w:tcPr>
            <w:tcW w:w="1070" w:type="dxa"/>
            <w:shd w:val="clear" w:color="auto" w:fill="FFFF00"/>
            <w:vAlign w:val="center"/>
            <w:hideMark/>
          </w:tcPr>
          <w:p w14:paraId="06775FCA" w14:textId="77777777" w:rsidR="00EB7E70" w:rsidRPr="007F69C1" w:rsidRDefault="00EB7E70" w:rsidP="007F69C1">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Valor Estimado (R$)</w:t>
            </w:r>
          </w:p>
        </w:tc>
        <w:tc>
          <w:tcPr>
            <w:tcW w:w="959" w:type="dxa"/>
            <w:vAlign w:val="center"/>
            <w:hideMark/>
          </w:tcPr>
          <w:p w14:paraId="2CA28AC5" w14:textId="77777777" w:rsidR="00EB7E70" w:rsidRPr="007F69C1" w:rsidRDefault="00EB7E70" w:rsidP="007F69C1">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Valor Unitário (R$)</w:t>
            </w:r>
          </w:p>
        </w:tc>
        <w:tc>
          <w:tcPr>
            <w:tcW w:w="1105" w:type="dxa"/>
            <w:vAlign w:val="center"/>
            <w:hideMark/>
          </w:tcPr>
          <w:p w14:paraId="72B27EDB" w14:textId="77777777" w:rsidR="00EB7E70" w:rsidRPr="007F69C1" w:rsidRDefault="00EB7E70" w:rsidP="007F69C1">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Valor Total (R$)</w:t>
            </w:r>
          </w:p>
        </w:tc>
      </w:tr>
      <w:tr w:rsidR="007F69C1" w:rsidRPr="007F69C1" w14:paraId="2E641C4B" w14:textId="77777777" w:rsidTr="007F69C1">
        <w:trPr>
          <w:trHeight w:val="20"/>
          <w:jc w:val="center"/>
        </w:trPr>
        <w:tc>
          <w:tcPr>
            <w:tcW w:w="631" w:type="dxa"/>
            <w:vAlign w:val="center"/>
          </w:tcPr>
          <w:p w14:paraId="1CC3DF40" w14:textId="72956CF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01</w:t>
            </w:r>
          </w:p>
        </w:tc>
        <w:tc>
          <w:tcPr>
            <w:tcW w:w="622" w:type="dxa"/>
            <w:shd w:val="clear" w:color="auto" w:fill="auto"/>
            <w:vAlign w:val="center"/>
          </w:tcPr>
          <w:p w14:paraId="21585BBD" w14:textId="151BDA02"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55C4320F" w14:textId="0F1BF0DF"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62C13F77" w14:textId="3D898CFF"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DE CAMPO LIVRE IDADE:</w:t>
            </w:r>
            <w:r>
              <w:rPr>
                <w:rFonts w:ascii="Tahoma" w:hAnsi="Tahoma" w:cs="Tahoma"/>
                <w:b/>
                <w:bCs/>
                <w:sz w:val="20"/>
                <w:szCs w:val="20"/>
              </w:rPr>
              <w:t xml:space="preserve"> </w:t>
            </w:r>
            <w:r w:rsidRPr="007F69C1">
              <w:rPr>
                <w:rFonts w:ascii="Tahoma" w:hAnsi="Tahoma" w:cs="Tahoma"/>
                <w:sz w:val="20"/>
                <w:szCs w:val="20"/>
              </w:rPr>
              <w:t>COMPOSTA POR 04 OFICIAIS, DEVIDAMENTE UNIFORMIZADOS.</w:t>
            </w:r>
          </w:p>
        </w:tc>
        <w:tc>
          <w:tcPr>
            <w:tcW w:w="1070" w:type="dxa"/>
            <w:shd w:val="clear" w:color="auto" w:fill="FFFF00"/>
            <w:vAlign w:val="center"/>
          </w:tcPr>
          <w:p w14:paraId="2AACA627" w14:textId="5F200AFB"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760,00</w:t>
            </w:r>
          </w:p>
        </w:tc>
        <w:tc>
          <w:tcPr>
            <w:tcW w:w="959" w:type="dxa"/>
            <w:vAlign w:val="center"/>
          </w:tcPr>
          <w:p w14:paraId="3C6EEB8D" w14:textId="38FB9B10"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064F61B5" w14:textId="05020161"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63C70DD1" w14:textId="77777777" w:rsidTr="007F69C1">
        <w:trPr>
          <w:trHeight w:val="20"/>
          <w:jc w:val="center"/>
        </w:trPr>
        <w:tc>
          <w:tcPr>
            <w:tcW w:w="631" w:type="dxa"/>
            <w:vAlign w:val="center"/>
          </w:tcPr>
          <w:p w14:paraId="198601AA" w14:textId="4E3BB9A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02</w:t>
            </w:r>
          </w:p>
        </w:tc>
        <w:tc>
          <w:tcPr>
            <w:tcW w:w="622" w:type="dxa"/>
            <w:shd w:val="clear" w:color="auto" w:fill="auto"/>
            <w:vAlign w:val="center"/>
          </w:tcPr>
          <w:p w14:paraId="44FA8D02" w14:textId="68872F0E"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5B004CAF" w14:textId="3DF4425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358AAFF0" w14:textId="32724B86"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FUTEBOL DE CAMPO LIVRE IDADE FEDERADA: </w:t>
            </w:r>
            <w:r w:rsidRPr="007F69C1">
              <w:rPr>
                <w:rFonts w:ascii="Tahoma" w:hAnsi="Tahoma" w:cs="Tahoma"/>
                <w:sz w:val="20"/>
                <w:szCs w:val="20"/>
              </w:rPr>
              <w:t>COMPOSTA POR 04 OFICIAIS, DEVIDAMENTE UNIFORMIZADOS, SENDO OBRIGATORIAMENTE FILIADA À FEDERAÇÃO ESTADUAL OU CONFEDERAÇÃO NACIONAL DA MODALIDADE.</w:t>
            </w:r>
          </w:p>
        </w:tc>
        <w:tc>
          <w:tcPr>
            <w:tcW w:w="1070" w:type="dxa"/>
            <w:shd w:val="clear" w:color="auto" w:fill="FFFF00"/>
            <w:vAlign w:val="center"/>
          </w:tcPr>
          <w:p w14:paraId="248C6647" w14:textId="6B5228E8"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826,25</w:t>
            </w:r>
          </w:p>
        </w:tc>
        <w:tc>
          <w:tcPr>
            <w:tcW w:w="959" w:type="dxa"/>
            <w:vAlign w:val="center"/>
          </w:tcPr>
          <w:p w14:paraId="393C6E56"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5E61AA17"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6662863E" w14:textId="77777777" w:rsidTr="007F69C1">
        <w:trPr>
          <w:trHeight w:val="20"/>
          <w:jc w:val="center"/>
        </w:trPr>
        <w:tc>
          <w:tcPr>
            <w:tcW w:w="631" w:type="dxa"/>
            <w:vAlign w:val="center"/>
          </w:tcPr>
          <w:p w14:paraId="1F2D41DE" w14:textId="2C1EA05C"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03</w:t>
            </w:r>
          </w:p>
        </w:tc>
        <w:tc>
          <w:tcPr>
            <w:tcW w:w="622" w:type="dxa"/>
            <w:shd w:val="clear" w:color="auto" w:fill="auto"/>
            <w:vAlign w:val="center"/>
          </w:tcPr>
          <w:p w14:paraId="2644AB61" w14:textId="25250BFF"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336F77E3" w14:textId="5EA23808"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56571C86" w14:textId="38C64C02"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SOCIETY LIVRE IDADE:</w:t>
            </w:r>
            <w:r w:rsidRPr="007F69C1">
              <w:rPr>
                <w:rFonts w:ascii="Tahoma" w:hAnsi="Tahoma" w:cs="Tahoma"/>
                <w:sz w:val="20"/>
                <w:szCs w:val="20"/>
              </w:rPr>
              <w:t xml:space="preserve"> COMPOSTA POR 03 OFICIAIS, DEVIDAMENTE UNIFORMIZADOS.</w:t>
            </w:r>
          </w:p>
        </w:tc>
        <w:tc>
          <w:tcPr>
            <w:tcW w:w="1070" w:type="dxa"/>
            <w:shd w:val="clear" w:color="auto" w:fill="FFFF00"/>
            <w:vAlign w:val="center"/>
          </w:tcPr>
          <w:p w14:paraId="66EE3172" w14:textId="49F8316F"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452,91</w:t>
            </w:r>
          </w:p>
        </w:tc>
        <w:tc>
          <w:tcPr>
            <w:tcW w:w="959" w:type="dxa"/>
            <w:vAlign w:val="center"/>
          </w:tcPr>
          <w:p w14:paraId="5AEBCA6A"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22C122D8"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236CF76A" w14:textId="77777777" w:rsidTr="007F69C1">
        <w:trPr>
          <w:trHeight w:val="20"/>
          <w:jc w:val="center"/>
        </w:trPr>
        <w:tc>
          <w:tcPr>
            <w:tcW w:w="631" w:type="dxa"/>
            <w:vAlign w:val="center"/>
          </w:tcPr>
          <w:p w14:paraId="45D0FC67" w14:textId="082492E3"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04</w:t>
            </w:r>
          </w:p>
        </w:tc>
        <w:tc>
          <w:tcPr>
            <w:tcW w:w="622" w:type="dxa"/>
            <w:shd w:val="clear" w:color="auto" w:fill="auto"/>
            <w:vAlign w:val="center"/>
          </w:tcPr>
          <w:p w14:paraId="7D6FC7D7" w14:textId="1949FC4C"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44528DCC" w14:textId="104C73BC"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2E16AD57" w14:textId="14DD13B3"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SOCIETY LIVRE IDADE FEDERADA:</w:t>
            </w:r>
            <w:r w:rsidRPr="007F69C1">
              <w:rPr>
                <w:rFonts w:ascii="Tahoma" w:hAnsi="Tahoma" w:cs="Tahoma"/>
                <w:sz w:val="20"/>
                <w:szCs w:val="20"/>
              </w:rPr>
              <w:t xml:space="preserve"> COMPOSTA POR 03 OFICIAIS, DEVIDAMENTE UNIFORMIZADOS, SENDO OBRIGATORIAMENTE FILIADA À FEDERAÇÃO ESTADUAL OU CONFEDERAÇÃO NACIONAL DA MODALIDADE.</w:t>
            </w:r>
          </w:p>
        </w:tc>
        <w:tc>
          <w:tcPr>
            <w:tcW w:w="1070" w:type="dxa"/>
            <w:shd w:val="clear" w:color="auto" w:fill="FFFF00"/>
            <w:vAlign w:val="center"/>
          </w:tcPr>
          <w:p w14:paraId="3704C177" w14:textId="518D518E"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464,01</w:t>
            </w:r>
          </w:p>
        </w:tc>
        <w:tc>
          <w:tcPr>
            <w:tcW w:w="959" w:type="dxa"/>
            <w:vAlign w:val="center"/>
          </w:tcPr>
          <w:p w14:paraId="4C7ECA6C"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3728630F"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0C0E658C" w14:textId="77777777" w:rsidTr="007F69C1">
        <w:trPr>
          <w:trHeight w:val="20"/>
          <w:jc w:val="center"/>
        </w:trPr>
        <w:tc>
          <w:tcPr>
            <w:tcW w:w="631" w:type="dxa"/>
            <w:vAlign w:val="center"/>
          </w:tcPr>
          <w:p w14:paraId="2AE460CE" w14:textId="3C24B41D"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05</w:t>
            </w:r>
          </w:p>
        </w:tc>
        <w:tc>
          <w:tcPr>
            <w:tcW w:w="622" w:type="dxa"/>
            <w:shd w:val="clear" w:color="auto" w:fill="auto"/>
            <w:vAlign w:val="center"/>
          </w:tcPr>
          <w:p w14:paraId="16628B6A" w14:textId="4660AE1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5D8B2D69" w14:textId="6000AB31"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3F59EF0F" w14:textId="715E6C95"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LIVRE IDADE: </w:t>
            </w:r>
            <w:r w:rsidRPr="007F69C1">
              <w:rPr>
                <w:rFonts w:ascii="Tahoma" w:hAnsi="Tahoma" w:cs="Tahoma"/>
                <w:sz w:val="20"/>
                <w:szCs w:val="20"/>
              </w:rPr>
              <w:t>COMPOSTA POR 03 OFICIAIS, DEVIDAMENTE UNIFORMIZADOS.</w:t>
            </w:r>
          </w:p>
        </w:tc>
        <w:tc>
          <w:tcPr>
            <w:tcW w:w="1070" w:type="dxa"/>
            <w:shd w:val="clear" w:color="auto" w:fill="FFFF00"/>
            <w:vAlign w:val="center"/>
          </w:tcPr>
          <w:p w14:paraId="7834EB16" w14:textId="357E9372"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431,57</w:t>
            </w:r>
          </w:p>
        </w:tc>
        <w:tc>
          <w:tcPr>
            <w:tcW w:w="959" w:type="dxa"/>
            <w:vAlign w:val="center"/>
          </w:tcPr>
          <w:p w14:paraId="212BA6A0"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22A416E0"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5BE1EE59" w14:textId="77777777" w:rsidTr="007F69C1">
        <w:trPr>
          <w:trHeight w:val="20"/>
          <w:jc w:val="center"/>
        </w:trPr>
        <w:tc>
          <w:tcPr>
            <w:tcW w:w="631" w:type="dxa"/>
            <w:vAlign w:val="center"/>
          </w:tcPr>
          <w:p w14:paraId="689A7E8B" w14:textId="18DB10D0"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06</w:t>
            </w:r>
          </w:p>
        </w:tc>
        <w:tc>
          <w:tcPr>
            <w:tcW w:w="622" w:type="dxa"/>
            <w:shd w:val="clear" w:color="auto" w:fill="auto"/>
            <w:vAlign w:val="center"/>
          </w:tcPr>
          <w:p w14:paraId="09F58892" w14:textId="0603E1A8"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2B84F5FF" w14:textId="14B463F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26DE10E1" w14:textId="72773042"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LIVRE FEDERADA: </w:t>
            </w:r>
            <w:r w:rsidRPr="007F69C1">
              <w:rPr>
                <w:rFonts w:ascii="Tahoma" w:hAnsi="Tahoma" w:cs="Tahoma"/>
                <w:sz w:val="20"/>
                <w:szCs w:val="20"/>
              </w:rPr>
              <w:t>COMPOSTA POR 03 OFICIAIS, DEVIDAMENTE UNIFORMIZADOS, OBRIGATORIAMENTE FILIADA À FEDERAÇÃO ESTADUAL OU CONFEDERAÇÃO NACIONAL DA MODALIDADE.</w:t>
            </w:r>
          </w:p>
        </w:tc>
        <w:tc>
          <w:tcPr>
            <w:tcW w:w="1070" w:type="dxa"/>
            <w:shd w:val="clear" w:color="auto" w:fill="FFFF00"/>
            <w:vAlign w:val="center"/>
          </w:tcPr>
          <w:p w14:paraId="303A4807" w14:textId="53EB549B"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467,50</w:t>
            </w:r>
          </w:p>
        </w:tc>
        <w:tc>
          <w:tcPr>
            <w:tcW w:w="959" w:type="dxa"/>
            <w:vAlign w:val="center"/>
          </w:tcPr>
          <w:p w14:paraId="46EA088A"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1B56615D"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611DA2BE" w14:textId="77777777" w:rsidTr="007F69C1">
        <w:trPr>
          <w:trHeight w:val="20"/>
          <w:jc w:val="center"/>
        </w:trPr>
        <w:tc>
          <w:tcPr>
            <w:tcW w:w="631" w:type="dxa"/>
            <w:vAlign w:val="center"/>
          </w:tcPr>
          <w:p w14:paraId="1F93F8E7" w14:textId="2C9FDC08"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07</w:t>
            </w:r>
          </w:p>
        </w:tc>
        <w:tc>
          <w:tcPr>
            <w:tcW w:w="622" w:type="dxa"/>
            <w:shd w:val="clear" w:color="auto" w:fill="auto"/>
            <w:vAlign w:val="center"/>
          </w:tcPr>
          <w:p w14:paraId="0AC08845" w14:textId="5DF4A513"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17386415" w14:textId="676C13E2"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69644920" w14:textId="248CCBE6"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SOCIETY CATEGORIAS DE BASE: </w:t>
            </w:r>
            <w:r w:rsidRPr="007F69C1">
              <w:rPr>
                <w:rFonts w:ascii="Tahoma" w:hAnsi="Tahoma" w:cs="Tahoma"/>
                <w:sz w:val="20"/>
                <w:szCs w:val="20"/>
              </w:rPr>
              <w:t>COMPOSTA POR 03 OFICIAIS, DEVIDAMENTE UNIFORMIZADOS.</w:t>
            </w:r>
          </w:p>
        </w:tc>
        <w:tc>
          <w:tcPr>
            <w:tcW w:w="1070" w:type="dxa"/>
            <w:shd w:val="clear" w:color="auto" w:fill="FFFF00"/>
            <w:vAlign w:val="center"/>
          </w:tcPr>
          <w:p w14:paraId="4756461D" w14:textId="06199022"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342,41</w:t>
            </w:r>
          </w:p>
        </w:tc>
        <w:tc>
          <w:tcPr>
            <w:tcW w:w="959" w:type="dxa"/>
            <w:vAlign w:val="center"/>
          </w:tcPr>
          <w:p w14:paraId="53CC992E"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6B1D60F6"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06B3CF57" w14:textId="77777777" w:rsidTr="007F69C1">
        <w:trPr>
          <w:trHeight w:val="20"/>
          <w:jc w:val="center"/>
        </w:trPr>
        <w:tc>
          <w:tcPr>
            <w:tcW w:w="631" w:type="dxa"/>
            <w:vAlign w:val="center"/>
          </w:tcPr>
          <w:p w14:paraId="184AE0FD" w14:textId="32E283C6"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lastRenderedPageBreak/>
              <w:t>08</w:t>
            </w:r>
          </w:p>
        </w:tc>
        <w:tc>
          <w:tcPr>
            <w:tcW w:w="622" w:type="dxa"/>
            <w:shd w:val="clear" w:color="auto" w:fill="auto"/>
            <w:vAlign w:val="center"/>
          </w:tcPr>
          <w:p w14:paraId="0BA60350" w14:textId="0D6DA8D7"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7AD9BD6B" w14:textId="3843A96E"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0E44BC44" w14:textId="1381D031"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CATEGORIAS DE BASE: </w:t>
            </w:r>
            <w:r w:rsidRPr="007F69C1">
              <w:rPr>
                <w:rFonts w:ascii="Tahoma" w:hAnsi="Tahoma" w:cs="Tahoma"/>
                <w:sz w:val="20"/>
                <w:szCs w:val="20"/>
              </w:rPr>
              <w:t>COMPOSTA POR 03 OFICIAIS, DEVIDAMENTE UNIFORMIZADOS.</w:t>
            </w:r>
          </w:p>
        </w:tc>
        <w:tc>
          <w:tcPr>
            <w:tcW w:w="1070" w:type="dxa"/>
            <w:shd w:val="clear" w:color="auto" w:fill="FFFF00"/>
            <w:vAlign w:val="center"/>
          </w:tcPr>
          <w:p w14:paraId="7DF7430F" w14:textId="1DBB2951"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358,19</w:t>
            </w:r>
          </w:p>
        </w:tc>
        <w:tc>
          <w:tcPr>
            <w:tcW w:w="959" w:type="dxa"/>
            <w:vAlign w:val="center"/>
          </w:tcPr>
          <w:p w14:paraId="11D485CC"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211D9397"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5972B78C" w14:textId="77777777" w:rsidTr="007F69C1">
        <w:trPr>
          <w:trHeight w:val="20"/>
          <w:jc w:val="center"/>
        </w:trPr>
        <w:tc>
          <w:tcPr>
            <w:tcW w:w="631" w:type="dxa"/>
            <w:vAlign w:val="center"/>
          </w:tcPr>
          <w:p w14:paraId="7A78CE5F" w14:textId="33861347"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09</w:t>
            </w:r>
          </w:p>
        </w:tc>
        <w:tc>
          <w:tcPr>
            <w:tcW w:w="622" w:type="dxa"/>
            <w:shd w:val="clear" w:color="auto" w:fill="auto"/>
            <w:vAlign w:val="center"/>
          </w:tcPr>
          <w:p w14:paraId="07920754" w14:textId="42F2F8E7"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082FDBE3" w14:textId="16C7C31F"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2F135A0C" w14:textId="4EABB2E1"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FUTEBOL DE CAMPO CATEGORIAS DE BASE: </w:t>
            </w:r>
            <w:r w:rsidRPr="007F69C1">
              <w:rPr>
                <w:rFonts w:ascii="Tahoma" w:hAnsi="Tahoma" w:cs="Tahoma"/>
                <w:sz w:val="20"/>
                <w:szCs w:val="20"/>
              </w:rPr>
              <w:t>COMPOSTA POR 04 OFICIAIS, DEVIDAMENTE UNIFORMIZADOS.</w:t>
            </w:r>
          </w:p>
        </w:tc>
        <w:tc>
          <w:tcPr>
            <w:tcW w:w="1070" w:type="dxa"/>
            <w:shd w:val="clear" w:color="auto" w:fill="FFFF00"/>
            <w:vAlign w:val="center"/>
          </w:tcPr>
          <w:p w14:paraId="14725C3F" w14:textId="302CCE6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523,75</w:t>
            </w:r>
          </w:p>
        </w:tc>
        <w:tc>
          <w:tcPr>
            <w:tcW w:w="959" w:type="dxa"/>
            <w:vAlign w:val="center"/>
          </w:tcPr>
          <w:p w14:paraId="0249A738"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5EA0CA03"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26B2BBCD" w14:textId="77777777" w:rsidTr="007F69C1">
        <w:trPr>
          <w:trHeight w:val="20"/>
          <w:jc w:val="center"/>
        </w:trPr>
        <w:tc>
          <w:tcPr>
            <w:tcW w:w="631" w:type="dxa"/>
            <w:vAlign w:val="center"/>
          </w:tcPr>
          <w:p w14:paraId="44B87497" w14:textId="088DDA4F"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10</w:t>
            </w:r>
          </w:p>
        </w:tc>
        <w:tc>
          <w:tcPr>
            <w:tcW w:w="622" w:type="dxa"/>
            <w:shd w:val="clear" w:color="auto" w:fill="auto"/>
            <w:vAlign w:val="center"/>
          </w:tcPr>
          <w:p w14:paraId="735D91CE" w14:textId="7E43839D"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67AF7A94" w14:textId="08952DCB"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51FE6B96" w14:textId="32281421"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BASQUETEBOL LIVRE:</w:t>
            </w:r>
            <w:r w:rsidRPr="007F69C1">
              <w:rPr>
                <w:rFonts w:ascii="Tahoma" w:hAnsi="Tahoma" w:cs="Tahoma"/>
                <w:sz w:val="20"/>
                <w:szCs w:val="20"/>
              </w:rPr>
              <w:t xml:space="preserve"> COMPOSTA POR 04 OFICIAIS, DEVIDAMENTE UNIFORMIZADOS.</w:t>
            </w:r>
          </w:p>
        </w:tc>
        <w:tc>
          <w:tcPr>
            <w:tcW w:w="1070" w:type="dxa"/>
            <w:shd w:val="clear" w:color="auto" w:fill="FFFF00"/>
            <w:vAlign w:val="center"/>
          </w:tcPr>
          <w:p w14:paraId="287241F2" w14:textId="41F75EA6"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555,00</w:t>
            </w:r>
          </w:p>
        </w:tc>
        <w:tc>
          <w:tcPr>
            <w:tcW w:w="959" w:type="dxa"/>
            <w:vAlign w:val="center"/>
          </w:tcPr>
          <w:p w14:paraId="42589C55"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5C72444A"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27D4ED80" w14:textId="77777777" w:rsidTr="007F69C1">
        <w:trPr>
          <w:trHeight w:val="20"/>
          <w:jc w:val="center"/>
        </w:trPr>
        <w:tc>
          <w:tcPr>
            <w:tcW w:w="631" w:type="dxa"/>
            <w:vAlign w:val="center"/>
          </w:tcPr>
          <w:p w14:paraId="16849823" w14:textId="2EE2DAFC"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11</w:t>
            </w:r>
          </w:p>
        </w:tc>
        <w:tc>
          <w:tcPr>
            <w:tcW w:w="622" w:type="dxa"/>
            <w:shd w:val="clear" w:color="auto" w:fill="auto"/>
            <w:vAlign w:val="center"/>
          </w:tcPr>
          <w:p w14:paraId="77CD29D0" w14:textId="7F1D2C18"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14CA0C1F" w14:textId="5E0A7AB1"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263FC8F8" w14:textId="1BEF18F0"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VÔLEI DE AREIA: </w:t>
            </w:r>
            <w:r w:rsidRPr="007F69C1">
              <w:rPr>
                <w:rFonts w:ascii="Tahoma" w:hAnsi="Tahoma" w:cs="Tahoma"/>
                <w:sz w:val="20"/>
                <w:szCs w:val="20"/>
              </w:rPr>
              <w:t>COMPOSTA POR 03 OFICIAIS, DEVIDAMENTE UNIFORMIZADOS.</w:t>
            </w:r>
          </w:p>
        </w:tc>
        <w:tc>
          <w:tcPr>
            <w:tcW w:w="1070" w:type="dxa"/>
            <w:shd w:val="clear" w:color="auto" w:fill="FFFF00"/>
            <w:vAlign w:val="center"/>
          </w:tcPr>
          <w:p w14:paraId="780DA569" w14:textId="49F6CB3D"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345,61</w:t>
            </w:r>
          </w:p>
        </w:tc>
        <w:tc>
          <w:tcPr>
            <w:tcW w:w="959" w:type="dxa"/>
            <w:vAlign w:val="center"/>
          </w:tcPr>
          <w:p w14:paraId="3E8FACBF"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28E3021D"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178D3D0A" w14:textId="77777777" w:rsidTr="007F69C1">
        <w:trPr>
          <w:trHeight w:val="20"/>
          <w:jc w:val="center"/>
        </w:trPr>
        <w:tc>
          <w:tcPr>
            <w:tcW w:w="631" w:type="dxa"/>
            <w:vAlign w:val="center"/>
          </w:tcPr>
          <w:p w14:paraId="168B91CD" w14:textId="7199921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12</w:t>
            </w:r>
          </w:p>
        </w:tc>
        <w:tc>
          <w:tcPr>
            <w:tcW w:w="622" w:type="dxa"/>
            <w:shd w:val="clear" w:color="auto" w:fill="auto"/>
            <w:vAlign w:val="center"/>
          </w:tcPr>
          <w:p w14:paraId="036513B5" w14:textId="1D31A3E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57B1BD00" w14:textId="5311D01C"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58AC9652" w14:textId="23F19216"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VOLEIBOL: </w:t>
            </w:r>
            <w:r w:rsidRPr="007F69C1">
              <w:rPr>
                <w:rFonts w:ascii="Tahoma" w:hAnsi="Tahoma" w:cs="Tahoma"/>
                <w:sz w:val="20"/>
                <w:szCs w:val="20"/>
              </w:rPr>
              <w:t>COMPOSTA POR 03 OFICIAIS, DEVIDAMENTE UNIFORMIZADOS.</w:t>
            </w:r>
          </w:p>
        </w:tc>
        <w:tc>
          <w:tcPr>
            <w:tcW w:w="1070" w:type="dxa"/>
            <w:shd w:val="clear" w:color="auto" w:fill="FFFF00"/>
            <w:vAlign w:val="center"/>
          </w:tcPr>
          <w:p w14:paraId="700FA226" w14:textId="1BDFC133"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547,50</w:t>
            </w:r>
          </w:p>
        </w:tc>
        <w:tc>
          <w:tcPr>
            <w:tcW w:w="959" w:type="dxa"/>
            <w:vAlign w:val="center"/>
          </w:tcPr>
          <w:p w14:paraId="22CC8E42"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1C7A3699"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3C02F5D1" w14:textId="77777777" w:rsidTr="007F69C1">
        <w:trPr>
          <w:trHeight w:val="20"/>
          <w:jc w:val="center"/>
        </w:trPr>
        <w:tc>
          <w:tcPr>
            <w:tcW w:w="631" w:type="dxa"/>
            <w:vAlign w:val="center"/>
          </w:tcPr>
          <w:p w14:paraId="09C6CE5D" w14:textId="6C4F4DFD"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13</w:t>
            </w:r>
          </w:p>
        </w:tc>
        <w:tc>
          <w:tcPr>
            <w:tcW w:w="622" w:type="dxa"/>
            <w:shd w:val="clear" w:color="auto" w:fill="auto"/>
            <w:vAlign w:val="center"/>
          </w:tcPr>
          <w:p w14:paraId="2AE77764" w14:textId="1469D99E"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0CDBF440" w14:textId="6D69AD04"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6D35E236" w14:textId="21289632"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HANDEBOL: </w:t>
            </w:r>
            <w:r w:rsidRPr="007F69C1">
              <w:rPr>
                <w:rFonts w:ascii="Tahoma" w:hAnsi="Tahoma" w:cs="Tahoma"/>
                <w:sz w:val="20"/>
                <w:szCs w:val="20"/>
              </w:rPr>
              <w:t>COMPOSTA POR 04 OFICIAIS, DEVIDAMENTE UNIFORMIZADOS.</w:t>
            </w:r>
          </w:p>
        </w:tc>
        <w:tc>
          <w:tcPr>
            <w:tcW w:w="1070" w:type="dxa"/>
            <w:shd w:val="clear" w:color="auto" w:fill="FFFF00"/>
            <w:vAlign w:val="center"/>
          </w:tcPr>
          <w:p w14:paraId="47341CD7" w14:textId="7203736D"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603,38</w:t>
            </w:r>
          </w:p>
        </w:tc>
        <w:tc>
          <w:tcPr>
            <w:tcW w:w="959" w:type="dxa"/>
            <w:vAlign w:val="center"/>
          </w:tcPr>
          <w:p w14:paraId="35433B40"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6F44C33D" w14:textId="7777777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249A46FB" w14:textId="77777777" w:rsidTr="007F69C1">
        <w:trPr>
          <w:trHeight w:val="20"/>
          <w:jc w:val="center"/>
        </w:trPr>
        <w:tc>
          <w:tcPr>
            <w:tcW w:w="631" w:type="dxa"/>
            <w:vAlign w:val="center"/>
          </w:tcPr>
          <w:p w14:paraId="519E4449" w14:textId="13015187"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14</w:t>
            </w:r>
          </w:p>
        </w:tc>
        <w:tc>
          <w:tcPr>
            <w:tcW w:w="622" w:type="dxa"/>
            <w:shd w:val="clear" w:color="auto" w:fill="auto"/>
            <w:vAlign w:val="center"/>
          </w:tcPr>
          <w:p w14:paraId="3FAE7298" w14:textId="3BCE502D"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226F1566" w14:textId="0A1F7369"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1A94BE47" w14:textId="4BE0B7FF"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ATLETISMO: </w:t>
            </w:r>
            <w:r w:rsidRPr="007F69C1">
              <w:rPr>
                <w:rFonts w:ascii="Tahoma" w:hAnsi="Tahoma" w:cs="Tahoma"/>
                <w:sz w:val="20"/>
                <w:szCs w:val="20"/>
              </w:rPr>
              <w:t>COMPOSTA POR 01 OFICIAL, DEVIDAMENTE UNIFORMIZADO.</w:t>
            </w:r>
          </w:p>
        </w:tc>
        <w:tc>
          <w:tcPr>
            <w:tcW w:w="1070" w:type="dxa"/>
            <w:shd w:val="clear" w:color="auto" w:fill="FFFF00"/>
            <w:vAlign w:val="center"/>
          </w:tcPr>
          <w:p w14:paraId="57546390" w14:textId="09701BC1"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325,83</w:t>
            </w:r>
          </w:p>
        </w:tc>
        <w:tc>
          <w:tcPr>
            <w:tcW w:w="959" w:type="dxa"/>
            <w:vAlign w:val="center"/>
          </w:tcPr>
          <w:p w14:paraId="5B7C66E0" w14:textId="1C9D6B1C"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4E8377DD" w14:textId="00D23DE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6C71CBF9" w14:textId="77777777" w:rsidTr="007F69C1">
        <w:trPr>
          <w:trHeight w:val="20"/>
          <w:jc w:val="center"/>
        </w:trPr>
        <w:tc>
          <w:tcPr>
            <w:tcW w:w="631" w:type="dxa"/>
            <w:vAlign w:val="center"/>
          </w:tcPr>
          <w:p w14:paraId="4DA1E206" w14:textId="2BFBFD9B"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15</w:t>
            </w:r>
          </w:p>
        </w:tc>
        <w:tc>
          <w:tcPr>
            <w:tcW w:w="622" w:type="dxa"/>
            <w:shd w:val="clear" w:color="auto" w:fill="auto"/>
            <w:vAlign w:val="center"/>
          </w:tcPr>
          <w:p w14:paraId="5668EE06" w14:textId="74E696A7"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128040F6" w14:textId="739B277B"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4626" w:type="dxa"/>
            <w:vAlign w:val="center"/>
          </w:tcPr>
          <w:p w14:paraId="5D48DC9B" w14:textId="29497A7A" w:rsidR="007F69C1" w:rsidRP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NATAÇÃO: </w:t>
            </w:r>
            <w:r w:rsidRPr="007F69C1">
              <w:rPr>
                <w:rFonts w:ascii="Tahoma" w:hAnsi="Tahoma" w:cs="Tahoma"/>
                <w:sz w:val="20"/>
                <w:szCs w:val="20"/>
              </w:rPr>
              <w:t>COMPOSTA POR 01 OFICIAL, DEVIDAMENTE UNIFORMIZADO.</w:t>
            </w:r>
          </w:p>
        </w:tc>
        <w:tc>
          <w:tcPr>
            <w:tcW w:w="1070" w:type="dxa"/>
            <w:shd w:val="clear" w:color="auto" w:fill="FFFF00"/>
            <w:vAlign w:val="center"/>
          </w:tcPr>
          <w:p w14:paraId="4F440BD6" w14:textId="2CE57808" w:rsidR="007F69C1" w:rsidRPr="007F69C1" w:rsidRDefault="007F69C1"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322,48</w:t>
            </w:r>
          </w:p>
        </w:tc>
        <w:tc>
          <w:tcPr>
            <w:tcW w:w="959" w:type="dxa"/>
            <w:vAlign w:val="center"/>
          </w:tcPr>
          <w:p w14:paraId="0086EF4E" w14:textId="358A8A18"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53973FA7" w14:textId="23B017B7" w:rsidR="007F69C1" w:rsidRP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rsidRPr="007F69C1" w14:paraId="0F4891CE" w14:textId="77777777" w:rsidTr="007F69C1">
        <w:trPr>
          <w:trHeight w:val="320"/>
          <w:jc w:val="center"/>
        </w:trPr>
        <w:tc>
          <w:tcPr>
            <w:tcW w:w="9678" w:type="dxa"/>
            <w:gridSpan w:val="7"/>
            <w:vAlign w:val="center"/>
            <w:hideMark/>
          </w:tcPr>
          <w:p w14:paraId="64AB00BF" w14:textId="77777777" w:rsidR="007F69C1" w:rsidRPr="00EB33A4" w:rsidRDefault="007F69C1" w:rsidP="007F69C1">
            <w:pPr>
              <w:spacing w:after="0" w:line="276" w:lineRule="auto"/>
              <w:jc w:val="center"/>
              <w:rPr>
                <w:rFonts w:ascii="Tahoma" w:eastAsia="Times New Roman" w:hAnsi="Tahoma" w:cs="Tahoma"/>
                <w:b/>
                <w:bCs/>
                <w:color w:val="000000"/>
                <w:sz w:val="20"/>
                <w:szCs w:val="20"/>
                <w:lang w:eastAsia="pt-BR"/>
              </w:rPr>
            </w:pPr>
            <w:r w:rsidRPr="00EB33A4">
              <w:rPr>
                <w:rFonts w:ascii="Tahoma" w:eastAsia="Times New Roman" w:hAnsi="Tahoma" w:cs="Tahoma"/>
                <w:b/>
                <w:bCs/>
                <w:color w:val="000000"/>
                <w:sz w:val="20"/>
                <w:szCs w:val="20"/>
                <w:lang w:eastAsia="pt-BR"/>
              </w:rPr>
              <w:t>VALOR TOTAL DA PROPOSTA EM REAIS E POR EXTENSO</w:t>
            </w:r>
          </w:p>
        </w:tc>
      </w:tr>
    </w:tbl>
    <w:p w14:paraId="0FF6C0EF" w14:textId="1DE1AC51" w:rsidR="00EE0218" w:rsidRDefault="00FF59AD" w:rsidP="00EB7E70">
      <w:pPr>
        <w:tabs>
          <w:tab w:val="left" w:pos="9356"/>
        </w:tabs>
        <w:spacing w:before="240" w:after="0" w:line="360" w:lineRule="auto"/>
        <w:ind w:left="284" w:right="424"/>
        <w:jc w:val="center"/>
        <w:rPr>
          <w:rFonts w:ascii="Tahoma" w:eastAsia="Batang" w:hAnsi="Tahoma" w:cs="Tahoma"/>
          <w:b/>
          <w:bCs/>
          <w:sz w:val="20"/>
          <w:szCs w:val="20"/>
          <w:lang w:eastAsia="pt-BR"/>
        </w:rPr>
      </w:pPr>
      <w:r w:rsidRPr="00FF59AD">
        <w:rPr>
          <w:rFonts w:ascii="Tahoma" w:eastAsia="Batang" w:hAnsi="Tahoma" w:cs="Tahoma"/>
          <w:b/>
          <w:bCs/>
          <w:sz w:val="20"/>
          <w:szCs w:val="20"/>
          <w:lang w:eastAsia="pt-BR"/>
        </w:rPr>
        <w:t>COTA RESERVADA</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622"/>
        <w:gridCol w:w="665"/>
        <w:gridCol w:w="4626"/>
        <w:gridCol w:w="1070"/>
        <w:gridCol w:w="959"/>
        <w:gridCol w:w="1105"/>
      </w:tblGrid>
      <w:tr w:rsidR="00EB7E70" w14:paraId="7DA185B3" w14:textId="77777777" w:rsidTr="007F69C1">
        <w:trPr>
          <w:trHeight w:val="20"/>
          <w:jc w:val="center"/>
        </w:trPr>
        <w:tc>
          <w:tcPr>
            <w:tcW w:w="631" w:type="dxa"/>
            <w:vAlign w:val="center"/>
            <w:hideMark/>
          </w:tcPr>
          <w:p w14:paraId="711AFEA2" w14:textId="77777777" w:rsidR="00EB7E70" w:rsidRDefault="00EB7E70" w:rsidP="007F69C1">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Item</w:t>
            </w:r>
          </w:p>
        </w:tc>
        <w:tc>
          <w:tcPr>
            <w:tcW w:w="622" w:type="dxa"/>
            <w:vAlign w:val="center"/>
            <w:hideMark/>
          </w:tcPr>
          <w:p w14:paraId="33A777ED" w14:textId="77777777" w:rsidR="00EB7E70" w:rsidRDefault="00EB7E70" w:rsidP="007F69C1">
            <w:pPr>
              <w:spacing w:after="0" w:line="276" w:lineRule="auto"/>
              <w:jc w:val="center"/>
              <w:rPr>
                <w:rFonts w:ascii="Tahoma" w:eastAsia="Times New Roman" w:hAnsi="Tahoma" w:cs="Tahoma"/>
                <w:b/>
                <w:bCs/>
                <w:color w:val="000000"/>
                <w:sz w:val="20"/>
                <w:szCs w:val="20"/>
                <w:lang w:eastAsia="pt-BR"/>
              </w:rPr>
            </w:pPr>
            <w:proofErr w:type="spellStart"/>
            <w:r>
              <w:rPr>
                <w:rFonts w:ascii="Tahoma" w:eastAsia="Times New Roman" w:hAnsi="Tahoma" w:cs="Tahoma"/>
                <w:b/>
                <w:bCs/>
                <w:color w:val="000000"/>
                <w:sz w:val="20"/>
                <w:szCs w:val="20"/>
                <w:lang w:eastAsia="pt-BR"/>
              </w:rPr>
              <w:t>Qtde</w:t>
            </w:r>
            <w:proofErr w:type="spellEnd"/>
          </w:p>
        </w:tc>
        <w:tc>
          <w:tcPr>
            <w:tcW w:w="665" w:type="dxa"/>
            <w:vAlign w:val="center"/>
            <w:hideMark/>
          </w:tcPr>
          <w:p w14:paraId="3AB0884E" w14:textId="77777777" w:rsidR="00EB7E70" w:rsidRDefault="00EB7E70" w:rsidP="007F69C1">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Unid.</w:t>
            </w:r>
          </w:p>
        </w:tc>
        <w:tc>
          <w:tcPr>
            <w:tcW w:w="4626" w:type="dxa"/>
            <w:vAlign w:val="center"/>
            <w:hideMark/>
          </w:tcPr>
          <w:p w14:paraId="2169DD92" w14:textId="77777777" w:rsidR="00EB7E70" w:rsidRDefault="00EB7E70" w:rsidP="007F69C1">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Descrição Mínima dos Serviços</w:t>
            </w:r>
          </w:p>
        </w:tc>
        <w:tc>
          <w:tcPr>
            <w:tcW w:w="1070" w:type="dxa"/>
            <w:shd w:val="clear" w:color="auto" w:fill="FFFF00"/>
            <w:vAlign w:val="center"/>
            <w:hideMark/>
          </w:tcPr>
          <w:p w14:paraId="7565FD95" w14:textId="77777777" w:rsidR="00EB7E70" w:rsidRDefault="00EB7E70" w:rsidP="007F69C1">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Estimado (R$)</w:t>
            </w:r>
          </w:p>
        </w:tc>
        <w:tc>
          <w:tcPr>
            <w:tcW w:w="959" w:type="dxa"/>
            <w:vAlign w:val="center"/>
            <w:hideMark/>
          </w:tcPr>
          <w:p w14:paraId="64BE2B46" w14:textId="77777777" w:rsidR="00EB7E70" w:rsidRDefault="00EB7E70" w:rsidP="007F69C1">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Unitário (R$)</w:t>
            </w:r>
          </w:p>
        </w:tc>
        <w:tc>
          <w:tcPr>
            <w:tcW w:w="1105" w:type="dxa"/>
            <w:vAlign w:val="center"/>
            <w:hideMark/>
          </w:tcPr>
          <w:p w14:paraId="6E8EF6DE" w14:textId="77777777" w:rsidR="00EB7E70" w:rsidRDefault="00EB7E70" w:rsidP="007F69C1">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(R$)</w:t>
            </w:r>
          </w:p>
        </w:tc>
      </w:tr>
      <w:tr w:rsidR="007F69C1" w14:paraId="5A8AF931" w14:textId="77777777" w:rsidTr="007F69C1">
        <w:trPr>
          <w:trHeight w:val="20"/>
          <w:jc w:val="center"/>
        </w:trPr>
        <w:tc>
          <w:tcPr>
            <w:tcW w:w="631" w:type="dxa"/>
            <w:vAlign w:val="center"/>
          </w:tcPr>
          <w:p w14:paraId="38932953" w14:textId="22C3864A"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w:t>
            </w:r>
          </w:p>
        </w:tc>
        <w:tc>
          <w:tcPr>
            <w:tcW w:w="622" w:type="dxa"/>
            <w:shd w:val="clear" w:color="auto" w:fill="auto"/>
            <w:vAlign w:val="center"/>
          </w:tcPr>
          <w:p w14:paraId="00A53464" w14:textId="77134C51"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single" w:sz="4" w:space="0" w:color="000000"/>
              <w:left w:val="single" w:sz="4" w:space="0" w:color="000000"/>
              <w:bottom w:val="single" w:sz="4" w:space="0" w:color="000000"/>
              <w:right w:val="nil"/>
            </w:tcBorders>
            <w:shd w:val="clear" w:color="auto" w:fill="auto"/>
            <w:vAlign w:val="center"/>
          </w:tcPr>
          <w:p w14:paraId="5CD78EA2" w14:textId="5F88AB50"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5487C06E" w14:textId="74E28392"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DE CAMPO LIVRE IDADE:</w:t>
            </w:r>
            <w:r>
              <w:rPr>
                <w:rFonts w:ascii="Tahoma" w:hAnsi="Tahoma" w:cs="Tahoma"/>
                <w:b/>
                <w:bCs/>
                <w:sz w:val="20"/>
                <w:szCs w:val="20"/>
              </w:rPr>
              <w:t xml:space="preserve"> </w:t>
            </w:r>
            <w:r w:rsidRPr="007F69C1">
              <w:rPr>
                <w:rFonts w:ascii="Tahoma" w:hAnsi="Tahoma" w:cs="Tahoma"/>
                <w:sz w:val="20"/>
                <w:szCs w:val="20"/>
              </w:rPr>
              <w:t>COMPOSTA POR 04 OFICIAIS, DEVIDAMENTE UNIFORMIZADOS.</w:t>
            </w:r>
          </w:p>
        </w:tc>
        <w:tc>
          <w:tcPr>
            <w:tcW w:w="107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6EE309F" w14:textId="52CA4182"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760,00</w:t>
            </w:r>
          </w:p>
        </w:tc>
        <w:tc>
          <w:tcPr>
            <w:tcW w:w="959" w:type="dxa"/>
            <w:vAlign w:val="center"/>
          </w:tcPr>
          <w:p w14:paraId="2ACC3CD9" w14:textId="6E283166"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784718AF" w14:textId="25E8C70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212D1A96" w14:textId="77777777" w:rsidTr="007F69C1">
        <w:trPr>
          <w:trHeight w:val="20"/>
          <w:jc w:val="center"/>
        </w:trPr>
        <w:tc>
          <w:tcPr>
            <w:tcW w:w="631" w:type="dxa"/>
            <w:vAlign w:val="center"/>
          </w:tcPr>
          <w:p w14:paraId="0B353A12" w14:textId="1A38B294"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w:t>
            </w:r>
          </w:p>
        </w:tc>
        <w:tc>
          <w:tcPr>
            <w:tcW w:w="622" w:type="dxa"/>
            <w:shd w:val="clear" w:color="auto" w:fill="auto"/>
            <w:vAlign w:val="center"/>
          </w:tcPr>
          <w:p w14:paraId="1401849B" w14:textId="30773F5E" w:rsidR="007F69C1" w:rsidRDefault="002249F0"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007F69C1">
              <w:rPr>
                <w:rFonts w:ascii="Tahoma" w:hAnsi="Tahoma" w:cs="Tahoma"/>
                <w:color w:val="000000"/>
                <w:sz w:val="20"/>
                <w:szCs w:val="20"/>
              </w:rPr>
              <w:t>6</w:t>
            </w:r>
          </w:p>
        </w:tc>
        <w:tc>
          <w:tcPr>
            <w:tcW w:w="665" w:type="dxa"/>
            <w:tcBorders>
              <w:top w:val="nil"/>
              <w:left w:val="single" w:sz="4" w:space="0" w:color="000000"/>
              <w:bottom w:val="single" w:sz="4" w:space="0" w:color="000000"/>
              <w:right w:val="nil"/>
            </w:tcBorders>
            <w:shd w:val="clear" w:color="auto" w:fill="auto"/>
            <w:vAlign w:val="center"/>
          </w:tcPr>
          <w:p w14:paraId="1948ED67" w14:textId="192112FA"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1DC839A6" w14:textId="51294E11"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FUTEBOL DE CAMPO LIVRE IDADE FEDERADA: </w:t>
            </w:r>
            <w:r w:rsidRPr="007F69C1">
              <w:rPr>
                <w:rFonts w:ascii="Tahoma" w:hAnsi="Tahoma" w:cs="Tahoma"/>
                <w:sz w:val="20"/>
                <w:szCs w:val="20"/>
              </w:rPr>
              <w:t>COMPOSTA POR 04 OFICIAIS, DEVIDAMENTE UNIFORMIZADOS, SENDO OBRIGATORIAMENTE FILIADA À FEDERAÇÃO ESTADUAL OU CONFEDERAÇÃO NACIONAL DA MODALIDADE.</w:t>
            </w:r>
          </w:p>
        </w:tc>
        <w:tc>
          <w:tcPr>
            <w:tcW w:w="1070" w:type="dxa"/>
            <w:tcBorders>
              <w:top w:val="nil"/>
              <w:left w:val="single" w:sz="4" w:space="0" w:color="000000"/>
              <w:bottom w:val="single" w:sz="4" w:space="0" w:color="000000"/>
              <w:right w:val="single" w:sz="4" w:space="0" w:color="000000"/>
            </w:tcBorders>
            <w:shd w:val="clear" w:color="auto" w:fill="FFFF00"/>
            <w:vAlign w:val="center"/>
          </w:tcPr>
          <w:p w14:paraId="255855BF" w14:textId="34400134"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826,25</w:t>
            </w:r>
          </w:p>
        </w:tc>
        <w:tc>
          <w:tcPr>
            <w:tcW w:w="959" w:type="dxa"/>
            <w:vAlign w:val="center"/>
          </w:tcPr>
          <w:p w14:paraId="48DE3BF4"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10AEE8FE"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6E6506D4" w14:textId="77777777" w:rsidTr="007F69C1">
        <w:trPr>
          <w:trHeight w:val="20"/>
          <w:jc w:val="center"/>
        </w:trPr>
        <w:tc>
          <w:tcPr>
            <w:tcW w:w="631" w:type="dxa"/>
            <w:vAlign w:val="center"/>
          </w:tcPr>
          <w:p w14:paraId="0B563EC2" w14:textId="674BB635"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w:t>
            </w:r>
          </w:p>
        </w:tc>
        <w:tc>
          <w:tcPr>
            <w:tcW w:w="622" w:type="dxa"/>
            <w:shd w:val="clear" w:color="auto" w:fill="auto"/>
            <w:vAlign w:val="center"/>
          </w:tcPr>
          <w:p w14:paraId="06B25745" w14:textId="1F0EDCFF"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000000"/>
              <w:right w:val="nil"/>
            </w:tcBorders>
            <w:shd w:val="clear" w:color="auto" w:fill="auto"/>
            <w:vAlign w:val="center"/>
          </w:tcPr>
          <w:p w14:paraId="02CAADCA" w14:textId="24E1BE6A"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3479C8F1" w14:textId="593132FF"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SOCIETY LIVRE IDADE:</w:t>
            </w:r>
            <w:r w:rsidRPr="007F69C1">
              <w:rPr>
                <w:rFonts w:ascii="Tahoma" w:hAnsi="Tahoma" w:cs="Tahoma"/>
                <w:sz w:val="20"/>
                <w:szCs w:val="20"/>
              </w:rPr>
              <w:t xml:space="preserve"> COMPOSTA POR 03 OFICIAIS, DEVIDAMENTE UNIFORMIZADOS.</w:t>
            </w:r>
          </w:p>
        </w:tc>
        <w:tc>
          <w:tcPr>
            <w:tcW w:w="1070" w:type="dxa"/>
            <w:tcBorders>
              <w:top w:val="nil"/>
              <w:left w:val="single" w:sz="4" w:space="0" w:color="000000"/>
              <w:bottom w:val="single" w:sz="4" w:space="0" w:color="000000"/>
              <w:right w:val="single" w:sz="4" w:space="0" w:color="000000"/>
            </w:tcBorders>
            <w:shd w:val="clear" w:color="auto" w:fill="FFFF00"/>
            <w:vAlign w:val="center"/>
          </w:tcPr>
          <w:p w14:paraId="3F1EA5FC" w14:textId="167AEDBA"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452,91</w:t>
            </w:r>
          </w:p>
        </w:tc>
        <w:tc>
          <w:tcPr>
            <w:tcW w:w="959" w:type="dxa"/>
            <w:vAlign w:val="center"/>
          </w:tcPr>
          <w:p w14:paraId="15D29CA0"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4BCF6510"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51F7EACB" w14:textId="77777777" w:rsidTr="007F69C1">
        <w:trPr>
          <w:trHeight w:val="20"/>
          <w:jc w:val="center"/>
        </w:trPr>
        <w:tc>
          <w:tcPr>
            <w:tcW w:w="631" w:type="dxa"/>
            <w:vAlign w:val="center"/>
          </w:tcPr>
          <w:p w14:paraId="227FA357" w14:textId="5316FDCD"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w:t>
            </w:r>
          </w:p>
        </w:tc>
        <w:tc>
          <w:tcPr>
            <w:tcW w:w="622" w:type="dxa"/>
            <w:shd w:val="clear" w:color="auto" w:fill="auto"/>
            <w:vAlign w:val="center"/>
          </w:tcPr>
          <w:p w14:paraId="15A9F283" w14:textId="69C6B53D" w:rsidR="007F69C1" w:rsidRDefault="002249F0"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007F69C1">
              <w:rPr>
                <w:rFonts w:ascii="Tahoma" w:hAnsi="Tahoma" w:cs="Tahoma"/>
                <w:color w:val="000000"/>
                <w:sz w:val="20"/>
                <w:szCs w:val="20"/>
              </w:rPr>
              <w:t>6</w:t>
            </w:r>
          </w:p>
        </w:tc>
        <w:tc>
          <w:tcPr>
            <w:tcW w:w="665" w:type="dxa"/>
            <w:tcBorders>
              <w:top w:val="nil"/>
              <w:left w:val="single" w:sz="4" w:space="0" w:color="000000"/>
              <w:bottom w:val="single" w:sz="4" w:space="0" w:color="000000"/>
              <w:right w:val="nil"/>
            </w:tcBorders>
            <w:shd w:val="clear" w:color="auto" w:fill="auto"/>
            <w:vAlign w:val="center"/>
          </w:tcPr>
          <w:p w14:paraId="33C93E05" w14:textId="0352A7D4"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4A5D02A8" w14:textId="2352CB86"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SOCIETY LIVRE IDADE FEDERADA:</w:t>
            </w:r>
            <w:r w:rsidRPr="007F69C1">
              <w:rPr>
                <w:rFonts w:ascii="Tahoma" w:hAnsi="Tahoma" w:cs="Tahoma"/>
                <w:sz w:val="20"/>
                <w:szCs w:val="20"/>
              </w:rPr>
              <w:t xml:space="preserve"> COMPOSTA POR 03 OFICIAIS, DEVIDAMENTE UNIFORMIZADOS, SENDO OBRIGATORIAMENTE FILIADA À FEDERAÇÃO ESTADUAL OU CONFEDERAÇÃO NACIONAL DA MODALIDADE.</w:t>
            </w:r>
          </w:p>
        </w:tc>
        <w:tc>
          <w:tcPr>
            <w:tcW w:w="1070" w:type="dxa"/>
            <w:tcBorders>
              <w:top w:val="nil"/>
              <w:left w:val="single" w:sz="4" w:space="0" w:color="000000"/>
              <w:bottom w:val="single" w:sz="4" w:space="0" w:color="000000"/>
              <w:right w:val="single" w:sz="4" w:space="0" w:color="000000"/>
            </w:tcBorders>
            <w:shd w:val="clear" w:color="auto" w:fill="FFFF00"/>
            <w:vAlign w:val="center"/>
          </w:tcPr>
          <w:p w14:paraId="6D3BD3C0" w14:textId="04FEB724"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464,01</w:t>
            </w:r>
          </w:p>
        </w:tc>
        <w:tc>
          <w:tcPr>
            <w:tcW w:w="959" w:type="dxa"/>
            <w:vAlign w:val="center"/>
          </w:tcPr>
          <w:p w14:paraId="2B375C18"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05D4DB91"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54252881" w14:textId="77777777" w:rsidTr="00B25620">
        <w:trPr>
          <w:trHeight w:val="20"/>
          <w:jc w:val="center"/>
        </w:trPr>
        <w:tc>
          <w:tcPr>
            <w:tcW w:w="631" w:type="dxa"/>
            <w:tcBorders>
              <w:bottom w:val="single" w:sz="4" w:space="0" w:color="auto"/>
            </w:tcBorders>
            <w:vAlign w:val="center"/>
          </w:tcPr>
          <w:p w14:paraId="1A414B6E" w14:textId="6C9C24A5"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20</w:t>
            </w:r>
          </w:p>
        </w:tc>
        <w:tc>
          <w:tcPr>
            <w:tcW w:w="622" w:type="dxa"/>
            <w:tcBorders>
              <w:bottom w:val="single" w:sz="4" w:space="0" w:color="auto"/>
            </w:tcBorders>
            <w:shd w:val="clear" w:color="auto" w:fill="auto"/>
            <w:vAlign w:val="center"/>
          </w:tcPr>
          <w:p w14:paraId="55F779C0" w14:textId="0DEC5F79"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auto"/>
              <w:right w:val="nil"/>
            </w:tcBorders>
            <w:shd w:val="clear" w:color="auto" w:fill="auto"/>
            <w:vAlign w:val="center"/>
          </w:tcPr>
          <w:p w14:paraId="12069CD6" w14:textId="14FD0FCA"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tcBorders>
              <w:bottom w:val="single" w:sz="4" w:space="0" w:color="auto"/>
            </w:tcBorders>
            <w:vAlign w:val="center"/>
          </w:tcPr>
          <w:p w14:paraId="22BB684E" w14:textId="76204599"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LIVRE IDADE: </w:t>
            </w:r>
            <w:r w:rsidRPr="007F69C1">
              <w:rPr>
                <w:rFonts w:ascii="Tahoma" w:hAnsi="Tahoma" w:cs="Tahoma"/>
                <w:sz w:val="20"/>
                <w:szCs w:val="20"/>
              </w:rPr>
              <w:t>COMPOSTA POR 03 OFICIAIS, DEVIDAMENTE UNIFORMIZADOS.</w:t>
            </w:r>
          </w:p>
        </w:tc>
        <w:tc>
          <w:tcPr>
            <w:tcW w:w="1070" w:type="dxa"/>
            <w:tcBorders>
              <w:top w:val="nil"/>
              <w:left w:val="single" w:sz="4" w:space="0" w:color="000000"/>
              <w:bottom w:val="single" w:sz="4" w:space="0" w:color="auto"/>
              <w:right w:val="single" w:sz="4" w:space="0" w:color="000000"/>
            </w:tcBorders>
            <w:shd w:val="clear" w:color="auto" w:fill="FFFF00"/>
            <w:vAlign w:val="center"/>
          </w:tcPr>
          <w:p w14:paraId="0A9D3269" w14:textId="3AC486E4"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431,57</w:t>
            </w:r>
          </w:p>
        </w:tc>
        <w:tc>
          <w:tcPr>
            <w:tcW w:w="959" w:type="dxa"/>
            <w:tcBorders>
              <w:bottom w:val="single" w:sz="4" w:space="0" w:color="auto"/>
            </w:tcBorders>
            <w:vAlign w:val="center"/>
          </w:tcPr>
          <w:p w14:paraId="4BA390DA"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tcBorders>
              <w:bottom w:val="single" w:sz="4" w:space="0" w:color="auto"/>
            </w:tcBorders>
            <w:vAlign w:val="center"/>
          </w:tcPr>
          <w:p w14:paraId="5CF8E990"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03389B6A" w14:textId="77777777" w:rsidTr="00B25620">
        <w:trPr>
          <w:trHeight w:val="20"/>
          <w:jc w:val="center"/>
        </w:trPr>
        <w:tc>
          <w:tcPr>
            <w:tcW w:w="631" w:type="dxa"/>
            <w:tcBorders>
              <w:top w:val="single" w:sz="4" w:space="0" w:color="auto"/>
              <w:bottom w:val="single" w:sz="4" w:space="0" w:color="auto"/>
              <w:right w:val="single" w:sz="4" w:space="0" w:color="auto"/>
            </w:tcBorders>
            <w:vAlign w:val="center"/>
          </w:tcPr>
          <w:p w14:paraId="1FB3F425" w14:textId="75A9EB92"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w:t>
            </w:r>
          </w:p>
        </w:tc>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55A9F74C" w14:textId="0723D8EE" w:rsidR="007F69C1" w:rsidRDefault="002249F0"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007F69C1">
              <w:rPr>
                <w:rFonts w:ascii="Tahoma" w:hAnsi="Tahoma" w:cs="Tahoma"/>
                <w:color w:val="000000"/>
                <w:sz w:val="20"/>
                <w:szCs w:val="20"/>
              </w:rPr>
              <w:t>6</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14:paraId="7480FFDD" w14:textId="4B536C76"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tcBorders>
              <w:top w:val="single" w:sz="4" w:space="0" w:color="auto"/>
              <w:left w:val="single" w:sz="4" w:space="0" w:color="auto"/>
              <w:bottom w:val="single" w:sz="4" w:space="0" w:color="auto"/>
              <w:right w:val="single" w:sz="4" w:space="0" w:color="auto"/>
            </w:tcBorders>
            <w:vAlign w:val="center"/>
          </w:tcPr>
          <w:p w14:paraId="13E4B8A6" w14:textId="24B17D3E"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LIVRE FEDERADA: </w:t>
            </w:r>
            <w:r w:rsidRPr="007F69C1">
              <w:rPr>
                <w:rFonts w:ascii="Tahoma" w:hAnsi="Tahoma" w:cs="Tahoma"/>
                <w:sz w:val="20"/>
                <w:szCs w:val="20"/>
              </w:rPr>
              <w:t xml:space="preserve">COMPOSTA POR 03 OFICIAIS, DEVIDAMENTE </w:t>
            </w:r>
            <w:r w:rsidRPr="007F69C1">
              <w:rPr>
                <w:rFonts w:ascii="Tahoma" w:hAnsi="Tahoma" w:cs="Tahoma"/>
                <w:sz w:val="20"/>
                <w:szCs w:val="20"/>
              </w:rPr>
              <w:lastRenderedPageBreak/>
              <w:t>UNIFORMIZADOS, OBRIGATORIAMENTE FILIADA À FEDERAÇÃO ESTADUAL OU CONFEDERAÇÃO NACIONAL DA MODALIDADE.</w:t>
            </w:r>
          </w:p>
        </w:tc>
        <w:tc>
          <w:tcPr>
            <w:tcW w:w="1070" w:type="dxa"/>
            <w:tcBorders>
              <w:top w:val="single" w:sz="4" w:space="0" w:color="auto"/>
              <w:left w:val="single" w:sz="4" w:space="0" w:color="auto"/>
              <w:bottom w:val="single" w:sz="4" w:space="0" w:color="auto"/>
              <w:right w:val="single" w:sz="4" w:space="0" w:color="auto"/>
            </w:tcBorders>
            <w:shd w:val="clear" w:color="auto" w:fill="FFFF00"/>
            <w:vAlign w:val="center"/>
          </w:tcPr>
          <w:p w14:paraId="488C796B" w14:textId="2077B61E"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lastRenderedPageBreak/>
              <w:t>467,50</w:t>
            </w:r>
          </w:p>
        </w:tc>
        <w:tc>
          <w:tcPr>
            <w:tcW w:w="959" w:type="dxa"/>
            <w:tcBorders>
              <w:top w:val="single" w:sz="4" w:space="0" w:color="auto"/>
              <w:left w:val="single" w:sz="4" w:space="0" w:color="auto"/>
              <w:bottom w:val="single" w:sz="4" w:space="0" w:color="auto"/>
              <w:right w:val="single" w:sz="4" w:space="0" w:color="auto"/>
            </w:tcBorders>
            <w:vAlign w:val="center"/>
          </w:tcPr>
          <w:p w14:paraId="501AD1CA"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tcBorders>
              <w:top w:val="single" w:sz="4" w:space="0" w:color="auto"/>
              <w:left w:val="single" w:sz="4" w:space="0" w:color="auto"/>
              <w:bottom w:val="single" w:sz="4" w:space="0" w:color="auto"/>
            </w:tcBorders>
            <w:vAlign w:val="center"/>
          </w:tcPr>
          <w:p w14:paraId="2FEF1D02"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7F9D4612" w14:textId="77777777" w:rsidTr="00B25620">
        <w:trPr>
          <w:trHeight w:val="20"/>
          <w:jc w:val="center"/>
        </w:trPr>
        <w:tc>
          <w:tcPr>
            <w:tcW w:w="631" w:type="dxa"/>
            <w:tcBorders>
              <w:top w:val="single" w:sz="4" w:space="0" w:color="auto"/>
            </w:tcBorders>
            <w:vAlign w:val="center"/>
          </w:tcPr>
          <w:p w14:paraId="2CA7854F" w14:textId="4E18FBF5"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w:t>
            </w:r>
          </w:p>
        </w:tc>
        <w:tc>
          <w:tcPr>
            <w:tcW w:w="622" w:type="dxa"/>
            <w:tcBorders>
              <w:top w:val="single" w:sz="4" w:space="0" w:color="auto"/>
            </w:tcBorders>
            <w:shd w:val="clear" w:color="auto" w:fill="auto"/>
            <w:vAlign w:val="center"/>
          </w:tcPr>
          <w:p w14:paraId="31B1FD58" w14:textId="5B85C209"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single" w:sz="4" w:space="0" w:color="auto"/>
              <w:left w:val="single" w:sz="4" w:space="0" w:color="000000"/>
              <w:bottom w:val="single" w:sz="4" w:space="0" w:color="000000"/>
              <w:right w:val="nil"/>
            </w:tcBorders>
            <w:shd w:val="clear" w:color="auto" w:fill="auto"/>
            <w:vAlign w:val="center"/>
          </w:tcPr>
          <w:p w14:paraId="1450E40D" w14:textId="5A74BE90"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tcBorders>
              <w:top w:val="single" w:sz="4" w:space="0" w:color="auto"/>
            </w:tcBorders>
            <w:vAlign w:val="center"/>
          </w:tcPr>
          <w:p w14:paraId="7E497A58" w14:textId="3F9F5B0B"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SOCIETY CATEGORIAS DE BASE: </w:t>
            </w:r>
            <w:r w:rsidRPr="007F69C1">
              <w:rPr>
                <w:rFonts w:ascii="Tahoma" w:hAnsi="Tahoma" w:cs="Tahoma"/>
                <w:sz w:val="20"/>
                <w:szCs w:val="20"/>
              </w:rPr>
              <w:t>COMPOSTA POR 03 OFICIAIS, DEVIDAMENTE UNIFORMIZADOS.</w:t>
            </w:r>
          </w:p>
        </w:tc>
        <w:tc>
          <w:tcPr>
            <w:tcW w:w="107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3E787F0" w14:textId="2B9255D8"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342,41</w:t>
            </w:r>
          </w:p>
        </w:tc>
        <w:tc>
          <w:tcPr>
            <w:tcW w:w="959" w:type="dxa"/>
            <w:tcBorders>
              <w:top w:val="single" w:sz="4" w:space="0" w:color="auto"/>
            </w:tcBorders>
            <w:vAlign w:val="center"/>
          </w:tcPr>
          <w:p w14:paraId="4456F9B3"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tcBorders>
              <w:top w:val="single" w:sz="4" w:space="0" w:color="auto"/>
            </w:tcBorders>
            <w:vAlign w:val="center"/>
          </w:tcPr>
          <w:p w14:paraId="57B61700"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2A366C91" w14:textId="77777777" w:rsidTr="007F69C1">
        <w:trPr>
          <w:trHeight w:val="20"/>
          <w:jc w:val="center"/>
        </w:trPr>
        <w:tc>
          <w:tcPr>
            <w:tcW w:w="631" w:type="dxa"/>
            <w:vAlign w:val="center"/>
          </w:tcPr>
          <w:p w14:paraId="7C03CA30" w14:textId="5FA5B133"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w:t>
            </w:r>
          </w:p>
        </w:tc>
        <w:tc>
          <w:tcPr>
            <w:tcW w:w="622" w:type="dxa"/>
            <w:shd w:val="clear" w:color="auto" w:fill="auto"/>
            <w:vAlign w:val="center"/>
          </w:tcPr>
          <w:p w14:paraId="38708D92" w14:textId="3571C89C"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000000"/>
              <w:right w:val="nil"/>
            </w:tcBorders>
            <w:shd w:val="clear" w:color="auto" w:fill="auto"/>
            <w:vAlign w:val="center"/>
          </w:tcPr>
          <w:p w14:paraId="50F3F6E0" w14:textId="4BBF7008"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3A52CB3D" w14:textId="304D486B"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CATEGORIAS DE BASE: </w:t>
            </w:r>
            <w:r w:rsidRPr="007F69C1">
              <w:rPr>
                <w:rFonts w:ascii="Tahoma" w:hAnsi="Tahoma" w:cs="Tahoma"/>
                <w:sz w:val="20"/>
                <w:szCs w:val="20"/>
              </w:rPr>
              <w:t>COMPOSTA POR 03 OFICIAIS, DEVIDAMENTE UNIFORMIZADOS.</w:t>
            </w:r>
          </w:p>
        </w:tc>
        <w:tc>
          <w:tcPr>
            <w:tcW w:w="1070" w:type="dxa"/>
            <w:tcBorders>
              <w:top w:val="nil"/>
              <w:left w:val="single" w:sz="4" w:space="0" w:color="000000"/>
              <w:bottom w:val="single" w:sz="4" w:space="0" w:color="000000"/>
              <w:right w:val="single" w:sz="4" w:space="0" w:color="000000"/>
            </w:tcBorders>
            <w:shd w:val="clear" w:color="auto" w:fill="FFFF00"/>
            <w:vAlign w:val="center"/>
          </w:tcPr>
          <w:p w14:paraId="154BB12A" w14:textId="27F41B1C"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358,19</w:t>
            </w:r>
          </w:p>
        </w:tc>
        <w:tc>
          <w:tcPr>
            <w:tcW w:w="959" w:type="dxa"/>
            <w:vAlign w:val="center"/>
          </w:tcPr>
          <w:p w14:paraId="13D84F1C"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6C5F9726"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0C100DB0" w14:textId="77777777" w:rsidTr="007F69C1">
        <w:trPr>
          <w:trHeight w:val="20"/>
          <w:jc w:val="center"/>
        </w:trPr>
        <w:tc>
          <w:tcPr>
            <w:tcW w:w="631" w:type="dxa"/>
            <w:tcBorders>
              <w:bottom w:val="single" w:sz="4" w:space="0" w:color="auto"/>
            </w:tcBorders>
            <w:vAlign w:val="center"/>
          </w:tcPr>
          <w:p w14:paraId="6156A87E" w14:textId="7A306DDB"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w:t>
            </w:r>
          </w:p>
        </w:tc>
        <w:tc>
          <w:tcPr>
            <w:tcW w:w="622" w:type="dxa"/>
            <w:tcBorders>
              <w:bottom w:val="single" w:sz="4" w:space="0" w:color="auto"/>
            </w:tcBorders>
            <w:shd w:val="clear" w:color="auto" w:fill="auto"/>
            <w:vAlign w:val="center"/>
          </w:tcPr>
          <w:p w14:paraId="548AD0B9" w14:textId="6929CD61"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auto"/>
              <w:right w:val="nil"/>
            </w:tcBorders>
            <w:shd w:val="clear" w:color="auto" w:fill="auto"/>
            <w:vAlign w:val="center"/>
          </w:tcPr>
          <w:p w14:paraId="6C763913" w14:textId="0A39B4F5"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0E786F03" w14:textId="275FB71D"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FUTEBOL DE CAMPO CATEGORIAS DE BASE: </w:t>
            </w:r>
            <w:r w:rsidRPr="007F69C1">
              <w:rPr>
                <w:rFonts w:ascii="Tahoma" w:hAnsi="Tahoma" w:cs="Tahoma"/>
                <w:sz w:val="20"/>
                <w:szCs w:val="20"/>
              </w:rPr>
              <w:t>COMPOSTA POR 04 OFICIAIS, DEVIDAMENTE UNIFORMIZADOS.</w:t>
            </w:r>
          </w:p>
        </w:tc>
        <w:tc>
          <w:tcPr>
            <w:tcW w:w="1070" w:type="dxa"/>
            <w:tcBorders>
              <w:top w:val="nil"/>
              <w:left w:val="single" w:sz="4" w:space="0" w:color="000000"/>
              <w:bottom w:val="single" w:sz="4" w:space="0" w:color="auto"/>
              <w:right w:val="single" w:sz="4" w:space="0" w:color="000000"/>
            </w:tcBorders>
            <w:shd w:val="clear" w:color="auto" w:fill="FFFF00"/>
            <w:vAlign w:val="center"/>
          </w:tcPr>
          <w:p w14:paraId="3D478927" w14:textId="5AC0BA44"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523,75</w:t>
            </w:r>
          </w:p>
        </w:tc>
        <w:tc>
          <w:tcPr>
            <w:tcW w:w="959" w:type="dxa"/>
            <w:tcBorders>
              <w:bottom w:val="single" w:sz="4" w:space="0" w:color="auto"/>
            </w:tcBorders>
            <w:vAlign w:val="center"/>
          </w:tcPr>
          <w:p w14:paraId="7C656672"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tcBorders>
              <w:bottom w:val="single" w:sz="4" w:space="0" w:color="auto"/>
            </w:tcBorders>
            <w:vAlign w:val="center"/>
          </w:tcPr>
          <w:p w14:paraId="591815FA"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69AF49B5" w14:textId="77777777" w:rsidTr="007F69C1">
        <w:trPr>
          <w:trHeight w:val="20"/>
          <w:jc w:val="center"/>
        </w:trPr>
        <w:tc>
          <w:tcPr>
            <w:tcW w:w="631" w:type="dxa"/>
            <w:tcBorders>
              <w:top w:val="single" w:sz="4" w:space="0" w:color="auto"/>
              <w:bottom w:val="single" w:sz="4" w:space="0" w:color="auto"/>
            </w:tcBorders>
            <w:vAlign w:val="center"/>
          </w:tcPr>
          <w:p w14:paraId="171BF82C" w14:textId="4CCEFB84"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w:t>
            </w:r>
          </w:p>
        </w:tc>
        <w:tc>
          <w:tcPr>
            <w:tcW w:w="622" w:type="dxa"/>
            <w:tcBorders>
              <w:top w:val="single" w:sz="4" w:space="0" w:color="auto"/>
              <w:bottom w:val="single" w:sz="4" w:space="0" w:color="auto"/>
            </w:tcBorders>
            <w:shd w:val="clear" w:color="auto" w:fill="auto"/>
            <w:vAlign w:val="center"/>
          </w:tcPr>
          <w:p w14:paraId="270C784B" w14:textId="0545C7EE" w:rsidR="007F69C1" w:rsidRDefault="002249F0"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007F69C1">
              <w:rPr>
                <w:rFonts w:ascii="Tahoma" w:hAnsi="Tahoma" w:cs="Tahoma"/>
                <w:color w:val="000000"/>
                <w:sz w:val="20"/>
                <w:szCs w:val="20"/>
              </w:rPr>
              <w:t>6</w:t>
            </w:r>
          </w:p>
        </w:tc>
        <w:tc>
          <w:tcPr>
            <w:tcW w:w="665" w:type="dxa"/>
            <w:tcBorders>
              <w:top w:val="single" w:sz="4" w:space="0" w:color="auto"/>
              <w:left w:val="single" w:sz="4" w:space="0" w:color="000000"/>
              <w:bottom w:val="single" w:sz="4" w:space="0" w:color="auto"/>
              <w:right w:val="nil"/>
            </w:tcBorders>
            <w:shd w:val="clear" w:color="auto" w:fill="auto"/>
            <w:vAlign w:val="center"/>
          </w:tcPr>
          <w:p w14:paraId="246F9397" w14:textId="62DFCA82"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677DC020" w14:textId="024E0A26"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BASQUETEBOL LIVRE:</w:t>
            </w:r>
            <w:r w:rsidRPr="007F69C1">
              <w:rPr>
                <w:rFonts w:ascii="Tahoma" w:hAnsi="Tahoma" w:cs="Tahoma"/>
                <w:sz w:val="20"/>
                <w:szCs w:val="20"/>
              </w:rPr>
              <w:t xml:space="preserve"> COMPOSTA POR 04 OFICIAIS, DEVIDAMENTE UNIFORMIZADOS.</w:t>
            </w:r>
          </w:p>
        </w:tc>
        <w:tc>
          <w:tcPr>
            <w:tcW w:w="1070" w:type="dxa"/>
            <w:tcBorders>
              <w:top w:val="single" w:sz="4" w:space="0" w:color="auto"/>
              <w:left w:val="single" w:sz="4" w:space="0" w:color="000000"/>
              <w:bottom w:val="single" w:sz="4" w:space="0" w:color="auto"/>
              <w:right w:val="single" w:sz="4" w:space="0" w:color="auto"/>
            </w:tcBorders>
            <w:shd w:val="clear" w:color="auto" w:fill="FFFF00"/>
            <w:vAlign w:val="center"/>
          </w:tcPr>
          <w:p w14:paraId="5E407546" w14:textId="2EB6AC47"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555,00</w:t>
            </w:r>
          </w:p>
        </w:tc>
        <w:tc>
          <w:tcPr>
            <w:tcW w:w="959" w:type="dxa"/>
            <w:tcBorders>
              <w:top w:val="single" w:sz="4" w:space="0" w:color="auto"/>
              <w:left w:val="single" w:sz="4" w:space="0" w:color="auto"/>
              <w:bottom w:val="single" w:sz="4" w:space="0" w:color="auto"/>
            </w:tcBorders>
            <w:vAlign w:val="center"/>
          </w:tcPr>
          <w:p w14:paraId="69DFDC9D"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tcBorders>
              <w:top w:val="single" w:sz="4" w:space="0" w:color="auto"/>
              <w:bottom w:val="single" w:sz="4" w:space="0" w:color="auto"/>
            </w:tcBorders>
            <w:vAlign w:val="center"/>
          </w:tcPr>
          <w:p w14:paraId="4C1F593D"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5EDA16CC" w14:textId="77777777" w:rsidTr="007F69C1">
        <w:trPr>
          <w:trHeight w:val="20"/>
          <w:jc w:val="center"/>
        </w:trPr>
        <w:tc>
          <w:tcPr>
            <w:tcW w:w="631" w:type="dxa"/>
            <w:tcBorders>
              <w:top w:val="single" w:sz="4" w:space="0" w:color="auto"/>
            </w:tcBorders>
            <w:vAlign w:val="center"/>
          </w:tcPr>
          <w:p w14:paraId="48611D93" w14:textId="30AF6E11"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w:t>
            </w:r>
          </w:p>
        </w:tc>
        <w:tc>
          <w:tcPr>
            <w:tcW w:w="622" w:type="dxa"/>
            <w:tcBorders>
              <w:top w:val="single" w:sz="4" w:space="0" w:color="auto"/>
            </w:tcBorders>
            <w:shd w:val="clear" w:color="auto" w:fill="auto"/>
            <w:vAlign w:val="center"/>
          </w:tcPr>
          <w:p w14:paraId="50B87C00" w14:textId="6113A20B" w:rsidR="007F69C1" w:rsidRDefault="002249F0"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007F69C1">
              <w:rPr>
                <w:rFonts w:ascii="Tahoma" w:hAnsi="Tahoma" w:cs="Tahoma"/>
                <w:color w:val="000000"/>
                <w:sz w:val="20"/>
                <w:szCs w:val="20"/>
              </w:rPr>
              <w:t>6</w:t>
            </w:r>
          </w:p>
        </w:tc>
        <w:tc>
          <w:tcPr>
            <w:tcW w:w="665" w:type="dxa"/>
            <w:tcBorders>
              <w:top w:val="single" w:sz="4" w:space="0" w:color="auto"/>
              <w:left w:val="single" w:sz="4" w:space="0" w:color="000000"/>
              <w:bottom w:val="single" w:sz="4" w:space="0" w:color="000000"/>
              <w:right w:val="nil"/>
            </w:tcBorders>
            <w:shd w:val="clear" w:color="auto" w:fill="auto"/>
            <w:vAlign w:val="center"/>
          </w:tcPr>
          <w:p w14:paraId="5079DF8B" w14:textId="3E68BD36"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6E81C5A3" w14:textId="4C9ACFB6"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VÔLEI DE AREIA: </w:t>
            </w:r>
            <w:r w:rsidRPr="007F69C1">
              <w:rPr>
                <w:rFonts w:ascii="Tahoma" w:hAnsi="Tahoma" w:cs="Tahoma"/>
                <w:sz w:val="20"/>
                <w:szCs w:val="20"/>
              </w:rPr>
              <w:t>COMPOSTA POR 03 OFICIAIS, DEVIDAMENTE UNIFORMIZADOS.</w:t>
            </w:r>
          </w:p>
        </w:tc>
        <w:tc>
          <w:tcPr>
            <w:tcW w:w="107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387FEDF" w14:textId="30FBF703"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345,61</w:t>
            </w:r>
          </w:p>
        </w:tc>
        <w:tc>
          <w:tcPr>
            <w:tcW w:w="959" w:type="dxa"/>
            <w:tcBorders>
              <w:top w:val="single" w:sz="4" w:space="0" w:color="auto"/>
            </w:tcBorders>
            <w:vAlign w:val="center"/>
          </w:tcPr>
          <w:p w14:paraId="13495FD8"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tcBorders>
              <w:top w:val="single" w:sz="4" w:space="0" w:color="auto"/>
            </w:tcBorders>
            <w:vAlign w:val="center"/>
          </w:tcPr>
          <w:p w14:paraId="00EEA91B"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4F85690B" w14:textId="77777777" w:rsidTr="007F69C1">
        <w:trPr>
          <w:trHeight w:val="20"/>
          <w:jc w:val="center"/>
        </w:trPr>
        <w:tc>
          <w:tcPr>
            <w:tcW w:w="631" w:type="dxa"/>
            <w:vAlign w:val="center"/>
          </w:tcPr>
          <w:p w14:paraId="180F3B13" w14:textId="0602568E"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27</w:t>
            </w:r>
          </w:p>
        </w:tc>
        <w:tc>
          <w:tcPr>
            <w:tcW w:w="622" w:type="dxa"/>
            <w:shd w:val="clear" w:color="auto" w:fill="auto"/>
            <w:vAlign w:val="center"/>
          </w:tcPr>
          <w:p w14:paraId="1B59FD7B" w14:textId="493C5CC2" w:rsidR="007F69C1" w:rsidRDefault="002249F0"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007F69C1">
              <w:rPr>
                <w:rFonts w:ascii="Tahoma" w:hAnsi="Tahoma" w:cs="Tahoma"/>
                <w:color w:val="000000"/>
                <w:sz w:val="20"/>
                <w:szCs w:val="20"/>
              </w:rPr>
              <w:t>6</w:t>
            </w:r>
          </w:p>
        </w:tc>
        <w:tc>
          <w:tcPr>
            <w:tcW w:w="665" w:type="dxa"/>
            <w:tcBorders>
              <w:top w:val="nil"/>
              <w:left w:val="single" w:sz="4" w:space="0" w:color="000000"/>
              <w:bottom w:val="single" w:sz="4" w:space="0" w:color="000000"/>
              <w:right w:val="nil"/>
            </w:tcBorders>
            <w:shd w:val="clear" w:color="auto" w:fill="auto"/>
            <w:vAlign w:val="center"/>
          </w:tcPr>
          <w:p w14:paraId="665E0649" w14:textId="532F8E3E"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40241DF9" w14:textId="29BE612C"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VOLEIBOL: </w:t>
            </w:r>
            <w:r w:rsidRPr="007F69C1">
              <w:rPr>
                <w:rFonts w:ascii="Tahoma" w:hAnsi="Tahoma" w:cs="Tahoma"/>
                <w:sz w:val="20"/>
                <w:szCs w:val="20"/>
              </w:rPr>
              <w:t>COMPOSTA POR 03 OFICIAIS, DEVIDAMENTE UNIFORMIZADOS.</w:t>
            </w:r>
          </w:p>
        </w:tc>
        <w:tc>
          <w:tcPr>
            <w:tcW w:w="1070" w:type="dxa"/>
            <w:tcBorders>
              <w:top w:val="nil"/>
              <w:left w:val="single" w:sz="4" w:space="0" w:color="000000"/>
              <w:bottom w:val="single" w:sz="4" w:space="0" w:color="000000"/>
              <w:right w:val="single" w:sz="4" w:space="0" w:color="000000"/>
            </w:tcBorders>
            <w:shd w:val="clear" w:color="auto" w:fill="FFFF00"/>
            <w:vAlign w:val="center"/>
          </w:tcPr>
          <w:p w14:paraId="449EB22C" w14:textId="4D3FF20D"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547,50</w:t>
            </w:r>
          </w:p>
        </w:tc>
        <w:tc>
          <w:tcPr>
            <w:tcW w:w="959" w:type="dxa"/>
            <w:vAlign w:val="center"/>
          </w:tcPr>
          <w:p w14:paraId="17261E39"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2C623B30"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7722BF8F" w14:textId="77777777" w:rsidTr="007F69C1">
        <w:trPr>
          <w:trHeight w:val="20"/>
          <w:jc w:val="center"/>
        </w:trPr>
        <w:tc>
          <w:tcPr>
            <w:tcW w:w="631" w:type="dxa"/>
            <w:vAlign w:val="center"/>
          </w:tcPr>
          <w:p w14:paraId="25C664F5" w14:textId="1D840669"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w:t>
            </w:r>
          </w:p>
        </w:tc>
        <w:tc>
          <w:tcPr>
            <w:tcW w:w="622" w:type="dxa"/>
            <w:shd w:val="clear" w:color="auto" w:fill="auto"/>
            <w:vAlign w:val="center"/>
          </w:tcPr>
          <w:p w14:paraId="471BD495" w14:textId="2BBF535F" w:rsidR="007F69C1" w:rsidRDefault="002249F0"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007F69C1">
              <w:rPr>
                <w:rFonts w:ascii="Tahoma" w:hAnsi="Tahoma" w:cs="Tahoma"/>
                <w:color w:val="000000"/>
                <w:sz w:val="20"/>
                <w:szCs w:val="20"/>
              </w:rPr>
              <w:t>6</w:t>
            </w:r>
          </w:p>
        </w:tc>
        <w:tc>
          <w:tcPr>
            <w:tcW w:w="665" w:type="dxa"/>
            <w:tcBorders>
              <w:top w:val="nil"/>
              <w:left w:val="single" w:sz="4" w:space="0" w:color="000000"/>
              <w:bottom w:val="single" w:sz="4" w:space="0" w:color="000000"/>
              <w:right w:val="nil"/>
            </w:tcBorders>
            <w:shd w:val="clear" w:color="auto" w:fill="auto"/>
            <w:vAlign w:val="center"/>
          </w:tcPr>
          <w:p w14:paraId="11B74035" w14:textId="6270C141"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3E26F032" w14:textId="1A40DB9F"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HANDEBOL: </w:t>
            </w:r>
            <w:r w:rsidRPr="007F69C1">
              <w:rPr>
                <w:rFonts w:ascii="Tahoma" w:hAnsi="Tahoma" w:cs="Tahoma"/>
                <w:sz w:val="20"/>
                <w:szCs w:val="20"/>
              </w:rPr>
              <w:t>COMPOSTA POR 04 OFICIAIS, DEVIDAMENTE UNIFORMIZADOS.</w:t>
            </w:r>
          </w:p>
        </w:tc>
        <w:tc>
          <w:tcPr>
            <w:tcW w:w="1070" w:type="dxa"/>
            <w:tcBorders>
              <w:top w:val="nil"/>
              <w:left w:val="single" w:sz="4" w:space="0" w:color="000000"/>
              <w:bottom w:val="single" w:sz="4" w:space="0" w:color="000000"/>
              <w:right w:val="single" w:sz="4" w:space="0" w:color="000000"/>
            </w:tcBorders>
            <w:shd w:val="clear" w:color="auto" w:fill="FFFF00"/>
            <w:vAlign w:val="center"/>
          </w:tcPr>
          <w:p w14:paraId="76D977D1" w14:textId="2935ACE6"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603,38</w:t>
            </w:r>
          </w:p>
        </w:tc>
        <w:tc>
          <w:tcPr>
            <w:tcW w:w="959" w:type="dxa"/>
            <w:vAlign w:val="center"/>
          </w:tcPr>
          <w:p w14:paraId="0FD67BF9"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325EBA6D" w14:textId="77777777"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4B48C9C7" w14:textId="77777777" w:rsidTr="007F69C1">
        <w:trPr>
          <w:trHeight w:val="20"/>
          <w:jc w:val="center"/>
        </w:trPr>
        <w:tc>
          <w:tcPr>
            <w:tcW w:w="631" w:type="dxa"/>
            <w:vAlign w:val="center"/>
          </w:tcPr>
          <w:p w14:paraId="2086C450" w14:textId="4BB09271"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29</w:t>
            </w:r>
          </w:p>
        </w:tc>
        <w:tc>
          <w:tcPr>
            <w:tcW w:w="622" w:type="dxa"/>
            <w:shd w:val="clear" w:color="auto" w:fill="auto"/>
            <w:vAlign w:val="center"/>
          </w:tcPr>
          <w:p w14:paraId="6D260009" w14:textId="72DF28AA"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000000"/>
              <w:right w:val="nil"/>
            </w:tcBorders>
            <w:shd w:val="clear" w:color="auto" w:fill="auto"/>
            <w:vAlign w:val="center"/>
          </w:tcPr>
          <w:p w14:paraId="65DC4457" w14:textId="1AB2C790"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4E36AD2C" w14:textId="2AD09A2B"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ATLETISMO: </w:t>
            </w:r>
            <w:r w:rsidRPr="007F69C1">
              <w:rPr>
                <w:rFonts w:ascii="Tahoma" w:hAnsi="Tahoma" w:cs="Tahoma"/>
                <w:sz w:val="20"/>
                <w:szCs w:val="20"/>
              </w:rPr>
              <w:t>COMPOSTA POR 01 OFICIAL, DEVIDAMENTE UNIFORMIZADO.</w:t>
            </w:r>
          </w:p>
        </w:tc>
        <w:tc>
          <w:tcPr>
            <w:tcW w:w="1070" w:type="dxa"/>
            <w:tcBorders>
              <w:top w:val="nil"/>
              <w:left w:val="single" w:sz="4" w:space="0" w:color="000000"/>
              <w:bottom w:val="single" w:sz="4" w:space="0" w:color="000000"/>
              <w:right w:val="single" w:sz="4" w:space="0" w:color="000000"/>
            </w:tcBorders>
            <w:shd w:val="clear" w:color="auto" w:fill="FFFF00"/>
            <w:vAlign w:val="center"/>
          </w:tcPr>
          <w:p w14:paraId="229E5C95" w14:textId="0B36B4AC"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325,83</w:t>
            </w:r>
          </w:p>
        </w:tc>
        <w:tc>
          <w:tcPr>
            <w:tcW w:w="959" w:type="dxa"/>
            <w:vAlign w:val="center"/>
          </w:tcPr>
          <w:p w14:paraId="305293AD" w14:textId="49DE768B"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6AF81BA0" w14:textId="2915F180"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382151F7" w14:textId="77777777" w:rsidTr="007F69C1">
        <w:trPr>
          <w:trHeight w:val="20"/>
          <w:jc w:val="center"/>
        </w:trPr>
        <w:tc>
          <w:tcPr>
            <w:tcW w:w="631" w:type="dxa"/>
            <w:vAlign w:val="center"/>
          </w:tcPr>
          <w:p w14:paraId="4271AC7D" w14:textId="19F4B14B"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w:t>
            </w:r>
          </w:p>
        </w:tc>
        <w:tc>
          <w:tcPr>
            <w:tcW w:w="622" w:type="dxa"/>
            <w:shd w:val="clear" w:color="auto" w:fill="auto"/>
            <w:vAlign w:val="center"/>
          </w:tcPr>
          <w:p w14:paraId="1DF2FF0B" w14:textId="7627EB7B"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000000"/>
              <w:right w:val="nil"/>
            </w:tcBorders>
            <w:shd w:val="clear" w:color="auto" w:fill="auto"/>
            <w:vAlign w:val="center"/>
          </w:tcPr>
          <w:p w14:paraId="0E2F155A" w14:textId="579E96D5" w:rsidR="007F69C1" w:rsidRDefault="007F69C1" w:rsidP="007F69C1">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4626" w:type="dxa"/>
            <w:vAlign w:val="center"/>
          </w:tcPr>
          <w:p w14:paraId="3F52D4B1" w14:textId="514A9857" w:rsidR="007F69C1" w:rsidRDefault="00B25620" w:rsidP="007F69C1">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NATAÇÃO: </w:t>
            </w:r>
            <w:r w:rsidRPr="007F69C1">
              <w:rPr>
                <w:rFonts w:ascii="Tahoma" w:hAnsi="Tahoma" w:cs="Tahoma"/>
                <w:sz w:val="20"/>
                <w:szCs w:val="20"/>
              </w:rPr>
              <w:t>COMPOSTA POR 01 OFICIAL, DEVIDAMENTE UNIFORMIZADO.</w:t>
            </w:r>
          </w:p>
        </w:tc>
        <w:tc>
          <w:tcPr>
            <w:tcW w:w="1070" w:type="dxa"/>
            <w:tcBorders>
              <w:top w:val="nil"/>
              <w:left w:val="single" w:sz="4" w:space="0" w:color="000000"/>
              <w:bottom w:val="single" w:sz="4" w:space="0" w:color="000000"/>
              <w:right w:val="single" w:sz="4" w:space="0" w:color="000000"/>
            </w:tcBorders>
            <w:shd w:val="clear" w:color="auto" w:fill="FFFF00"/>
            <w:vAlign w:val="center"/>
          </w:tcPr>
          <w:p w14:paraId="67B67093" w14:textId="4CBDD80A" w:rsidR="007F69C1" w:rsidRPr="007F69C1" w:rsidRDefault="007F69C1" w:rsidP="007F69C1">
            <w:pPr>
              <w:spacing w:after="0" w:line="276" w:lineRule="auto"/>
              <w:jc w:val="center"/>
              <w:rPr>
                <w:rFonts w:ascii="Tahoma" w:hAnsi="Tahoma" w:cs="Tahoma"/>
                <w:color w:val="000000"/>
                <w:sz w:val="20"/>
                <w:szCs w:val="20"/>
              </w:rPr>
            </w:pPr>
            <w:r w:rsidRPr="007F69C1">
              <w:rPr>
                <w:rFonts w:ascii="Tahoma" w:hAnsi="Tahoma" w:cs="Tahoma"/>
                <w:color w:val="000000"/>
                <w:sz w:val="20"/>
                <w:szCs w:val="20"/>
              </w:rPr>
              <w:t>322,48</w:t>
            </w:r>
          </w:p>
        </w:tc>
        <w:tc>
          <w:tcPr>
            <w:tcW w:w="959" w:type="dxa"/>
            <w:vAlign w:val="center"/>
          </w:tcPr>
          <w:p w14:paraId="5D09B548" w14:textId="3EDF55E3" w:rsidR="007F69C1" w:rsidRDefault="007F69C1" w:rsidP="007F69C1">
            <w:pPr>
              <w:spacing w:after="0" w:line="276" w:lineRule="auto"/>
              <w:jc w:val="center"/>
              <w:rPr>
                <w:rFonts w:ascii="Tahoma" w:eastAsia="Times New Roman" w:hAnsi="Tahoma" w:cs="Tahoma"/>
                <w:color w:val="000000"/>
                <w:sz w:val="20"/>
                <w:szCs w:val="20"/>
                <w:lang w:eastAsia="pt-BR"/>
              </w:rPr>
            </w:pPr>
          </w:p>
        </w:tc>
        <w:tc>
          <w:tcPr>
            <w:tcW w:w="1105" w:type="dxa"/>
            <w:vAlign w:val="center"/>
          </w:tcPr>
          <w:p w14:paraId="587C6AFD" w14:textId="12616EAB" w:rsidR="007F69C1" w:rsidRDefault="007F69C1" w:rsidP="007F69C1">
            <w:pPr>
              <w:spacing w:after="0" w:line="276" w:lineRule="auto"/>
              <w:jc w:val="center"/>
              <w:rPr>
                <w:rFonts w:ascii="Tahoma" w:eastAsia="Times New Roman" w:hAnsi="Tahoma" w:cs="Tahoma"/>
                <w:color w:val="000000"/>
                <w:sz w:val="20"/>
                <w:szCs w:val="20"/>
                <w:lang w:eastAsia="pt-BR"/>
              </w:rPr>
            </w:pPr>
          </w:p>
        </w:tc>
      </w:tr>
      <w:tr w:rsidR="007F69C1" w14:paraId="79887CCC" w14:textId="77777777" w:rsidTr="007F69C1">
        <w:trPr>
          <w:trHeight w:val="320"/>
          <w:jc w:val="center"/>
        </w:trPr>
        <w:tc>
          <w:tcPr>
            <w:tcW w:w="9678" w:type="dxa"/>
            <w:gridSpan w:val="7"/>
            <w:vAlign w:val="center"/>
            <w:hideMark/>
          </w:tcPr>
          <w:p w14:paraId="71523357" w14:textId="77777777" w:rsidR="007F69C1" w:rsidRDefault="007F69C1" w:rsidP="007F69C1">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DA PROPOSTA EM REAIS E POR EXTENSO</w:t>
            </w:r>
          </w:p>
        </w:tc>
      </w:tr>
    </w:tbl>
    <w:p w14:paraId="759C6DF3" w14:textId="77777777" w:rsidR="00EB7E70" w:rsidRPr="00FF59AD" w:rsidRDefault="00EB7E70" w:rsidP="00EB7E70">
      <w:pPr>
        <w:tabs>
          <w:tab w:val="left" w:pos="9356"/>
        </w:tabs>
        <w:spacing w:after="0" w:line="360" w:lineRule="auto"/>
        <w:ind w:left="284" w:right="424"/>
        <w:jc w:val="center"/>
        <w:rPr>
          <w:rFonts w:ascii="Tahoma" w:eastAsia="Batang" w:hAnsi="Tahoma" w:cs="Tahoma"/>
          <w:b/>
          <w:bCs/>
          <w:sz w:val="20"/>
          <w:szCs w:val="20"/>
          <w:lang w:eastAsia="pt-BR"/>
        </w:rPr>
      </w:pPr>
    </w:p>
    <w:p w14:paraId="7CE5BC16" w14:textId="60137F61" w:rsidR="00544A7E" w:rsidRDefault="00EE0218" w:rsidP="009E0F1F">
      <w:pPr>
        <w:spacing w:after="0" w:line="360" w:lineRule="auto"/>
        <w:ind w:left="284" w:right="282"/>
        <w:contextualSpacing/>
        <w:jc w:val="both"/>
        <w:rPr>
          <w:rFonts w:ascii="Tahoma" w:hAnsi="Tahoma" w:cs="Tahoma"/>
          <w:b/>
          <w:bCs/>
          <w:sz w:val="20"/>
          <w:szCs w:val="20"/>
        </w:rPr>
      </w:pPr>
      <w:r w:rsidRPr="00C012C1">
        <w:rPr>
          <w:rFonts w:ascii="Tahoma" w:hAnsi="Tahoma" w:cs="Tahoma"/>
          <w:b/>
          <w:bCs/>
          <w:sz w:val="20"/>
          <w:szCs w:val="20"/>
        </w:rPr>
        <w:t>Valor total estimado desta licitação: R$</w:t>
      </w:r>
      <w:r w:rsidR="00CF4834">
        <w:rPr>
          <w:rFonts w:ascii="Tahoma" w:hAnsi="Tahoma" w:cs="Tahoma"/>
          <w:b/>
          <w:bCs/>
          <w:sz w:val="20"/>
          <w:szCs w:val="20"/>
        </w:rPr>
        <w:t xml:space="preserve"> </w:t>
      </w:r>
      <w:r w:rsidR="00BC6EE9">
        <w:rPr>
          <w:rFonts w:ascii="Tahoma" w:hAnsi="Tahoma" w:cs="Tahoma"/>
          <w:b/>
          <w:bCs/>
          <w:sz w:val="20"/>
          <w:szCs w:val="20"/>
        </w:rPr>
        <w:t>931.983,00</w:t>
      </w:r>
      <w:r w:rsidR="006F006E">
        <w:rPr>
          <w:rFonts w:ascii="Tahoma" w:hAnsi="Tahoma" w:cs="Tahoma"/>
          <w:b/>
          <w:bCs/>
          <w:sz w:val="20"/>
          <w:szCs w:val="20"/>
        </w:rPr>
        <w:t xml:space="preserve"> </w:t>
      </w:r>
      <w:r>
        <w:rPr>
          <w:rFonts w:ascii="Tahoma" w:hAnsi="Tahoma" w:cs="Tahoma"/>
          <w:b/>
          <w:bCs/>
          <w:sz w:val="20"/>
          <w:szCs w:val="20"/>
        </w:rPr>
        <w:t>(</w:t>
      </w:r>
      <w:r w:rsidR="000D4A4D">
        <w:rPr>
          <w:rFonts w:ascii="Tahoma" w:hAnsi="Tahoma" w:cs="Tahoma"/>
          <w:b/>
          <w:bCs/>
          <w:sz w:val="20"/>
          <w:szCs w:val="20"/>
        </w:rPr>
        <w:t xml:space="preserve">novecentos </w:t>
      </w:r>
      <w:r w:rsidR="00BC6EE9">
        <w:rPr>
          <w:rFonts w:ascii="Tahoma" w:hAnsi="Tahoma" w:cs="Tahoma"/>
          <w:b/>
          <w:bCs/>
          <w:sz w:val="20"/>
          <w:szCs w:val="20"/>
        </w:rPr>
        <w:t>e trinta e um mil novecentos e oitenta e três reais</w:t>
      </w:r>
      <w:r>
        <w:rPr>
          <w:rFonts w:ascii="Tahoma" w:hAnsi="Tahoma" w:cs="Tahoma"/>
          <w:b/>
          <w:bCs/>
          <w:sz w:val="20"/>
          <w:szCs w:val="20"/>
        </w:rPr>
        <w:t>).</w:t>
      </w:r>
      <w:r w:rsidR="00544A7E">
        <w:rPr>
          <w:rFonts w:ascii="Tahoma" w:hAnsi="Tahoma" w:cs="Tahoma"/>
          <w:b/>
          <w:bCs/>
          <w:sz w:val="20"/>
          <w:szCs w:val="20"/>
        </w:rPr>
        <w:t xml:space="preserve"> </w:t>
      </w:r>
    </w:p>
    <w:p w14:paraId="2706C667" w14:textId="62888884" w:rsidR="00544A7E" w:rsidRDefault="00EE0218" w:rsidP="009E0F1F">
      <w:pPr>
        <w:spacing w:after="0" w:line="360" w:lineRule="auto"/>
        <w:ind w:left="284" w:right="282"/>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FC3381">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3416A2">
        <w:rPr>
          <w:rFonts w:ascii="Tahoma" w:hAnsi="Tahoma" w:cs="Tahoma"/>
          <w:sz w:val="20"/>
          <w:szCs w:val="20"/>
        </w:rPr>
        <w:t>contratação</w:t>
      </w:r>
      <w:r w:rsidRPr="00C012C1">
        <w:rPr>
          <w:rFonts w:ascii="Tahoma" w:hAnsi="Tahoma" w:cs="Tahoma"/>
          <w:sz w:val="20"/>
          <w:szCs w:val="20"/>
        </w:rPr>
        <w:t xml:space="preserve"> do objeto licitado.</w:t>
      </w:r>
    </w:p>
    <w:p w14:paraId="2700FA5F" w14:textId="77777777" w:rsidR="00CF4834" w:rsidRDefault="00CF4834" w:rsidP="009E0F1F">
      <w:pPr>
        <w:spacing w:after="0" w:line="360" w:lineRule="auto"/>
        <w:ind w:left="284" w:right="282"/>
        <w:contextualSpacing/>
        <w:jc w:val="both"/>
        <w:rPr>
          <w:rFonts w:ascii="Tahoma" w:hAnsi="Tahoma" w:cs="Tahoma"/>
          <w:b/>
          <w:bCs/>
          <w:sz w:val="20"/>
          <w:szCs w:val="20"/>
        </w:rPr>
      </w:pPr>
    </w:p>
    <w:p w14:paraId="668E3F3D" w14:textId="4C745C53" w:rsidR="00342C30" w:rsidRDefault="00EE0218" w:rsidP="009E0F1F">
      <w:pPr>
        <w:spacing w:before="240" w:after="0" w:line="360" w:lineRule="auto"/>
        <w:ind w:left="284" w:right="282"/>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9E0F1F">
      <w:pPr>
        <w:pStyle w:val="PargrafodaLista"/>
        <w:numPr>
          <w:ilvl w:val="0"/>
          <w:numId w:val="5"/>
        </w:numPr>
        <w:spacing w:line="360" w:lineRule="auto"/>
        <w:ind w:left="284" w:right="282"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9E0F1F">
      <w:pPr>
        <w:pStyle w:val="PargrafodaLista"/>
        <w:numPr>
          <w:ilvl w:val="0"/>
          <w:numId w:val="5"/>
        </w:numPr>
        <w:spacing w:line="360" w:lineRule="auto"/>
        <w:ind w:left="284" w:right="282"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9E0F1F">
      <w:pPr>
        <w:pStyle w:val="PargrafodaLista"/>
        <w:numPr>
          <w:ilvl w:val="0"/>
          <w:numId w:val="5"/>
        </w:numPr>
        <w:spacing w:line="360" w:lineRule="auto"/>
        <w:ind w:left="284" w:right="282"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0CF729E4" w:rsidR="00552B80" w:rsidRPr="00544A7E" w:rsidRDefault="00552B80" w:rsidP="009E0F1F">
      <w:pPr>
        <w:pStyle w:val="PargrafodaLista"/>
        <w:numPr>
          <w:ilvl w:val="0"/>
          <w:numId w:val="5"/>
        </w:numPr>
        <w:spacing w:line="360" w:lineRule="auto"/>
        <w:ind w:left="284" w:right="282" w:firstLine="0"/>
        <w:jc w:val="both"/>
        <w:rPr>
          <w:rFonts w:ascii="Tahoma" w:eastAsia="Batang" w:hAnsi="Tahoma" w:cs="Tahoma"/>
        </w:rPr>
      </w:pPr>
      <w:r w:rsidRPr="00544A7E">
        <w:rPr>
          <w:rFonts w:ascii="Tahoma" w:eastAsia="Batang" w:hAnsi="Tahoma" w:cs="Tahoma"/>
        </w:rPr>
        <w:t>Nome</w:t>
      </w:r>
      <w:r w:rsidR="00342C30" w:rsidRPr="00544A7E">
        <w:rPr>
          <w:rFonts w:ascii="Tahoma" w:eastAsia="Batang" w:hAnsi="Tahoma" w:cs="Tahoma"/>
        </w:rPr>
        <w:t xml:space="preserve">, </w:t>
      </w:r>
      <w:r w:rsidRPr="00544A7E">
        <w:rPr>
          <w:rFonts w:ascii="Tahoma" w:eastAsia="Batang" w:hAnsi="Tahoma" w:cs="Tahoma"/>
        </w:rPr>
        <w:t>N° do Documento de identidade</w:t>
      </w:r>
      <w:r w:rsidR="00342C30" w:rsidRPr="00544A7E">
        <w:rPr>
          <w:rFonts w:ascii="Tahoma" w:eastAsia="Batang" w:hAnsi="Tahoma" w:cs="Tahoma"/>
        </w:rPr>
        <w:t xml:space="preserve"> e </w:t>
      </w:r>
      <w:r w:rsidRPr="00544A7E">
        <w:rPr>
          <w:rFonts w:ascii="Tahoma" w:eastAsia="Batang" w:hAnsi="Tahoma" w:cs="Tahoma"/>
        </w:rPr>
        <w:t>Assinatura do Representante Legal.</w:t>
      </w:r>
      <w:r w:rsidRPr="00544A7E">
        <w:rPr>
          <w:rFonts w:ascii="Tahoma" w:eastAsia="Batang" w:hAnsi="Tahoma" w:cs="Tahoma"/>
        </w:rPr>
        <w:br w:type="page"/>
      </w:r>
    </w:p>
    <w:p w14:paraId="2900E733" w14:textId="0E1F442C" w:rsidR="00552B80" w:rsidRDefault="00552B80" w:rsidP="009E0F1F">
      <w:pPr>
        <w:keepNext/>
        <w:spacing w:after="0" w:line="360" w:lineRule="auto"/>
        <w:ind w:left="284" w:right="282"/>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60871257" w14:textId="77777777" w:rsidR="004D3BF4" w:rsidRDefault="004D3BF4" w:rsidP="009E0F1F">
      <w:pPr>
        <w:keepNext/>
        <w:spacing w:after="0" w:line="360" w:lineRule="auto"/>
        <w:ind w:left="284" w:right="282"/>
        <w:jc w:val="center"/>
        <w:outlineLvl w:val="1"/>
        <w:rPr>
          <w:rFonts w:ascii="Tahoma" w:eastAsia="Times New Roman" w:hAnsi="Tahoma" w:cs="Tahoma"/>
          <w:b/>
          <w:bCs/>
          <w:i/>
          <w:iCs/>
          <w:sz w:val="20"/>
          <w:szCs w:val="20"/>
          <w:lang w:eastAsia="pt-BR"/>
        </w:rPr>
      </w:pPr>
    </w:p>
    <w:p w14:paraId="0C2FA4BD" w14:textId="68396FE8" w:rsidR="00E040DC" w:rsidRDefault="00E040DC" w:rsidP="009E0F1F">
      <w:pPr>
        <w:keepNext/>
        <w:tabs>
          <w:tab w:val="center" w:pos="4820"/>
          <w:tab w:val="left" w:pos="5820"/>
        </w:tabs>
        <w:spacing w:after="0" w:line="360" w:lineRule="auto"/>
        <w:ind w:left="284" w:right="282"/>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u w:val="single"/>
          <w:lang w:eastAsia="pt-BR"/>
        </w:rPr>
        <w:t>Termo de Referência</w:t>
      </w:r>
      <w:r w:rsidRPr="00E040DC">
        <w:rPr>
          <w:rFonts w:ascii="Tahoma" w:eastAsia="Times New Roman" w:hAnsi="Tahoma" w:cs="Tahoma"/>
          <w:b/>
          <w:bCs/>
          <w:i/>
          <w:iCs/>
          <w:sz w:val="20"/>
          <w:szCs w:val="20"/>
          <w:lang w:eastAsia="pt-BR"/>
        </w:rPr>
        <w:t>.</w:t>
      </w:r>
    </w:p>
    <w:p w14:paraId="7E86F7EF" w14:textId="77777777" w:rsidR="0043759E" w:rsidRPr="00E040DC" w:rsidRDefault="0043759E" w:rsidP="009E0F1F">
      <w:pPr>
        <w:keepNext/>
        <w:tabs>
          <w:tab w:val="center" w:pos="4820"/>
          <w:tab w:val="left" w:pos="5820"/>
        </w:tabs>
        <w:spacing w:after="0" w:line="360" w:lineRule="auto"/>
        <w:ind w:left="284" w:right="282"/>
        <w:jc w:val="center"/>
        <w:outlineLvl w:val="1"/>
        <w:rPr>
          <w:rFonts w:ascii="Tahoma" w:eastAsia="Times New Roman" w:hAnsi="Tahoma" w:cs="Tahoma"/>
          <w:b/>
          <w:bCs/>
          <w:i/>
          <w:iCs/>
          <w:sz w:val="20"/>
          <w:szCs w:val="20"/>
          <w:lang w:eastAsia="pt-BR"/>
        </w:rPr>
      </w:pPr>
    </w:p>
    <w:p w14:paraId="61306B33"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b/>
          <w:sz w:val="20"/>
          <w:szCs w:val="20"/>
        </w:rPr>
        <w:t>OBJETO:</w:t>
      </w:r>
      <w:bookmarkStart w:id="39" w:name="_Hlk162253621"/>
      <w:r w:rsidRPr="00F57E63">
        <w:rPr>
          <w:rFonts w:ascii="Tahoma" w:hAnsi="Tahoma" w:cs="Tahoma"/>
          <w:sz w:val="20"/>
          <w:szCs w:val="20"/>
        </w:rPr>
        <w:t xml:space="preserve"> O objeto deste Termo de Referência é o REGISTRO DE PREÇOS, pelo prazo de 12 (doze) meses, para futuras e eventuais contratações de empresa especializada na prestação de serviços de arbitragem esportiva, com fornecimento de mão de obra qualificada, devidamente habilitada e, quando aplicável, vinculada a entidades oficiais de administração do desporto, bem como o fornecimento de todos os materiais necessários à execução dos serviços, visando atender às competições e eventos promovidos pela Secretaria de Esportes, Lazer e Turismo do Município de Descalvado/SP, conforme condições, quantidades e exigências estabelecidas neste Termo de Referência.</w:t>
      </w:r>
    </w:p>
    <w:p w14:paraId="62266F95" w14:textId="2CD7FB27" w:rsidR="00F57E63" w:rsidRDefault="00F57E63" w:rsidP="009E0F1F">
      <w:pPr>
        <w:tabs>
          <w:tab w:val="left" w:pos="10206"/>
        </w:tabs>
        <w:spacing w:after="0" w:line="360" w:lineRule="auto"/>
        <w:ind w:left="284" w:right="282"/>
        <w:jc w:val="both"/>
        <w:rPr>
          <w:rFonts w:ascii="Tahoma" w:hAnsi="Tahoma" w:cs="Tahoma"/>
          <w:sz w:val="20"/>
          <w:szCs w:val="20"/>
        </w:rPr>
      </w:pPr>
      <w:r w:rsidRPr="00F57E63">
        <w:rPr>
          <w:rFonts w:ascii="Tahoma" w:hAnsi="Tahoma" w:cs="Tahoma"/>
          <w:sz w:val="20"/>
          <w:szCs w:val="20"/>
        </w:rPr>
        <w:t>Todas as despesas diretas e indiretas decorrentes da execução dos serviços, incluindo transporte, alimentação, uniformes, equipamentos, encargos trabalhistas, previdenciários, fiscais e comerciais, correrão integralmente por conta da detentora da ata, não cabendo qualquer ônus adicional à Administração Pública.</w:t>
      </w:r>
      <w:bookmarkEnd w:id="39"/>
    </w:p>
    <w:p w14:paraId="74CACD13" w14:textId="77777777" w:rsidR="0043759E" w:rsidRPr="00F57E63" w:rsidRDefault="0043759E" w:rsidP="009E0F1F">
      <w:pPr>
        <w:tabs>
          <w:tab w:val="left" w:pos="10206"/>
        </w:tabs>
        <w:spacing w:after="0" w:line="360" w:lineRule="auto"/>
        <w:ind w:left="284" w:right="282"/>
        <w:jc w:val="both"/>
        <w:rPr>
          <w:rFonts w:ascii="Tahoma" w:hAnsi="Tahoma" w:cs="Tahoma"/>
          <w:sz w:val="20"/>
          <w:szCs w:val="20"/>
        </w:rPr>
      </w:pPr>
    </w:p>
    <w:p w14:paraId="573E221B" w14:textId="5E7736EC" w:rsidR="00F57E63" w:rsidRPr="00F57E63" w:rsidRDefault="00F57E63" w:rsidP="009E0F1F">
      <w:pPr>
        <w:tabs>
          <w:tab w:val="center" w:pos="1134"/>
          <w:tab w:val="right" w:pos="8504"/>
        </w:tabs>
        <w:spacing w:after="0" w:line="360" w:lineRule="auto"/>
        <w:ind w:left="284" w:right="282"/>
        <w:rPr>
          <w:rFonts w:ascii="Tahoma" w:hAnsi="Tahoma" w:cs="Tahoma"/>
          <w:sz w:val="20"/>
          <w:szCs w:val="20"/>
        </w:rPr>
      </w:pPr>
      <w:r w:rsidRPr="00F57E63">
        <w:rPr>
          <w:rFonts w:ascii="Tahoma" w:hAnsi="Tahoma" w:cs="Tahoma"/>
          <w:b/>
          <w:sz w:val="20"/>
          <w:szCs w:val="20"/>
        </w:rPr>
        <w:t>JUSTIFICATIVA</w:t>
      </w:r>
      <w:r w:rsidRPr="00F57E63">
        <w:rPr>
          <w:rFonts w:ascii="Tahoma" w:hAnsi="Tahoma" w:cs="Tahoma"/>
          <w:sz w:val="20"/>
          <w:szCs w:val="20"/>
        </w:rPr>
        <w:t>:</w:t>
      </w:r>
    </w:p>
    <w:p w14:paraId="05AF5169" w14:textId="77777777" w:rsidR="00F57E63" w:rsidRPr="00F57E63" w:rsidRDefault="00F57E63" w:rsidP="009E0F1F">
      <w:pPr>
        <w:tabs>
          <w:tab w:val="center" w:pos="1134"/>
          <w:tab w:val="right" w:pos="8504"/>
        </w:tabs>
        <w:spacing w:after="0" w:line="360" w:lineRule="auto"/>
        <w:ind w:left="284" w:right="282"/>
        <w:jc w:val="both"/>
        <w:rPr>
          <w:rFonts w:ascii="Tahoma" w:hAnsi="Tahoma" w:cs="Tahoma"/>
          <w:sz w:val="20"/>
          <w:szCs w:val="20"/>
        </w:rPr>
      </w:pPr>
      <w:r w:rsidRPr="00F57E63">
        <w:rPr>
          <w:rFonts w:ascii="Tahoma" w:hAnsi="Tahoma" w:cs="Tahoma"/>
          <w:sz w:val="20"/>
          <w:szCs w:val="20"/>
        </w:rPr>
        <w:t>A presente contratação se justifica pela necessidade de assegurar a adequada organização, condução e regularidade das competições esportivas promovidas pelo Município, garantindo a observância das regras oficiais de cada modalidade, bem como a lisura, imparcialidade e qualidade técnica das arbitragens.</w:t>
      </w:r>
    </w:p>
    <w:p w14:paraId="31D2D654"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A Secretaria de Esportes, Lazer e Turismo desenvolve, ao longo do exercício, um calendário extenso de eventos esportivos, envolvendo diversas modalidades, categorias e faixas etárias, o que demanda a disponibilização contínua de equipes de arbitragem qualificadas e, em determinados casos, devidamente vinculadas a entidades oficiais de administração do desporto.</w:t>
      </w:r>
    </w:p>
    <w:p w14:paraId="00751C4D" w14:textId="77777777" w:rsidR="00F57E63" w:rsidRPr="00F57E63" w:rsidRDefault="00F57E63" w:rsidP="009E0F1F">
      <w:pPr>
        <w:tabs>
          <w:tab w:val="center" w:pos="1134"/>
          <w:tab w:val="right" w:pos="8504"/>
        </w:tabs>
        <w:spacing w:after="0" w:line="360" w:lineRule="auto"/>
        <w:ind w:left="284" w:right="282"/>
        <w:jc w:val="both"/>
        <w:rPr>
          <w:rFonts w:ascii="Tahoma" w:hAnsi="Tahoma" w:cs="Tahoma"/>
          <w:sz w:val="20"/>
          <w:szCs w:val="20"/>
        </w:rPr>
      </w:pPr>
      <w:r w:rsidRPr="00F57E63">
        <w:rPr>
          <w:rFonts w:ascii="Tahoma" w:hAnsi="Tahoma" w:cs="Tahoma"/>
          <w:sz w:val="20"/>
          <w:szCs w:val="20"/>
        </w:rPr>
        <w:t xml:space="preserve">A exigência de arbitragem filiada </w:t>
      </w:r>
      <w:proofErr w:type="gramStart"/>
      <w:r w:rsidRPr="00F57E63">
        <w:rPr>
          <w:rFonts w:ascii="Tahoma" w:hAnsi="Tahoma" w:cs="Tahoma"/>
          <w:sz w:val="20"/>
          <w:szCs w:val="20"/>
        </w:rPr>
        <w:t>à</w:t>
      </w:r>
      <w:proofErr w:type="gramEnd"/>
      <w:r w:rsidRPr="00F57E63">
        <w:rPr>
          <w:rFonts w:ascii="Tahoma" w:hAnsi="Tahoma" w:cs="Tahoma"/>
          <w:sz w:val="20"/>
          <w:szCs w:val="20"/>
        </w:rPr>
        <w:t xml:space="preserve"> federações estaduais ou confederações nacionais em determinados itens justifica-se pela necessidade de elevar o nível técnico das competições, especialmente naquelas de maior relevância ou caráter oficial, garantindo a aplicação correta das regras e maior credibilidade aos eventos.</w:t>
      </w:r>
    </w:p>
    <w:p w14:paraId="27CB69E6" w14:textId="10494680" w:rsidR="00F57E63" w:rsidRDefault="00F57E63" w:rsidP="009E0F1F">
      <w:pPr>
        <w:tabs>
          <w:tab w:val="center" w:pos="1134"/>
          <w:tab w:val="right" w:pos="8504"/>
        </w:tabs>
        <w:spacing w:after="0" w:line="360" w:lineRule="auto"/>
        <w:ind w:left="284" w:right="282"/>
        <w:jc w:val="both"/>
        <w:rPr>
          <w:rFonts w:ascii="Tahoma" w:hAnsi="Tahoma" w:cs="Tahoma"/>
          <w:sz w:val="20"/>
          <w:szCs w:val="20"/>
        </w:rPr>
      </w:pPr>
      <w:r w:rsidRPr="00F57E63">
        <w:rPr>
          <w:rFonts w:ascii="Tahoma" w:hAnsi="Tahoma" w:cs="Tahoma"/>
          <w:sz w:val="20"/>
          <w:szCs w:val="20"/>
        </w:rPr>
        <w:t>A adoção do Sistema de Registro de Preços mostra-se a solução mais eficiente e econômica, considerando a variabilidade da demanda, permitindo a contratação sob demanda, evitando desperdícios e assegurando melhor aproveitamento dos recursos públicos.</w:t>
      </w:r>
    </w:p>
    <w:p w14:paraId="66226088" w14:textId="77777777" w:rsidR="00B5183C" w:rsidRPr="00F57E63" w:rsidRDefault="00B5183C" w:rsidP="009E0F1F">
      <w:pPr>
        <w:tabs>
          <w:tab w:val="center" w:pos="1134"/>
          <w:tab w:val="right" w:pos="8504"/>
        </w:tabs>
        <w:spacing w:after="0" w:line="360" w:lineRule="auto"/>
        <w:ind w:left="284" w:right="282"/>
        <w:jc w:val="both"/>
        <w:rPr>
          <w:rFonts w:ascii="Tahoma" w:hAnsi="Tahoma" w:cs="Tahoma"/>
          <w:sz w:val="20"/>
          <w:szCs w:val="20"/>
        </w:rPr>
      </w:pPr>
    </w:p>
    <w:p w14:paraId="42D7C603" w14:textId="77777777" w:rsidR="00F57E63" w:rsidRPr="00F57E63" w:rsidRDefault="00F57E63" w:rsidP="009E0F1F">
      <w:pPr>
        <w:spacing w:after="0" w:line="360" w:lineRule="auto"/>
        <w:ind w:left="284" w:right="282"/>
        <w:jc w:val="both"/>
        <w:rPr>
          <w:rFonts w:ascii="Tahoma" w:hAnsi="Tahoma" w:cs="Tahoma"/>
          <w:b/>
          <w:bCs/>
          <w:sz w:val="20"/>
          <w:szCs w:val="20"/>
        </w:rPr>
      </w:pPr>
      <w:r w:rsidRPr="00F57E63">
        <w:rPr>
          <w:rFonts w:ascii="Tahoma" w:hAnsi="Tahoma" w:cs="Tahoma"/>
          <w:b/>
          <w:bCs/>
          <w:sz w:val="20"/>
          <w:szCs w:val="20"/>
        </w:rPr>
        <w:t>REQUISITOS:</w:t>
      </w:r>
    </w:p>
    <w:p w14:paraId="6AD4403F" w14:textId="77777777" w:rsidR="00F57E63" w:rsidRPr="00F57E63" w:rsidRDefault="00F57E63" w:rsidP="009E0F1F">
      <w:pPr>
        <w:tabs>
          <w:tab w:val="left" w:pos="709"/>
        </w:tabs>
        <w:spacing w:after="0" w:line="360" w:lineRule="auto"/>
        <w:ind w:left="284" w:right="282"/>
        <w:jc w:val="both"/>
        <w:rPr>
          <w:rFonts w:ascii="Tahoma" w:hAnsi="Tahoma" w:cs="Tahoma"/>
          <w:b/>
          <w:bCs/>
          <w:sz w:val="20"/>
          <w:szCs w:val="20"/>
        </w:rPr>
      </w:pPr>
      <w:r w:rsidRPr="00F57E63">
        <w:rPr>
          <w:rFonts w:ascii="Tahoma" w:hAnsi="Tahoma" w:cs="Tahoma"/>
          <w:b/>
          <w:bCs/>
          <w:sz w:val="20"/>
          <w:szCs w:val="20"/>
        </w:rPr>
        <w:t>1. Qualificação Técnica</w:t>
      </w:r>
    </w:p>
    <w:p w14:paraId="6BB1A4F3" w14:textId="77777777" w:rsidR="00F57E63" w:rsidRPr="00F57E63" w:rsidRDefault="00F57E63" w:rsidP="009E0F1F">
      <w:pPr>
        <w:numPr>
          <w:ilvl w:val="0"/>
          <w:numId w:val="28"/>
        </w:numPr>
        <w:tabs>
          <w:tab w:val="left" w:pos="709"/>
        </w:tabs>
        <w:spacing w:after="0" w:line="360" w:lineRule="auto"/>
        <w:ind w:left="284" w:right="282" w:firstLine="0"/>
        <w:jc w:val="both"/>
        <w:rPr>
          <w:rFonts w:ascii="Tahoma" w:hAnsi="Tahoma" w:cs="Tahoma"/>
          <w:sz w:val="20"/>
          <w:szCs w:val="20"/>
        </w:rPr>
      </w:pPr>
      <w:r w:rsidRPr="00F57E63">
        <w:rPr>
          <w:rFonts w:ascii="Tahoma" w:hAnsi="Tahoma" w:cs="Tahoma"/>
          <w:sz w:val="20"/>
          <w:szCs w:val="20"/>
        </w:rPr>
        <w:t>A empresa deverá possuir registro ativo no CNPJ e estar regular perante os órgãos fiscais, trabalhistas e previdenciários;</w:t>
      </w:r>
    </w:p>
    <w:p w14:paraId="1911E60E" w14:textId="77777777" w:rsidR="00F57E63" w:rsidRPr="00F57E63" w:rsidRDefault="00F57E63" w:rsidP="009E0F1F">
      <w:pPr>
        <w:numPr>
          <w:ilvl w:val="0"/>
          <w:numId w:val="28"/>
        </w:numPr>
        <w:tabs>
          <w:tab w:val="left" w:pos="709"/>
        </w:tabs>
        <w:spacing w:after="0" w:line="360" w:lineRule="auto"/>
        <w:ind w:left="284" w:right="282" w:firstLine="0"/>
        <w:jc w:val="both"/>
        <w:rPr>
          <w:rFonts w:ascii="Tahoma" w:hAnsi="Tahoma" w:cs="Tahoma"/>
          <w:sz w:val="20"/>
          <w:szCs w:val="20"/>
        </w:rPr>
      </w:pPr>
      <w:r w:rsidRPr="00F57E63">
        <w:rPr>
          <w:rFonts w:ascii="Tahoma" w:hAnsi="Tahoma" w:cs="Tahoma"/>
          <w:sz w:val="20"/>
          <w:szCs w:val="20"/>
        </w:rPr>
        <w:t xml:space="preserve">A empresa deverá apresentar, na fase de habilitação, Atestado(s) de Capacidade Técnica que comprove(m) a execução de serviço(s) compatível/similar com o objeto do presente Termo de Referência, comprovando o quantitativo mínimo de 50% da execução pretendida nesta contratação, conforme disposto no §2° do artigo 67 da Lei Federal n° 14.133/2.021, e comprovando a execução dos itens de maior relevância, qual seja, </w:t>
      </w:r>
      <w:r w:rsidRPr="00F57E63">
        <w:rPr>
          <w:rFonts w:ascii="Tahoma" w:hAnsi="Tahoma" w:cs="Tahoma"/>
          <w:sz w:val="20"/>
          <w:szCs w:val="20"/>
        </w:rPr>
        <w:lastRenderedPageBreak/>
        <w:t>prestação de serviços de arbitragem para diversas modalidades. Ressalta-se que a exigência deste(s) atestado(s) se justifica em razão de ser imprescindível a comprovação de experiência prévia para garantir a adequada prestação dos serviços.</w:t>
      </w:r>
    </w:p>
    <w:p w14:paraId="5EB37097" w14:textId="77777777" w:rsidR="00F57E63" w:rsidRPr="00F57E63" w:rsidRDefault="00F57E63" w:rsidP="00CC711C">
      <w:pPr>
        <w:numPr>
          <w:ilvl w:val="0"/>
          <w:numId w:val="28"/>
        </w:numPr>
        <w:spacing w:after="0" w:line="360" w:lineRule="auto"/>
        <w:ind w:left="284" w:right="282" w:hanging="11"/>
        <w:jc w:val="both"/>
        <w:rPr>
          <w:rFonts w:ascii="Tahoma" w:hAnsi="Tahoma" w:cs="Tahoma"/>
          <w:sz w:val="20"/>
          <w:szCs w:val="20"/>
        </w:rPr>
      </w:pPr>
      <w:r w:rsidRPr="00F57E63">
        <w:rPr>
          <w:rFonts w:ascii="Tahoma" w:hAnsi="Tahoma" w:cs="Tahoma"/>
          <w:sz w:val="20"/>
          <w:szCs w:val="20"/>
        </w:rPr>
        <w:t>Comprovar experiência mínima de 01 (um) ano na execução de serviços compatíveis com o objeto;</w:t>
      </w:r>
    </w:p>
    <w:p w14:paraId="24F331F7" w14:textId="2FACFF52" w:rsidR="00F57E63" w:rsidRPr="00F57E63" w:rsidRDefault="00F57E63" w:rsidP="009E0F1F">
      <w:pPr>
        <w:numPr>
          <w:ilvl w:val="0"/>
          <w:numId w:val="28"/>
        </w:numPr>
        <w:tabs>
          <w:tab w:val="left" w:pos="709"/>
        </w:tabs>
        <w:spacing w:after="0" w:line="360" w:lineRule="auto"/>
        <w:ind w:left="284" w:right="282" w:hanging="11"/>
        <w:jc w:val="both"/>
        <w:rPr>
          <w:rFonts w:ascii="Tahoma" w:hAnsi="Tahoma" w:cs="Tahoma"/>
          <w:sz w:val="20"/>
          <w:szCs w:val="20"/>
        </w:rPr>
      </w:pPr>
      <w:r w:rsidRPr="00F57E63">
        <w:rPr>
          <w:rFonts w:ascii="Tahoma" w:hAnsi="Tahoma" w:cs="Tahoma"/>
          <w:sz w:val="20"/>
          <w:szCs w:val="20"/>
        </w:rPr>
        <w:t>Comprovação de Filiação (OBRIGATÓRIO PARA ITENS 2, 4</w:t>
      </w:r>
      <w:r w:rsidR="00DA047C">
        <w:rPr>
          <w:rFonts w:ascii="Tahoma" w:hAnsi="Tahoma" w:cs="Tahoma"/>
          <w:sz w:val="20"/>
          <w:szCs w:val="20"/>
        </w:rPr>
        <w:t>,</w:t>
      </w:r>
      <w:r w:rsidRPr="00F57E63">
        <w:rPr>
          <w:rFonts w:ascii="Tahoma" w:hAnsi="Tahoma" w:cs="Tahoma"/>
          <w:sz w:val="20"/>
          <w:szCs w:val="20"/>
        </w:rPr>
        <w:t xml:space="preserve"> </w:t>
      </w:r>
      <w:r w:rsidR="0014246E">
        <w:rPr>
          <w:rFonts w:ascii="Tahoma" w:hAnsi="Tahoma" w:cs="Tahoma"/>
          <w:sz w:val="20"/>
          <w:szCs w:val="20"/>
        </w:rPr>
        <w:t>6</w:t>
      </w:r>
      <w:r w:rsidR="00DA047C">
        <w:rPr>
          <w:rFonts w:ascii="Tahoma" w:hAnsi="Tahoma" w:cs="Tahoma"/>
          <w:sz w:val="20"/>
          <w:szCs w:val="20"/>
        </w:rPr>
        <w:t xml:space="preserve">, </w:t>
      </w:r>
      <w:r w:rsidR="00C8191C">
        <w:rPr>
          <w:rFonts w:ascii="Tahoma" w:hAnsi="Tahoma" w:cs="Tahoma"/>
          <w:sz w:val="20"/>
          <w:szCs w:val="20"/>
        </w:rPr>
        <w:t>17, 19 e 2</w:t>
      </w:r>
      <w:r w:rsidR="0014246E">
        <w:rPr>
          <w:rFonts w:ascii="Tahoma" w:hAnsi="Tahoma" w:cs="Tahoma"/>
          <w:sz w:val="20"/>
          <w:szCs w:val="20"/>
        </w:rPr>
        <w:t>1</w:t>
      </w:r>
      <w:r w:rsidRPr="00F57E63">
        <w:rPr>
          <w:rFonts w:ascii="Tahoma" w:hAnsi="Tahoma" w:cs="Tahoma"/>
          <w:sz w:val="20"/>
          <w:szCs w:val="20"/>
        </w:rPr>
        <w:t>)</w:t>
      </w:r>
    </w:p>
    <w:p w14:paraId="20D093CB" w14:textId="77777777" w:rsidR="00F57E63" w:rsidRPr="00F57E63" w:rsidRDefault="00F57E63" w:rsidP="009E0F1F">
      <w:pPr>
        <w:tabs>
          <w:tab w:val="left" w:pos="709"/>
        </w:tabs>
        <w:spacing w:after="0" w:line="360" w:lineRule="auto"/>
        <w:ind w:left="284" w:right="282"/>
        <w:jc w:val="both"/>
        <w:rPr>
          <w:rFonts w:ascii="Tahoma" w:hAnsi="Tahoma" w:cs="Tahoma"/>
          <w:sz w:val="20"/>
          <w:szCs w:val="20"/>
          <w:u w:val="single"/>
        </w:rPr>
      </w:pPr>
      <w:r w:rsidRPr="00F57E63">
        <w:rPr>
          <w:rFonts w:ascii="Tahoma" w:hAnsi="Tahoma" w:cs="Tahoma"/>
          <w:sz w:val="20"/>
          <w:szCs w:val="20"/>
          <w:u w:val="single"/>
        </w:rPr>
        <w:t>Para os itens que exigem arbitragem qualificada, a empresa deverá:</w:t>
      </w:r>
    </w:p>
    <w:p w14:paraId="7CC29C06"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Comprovar que os profissionais ou a equipe de arbitragem são filiados à Federação Estadual ou Confederação Nacional da respectiva modalidade esportiva;</w:t>
      </w:r>
    </w:p>
    <w:p w14:paraId="50E884BF" w14:textId="77777777" w:rsidR="00F57E63" w:rsidRPr="00F57E63" w:rsidRDefault="00F57E63" w:rsidP="009E0F1F">
      <w:pPr>
        <w:tabs>
          <w:tab w:val="left" w:pos="709"/>
        </w:tabs>
        <w:spacing w:after="0" w:line="360" w:lineRule="auto"/>
        <w:ind w:left="284" w:right="282"/>
        <w:jc w:val="both"/>
        <w:rPr>
          <w:rFonts w:ascii="Tahoma" w:hAnsi="Tahoma" w:cs="Tahoma"/>
          <w:sz w:val="20"/>
          <w:szCs w:val="20"/>
          <w:u w:val="single"/>
        </w:rPr>
      </w:pPr>
      <w:r w:rsidRPr="00F57E63">
        <w:rPr>
          <w:rFonts w:ascii="Tahoma" w:hAnsi="Tahoma" w:cs="Tahoma"/>
          <w:sz w:val="20"/>
          <w:szCs w:val="20"/>
          <w:u w:val="single"/>
        </w:rPr>
        <w:t>A comprovação deverá ser feita por meio de:</w:t>
      </w:r>
    </w:p>
    <w:p w14:paraId="033962E4"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Certidão de filiação vigente;</w:t>
      </w:r>
    </w:p>
    <w:p w14:paraId="4B936D97"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Carteira de árbitro oficial;</w:t>
      </w:r>
    </w:p>
    <w:p w14:paraId="71E00C80"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Declaração da entidade competente;</w:t>
      </w:r>
    </w:p>
    <w:p w14:paraId="3B4C88C1"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Ou outro documento idôneo que comprove o vínculo ativo;</w:t>
      </w:r>
    </w:p>
    <w:p w14:paraId="02273081"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A não comprovação implicará na inabilitação ou na impossibilidade de execução dos referidos itens.</w:t>
      </w:r>
    </w:p>
    <w:p w14:paraId="347C76EB" w14:textId="77777777" w:rsidR="00F57E63" w:rsidRPr="00F57E63" w:rsidRDefault="00F57E63" w:rsidP="009E0F1F">
      <w:pPr>
        <w:numPr>
          <w:ilvl w:val="0"/>
          <w:numId w:val="28"/>
        </w:numPr>
        <w:tabs>
          <w:tab w:val="left" w:pos="709"/>
        </w:tabs>
        <w:spacing w:after="0" w:line="360" w:lineRule="auto"/>
        <w:ind w:left="284" w:right="282" w:hanging="11"/>
        <w:jc w:val="both"/>
        <w:rPr>
          <w:rFonts w:ascii="Tahoma" w:hAnsi="Tahoma" w:cs="Tahoma"/>
          <w:sz w:val="20"/>
          <w:szCs w:val="20"/>
        </w:rPr>
      </w:pPr>
      <w:r w:rsidRPr="00F57E63">
        <w:rPr>
          <w:rFonts w:ascii="Tahoma" w:hAnsi="Tahoma" w:cs="Tahoma"/>
          <w:sz w:val="20"/>
          <w:szCs w:val="20"/>
        </w:rPr>
        <w:t>Apresentar relação nominal dos profissionais de arbitragem em até 48h antes de cada partida;</w:t>
      </w:r>
    </w:p>
    <w:p w14:paraId="25EAD5BD" w14:textId="77777777" w:rsidR="00F57E63" w:rsidRPr="00F57E63" w:rsidRDefault="00F57E63" w:rsidP="009E0F1F">
      <w:pPr>
        <w:numPr>
          <w:ilvl w:val="0"/>
          <w:numId w:val="28"/>
        </w:numPr>
        <w:tabs>
          <w:tab w:val="left" w:pos="709"/>
        </w:tabs>
        <w:spacing w:after="0" w:line="360" w:lineRule="auto"/>
        <w:ind w:left="284" w:right="282" w:hanging="11"/>
        <w:jc w:val="both"/>
        <w:rPr>
          <w:rFonts w:ascii="Tahoma" w:hAnsi="Tahoma" w:cs="Tahoma"/>
          <w:sz w:val="20"/>
          <w:szCs w:val="20"/>
        </w:rPr>
      </w:pPr>
      <w:r w:rsidRPr="00F57E63">
        <w:rPr>
          <w:rFonts w:ascii="Tahoma" w:hAnsi="Tahoma" w:cs="Tahoma"/>
          <w:sz w:val="20"/>
          <w:szCs w:val="20"/>
        </w:rPr>
        <w:t>Apresentar atestado médico de aptidão física dos árbitros em até 48h antes de cada partida;</w:t>
      </w:r>
    </w:p>
    <w:p w14:paraId="3D167F43" w14:textId="77777777" w:rsidR="00F57E63" w:rsidRPr="00F57E63" w:rsidRDefault="00F57E63" w:rsidP="009E0F1F">
      <w:pPr>
        <w:tabs>
          <w:tab w:val="left" w:pos="709"/>
        </w:tabs>
        <w:spacing w:after="0" w:line="360" w:lineRule="auto"/>
        <w:ind w:left="284" w:right="282"/>
        <w:jc w:val="both"/>
        <w:rPr>
          <w:rFonts w:ascii="Tahoma" w:hAnsi="Tahoma" w:cs="Tahoma"/>
          <w:b/>
          <w:bCs/>
          <w:sz w:val="20"/>
          <w:szCs w:val="20"/>
        </w:rPr>
      </w:pPr>
    </w:p>
    <w:p w14:paraId="231D11BF" w14:textId="77777777" w:rsidR="00F57E63" w:rsidRPr="00F57E63" w:rsidRDefault="00F57E63" w:rsidP="009E0F1F">
      <w:pPr>
        <w:tabs>
          <w:tab w:val="left" w:pos="709"/>
        </w:tabs>
        <w:spacing w:after="0" w:line="360" w:lineRule="auto"/>
        <w:ind w:left="284" w:right="282"/>
        <w:jc w:val="both"/>
        <w:rPr>
          <w:rFonts w:ascii="Tahoma" w:hAnsi="Tahoma" w:cs="Tahoma"/>
          <w:b/>
          <w:bCs/>
          <w:sz w:val="20"/>
          <w:szCs w:val="20"/>
        </w:rPr>
      </w:pPr>
      <w:r w:rsidRPr="00F57E63">
        <w:rPr>
          <w:rFonts w:ascii="Tahoma" w:hAnsi="Tahoma" w:cs="Tahoma"/>
          <w:b/>
          <w:bCs/>
          <w:sz w:val="20"/>
          <w:szCs w:val="20"/>
        </w:rPr>
        <w:t>2. Requisitos Gerais da Detentora da Ata</w:t>
      </w:r>
    </w:p>
    <w:p w14:paraId="2D3E8F26" w14:textId="77777777" w:rsidR="00F57E63" w:rsidRPr="00F57E63" w:rsidRDefault="00F57E63" w:rsidP="009E0F1F">
      <w:pPr>
        <w:numPr>
          <w:ilvl w:val="0"/>
          <w:numId w:val="28"/>
        </w:numPr>
        <w:tabs>
          <w:tab w:val="left" w:pos="709"/>
        </w:tabs>
        <w:spacing w:after="0" w:line="360" w:lineRule="auto"/>
        <w:ind w:left="284" w:right="282" w:firstLine="0"/>
        <w:jc w:val="both"/>
        <w:rPr>
          <w:rFonts w:ascii="Tahoma" w:hAnsi="Tahoma" w:cs="Tahoma"/>
          <w:sz w:val="20"/>
          <w:szCs w:val="20"/>
        </w:rPr>
      </w:pPr>
      <w:r w:rsidRPr="00F57E63">
        <w:rPr>
          <w:rFonts w:ascii="Tahoma" w:hAnsi="Tahoma" w:cs="Tahoma"/>
          <w:sz w:val="20"/>
          <w:szCs w:val="20"/>
        </w:rPr>
        <w:t>Deverá manter à disposição do Órgão Gerenciador um responsável técnico para atendimento e solução de eventuais intercorrências durante a execução dos serviços.</w:t>
      </w:r>
    </w:p>
    <w:p w14:paraId="54067893" w14:textId="77777777" w:rsidR="00F57E63" w:rsidRPr="00F57E63" w:rsidRDefault="00F57E63" w:rsidP="009E0F1F">
      <w:pPr>
        <w:numPr>
          <w:ilvl w:val="0"/>
          <w:numId w:val="28"/>
        </w:numPr>
        <w:tabs>
          <w:tab w:val="left" w:pos="709"/>
        </w:tabs>
        <w:spacing w:after="0" w:line="360" w:lineRule="auto"/>
        <w:ind w:left="284" w:right="282" w:firstLine="0"/>
        <w:jc w:val="both"/>
        <w:rPr>
          <w:rFonts w:ascii="Tahoma" w:hAnsi="Tahoma" w:cs="Tahoma"/>
          <w:sz w:val="20"/>
          <w:szCs w:val="20"/>
        </w:rPr>
      </w:pPr>
      <w:r w:rsidRPr="00F57E63">
        <w:rPr>
          <w:rFonts w:ascii="Tahoma" w:hAnsi="Tahoma" w:cs="Tahoma"/>
          <w:sz w:val="20"/>
          <w:szCs w:val="20"/>
        </w:rPr>
        <w:t xml:space="preserve">Atendimento conforme demanda da Secretaria; </w:t>
      </w:r>
    </w:p>
    <w:p w14:paraId="174C7C17" w14:textId="77777777" w:rsidR="00F57E63" w:rsidRPr="00F57E63" w:rsidRDefault="00F57E63" w:rsidP="009E0F1F">
      <w:pPr>
        <w:numPr>
          <w:ilvl w:val="0"/>
          <w:numId w:val="28"/>
        </w:numPr>
        <w:tabs>
          <w:tab w:val="left" w:pos="709"/>
        </w:tabs>
        <w:spacing w:after="0" w:line="360" w:lineRule="auto"/>
        <w:ind w:left="284" w:right="282" w:hanging="11"/>
        <w:jc w:val="both"/>
        <w:rPr>
          <w:rFonts w:ascii="Tahoma" w:hAnsi="Tahoma" w:cs="Tahoma"/>
          <w:sz w:val="20"/>
          <w:szCs w:val="20"/>
        </w:rPr>
      </w:pPr>
      <w:r w:rsidRPr="00F57E63">
        <w:rPr>
          <w:rFonts w:ascii="Tahoma" w:hAnsi="Tahoma" w:cs="Tahoma"/>
          <w:sz w:val="20"/>
          <w:szCs w:val="20"/>
        </w:rPr>
        <w:t xml:space="preserve">Execução no prazo máximo de 48 horas após solicitação; </w:t>
      </w:r>
    </w:p>
    <w:p w14:paraId="6C414C47" w14:textId="77777777" w:rsidR="00F57E63" w:rsidRPr="00F57E63" w:rsidRDefault="00F57E63" w:rsidP="009E0F1F">
      <w:pPr>
        <w:numPr>
          <w:ilvl w:val="0"/>
          <w:numId w:val="28"/>
        </w:numPr>
        <w:tabs>
          <w:tab w:val="left" w:pos="709"/>
        </w:tabs>
        <w:spacing w:after="0" w:line="360" w:lineRule="auto"/>
        <w:ind w:left="284" w:right="282" w:hanging="11"/>
        <w:jc w:val="both"/>
        <w:rPr>
          <w:rFonts w:ascii="Tahoma" w:hAnsi="Tahoma" w:cs="Tahoma"/>
          <w:sz w:val="20"/>
          <w:szCs w:val="20"/>
        </w:rPr>
      </w:pPr>
      <w:r w:rsidRPr="00F57E63">
        <w:rPr>
          <w:rFonts w:ascii="Tahoma" w:hAnsi="Tahoma" w:cs="Tahoma"/>
          <w:sz w:val="20"/>
          <w:szCs w:val="20"/>
        </w:rPr>
        <w:t xml:space="preserve">Disponibilidade em finais de semana, feriados e períodos noturnos; </w:t>
      </w:r>
    </w:p>
    <w:p w14:paraId="20183C67" w14:textId="77777777" w:rsidR="00F57E63" w:rsidRPr="00F57E63" w:rsidRDefault="00F57E63" w:rsidP="009E0F1F">
      <w:pPr>
        <w:numPr>
          <w:ilvl w:val="0"/>
          <w:numId w:val="28"/>
        </w:numPr>
        <w:tabs>
          <w:tab w:val="left" w:pos="709"/>
        </w:tabs>
        <w:spacing w:after="0" w:line="360" w:lineRule="auto"/>
        <w:ind w:left="284" w:right="282" w:hanging="11"/>
        <w:jc w:val="both"/>
        <w:rPr>
          <w:rFonts w:ascii="Tahoma" w:hAnsi="Tahoma" w:cs="Tahoma"/>
          <w:sz w:val="20"/>
          <w:szCs w:val="20"/>
        </w:rPr>
      </w:pPr>
      <w:r w:rsidRPr="00F57E63">
        <w:rPr>
          <w:rFonts w:ascii="Tahoma" w:hAnsi="Tahoma" w:cs="Tahoma"/>
          <w:sz w:val="20"/>
          <w:szCs w:val="20"/>
        </w:rPr>
        <w:t xml:space="preserve">Substituição imediata de profissionais quando solicitado pela fiscalização; </w:t>
      </w:r>
    </w:p>
    <w:p w14:paraId="5CD1F197" w14:textId="77777777" w:rsidR="00F57E63" w:rsidRPr="00F57E63" w:rsidRDefault="00F57E63" w:rsidP="009E0F1F">
      <w:pPr>
        <w:numPr>
          <w:ilvl w:val="0"/>
          <w:numId w:val="28"/>
        </w:numPr>
        <w:tabs>
          <w:tab w:val="left" w:pos="709"/>
        </w:tabs>
        <w:spacing w:after="0" w:line="360" w:lineRule="auto"/>
        <w:ind w:left="284" w:right="282" w:hanging="11"/>
        <w:jc w:val="both"/>
        <w:rPr>
          <w:rFonts w:ascii="Tahoma" w:hAnsi="Tahoma" w:cs="Tahoma"/>
          <w:sz w:val="20"/>
          <w:szCs w:val="20"/>
        </w:rPr>
      </w:pPr>
      <w:r w:rsidRPr="00F57E63">
        <w:rPr>
          <w:rFonts w:ascii="Tahoma" w:hAnsi="Tahoma" w:cs="Tahoma"/>
          <w:sz w:val="20"/>
          <w:szCs w:val="20"/>
        </w:rPr>
        <w:t>Cumprimento integral dos regulamentos das competições;</w:t>
      </w:r>
    </w:p>
    <w:p w14:paraId="7D2E1434"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p>
    <w:p w14:paraId="6BCA13BC" w14:textId="77777777" w:rsidR="00F57E63" w:rsidRPr="00F57E63" w:rsidRDefault="00F57E63" w:rsidP="009E0F1F">
      <w:pPr>
        <w:tabs>
          <w:tab w:val="left" w:pos="709"/>
        </w:tabs>
        <w:spacing w:after="0" w:line="360" w:lineRule="auto"/>
        <w:ind w:left="284" w:right="282"/>
        <w:jc w:val="both"/>
        <w:rPr>
          <w:rFonts w:ascii="Tahoma" w:hAnsi="Tahoma" w:cs="Tahoma"/>
          <w:b/>
          <w:bCs/>
          <w:sz w:val="20"/>
          <w:szCs w:val="20"/>
        </w:rPr>
      </w:pPr>
      <w:r w:rsidRPr="00F57E63">
        <w:rPr>
          <w:rFonts w:ascii="Tahoma" w:hAnsi="Tahoma" w:cs="Tahoma"/>
          <w:b/>
          <w:bCs/>
          <w:sz w:val="20"/>
          <w:szCs w:val="20"/>
        </w:rPr>
        <w:t>EXECUÇÃO DOS SERVIÇOS:</w:t>
      </w:r>
    </w:p>
    <w:p w14:paraId="42641573"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Os serviços serão prestados no Município de Descalvado/SP, em instalações esportivas municipais, podendo incluir ginásios, campos, quadras e demais locais previamente definidos pela Secretaria.</w:t>
      </w:r>
    </w:p>
    <w:p w14:paraId="1497A3E3"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A execução ocorrerá conforme calendário esportivo municipal, podendo sofrer alterações conforme necessidade administrativa.</w:t>
      </w:r>
    </w:p>
    <w:p w14:paraId="1876FD68"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r w:rsidRPr="00F57E63">
        <w:rPr>
          <w:rFonts w:ascii="Tahoma" w:hAnsi="Tahoma" w:cs="Tahoma"/>
          <w:sz w:val="20"/>
          <w:szCs w:val="20"/>
        </w:rPr>
        <w:t>A Detentora da Ata se compromete a executar os serviços contratados com esmero e perfeição, segundo as melhores técnicas, responsabilizando-se por sua boa qualidade.</w:t>
      </w:r>
    </w:p>
    <w:p w14:paraId="27E42C44" w14:textId="77777777" w:rsidR="00F57E63" w:rsidRPr="00F57E63" w:rsidRDefault="00F57E63" w:rsidP="009E0F1F">
      <w:pPr>
        <w:tabs>
          <w:tab w:val="left" w:pos="709"/>
        </w:tabs>
        <w:spacing w:after="0" w:line="360" w:lineRule="auto"/>
        <w:ind w:left="284" w:right="282"/>
        <w:jc w:val="both"/>
        <w:rPr>
          <w:rFonts w:ascii="Tahoma" w:hAnsi="Tahoma" w:cs="Tahoma"/>
          <w:sz w:val="20"/>
          <w:szCs w:val="20"/>
        </w:rPr>
      </w:pPr>
    </w:p>
    <w:p w14:paraId="7782E9FE" w14:textId="77777777" w:rsidR="00F57E63" w:rsidRPr="00F57E63" w:rsidRDefault="00F57E63" w:rsidP="009E0F1F">
      <w:pPr>
        <w:spacing w:after="0" w:line="360" w:lineRule="auto"/>
        <w:ind w:left="284" w:right="282"/>
        <w:jc w:val="both"/>
        <w:rPr>
          <w:rFonts w:ascii="Tahoma" w:hAnsi="Tahoma" w:cs="Tahoma"/>
          <w:b/>
          <w:bCs/>
          <w:sz w:val="20"/>
          <w:szCs w:val="20"/>
        </w:rPr>
      </w:pPr>
      <w:r w:rsidRPr="00F57E63">
        <w:rPr>
          <w:rFonts w:ascii="Tahoma" w:hAnsi="Tahoma" w:cs="Tahoma"/>
          <w:b/>
          <w:bCs/>
          <w:sz w:val="20"/>
          <w:szCs w:val="20"/>
        </w:rPr>
        <w:t>PRAZO DE VIGÊNCIA:</w:t>
      </w:r>
    </w:p>
    <w:p w14:paraId="7457A570"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O prazo de vigência do objeto deste Termo de Referência é de 12 (doze) meses, podendo ser prorrogado conforme legislação vigente, com a consequente renovação dos quantitativos originais dos itens constantes na Ata.</w:t>
      </w:r>
    </w:p>
    <w:p w14:paraId="6172B6BE" w14:textId="77777777" w:rsidR="00F57E63" w:rsidRPr="00F57E63" w:rsidRDefault="00F57E63" w:rsidP="009E0F1F">
      <w:pPr>
        <w:spacing w:after="0" w:line="360" w:lineRule="auto"/>
        <w:ind w:left="284" w:right="282"/>
        <w:jc w:val="both"/>
        <w:rPr>
          <w:rStyle w:val="nfase"/>
          <w:rFonts w:ascii="Tahoma" w:hAnsi="Tahoma" w:cs="Tahoma"/>
          <w:i w:val="0"/>
          <w:iCs w:val="0"/>
          <w:sz w:val="20"/>
          <w:szCs w:val="20"/>
        </w:rPr>
      </w:pPr>
    </w:p>
    <w:p w14:paraId="08D97703"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b/>
          <w:bCs/>
          <w:sz w:val="20"/>
          <w:szCs w:val="20"/>
        </w:rPr>
        <w:t>PRAZO E LOCAL DE ENTREGA:</w:t>
      </w:r>
    </w:p>
    <w:p w14:paraId="19B7555B" w14:textId="2735F86F" w:rsidR="00F57E63" w:rsidRPr="00F57E63" w:rsidRDefault="00F57E63" w:rsidP="009E0F1F">
      <w:pPr>
        <w:spacing w:after="0" w:line="360" w:lineRule="auto"/>
        <w:ind w:left="284" w:right="282"/>
        <w:jc w:val="both"/>
        <w:rPr>
          <w:rFonts w:ascii="Tahoma" w:hAnsi="Tahoma" w:cs="Tahoma"/>
          <w:color w:val="000000"/>
          <w:sz w:val="20"/>
          <w:szCs w:val="20"/>
        </w:rPr>
      </w:pPr>
      <w:r w:rsidRPr="00F57E63">
        <w:rPr>
          <w:rFonts w:ascii="Tahoma" w:hAnsi="Tahoma" w:cs="Tahoma"/>
          <w:color w:val="000000"/>
          <w:sz w:val="20"/>
          <w:szCs w:val="20"/>
        </w:rPr>
        <w:t xml:space="preserve">A Detentora da Ata prestará os serviços, após a expedição da Autorização de Fornecimento pelo Órgão Gerenciador, a ser emitida com antecedência mínima de </w:t>
      </w:r>
      <w:r w:rsidR="009635F1">
        <w:rPr>
          <w:rFonts w:ascii="Tahoma" w:hAnsi="Tahoma" w:cs="Tahoma"/>
          <w:color w:val="000000"/>
          <w:sz w:val="20"/>
          <w:szCs w:val="20"/>
        </w:rPr>
        <w:t>48</w:t>
      </w:r>
      <w:r w:rsidRPr="00F57E63">
        <w:rPr>
          <w:rFonts w:ascii="Tahoma" w:hAnsi="Tahoma" w:cs="Tahoma"/>
          <w:color w:val="000000"/>
          <w:sz w:val="20"/>
          <w:szCs w:val="20"/>
        </w:rPr>
        <w:t xml:space="preserve"> (</w:t>
      </w:r>
      <w:r w:rsidR="009635F1">
        <w:rPr>
          <w:rFonts w:ascii="Tahoma" w:hAnsi="Tahoma" w:cs="Tahoma"/>
          <w:color w:val="000000"/>
          <w:sz w:val="20"/>
          <w:szCs w:val="20"/>
        </w:rPr>
        <w:t>quarenta e oito</w:t>
      </w:r>
      <w:r w:rsidRPr="00F57E63">
        <w:rPr>
          <w:rFonts w:ascii="Tahoma" w:hAnsi="Tahoma" w:cs="Tahoma"/>
          <w:color w:val="000000"/>
          <w:sz w:val="20"/>
          <w:szCs w:val="20"/>
        </w:rPr>
        <w:t xml:space="preserve">) </w:t>
      </w:r>
      <w:r w:rsidR="009635F1">
        <w:rPr>
          <w:rFonts w:ascii="Tahoma" w:hAnsi="Tahoma" w:cs="Tahoma"/>
          <w:color w:val="000000"/>
          <w:sz w:val="20"/>
          <w:szCs w:val="20"/>
        </w:rPr>
        <w:t>horas</w:t>
      </w:r>
      <w:r w:rsidRPr="00F57E63">
        <w:rPr>
          <w:rFonts w:ascii="Tahoma" w:hAnsi="Tahoma" w:cs="Tahoma"/>
          <w:color w:val="000000"/>
          <w:sz w:val="20"/>
          <w:szCs w:val="20"/>
        </w:rPr>
        <w:t>,</w:t>
      </w:r>
      <w:r w:rsidRPr="00F57E63">
        <w:rPr>
          <w:rFonts w:ascii="Tahoma" w:hAnsi="Tahoma" w:cs="Tahoma"/>
          <w:b/>
          <w:bCs/>
          <w:color w:val="000000"/>
          <w:sz w:val="20"/>
          <w:szCs w:val="20"/>
        </w:rPr>
        <w:t xml:space="preserve"> </w:t>
      </w:r>
      <w:r w:rsidRPr="00F57E63">
        <w:rPr>
          <w:rFonts w:ascii="Tahoma" w:hAnsi="Tahoma" w:cs="Tahoma"/>
          <w:color w:val="000000"/>
          <w:sz w:val="20"/>
          <w:szCs w:val="20"/>
        </w:rPr>
        <w:t xml:space="preserve">que indicará na mesma, a data da realização do evento, local e o horário da execução do objeto. Eventualmente, por motivo de força maior, o </w:t>
      </w:r>
      <w:bookmarkStart w:id="40" w:name="_Hlk225604498"/>
      <w:r w:rsidRPr="00F57E63">
        <w:rPr>
          <w:rFonts w:ascii="Tahoma" w:hAnsi="Tahoma" w:cs="Tahoma"/>
          <w:color w:val="000000"/>
          <w:sz w:val="20"/>
          <w:szCs w:val="20"/>
        </w:rPr>
        <w:t xml:space="preserve">Órgão Gerenciador </w:t>
      </w:r>
      <w:bookmarkEnd w:id="40"/>
      <w:r w:rsidRPr="00F57E63">
        <w:rPr>
          <w:rFonts w:ascii="Tahoma" w:hAnsi="Tahoma" w:cs="Tahoma"/>
          <w:color w:val="000000"/>
          <w:sz w:val="20"/>
          <w:szCs w:val="20"/>
        </w:rPr>
        <w:t>poderá requerer o fornecimento em prazo menor, porém não inferior a 24 horas. Os eventuais pedidos de fornecimento</w:t>
      </w:r>
      <w:r w:rsidRPr="00F57E63">
        <w:rPr>
          <w:rFonts w:ascii="Tahoma" w:hAnsi="Tahoma" w:cs="Tahoma"/>
          <w:sz w:val="20"/>
          <w:szCs w:val="20"/>
        </w:rPr>
        <w:t xml:space="preserve"> poderão</w:t>
      </w:r>
      <w:r w:rsidRPr="00F57E63">
        <w:rPr>
          <w:rFonts w:ascii="Tahoma" w:hAnsi="Tahoma" w:cs="Tahoma"/>
          <w:color w:val="000000"/>
          <w:sz w:val="20"/>
          <w:szCs w:val="20"/>
        </w:rPr>
        <w:t xml:space="preserve"> ser </w:t>
      </w:r>
      <w:r w:rsidRPr="00F57E63">
        <w:rPr>
          <w:rFonts w:ascii="Tahoma" w:hAnsi="Tahoma" w:cs="Tahoma"/>
          <w:sz w:val="20"/>
          <w:szCs w:val="20"/>
        </w:rPr>
        <w:t>cancelados</w:t>
      </w:r>
      <w:r w:rsidRPr="00F57E63">
        <w:rPr>
          <w:rFonts w:ascii="Tahoma" w:hAnsi="Tahoma" w:cs="Tahoma"/>
          <w:color w:val="000000"/>
          <w:sz w:val="20"/>
          <w:szCs w:val="20"/>
        </w:rPr>
        <w:t xml:space="preserve"> ou ter seus quantitativos aumentados ou reduzidos, por motivos de </w:t>
      </w:r>
      <w:r w:rsidRPr="00F57E63">
        <w:rPr>
          <w:rFonts w:ascii="Tahoma" w:hAnsi="Tahoma" w:cs="Tahoma"/>
          <w:sz w:val="20"/>
          <w:szCs w:val="20"/>
        </w:rPr>
        <w:t>interesse e conveniência da Secretaria de Esportes, Lazer e Turismo</w:t>
      </w:r>
      <w:r w:rsidRPr="00F57E63">
        <w:rPr>
          <w:rFonts w:ascii="Tahoma" w:hAnsi="Tahoma" w:cs="Tahoma"/>
          <w:color w:val="000000"/>
          <w:sz w:val="20"/>
          <w:szCs w:val="20"/>
        </w:rPr>
        <w:t xml:space="preserve">, assegurando-se à Detentora da Ata a comunicação prévia com antecedência mínima de 24 (vinte e quatro) horas da data da realização do evento. </w:t>
      </w:r>
    </w:p>
    <w:p w14:paraId="29523E6E" w14:textId="77777777" w:rsidR="00F57E63" w:rsidRPr="00F57E63" w:rsidRDefault="00F57E63" w:rsidP="009E0F1F">
      <w:pPr>
        <w:spacing w:after="0" w:line="360" w:lineRule="auto"/>
        <w:ind w:left="284" w:right="282"/>
        <w:jc w:val="both"/>
        <w:rPr>
          <w:rFonts w:ascii="Tahoma" w:hAnsi="Tahoma" w:cs="Tahoma"/>
          <w:color w:val="000000"/>
          <w:sz w:val="20"/>
          <w:szCs w:val="20"/>
        </w:rPr>
      </w:pPr>
    </w:p>
    <w:p w14:paraId="5331C88B"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b/>
          <w:bCs/>
          <w:sz w:val="20"/>
          <w:szCs w:val="20"/>
        </w:rPr>
        <w:t>OBRIGAÇÕES DA DETENTORA DA ATA:</w:t>
      </w:r>
    </w:p>
    <w:p w14:paraId="37E75A62"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I. Cumprir rigorosamente com o objeto contratual, inclusive, data, horário e condições estabelecidas neste Termo e no Instrumento Contratual;</w:t>
      </w:r>
    </w:p>
    <w:p w14:paraId="41832BEE"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II. Responsabilizar-se exclusivamente pela contratação e administração de pessoal necessário à execução dos serviços, arcando com todos os encargos trabalhistas, previdenciários, tributários e demais obrigações legais decorrentes dessa relação, além de fornecer todos os materiais e uniformes necessários;</w:t>
      </w:r>
    </w:p>
    <w:p w14:paraId="60392A7E"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III. Facilitar o trabalho da FISCALIZAÇÃO, prestando todas as informações e esclarecimentos que lhe forem solicitados, bem como permitindo livre acesso aos locais de execução dos serviços;</w:t>
      </w:r>
    </w:p>
    <w:p w14:paraId="0C20063C"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IV. Comunicar imediatamente à FISCALIZAÇÃO, por escrito, qualquer fato ou circunstância que possa comprometer, atrasar ou impedir, total ou parcialmente, a adequada prestação dos serviços contratados, indicando as medidas corretivas cabíveis;</w:t>
      </w:r>
    </w:p>
    <w:p w14:paraId="439BD2D6"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V. Assumir integral e exclusiva responsabilidade por todos os danos causados ao Órgão Gerenciador e a terceiros, decorrentes da execução dos serviços contratados, causados direta ou indiretamente por prepostos seus ou por qualquer pessoa física ou jurídica, vinculada sob qualquer título à Detentora da Ata, isentando o Órgão Gerenciador de todas e quaisquer reclamações pertinentes e assumir, também, todas as reclamações, pretensões ou pleitos, que venham surgir em consequência dos serviços contratados;</w:t>
      </w:r>
    </w:p>
    <w:p w14:paraId="4BF42792"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VI. É, ainda, de responsabilidade exclusiva da Detentora da Ata todas as despesas com transporte, alimentação e hospedagem da equipe técnica e de apoio, salvo disposição expressa em contrário nas cláusulas anteriores.</w:t>
      </w:r>
    </w:p>
    <w:p w14:paraId="709EDEFB"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VII. Responsabilizar-se por quaisquer acidentes de que venham serem vítimas os empregados em serviço, cumprindo todas as suas obrigações quanto às leis trabalhistas e previdenciárias e lhes assegurando as demais exigências para o exercício das atividades;</w:t>
      </w:r>
    </w:p>
    <w:p w14:paraId="19DD4650" w14:textId="3D47DAB4" w:rsid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 xml:space="preserve">VIII. A Detentora da Ata deverá prestar os serviços requisitados de acordo com a necessidade da Prefeitura do Município de Descalvado através da SELT – Secretaria de Esportes, Lazer e Turismo, que indicará os roteiros, dias e horários a serem seguidos. </w:t>
      </w:r>
    </w:p>
    <w:p w14:paraId="58DF19BE" w14:textId="05C55C01" w:rsidR="00F57E63" w:rsidRDefault="00F57E63" w:rsidP="009E0F1F">
      <w:pPr>
        <w:spacing w:after="0" w:line="360" w:lineRule="auto"/>
        <w:ind w:left="284" w:right="282"/>
        <w:jc w:val="both"/>
        <w:rPr>
          <w:rFonts w:ascii="Tahoma" w:hAnsi="Tahoma" w:cs="Tahoma"/>
          <w:sz w:val="20"/>
          <w:szCs w:val="20"/>
        </w:rPr>
      </w:pPr>
    </w:p>
    <w:p w14:paraId="7F675904" w14:textId="3ACEF9AC" w:rsidR="004D3BF4" w:rsidRDefault="004D3BF4" w:rsidP="009E0F1F">
      <w:pPr>
        <w:spacing w:after="0" w:line="360" w:lineRule="auto"/>
        <w:ind w:left="284" w:right="282"/>
        <w:jc w:val="both"/>
        <w:rPr>
          <w:rFonts w:ascii="Tahoma" w:hAnsi="Tahoma" w:cs="Tahoma"/>
          <w:sz w:val="20"/>
          <w:szCs w:val="20"/>
        </w:rPr>
      </w:pPr>
    </w:p>
    <w:p w14:paraId="314D01D8" w14:textId="77777777" w:rsidR="004D3BF4" w:rsidRPr="00F57E63" w:rsidRDefault="004D3BF4" w:rsidP="009E0F1F">
      <w:pPr>
        <w:spacing w:after="0" w:line="360" w:lineRule="auto"/>
        <w:ind w:left="284" w:right="282"/>
        <w:jc w:val="both"/>
        <w:rPr>
          <w:rFonts w:ascii="Tahoma" w:hAnsi="Tahoma" w:cs="Tahoma"/>
          <w:sz w:val="20"/>
          <w:szCs w:val="20"/>
        </w:rPr>
      </w:pPr>
    </w:p>
    <w:p w14:paraId="01EB6E16" w14:textId="77777777" w:rsidR="00F57E63" w:rsidRPr="00F57E63" w:rsidRDefault="00F57E63" w:rsidP="009E0F1F">
      <w:pPr>
        <w:spacing w:after="0" w:line="360" w:lineRule="auto"/>
        <w:ind w:left="284" w:right="282"/>
        <w:jc w:val="both"/>
        <w:rPr>
          <w:rFonts w:ascii="Tahoma" w:hAnsi="Tahoma" w:cs="Tahoma"/>
          <w:b/>
          <w:bCs/>
          <w:sz w:val="20"/>
          <w:szCs w:val="20"/>
        </w:rPr>
      </w:pPr>
      <w:r w:rsidRPr="00F57E63">
        <w:rPr>
          <w:rFonts w:ascii="Tahoma" w:hAnsi="Tahoma" w:cs="Tahoma"/>
          <w:b/>
          <w:bCs/>
          <w:sz w:val="20"/>
          <w:szCs w:val="20"/>
        </w:rPr>
        <w:lastRenderedPageBreak/>
        <w:t>OBRIGAÇÕES DO ÓRGÃO GERENCIADOR:</w:t>
      </w:r>
    </w:p>
    <w:p w14:paraId="3FEAF039"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I. Fornecer todas as informações, documentos e elementos que se fizerem necessários para a adequada execução dos serviços contratados;</w:t>
      </w:r>
    </w:p>
    <w:p w14:paraId="330E9752"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II. Prestar os esclarecimentos necessários à Detentora da Ata, por escrito, sempre que forem formalmente solicitados e relacionados ao objeto de contratação;</w:t>
      </w:r>
    </w:p>
    <w:p w14:paraId="51D002C0"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III. Exercer amplo, irrestrito e permanente acompanhamento e fiscalização dos serviços contratados, por meio de servidor ou equipe formalmente designada, que será denominada como FISCALIZAÇÃO;</w:t>
      </w:r>
    </w:p>
    <w:p w14:paraId="3406510C"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IV. Caberá à FISCALIZAÇÃO realizar a avaliação da execução dos serviços prestados, emitindo o respectivo parecer, indispensável para a liberação do pagamento à Detentora da Ata;</w:t>
      </w:r>
    </w:p>
    <w:p w14:paraId="71601645"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V. O Órgão Gerenciador não responderá por obrigações assumidas pela Detentora da Ata com terceiros, ainda que tais obrigações estejam vinculadas, direta ou indiretamente, à execução desta contratação.</w:t>
      </w:r>
    </w:p>
    <w:p w14:paraId="0E4337E6" w14:textId="77777777" w:rsidR="00F57E63" w:rsidRPr="00F57E63" w:rsidRDefault="00F57E63" w:rsidP="009E0F1F">
      <w:pPr>
        <w:spacing w:after="0" w:line="360" w:lineRule="auto"/>
        <w:ind w:left="284" w:right="282"/>
        <w:jc w:val="both"/>
        <w:rPr>
          <w:rFonts w:ascii="Tahoma" w:hAnsi="Tahoma" w:cs="Tahoma"/>
          <w:sz w:val="20"/>
          <w:szCs w:val="20"/>
        </w:rPr>
      </w:pPr>
    </w:p>
    <w:p w14:paraId="43C43C82" w14:textId="77777777" w:rsidR="00F57E63" w:rsidRPr="00F57E63" w:rsidRDefault="00F57E63" w:rsidP="009E0F1F">
      <w:pPr>
        <w:spacing w:after="0" w:line="360" w:lineRule="auto"/>
        <w:ind w:left="284" w:right="282"/>
        <w:jc w:val="both"/>
        <w:rPr>
          <w:rFonts w:ascii="Tahoma" w:hAnsi="Tahoma" w:cs="Tahoma"/>
          <w:b/>
          <w:bCs/>
          <w:sz w:val="20"/>
          <w:szCs w:val="20"/>
        </w:rPr>
      </w:pPr>
      <w:r w:rsidRPr="00F57E63">
        <w:rPr>
          <w:rFonts w:ascii="Tahoma" w:hAnsi="Tahoma" w:cs="Tahoma"/>
          <w:b/>
          <w:bCs/>
          <w:sz w:val="20"/>
          <w:szCs w:val="20"/>
        </w:rPr>
        <w:t>FISCALIZAÇÃO:</w:t>
      </w:r>
    </w:p>
    <w:p w14:paraId="5A522BC7"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O ORGÃO GERENCIADOR, por intermédio de sua Secretaria de Esportes, Lazer e Turismo, exercerá o acompanhamento e a FISCALIZAÇÃO dos serviços prestados, através de uma equipe constituída para esse fim.</w:t>
      </w:r>
    </w:p>
    <w:p w14:paraId="1D66685B"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A FISCALIZAÇÃO será exercida no interesse exclusivo do ORGÃO GERENCIADOR, não excluindo e nem reduzindo a responsabilidade da DETENTORA DA ATA, inclusive perante terceiros, por qualquer irregularidade, sendo que, na sua ocorrência, não deverá implicar em corresponsabilidade do ORGÃO GERENCIADOR.</w:t>
      </w:r>
    </w:p>
    <w:p w14:paraId="7CBE3695"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Compete a FISCALIZAÇÃO:</w:t>
      </w:r>
    </w:p>
    <w:p w14:paraId="2840F5EE"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 Esclarecer no máximo de 5 (cinco) dias uteis, as dúvidas que lhes sejam apresentadas pela DETENTORA DA ATA, ATRAVÉS DE CORRESPONDENCIA PROTOCOLADA;</w:t>
      </w:r>
    </w:p>
    <w:p w14:paraId="5F27726B"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 Rejeitar todo e qualquer serviço de má qualidade ou não especificado e estipular o prazo para sua retificação, sempre por escrito e devidamente protocolado;</w:t>
      </w:r>
    </w:p>
    <w:p w14:paraId="075D4D3D"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 Exigir da detentora da ata o cumprimento integral da execução do objeto deste instrumento contratual;</w:t>
      </w:r>
    </w:p>
    <w:p w14:paraId="2168D2E3"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 Emitir parecer para a liberação das faturas atreladas a análise e aceitação dos serviços prestados;</w:t>
      </w:r>
    </w:p>
    <w:p w14:paraId="4D6F0B02"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 Dar permanente assistência a prestação dos serviços e dar solução aos problemas surgidos;</w:t>
      </w:r>
    </w:p>
    <w:p w14:paraId="38061C93"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 Fiscalizar e acompanhar a execução dos serviços.</w:t>
      </w:r>
    </w:p>
    <w:p w14:paraId="5D830CDE" w14:textId="77777777" w:rsidR="00F57E63" w:rsidRPr="00F57E63" w:rsidRDefault="00F57E63" w:rsidP="009E0F1F">
      <w:pPr>
        <w:spacing w:after="0" w:line="360" w:lineRule="auto"/>
        <w:ind w:left="284" w:right="282"/>
        <w:jc w:val="both"/>
        <w:rPr>
          <w:rFonts w:ascii="Tahoma" w:hAnsi="Tahoma" w:cs="Tahoma"/>
          <w:sz w:val="20"/>
          <w:szCs w:val="20"/>
        </w:rPr>
      </w:pPr>
    </w:p>
    <w:p w14:paraId="079175D8" w14:textId="77777777" w:rsidR="00F57E63" w:rsidRPr="00F57E63" w:rsidRDefault="00F57E63" w:rsidP="009E0F1F">
      <w:pPr>
        <w:spacing w:after="0" w:line="360" w:lineRule="auto"/>
        <w:ind w:left="284" w:right="282"/>
        <w:jc w:val="both"/>
        <w:rPr>
          <w:rFonts w:ascii="Tahoma" w:hAnsi="Tahoma" w:cs="Tahoma"/>
          <w:b/>
          <w:bCs/>
          <w:sz w:val="20"/>
          <w:szCs w:val="20"/>
        </w:rPr>
      </w:pPr>
      <w:r w:rsidRPr="00F57E63">
        <w:rPr>
          <w:rFonts w:ascii="Tahoma" w:hAnsi="Tahoma" w:cs="Tahoma"/>
          <w:b/>
          <w:bCs/>
          <w:sz w:val="20"/>
          <w:szCs w:val="20"/>
        </w:rPr>
        <w:t>PAGAMENTOS:</w:t>
      </w:r>
    </w:p>
    <w:p w14:paraId="7262A719"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 xml:space="preserve">O pagamento será efetuado em até 15 (quinze) dias após a realização de cada serviço/locação, objeto do presente Ato Convocatórios, após a apresentação da NOTA FISCAL ELETRÔNICA e comprovação dos Serviços executados, com a aprovação da Secretaria de Esportes, Lazer e Turismo do Município. </w:t>
      </w:r>
    </w:p>
    <w:p w14:paraId="4DB15CCC" w14:textId="724C8472" w:rsid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Não serão concedidas antecipações nos pagamentos dos créditos relativos a este certame, ainda que a requerimento da Detentora da Ata.</w:t>
      </w:r>
    </w:p>
    <w:p w14:paraId="7C820677" w14:textId="233F0994" w:rsidR="004D3BF4" w:rsidRDefault="004D3BF4" w:rsidP="009E0F1F">
      <w:pPr>
        <w:spacing w:after="0" w:line="360" w:lineRule="auto"/>
        <w:ind w:left="284" w:right="282"/>
        <w:jc w:val="both"/>
        <w:rPr>
          <w:rFonts w:ascii="Tahoma" w:hAnsi="Tahoma" w:cs="Tahoma"/>
          <w:sz w:val="20"/>
          <w:szCs w:val="20"/>
        </w:rPr>
      </w:pPr>
    </w:p>
    <w:p w14:paraId="445F4077" w14:textId="77777777" w:rsidR="004D3BF4" w:rsidRDefault="004D3BF4" w:rsidP="009E0F1F">
      <w:pPr>
        <w:spacing w:after="0" w:line="360" w:lineRule="auto"/>
        <w:ind w:left="284" w:right="282"/>
        <w:jc w:val="both"/>
        <w:rPr>
          <w:rFonts w:ascii="Tahoma" w:hAnsi="Tahoma" w:cs="Tahoma"/>
          <w:sz w:val="20"/>
          <w:szCs w:val="20"/>
        </w:rPr>
      </w:pPr>
    </w:p>
    <w:p w14:paraId="2841DB8C" w14:textId="77777777" w:rsidR="00F57E63" w:rsidRPr="00F57E63" w:rsidRDefault="00F57E63" w:rsidP="009E0F1F">
      <w:pPr>
        <w:spacing w:after="0" w:line="360" w:lineRule="auto"/>
        <w:ind w:left="284" w:right="282"/>
        <w:jc w:val="both"/>
        <w:rPr>
          <w:rFonts w:ascii="Tahoma" w:hAnsi="Tahoma" w:cs="Tahoma"/>
          <w:sz w:val="20"/>
          <w:szCs w:val="20"/>
        </w:rPr>
      </w:pPr>
    </w:p>
    <w:p w14:paraId="019050BF"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b/>
          <w:bCs/>
          <w:sz w:val="20"/>
          <w:szCs w:val="20"/>
        </w:rPr>
        <w:lastRenderedPageBreak/>
        <w:t>RECURSOS ORÇAMENTÁRIOS:</w:t>
      </w:r>
    </w:p>
    <w:p w14:paraId="18765C6C"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sz w:val="20"/>
          <w:szCs w:val="20"/>
        </w:rPr>
        <w:t>A despesa decorrente do cumprimento desta contratação será empenhada no exercício de 2.026, do Orçamento Geral do Município, da seguinte Funcional Programática e Unidade: Secretaria de Esportes, Lazer e Turismo: 021001.2781203682.574 e 021001.2781203692.575.</w:t>
      </w:r>
    </w:p>
    <w:p w14:paraId="0FC45515" w14:textId="77777777" w:rsidR="00F57E63" w:rsidRPr="00F57E63" w:rsidRDefault="00F57E63" w:rsidP="009E0F1F">
      <w:pPr>
        <w:spacing w:after="0" w:line="360" w:lineRule="auto"/>
        <w:ind w:left="284" w:right="282"/>
        <w:jc w:val="both"/>
        <w:rPr>
          <w:rFonts w:ascii="Tahoma" w:hAnsi="Tahoma" w:cs="Tahoma"/>
          <w:sz w:val="20"/>
          <w:szCs w:val="20"/>
        </w:rPr>
      </w:pPr>
    </w:p>
    <w:p w14:paraId="7A00CE4B" w14:textId="77777777" w:rsidR="00F57E63" w:rsidRPr="00F57E63" w:rsidRDefault="00F57E63" w:rsidP="0058010B">
      <w:pPr>
        <w:spacing w:line="360" w:lineRule="auto"/>
        <w:ind w:left="284" w:right="282"/>
        <w:jc w:val="both"/>
        <w:rPr>
          <w:rFonts w:ascii="Tahoma" w:hAnsi="Tahoma" w:cs="Tahoma"/>
          <w:sz w:val="20"/>
          <w:szCs w:val="20"/>
        </w:rPr>
      </w:pPr>
      <w:r w:rsidRPr="00F57E63">
        <w:rPr>
          <w:rFonts w:ascii="Tahoma" w:hAnsi="Tahoma" w:cs="Tahoma"/>
          <w:b/>
          <w:bCs/>
          <w:sz w:val="20"/>
          <w:szCs w:val="20"/>
        </w:rPr>
        <w:t xml:space="preserve">GESTOR DA ATA DE REGISTRO DE PREÇOS: </w:t>
      </w:r>
      <w:r w:rsidRPr="00F57E63">
        <w:rPr>
          <w:rFonts w:ascii="Tahoma" w:hAnsi="Tahoma" w:cs="Tahoma"/>
          <w:sz w:val="20"/>
          <w:szCs w:val="20"/>
        </w:rPr>
        <w:t>Figurará como gestor da Ata a ser firmado o SECRETÁRIO DE ESPORTES, LAZER E TURISMO, cargo atualmente exercido pelo Sr. Roberto Bonani de Souza.</w:t>
      </w:r>
    </w:p>
    <w:p w14:paraId="0BF71CA1"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b/>
          <w:bCs/>
          <w:sz w:val="20"/>
          <w:szCs w:val="20"/>
        </w:rPr>
        <w:t xml:space="preserve">FISCAL DA ATA DE REGISTRO DE PREÇOS: </w:t>
      </w:r>
      <w:r w:rsidRPr="00F57E63">
        <w:rPr>
          <w:rFonts w:ascii="Tahoma" w:hAnsi="Tahoma" w:cs="Tahoma"/>
          <w:sz w:val="20"/>
          <w:szCs w:val="20"/>
        </w:rPr>
        <w:t>A fiscalização da Ata será exercida pelo(a) Chefe da Seção de Eventos da Secretaria de Esportes, Lazer e Turismo, cargo este atualmente exercido pela Sra. Tamiris Covillo Pizzi, servidora de carreira da Prefeitura de Descalvado/SP.</w:t>
      </w:r>
    </w:p>
    <w:p w14:paraId="221214A5" w14:textId="77777777" w:rsidR="00F57E63" w:rsidRPr="00F57E63" w:rsidRDefault="00F57E63" w:rsidP="009E0F1F">
      <w:pPr>
        <w:spacing w:after="0" w:line="360" w:lineRule="auto"/>
        <w:ind w:left="284" w:right="282"/>
        <w:jc w:val="both"/>
        <w:rPr>
          <w:rFonts w:ascii="Tahoma" w:hAnsi="Tahoma" w:cs="Tahoma"/>
          <w:sz w:val="20"/>
          <w:szCs w:val="20"/>
        </w:rPr>
      </w:pPr>
    </w:p>
    <w:p w14:paraId="2AAED4B6" w14:textId="77777777" w:rsidR="00F57E63" w:rsidRPr="00F57E63" w:rsidRDefault="00F57E63" w:rsidP="009E0F1F">
      <w:pPr>
        <w:spacing w:after="0" w:line="360" w:lineRule="auto"/>
        <w:ind w:left="284" w:right="282"/>
        <w:jc w:val="both"/>
        <w:rPr>
          <w:rFonts w:ascii="Tahoma" w:hAnsi="Tahoma" w:cs="Tahoma"/>
          <w:sz w:val="20"/>
          <w:szCs w:val="20"/>
        </w:rPr>
      </w:pPr>
      <w:r w:rsidRPr="00F57E63">
        <w:rPr>
          <w:rFonts w:ascii="Tahoma" w:hAnsi="Tahoma" w:cs="Tahoma"/>
          <w:b/>
          <w:bCs/>
          <w:sz w:val="20"/>
          <w:szCs w:val="20"/>
        </w:rPr>
        <w:t>EQUIPE DE APOIO:</w:t>
      </w:r>
      <w:r w:rsidRPr="00F57E63">
        <w:rPr>
          <w:rFonts w:ascii="Tahoma" w:hAnsi="Tahoma" w:cs="Tahoma"/>
          <w:sz w:val="20"/>
          <w:szCs w:val="20"/>
        </w:rPr>
        <w:t xml:space="preserve"> Roberto Bonani de Souza, Tamiris Covillo Pizzi e Wilson José Gallo.</w:t>
      </w:r>
    </w:p>
    <w:p w14:paraId="10230AA2" w14:textId="77777777" w:rsidR="00F57E63" w:rsidRPr="00F57E63" w:rsidRDefault="00F57E63" w:rsidP="009E0F1F">
      <w:pPr>
        <w:spacing w:after="0" w:line="360" w:lineRule="auto"/>
        <w:ind w:left="284" w:right="282"/>
        <w:jc w:val="both"/>
        <w:rPr>
          <w:rFonts w:ascii="Tahoma" w:hAnsi="Tahoma" w:cs="Tahoma"/>
          <w:b/>
          <w:sz w:val="20"/>
          <w:szCs w:val="20"/>
        </w:rPr>
      </w:pPr>
    </w:p>
    <w:p w14:paraId="2B5BAB64" w14:textId="77777777" w:rsidR="00F57E63" w:rsidRPr="00F57E63" w:rsidRDefault="00F57E63" w:rsidP="009E0F1F">
      <w:pPr>
        <w:spacing w:after="0" w:line="360" w:lineRule="auto"/>
        <w:ind w:left="284" w:right="282"/>
        <w:jc w:val="both"/>
        <w:rPr>
          <w:rFonts w:ascii="Tahoma" w:hAnsi="Tahoma" w:cs="Tahoma"/>
          <w:b/>
          <w:sz w:val="20"/>
          <w:szCs w:val="20"/>
        </w:rPr>
      </w:pPr>
    </w:p>
    <w:p w14:paraId="76CADA31" w14:textId="77777777" w:rsidR="00F57E63" w:rsidRPr="00F57E63" w:rsidRDefault="00F57E63" w:rsidP="009E0F1F">
      <w:pPr>
        <w:spacing w:after="0" w:line="360" w:lineRule="auto"/>
        <w:ind w:left="284" w:right="282"/>
        <w:jc w:val="right"/>
        <w:rPr>
          <w:rFonts w:ascii="Tahoma" w:hAnsi="Tahoma" w:cs="Tahoma"/>
          <w:b/>
          <w:sz w:val="20"/>
          <w:szCs w:val="20"/>
        </w:rPr>
      </w:pPr>
    </w:p>
    <w:p w14:paraId="48426094" w14:textId="675ED785" w:rsidR="00F57E63" w:rsidRPr="0043759E" w:rsidRDefault="00F57E63" w:rsidP="009E0F1F">
      <w:pPr>
        <w:spacing w:after="0" w:line="360" w:lineRule="auto"/>
        <w:ind w:left="284" w:right="282"/>
        <w:jc w:val="right"/>
        <w:rPr>
          <w:rFonts w:ascii="Tahoma" w:hAnsi="Tahoma" w:cs="Tahoma"/>
          <w:b/>
          <w:i/>
          <w:iCs/>
          <w:sz w:val="20"/>
          <w:szCs w:val="20"/>
        </w:rPr>
      </w:pPr>
      <w:r w:rsidRPr="0043759E">
        <w:rPr>
          <w:rFonts w:ascii="Tahoma" w:hAnsi="Tahoma" w:cs="Tahoma"/>
          <w:b/>
          <w:i/>
          <w:iCs/>
          <w:sz w:val="20"/>
          <w:szCs w:val="20"/>
        </w:rPr>
        <w:t>Descalvado, 31 de março de 2.026.</w:t>
      </w:r>
    </w:p>
    <w:p w14:paraId="07049590" w14:textId="6DDA6AF5" w:rsidR="0043759E" w:rsidRPr="0043759E" w:rsidRDefault="00F57E63" w:rsidP="009E0F1F">
      <w:pPr>
        <w:spacing w:after="0" w:line="360" w:lineRule="auto"/>
        <w:ind w:left="284" w:right="282"/>
        <w:jc w:val="right"/>
        <w:rPr>
          <w:rFonts w:ascii="Tahoma" w:hAnsi="Tahoma" w:cs="Tahoma"/>
          <w:b/>
          <w:i/>
          <w:iCs/>
          <w:sz w:val="20"/>
          <w:szCs w:val="20"/>
        </w:rPr>
      </w:pPr>
      <w:r w:rsidRPr="0043759E">
        <w:rPr>
          <w:rFonts w:ascii="Tahoma" w:hAnsi="Tahoma" w:cs="Tahoma"/>
          <w:b/>
          <w:i/>
          <w:iCs/>
          <w:sz w:val="20"/>
          <w:szCs w:val="20"/>
        </w:rPr>
        <w:t>Roberto Bonani de Souza</w:t>
      </w:r>
      <w:r w:rsidR="004D3BF4">
        <w:rPr>
          <w:rFonts w:ascii="Tahoma" w:hAnsi="Tahoma" w:cs="Tahoma"/>
          <w:b/>
          <w:i/>
          <w:iCs/>
          <w:sz w:val="20"/>
          <w:szCs w:val="20"/>
        </w:rPr>
        <w:t xml:space="preserve"> - </w:t>
      </w:r>
      <w:r w:rsidRPr="0043759E">
        <w:rPr>
          <w:rFonts w:ascii="Tahoma" w:hAnsi="Tahoma" w:cs="Tahoma"/>
          <w:b/>
          <w:i/>
          <w:iCs/>
          <w:sz w:val="20"/>
          <w:szCs w:val="20"/>
        </w:rPr>
        <w:t>Secretário de Esportes, Lazer e Turismo.</w:t>
      </w:r>
    </w:p>
    <w:p w14:paraId="2D344F05" w14:textId="77777777" w:rsidR="0043759E" w:rsidRDefault="0043759E" w:rsidP="0043759E">
      <w:pPr>
        <w:jc w:val="right"/>
        <w:rPr>
          <w:rFonts w:ascii="Tahoma" w:hAnsi="Tahoma" w:cs="Tahoma"/>
          <w:b/>
          <w:sz w:val="20"/>
          <w:szCs w:val="20"/>
        </w:rPr>
      </w:pPr>
      <w:r>
        <w:rPr>
          <w:rFonts w:ascii="Tahoma" w:hAnsi="Tahoma" w:cs="Tahoma"/>
          <w:b/>
          <w:sz w:val="20"/>
          <w:szCs w:val="20"/>
        </w:rPr>
        <w:br w:type="page"/>
      </w:r>
    </w:p>
    <w:p w14:paraId="112FEBF4" w14:textId="57EAF1F5" w:rsidR="00552B80" w:rsidRDefault="00552B80" w:rsidP="009E0F1F">
      <w:pPr>
        <w:ind w:right="282"/>
        <w:jc w:val="cente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27D6F551" w:rsidR="00552B80" w:rsidRPr="00C44CC6" w:rsidRDefault="00EA1E72" w:rsidP="009E0F1F">
      <w:pPr>
        <w:keepNext/>
        <w:tabs>
          <w:tab w:val="left" w:pos="426"/>
        </w:tabs>
        <w:spacing w:after="0" w:line="360" w:lineRule="auto"/>
        <w:ind w:left="284" w:right="282"/>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02320F">
        <w:rPr>
          <w:rFonts w:ascii="Tahoma" w:eastAsia="Times New Roman" w:hAnsi="Tahoma" w:cs="Tahoma"/>
          <w:b/>
          <w:bCs/>
          <w:i/>
          <w:iCs/>
          <w:sz w:val="20"/>
          <w:szCs w:val="20"/>
          <w:u w:val="single"/>
          <w:lang w:eastAsia="pt-BR"/>
        </w:rPr>
        <w:t>.</w:t>
      </w:r>
    </w:p>
    <w:p w14:paraId="563425DB" w14:textId="3EED0434" w:rsidR="00F45379" w:rsidRDefault="00552B80" w:rsidP="009E0F1F">
      <w:pPr>
        <w:keepNext/>
        <w:tabs>
          <w:tab w:val="left" w:pos="426"/>
        </w:tabs>
        <w:spacing w:after="0" w:line="360" w:lineRule="auto"/>
        <w:ind w:left="284" w:right="282"/>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9E0F1F">
      <w:pPr>
        <w:tabs>
          <w:tab w:val="left" w:pos="426"/>
        </w:tabs>
        <w:spacing w:after="0" w:line="240" w:lineRule="auto"/>
        <w:ind w:left="284" w:right="282"/>
        <w:jc w:val="both"/>
        <w:rPr>
          <w:rFonts w:ascii="Tahoma" w:eastAsia="Times New Roman" w:hAnsi="Tahoma" w:cs="Tahoma"/>
          <w:b/>
          <w:bCs/>
          <w:i/>
          <w:iCs/>
          <w:sz w:val="20"/>
          <w:szCs w:val="20"/>
          <w:lang w:eastAsia="pt-BR"/>
        </w:rPr>
      </w:pPr>
    </w:p>
    <w:p w14:paraId="70EE287D" w14:textId="6F0E264D" w:rsidR="00552B80" w:rsidRPr="00C605D6" w:rsidRDefault="00552B80" w:rsidP="009E0F1F">
      <w:pPr>
        <w:tabs>
          <w:tab w:val="left" w:pos="426"/>
        </w:tabs>
        <w:spacing w:after="0" w:line="360" w:lineRule="auto"/>
        <w:ind w:left="284" w:right="282"/>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54C55663" w:rsidR="00C605D6" w:rsidRPr="00353955" w:rsidRDefault="00C605D6" w:rsidP="009E0F1F">
      <w:pPr>
        <w:pStyle w:val="Ttulo1"/>
        <w:tabs>
          <w:tab w:val="left" w:pos="426"/>
        </w:tabs>
        <w:spacing w:line="360" w:lineRule="auto"/>
        <w:ind w:left="284" w:right="282"/>
        <w:rPr>
          <w:rFonts w:ascii="Tahoma" w:hAnsi="Tahoma" w:cs="Tahoma"/>
          <w:i/>
          <w:sz w:val="20"/>
        </w:rPr>
      </w:pPr>
      <w:r w:rsidRPr="00353955">
        <w:rPr>
          <w:rFonts w:ascii="Tahoma" w:hAnsi="Tahoma" w:cs="Tahoma"/>
          <w:i/>
          <w:sz w:val="20"/>
        </w:rPr>
        <w:t xml:space="preserve">PROCESSO N° </w:t>
      </w:r>
      <w:r w:rsidR="00972EDE">
        <w:rPr>
          <w:rFonts w:ascii="Tahoma" w:hAnsi="Tahoma" w:cs="Tahoma"/>
          <w:i/>
          <w:sz w:val="20"/>
        </w:rPr>
        <w:t>1212/2.026</w:t>
      </w:r>
      <w:r w:rsidRPr="00353955">
        <w:rPr>
          <w:rFonts w:ascii="Tahoma" w:hAnsi="Tahoma" w:cs="Tahoma"/>
          <w:i/>
          <w:sz w:val="20"/>
        </w:rPr>
        <w:t xml:space="preserve">. </w:t>
      </w:r>
    </w:p>
    <w:p w14:paraId="368D345C" w14:textId="3767E6E6" w:rsidR="00C605D6" w:rsidRDefault="00C605D6" w:rsidP="009E0F1F">
      <w:pPr>
        <w:tabs>
          <w:tab w:val="left" w:pos="426"/>
        </w:tabs>
        <w:spacing w:after="0" w:line="360" w:lineRule="auto"/>
        <w:ind w:left="284" w:right="282"/>
        <w:jc w:val="both"/>
        <w:rPr>
          <w:rFonts w:ascii="Tahoma" w:hAnsi="Tahoma" w:cs="Tahoma"/>
          <w:b/>
          <w:i/>
          <w:sz w:val="20"/>
          <w:szCs w:val="20"/>
        </w:rPr>
      </w:pPr>
      <w:r w:rsidRPr="00353955">
        <w:rPr>
          <w:rFonts w:ascii="Tahoma" w:hAnsi="Tahoma" w:cs="Tahoma"/>
          <w:b/>
          <w:i/>
          <w:sz w:val="20"/>
          <w:szCs w:val="20"/>
        </w:rPr>
        <w:t xml:space="preserve">PREGÃO ELETRÔNICO Nº </w:t>
      </w:r>
      <w:r w:rsidR="004D4B56">
        <w:rPr>
          <w:rFonts w:ascii="Tahoma" w:hAnsi="Tahoma" w:cs="Tahoma"/>
          <w:b/>
          <w:i/>
          <w:sz w:val="20"/>
          <w:szCs w:val="20"/>
        </w:rPr>
        <w:t>037/2.026</w:t>
      </w:r>
      <w:r w:rsidRPr="00353955">
        <w:rPr>
          <w:rFonts w:ascii="Tahoma" w:hAnsi="Tahoma" w:cs="Tahoma"/>
          <w:b/>
          <w:i/>
          <w:sz w:val="20"/>
          <w:szCs w:val="20"/>
        </w:rPr>
        <w:t>.</w:t>
      </w:r>
    </w:p>
    <w:p w14:paraId="0D178B64" w14:textId="77777777" w:rsidR="00552B80" w:rsidRPr="00552B80" w:rsidRDefault="00552B80" w:rsidP="009E0F1F">
      <w:pPr>
        <w:tabs>
          <w:tab w:val="left" w:pos="426"/>
        </w:tabs>
        <w:spacing w:after="0" w:line="360" w:lineRule="auto"/>
        <w:ind w:left="284" w:right="282"/>
        <w:rPr>
          <w:rFonts w:ascii="Tahoma" w:eastAsia="Times New Roman" w:hAnsi="Tahoma" w:cs="Tahoma"/>
          <w:b/>
          <w:i/>
          <w:sz w:val="20"/>
          <w:szCs w:val="20"/>
          <w:lang w:eastAsia="pt-BR"/>
        </w:rPr>
      </w:pPr>
    </w:p>
    <w:p w14:paraId="23819519" w14:textId="10895881" w:rsidR="00552B80" w:rsidRDefault="00552B80" w:rsidP="009E0F1F">
      <w:pPr>
        <w:tabs>
          <w:tab w:val="left" w:pos="426"/>
        </w:tabs>
        <w:spacing w:line="360" w:lineRule="auto"/>
        <w:ind w:left="284" w:right="282"/>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6D301176" w:rsidR="008B6120" w:rsidRDefault="008B6120" w:rsidP="009E0F1F">
      <w:pPr>
        <w:tabs>
          <w:tab w:val="left" w:pos="426"/>
        </w:tabs>
        <w:spacing w:after="0" w:line="276" w:lineRule="auto"/>
        <w:ind w:left="284" w:right="282"/>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w:t>
      </w:r>
      <w:r w:rsidR="00052919">
        <w:rPr>
          <w:rFonts w:ascii="Tahoma" w:hAnsi="Tahoma" w:cs="Tahoma"/>
          <w:sz w:val="20"/>
          <w:szCs w:val="20"/>
        </w:rPr>
        <w:t>;</w:t>
      </w:r>
      <w:r>
        <w:rPr>
          <w:rFonts w:ascii="Tahoma" w:hAnsi="Tahoma" w:cs="Tahoma"/>
          <w:sz w:val="20"/>
          <w:szCs w:val="20"/>
        </w:rPr>
        <w:t xml:space="preserve"> </w:t>
      </w:r>
    </w:p>
    <w:p w14:paraId="17CEEEA5" w14:textId="68AA7998" w:rsidR="008B6120" w:rsidRDefault="008B6120" w:rsidP="009E0F1F">
      <w:pPr>
        <w:tabs>
          <w:tab w:val="left" w:pos="426"/>
        </w:tabs>
        <w:spacing w:after="0" w:line="276" w:lineRule="auto"/>
        <w:ind w:left="284" w:right="282"/>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sidR="00052919">
        <w:rPr>
          <w:rFonts w:ascii="Tahoma" w:hAnsi="Tahoma" w:cs="Tahoma"/>
          <w:sz w:val="20"/>
          <w:szCs w:val="20"/>
        </w:rPr>
        <w:t>;</w:t>
      </w:r>
    </w:p>
    <w:p w14:paraId="78A5F133" w14:textId="1647733F" w:rsidR="008B6120" w:rsidRDefault="008B6120" w:rsidP="009E0F1F">
      <w:pPr>
        <w:tabs>
          <w:tab w:val="left" w:pos="426"/>
        </w:tabs>
        <w:spacing w:after="0" w:line="276" w:lineRule="auto"/>
        <w:ind w:left="284" w:right="282"/>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41" w:name="_Hlk194647442"/>
      <w:r w:rsidRPr="00C605D6">
        <w:rPr>
          <w:rFonts w:ascii="Tahoma" w:hAnsi="Tahoma" w:cs="Tahoma"/>
          <w:sz w:val="20"/>
          <w:szCs w:val="20"/>
        </w:rPr>
        <w:t xml:space="preserve">que não foi declarada inidônea </w:t>
      </w:r>
      <w:bookmarkEnd w:id="41"/>
      <w:r w:rsidRPr="00C605D6">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052919">
        <w:rPr>
          <w:rFonts w:ascii="Tahoma" w:hAnsi="Tahoma" w:cs="Tahoma"/>
          <w:sz w:val="20"/>
          <w:szCs w:val="20"/>
        </w:rPr>
        <w:t>;</w:t>
      </w:r>
      <w:r w:rsidRPr="00C605D6">
        <w:rPr>
          <w:rFonts w:ascii="Tahoma" w:hAnsi="Tahoma" w:cs="Tahoma"/>
          <w:sz w:val="20"/>
          <w:szCs w:val="20"/>
        </w:rPr>
        <w:t xml:space="preserve"> </w:t>
      </w:r>
    </w:p>
    <w:p w14:paraId="112339C0" w14:textId="47F3CFA5" w:rsidR="008B6120" w:rsidRPr="00C25377" w:rsidRDefault="008B6120" w:rsidP="009E0F1F">
      <w:pPr>
        <w:tabs>
          <w:tab w:val="left" w:pos="426"/>
        </w:tabs>
        <w:spacing w:after="0" w:line="276" w:lineRule="auto"/>
        <w:ind w:left="284" w:right="282"/>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r w:rsidR="00052919">
        <w:rPr>
          <w:rFonts w:ascii="Tahoma" w:hAnsi="Tahoma" w:cs="Tahoma"/>
          <w:sz w:val="20"/>
          <w:szCs w:val="20"/>
        </w:rPr>
        <w:t>;</w:t>
      </w:r>
    </w:p>
    <w:p w14:paraId="0F6B36EC" w14:textId="77777777" w:rsidR="008B6120" w:rsidRPr="00C25377" w:rsidRDefault="008B6120" w:rsidP="009E0F1F">
      <w:pPr>
        <w:tabs>
          <w:tab w:val="left" w:pos="426"/>
        </w:tabs>
        <w:spacing w:after="0" w:line="276" w:lineRule="auto"/>
        <w:ind w:left="284" w:right="282"/>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61FDCF23" w:rsidR="008B6120" w:rsidRPr="00C25377" w:rsidRDefault="008B6120" w:rsidP="009E0F1F">
      <w:pPr>
        <w:tabs>
          <w:tab w:val="left" w:pos="426"/>
        </w:tabs>
        <w:spacing w:after="0" w:line="276" w:lineRule="auto"/>
        <w:ind w:left="284" w:right="282"/>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38338374" w:rsidR="008B6120" w:rsidRPr="00C25377" w:rsidRDefault="008B6120" w:rsidP="009E0F1F">
      <w:pPr>
        <w:tabs>
          <w:tab w:val="left" w:pos="426"/>
        </w:tabs>
        <w:spacing w:after="0" w:line="276" w:lineRule="auto"/>
        <w:ind w:left="284" w:right="282"/>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nas vedações do artigo 14 da Lei Federal nº 14.133/2.021;</w:t>
      </w:r>
    </w:p>
    <w:p w14:paraId="2FC4CA41" w14:textId="07EA07A2" w:rsidR="008B6120" w:rsidRPr="00C25377" w:rsidRDefault="008B6120" w:rsidP="009E0F1F">
      <w:pPr>
        <w:tabs>
          <w:tab w:val="left" w:pos="426"/>
        </w:tabs>
        <w:spacing w:after="0" w:line="276" w:lineRule="auto"/>
        <w:ind w:left="284" w:right="282"/>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77777777" w:rsidR="008B6120" w:rsidRDefault="008B6120" w:rsidP="004D3BF4">
      <w:pPr>
        <w:spacing w:after="0" w:line="276" w:lineRule="auto"/>
        <w:ind w:left="284" w:right="282"/>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28D101B6" w14:textId="77777777" w:rsidR="00922D4A" w:rsidRDefault="00552B80" w:rsidP="009E0F1F">
      <w:pPr>
        <w:tabs>
          <w:tab w:val="left" w:pos="426"/>
        </w:tabs>
        <w:spacing w:before="240" w:after="0" w:line="360" w:lineRule="auto"/>
        <w:ind w:left="284" w:right="282"/>
        <w:jc w:val="both"/>
        <w:rPr>
          <w:rFonts w:ascii="Tahoma" w:eastAsia="Times New Roman" w:hAnsi="Tahoma" w:cs="Tahoma"/>
          <w:sz w:val="20"/>
          <w:szCs w:val="20"/>
          <w:lang w:eastAsia="pt-BR"/>
        </w:rPr>
      </w:pPr>
      <w:bookmarkStart w:id="42" w:name="_Hlk195346659"/>
      <w:r w:rsidRPr="00552B80">
        <w:rPr>
          <w:rFonts w:ascii="Tahoma" w:eastAsia="Times New Roman" w:hAnsi="Tahoma" w:cs="Tahoma"/>
          <w:sz w:val="20"/>
          <w:szCs w:val="20"/>
          <w:lang w:eastAsia="pt-BR"/>
        </w:rPr>
        <w:t>Por ser verdade assina a presente.</w:t>
      </w:r>
    </w:p>
    <w:p w14:paraId="77E80200" w14:textId="77777777" w:rsidR="00E30CBF" w:rsidRDefault="00E30CBF" w:rsidP="009E0F1F">
      <w:pPr>
        <w:tabs>
          <w:tab w:val="left" w:pos="426"/>
        </w:tabs>
        <w:spacing w:after="0" w:line="360" w:lineRule="auto"/>
        <w:ind w:left="284" w:right="282"/>
        <w:jc w:val="both"/>
        <w:rPr>
          <w:rFonts w:ascii="Tahoma" w:eastAsia="Times New Roman" w:hAnsi="Tahoma" w:cs="Tahoma"/>
          <w:sz w:val="20"/>
          <w:szCs w:val="20"/>
          <w:lang w:eastAsia="pt-BR"/>
        </w:rPr>
      </w:pPr>
    </w:p>
    <w:p w14:paraId="04302BF5" w14:textId="77777777" w:rsidR="00922D4A" w:rsidRDefault="00552B80" w:rsidP="009E0F1F">
      <w:pPr>
        <w:tabs>
          <w:tab w:val="left" w:pos="426"/>
        </w:tabs>
        <w:spacing w:after="0" w:line="360" w:lineRule="auto"/>
        <w:ind w:left="284" w:right="282"/>
        <w:jc w:val="center"/>
        <w:rPr>
          <w:rFonts w:ascii="Tahoma" w:eastAsia="Times New Roman" w:hAnsi="Tahoma" w:cs="Tahoma"/>
          <w:b/>
          <w:bCs/>
          <w:i/>
          <w:iCs/>
          <w:sz w:val="20"/>
          <w:szCs w:val="20"/>
          <w:lang w:eastAsia="pt-BR"/>
        </w:rPr>
      </w:pPr>
      <w:bookmarkStart w:id="43" w:name="_Hlk195360562"/>
      <w:bookmarkEnd w:id="42"/>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5858B3D4" w14:textId="1C138B1D" w:rsidR="00D01141" w:rsidRDefault="00D01141" w:rsidP="009E0F1F">
      <w:pPr>
        <w:tabs>
          <w:tab w:val="left" w:pos="426"/>
        </w:tabs>
        <w:spacing w:after="0" w:line="360" w:lineRule="auto"/>
        <w:ind w:left="284" w:right="282"/>
        <w:jc w:val="center"/>
        <w:rPr>
          <w:rFonts w:ascii="Tahoma" w:eastAsia="Times New Roman" w:hAnsi="Tahoma" w:cs="Tahoma"/>
          <w:b/>
          <w:bCs/>
          <w:i/>
          <w:iCs/>
          <w:sz w:val="20"/>
          <w:szCs w:val="20"/>
          <w:lang w:eastAsia="pt-BR"/>
        </w:rPr>
      </w:pPr>
    </w:p>
    <w:p w14:paraId="7FAE3F67" w14:textId="77777777" w:rsidR="00E30CBF" w:rsidRDefault="00E30CBF" w:rsidP="009E0F1F">
      <w:pPr>
        <w:tabs>
          <w:tab w:val="left" w:pos="426"/>
        </w:tabs>
        <w:spacing w:after="0" w:line="360" w:lineRule="auto"/>
        <w:ind w:left="284" w:right="282"/>
        <w:jc w:val="center"/>
        <w:rPr>
          <w:rFonts w:ascii="Tahoma" w:eastAsia="Times New Roman" w:hAnsi="Tahoma" w:cs="Tahoma"/>
          <w:b/>
          <w:bCs/>
          <w:i/>
          <w:iCs/>
          <w:sz w:val="20"/>
          <w:szCs w:val="20"/>
          <w:lang w:eastAsia="pt-BR"/>
        </w:rPr>
      </w:pPr>
    </w:p>
    <w:p w14:paraId="43B549BE" w14:textId="0A41618A" w:rsidR="00ED3BEA" w:rsidRDefault="00C605D6" w:rsidP="009E0F1F">
      <w:pPr>
        <w:tabs>
          <w:tab w:val="left" w:pos="426"/>
        </w:tabs>
        <w:spacing w:after="0" w:line="360" w:lineRule="auto"/>
        <w:ind w:left="284" w:right="282"/>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3"/>
      <w:r w:rsidR="00ED3BEA">
        <w:rPr>
          <w:rFonts w:ascii="Tahoma" w:eastAsia="Times New Roman" w:hAnsi="Tahoma" w:cs="Tahoma"/>
          <w:b/>
          <w:bCs/>
          <w:i/>
          <w:iCs/>
          <w:sz w:val="20"/>
          <w:szCs w:val="20"/>
          <w:lang w:eastAsia="pt-BR"/>
        </w:rPr>
        <w:br w:type="page"/>
      </w:r>
    </w:p>
    <w:p w14:paraId="4A134EE2" w14:textId="61774262" w:rsidR="00413D0E" w:rsidRPr="003D206A" w:rsidRDefault="00413D0E" w:rsidP="009E0F1F">
      <w:pPr>
        <w:tabs>
          <w:tab w:val="left" w:pos="426"/>
        </w:tabs>
        <w:spacing w:after="0" w:line="360" w:lineRule="auto"/>
        <w:ind w:left="284" w:right="282"/>
        <w:jc w:val="center"/>
        <w:rPr>
          <w:rFonts w:ascii="Tahoma" w:hAnsi="Tahoma" w:cs="Tahoma"/>
          <w:b/>
          <w:i/>
          <w:sz w:val="20"/>
          <w:szCs w:val="20"/>
        </w:rPr>
      </w:pPr>
      <w:bookmarkStart w:id="44"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9C4B7F" w:rsidRDefault="00ED3BEA" w:rsidP="009E0F1F">
      <w:pPr>
        <w:tabs>
          <w:tab w:val="left" w:pos="426"/>
        </w:tabs>
        <w:spacing w:after="0" w:line="360" w:lineRule="auto"/>
        <w:ind w:left="284" w:right="282"/>
        <w:jc w:val="center"/>
        <w:rPr>
          <w:rFonts w:ascii="Tahoma" w:hAnsi="Tahoma" w:cs="Tahoma"/>
          <w:b/>
          <w:iCs/>
          <w:sz w:val="20"/>
          <w:szCs w:val="20"/>
          <w:u w:val="single"/>
        </w:rPr>
      </w:pPr>
      <w:r w:rsidRPr="0002320F">
        <w:rPr>
          <w:rFonts w:ascii="Tahoma" w:hAnsi="Tahoma" w:cs="Tahoma"/>
          <w:b/>
          <w:i/>
          <w:sz w:val="20"/>
          <w:szCs w:val="20"/>
          <w:u w:val="single"/>
        </w:rPr>
        <w:t xml:space="preserve">Informações para </w:t>
      </w:r>
      <w:r w:rsidR="003D206A" w:rsidRPr="0002320F">
        <w:rPr>
          <w:rFonts w:ascii="Tahoma" w:hAnsi="Tahoma" w:cs="Tahoma"/>
          <w:b/>
          <w:i/>
          <w:sz w:val="20"/>
          <w:szCs w:val="20"/>
          <w:u w:val="single"/>
        </w:rPr>
        <w:t>cadastramento e elaboração da Ata de Registro de Preços</w:t>
      </w:r>
      <w:r w:rsidRPr="009C4B7F">
        <w:rPr>
          <w:rFonts w:ascii="Tahoma" w:hAnsi="Tahoma" w:cs="Tahoma"/>
          <w:b/>
          <w:iCs/>
          <w:sz w:val="20"/>
          <w:szCs w:val="20"/>
          <w:u w:val="single"/>
        </w:rPr>
        <w:t>.</w:t>
      </w:r>
    </w:p>
    <w:bookmarkEnd w:id="44"/>
    <w:p w14:paraId="11A695D3" w14:textId="77777777" w:rsidR="00ED3BEA" w:rsidRPr="00ED3BEA" w:rsidRDefault="00ED3BEA" w:rsidP="009E0F1F">
      <w:pPr>
        <w:tabs>
          <w:tab w:val="left" w:pos="426"/>
        </w:tabs>
        <w:spacing w:after="0" w:line="360" w:lineRule="auto"/>
        <w:ind w:left="284" w:right="282"/>
        <w:jc w:val="both"/>
        <w:rPr>
          <w:rFonts w:ascii="Tahoma" w:hAnsi="Tahoma" w:cs="Tahoma"/>
          <w:sz w:val="20"/>
          <w:szCs w:val="20"/>
        </w:rPr>
      </w:pPr>
    </w:p>
    <w:p w14:paraId="131780DA" w14:textId="77777777" w:rsidR="00E4236C" w:rsidRDefault="00E4236C" w:rsidP="004D3BF4">
      <w:pPr>
        <w:spacing w:after="0" w:line="360" w:lineRule="auto"/>
        <w:ind w:left="284" w:right="282"/>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elaborada a Ata de Registro de Preços.</w:t>
      </w:r>
    </w:p>
    <w:p w14:paraId="07B6D575" w14:textId="77777777" w:rsidR="00E4236C" w:rsidRDefault="00E4236C" w:rsidP="009E0F1F">
      <w:pPr>
        <w:tabs>
          <w:tab w:val="left" w:pos="426"/>
        </w:tabs>
        <w:spacing w:after="0" w:line="360" w:lineRule="auto"/>
        <w:ind w:left="284" w:right="282"/>
        <w:rPr>
          <w:rFonts w:ascii="Tahoma" w:hAnsi="Tahoma" w:cs="Tahoma"/>
          <w:b/>
          <w:sz w:val="20"/>
          <w:szCs w:val="20"/>
        </w:rPr>
      </w:pPr>
    </w:p>
    <w:p w14:paraId="0C27AE11"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bCs/>
        </w:rPr>
      </w:pPr>
      <w:r>
        <w:rPr>
          <w:rFonts w:ascii="Tahoma" w:hAnsi="Tahoma" w:cs="Tahoma"/>
          <w:bCs/>
        </w:rPr>
        <w:t>Razão Social da Empresa</w:t>
      </w:r>
    </w:p>
    <w:p w14:paraId="694D7D5E"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rPr>
      </w:pPr>
      <w:r>
        <w:rPr>
          <w:rFonts w:ascii="Tahoma" w:hAnsi="Tahoma" w:cs="Tahoma"/>
        </w:rPr>
        <w:t xml:space="preserve">CNPJ </w:t>
      </w:r>
    </w:p>
    <w:p w14:paraId="5CCF6C05"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rPr>
      </w:pPr>
      <w:r>
        <w:rPr>
          <w:rFonts w:ascii="Tahoma" w:hAnsi="Tahoma" w:cs="Tahoma"/>
        </w:rPr>
        <w:t>Inscrição Estadual</w:t>
      </w:r>
    </w:p>
    <w:p w14:paraId="1C6FD2BC"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rPr>
      </w:pPr>
      <w:r>
        <w:rPr>
          <w:rFonts w:ascii="Tahoma" w:hAnsi="Tahoma" w:cs="Tahoma"/>
        </w:rPr>
        <w:t>Inscrição Municipal</w:t>
      </w:r>
    </w:p>
    <w:p w14:paraId="08F444C0"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rPr>
      </w:pPr>
      <w:r>
        <w:rPr>
          <w:rFonts w:ascii="Tahoma" w:hAnsi="Tahoma" w:cs="Tahoma"/>
        </w:rPr>
        <w:t>Endereço completo</w:t>
      </w:r>
    </w:p>
    <w:p w14:paraId="1DFE340C"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rPr>
      </w:pPr>
      <w:r>
        <w:rPr>
          <w:rFonts w:ascii="Tahoma" w:hAnsi="Tahoma" w:cs="Tahoma"/>
        </w:rPr>
        <w:t xml:space="preserve">Telefones (incluindo WhatsApp, se houver), </w:t>
      </w:r>
      <w:r w:rsidRPr="008E7C77">
        <w:rPr>
          <w:rFonts w:ascii="Tahoma" w:hAnsi="Tahoma" w:cs="Tahoma"/>
          <w:b/>
          <w:bCs/>
          <w:u w:val="single"/>
        </w:rPr>
        <w:t>que serão utilizados também para futuros pedidos</w:t>
      </w:r>
    </w:p>
    <w:p w14:paraId="3C1F6FF9"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rPr>
      </w:pPr>
      <w:r>
        <w:rPr>
          <w:rFonts w:ascii="Tahoma" w:hAnsi="Tahoma" w:cs="Tahoma"/>
        </w:rPr>
        <w:t xml:space="preserve">E-mails, </w:t>
      </w:r>
      <w:r w:rsidRPr="008E7C77">
        <w:rPr>
          <w:rFonts w:ascii="Tahoma" w:hAnsi="Tahoma" w:cs="Tahoma"/>
          <w:b/>
          <w:bCs/>
          <w:u w:val="single"/>
        </w:rPr>
        <w:t>que serão utilizados também para futuros pedidos</w:t>
      </w:r>
    </w:p>
    <w:p w14:paraId="1D178577"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bCs/>
        </w:rPr>
      </w:pPr>
      <w:r>
        <w:rPr>
          <w:rFonts w:ascii="Tahoma" w:hAnsi="Tahoma" w:cs="Tahoma"/>
          <w:bCs/>
        </w:rPr>
        <w:t>Nome, RG, CPF e Cargo do Responsável que assinará a Ata de Registro de Preços</w:t>
      </w:r>
    </w:p>
    <w:p w14:paraId="2A67F030" w14:textId="77777777" w:rsidR="00E4236C" w:rsidRDefault="00E4236C" w:rsidP="009E0F1F">
      <w:pPr>
        <w:pStyle w:val="PargrafodaLista"/>
        <w:numPr>
          <w:ilvl w:val="0"/>
          <w:numId w:val="8"/>
        </w:numPr>
        <w:tabs>
          <w:tab w:val="left" w:pos="426"/>
        </w:tabs>
        <w:spacing w:line="360" w:lineRule="auto"/>
        <w:ind w:left="284" w:right="282" w:firstLine="0"/>
        <w:rPr>
          <w:rFonts w:ascii="Tahoma" w:hAnsi="Tahoma" w:cs="Tahoma"/>
          <w:b/>
          <w:u w:val="single"/>
        </w:rPr>
      </w:pPr>
      <w:r>
        <w:rPr>
          <w:rFonts w:ascii="Tahoma" w:hAnsi="Tahoma" w:cs="Tahoma"/>
          <w:b/>
          <w:u w:val="single"/>
        </w:rPr>
        <w:t>Dados Bancários</w:t>
      </w:r>
    </w:p>
    <w:p w14:paraId="70761FA0" w14:textId="77777777" w:rsidR="00E4236C" w:rsidRDefault="00E4236C" w:rsidP="009E0F1F">
      <w:pPr>
        <w:tabs>
          <w:tab w:val="left" w:pos="426"/>
        </w:tabs>
        <w:spacing w:line="360" w:lineRule="auto"/>
        <w:ind w:left="284" w:right="282"/>
        <w:rPr>
          <w:rFonts w:ascii="Tahoma" w:hAnsi="Tahoma" w:cs="Tahoma"/>
          <w:bCs/>
          <w:sz w:val="20"/>
          <w:szCs w:val="20"/>
        </w:rPr>
      </w:pPr>
    </w:p>
    <w:p w14:paraId="062B8ED3" w14:textId="7EA8342F" w:rsidR="00202DD6" w:rsidRDefault="00E4236C" w:rsidP="009E0F1F">
      <w:pPr>
        <w:tabs>
          <w:tab w:val="left" w:pos="426"/>
        </w:tabs>
        <w:spacing w:line="360" w:lineRule="auto"/>
        <w:ind w:left="284" w:right="282"/>
        <w:rPr>
          <w:rFonts w:ascii="Tahoma" w:hAnsi="Tahoma" w:cs="Tahoma"/>
          <w:bCs/>
          <w:sz w:val="20"/>
          <w:szCs w:val="20"/>
        </w:rPr>
      </w:pPr>
      <w:r>
        <w:rPr>
          <w:rFonts w:ascii="Tahoma" w:hAnsi="Tahoma" w:cs="Tahoma"/>
          <w:bCs/>
          <w:sz w:val="20"/>
          <w:szCs w:val="20"/>
        </w:rPr>
        <w:t>É de responsabilidade da empresa Detentora da Ata comunicar, de imediato, toda alteração referente aos dados acima informados, durante a vigência da Ata de Registro de Preços</w:t>
      </w:r>
      <w:r w:rsidR="00F43D95" w:rsidRPr="00F43D95">
        <w:rPr>
          <w:rFonts w:ascii="Tahoma" w:hAnsi="Tahoma" w:cs="Tahoma"/>
          <w:bCs/>
          <w:sz w:val="20"/>
          <w:szCs w:val="20"/>
        </w:rPr>
        <w:t>.</w:t>
      </w:r>
    </w:p>
    <w:p w14:paraId="0D856D59" w14:textId="52C09C5D" w:rsidR="00D913A6" w:rsidRDefault="00D913A6" w:rsidP="009E0F1F">
      <w:pPr>
        <w:tabs>
          <w:tab w:val="left" w:pos="426"/>
        </w:tabs>
        <w:ind w:left="284" w:right="282"/>
        <w:rPr>
          <w:rFonts w:ascii="Tahoma" w:hAnsi="Tahoma" w:cs="Tahoma"/>
          <w:bCs/>
          <w:sz w:val="20"/>
          <w:szCs w:val="20"/>
        </w:rPr>
      </w:pPr>
      <w:r>
        <w:rPr>
          <w:rFonts w:ascii="Tahoma" w:hAnsi="Tahoma" w:cs="Tahoma"/>
          <w:bCs/>
          <w:sz w:val="20"/>
          <w:szCs w:val="20"/>
        </w:rPr>
        <w:br w:type="page"/>
      </w:r>
    </w:p>
    <w:p w14:paraId="26DD4139" w14:textId="77777777" w:rsidR="00D913A6" w:rsidRDefault="00D913A6" w:rsidP="00EB7E70">
      <w:pPr>
        <w:keepNext/>
        <w:tabs>
          <w:tab w:val="left" w:pos="426"/>
        </w:tabs>
        <w:spacing w:after="0" w:line="360" w:lineRule="auto"/>
        <w:ind w:left="284" w:right="424"/>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111BDD6F" w14:textId="095B58B9" w:rsidR="00D913A6" w:rsidRPr="00226292" w:rsidRDefault="00D913A6" w:rsidP="00EB7E70">
      <w:pPr>
        <w:keepNext/>
        <w:tabs>
          <w:tab w:val="left" w:pos="426"/>
        </w:tabs>
        <w:spacing w:after="0" w:line="360" w:lineRule="auto"/>
        <w:ind w:left="284" w:right="424"/>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da Ata de Registro de Preços</w:t>
      </w:r>
      <w:r w:rsidR="0002320F">
        <w:rPr>
          <w:rFonts w:ascii="Tahoma" w:eastAsia="Times New Roman" w:hAnsi="Tahoma" w:cs="Tahoma"/>
          <w:b/>
          <w:bCs/>
          <w:i/>
          <w:iCs/>
          <w:sz w:val="20"/>
          <w:szCs w:val="20"/>
          <w:u w:val="single"/>
          <w:lang w:eastAsia="pt-BR"/>
        </w:rPr>
        <w:t>.</w:t>
      </w:r>
    </w:p>
    <w:p w14:paraId="08FC97C3" w14:textId="77777777" w:rsidR="004D4B56" w:rsidRDefault="004D4B56" w:rsidP="004D4B56">
      <w:pPr>
        <w:tabs>
          <w:tab w:val="left" w:pos="426"/>
        </w:tabs>
        <w:spacing w:after="0" w:line="360" w:lineRule="auto"/>
        <w:ind w:left="284" w:right="566"/>
        <w:rPr>
          <w:rFonts w:ascii="Tahoma" w:hAnsi="Tahoma" w:cs="Tahoma"/>
          <w:b/>
          <w:i/>
          <w:iCs/>
          <w:sz w:val="20"/>
          <w:szCs w:val="20"/>
        </w:rPr>
      </w:pPr>
    </w:p>
    <w:p w14:paraId="20654A2A" w14:textId="6D30ECE2" w:rsidR="00A11917" w:rsidRPr="00610DF0" w:rsidRDefault="00A11917" w:rsidP="004D4B56">
      <w:pPr>
        <w:tabs>
          <w:tab w:val="left" w:pos="426"/>
        </w:tabs>
        <w:spacing w:after="0" w:line="360" w:lineRule="auto"/>
        <w:ind w:left="284" w:right="566"/>
        <w:rPr>
          <w:rFonts w:ascii="Tahoma" w:hAnsi="Tahoma" w:cs="Tahoma"/>
          <w:b/>
          <w:i/>
          <w:iCs/>
          <w:sz w:val="20"/>
          <w:szCs w:val="20"/>
        </w:rPr>
      </w:pPr>
      <w:r w:rsidRPr="00610DF0">
        <w:rPr>
          <w:rFonts w:ascii="Tahoma" w:hAnsi="Tahoma" w:cs="Tahoma"/>
          <w:b/>
          <w:i/>
          <w:iCs/>
          <w:sz w:val="20"/>
          <w:szCs w:val="20"/>
        </w:rPr>
        <w:t xml:space="preserve">PROCESSO Nº </w:t>
      </w:r>
      <w:r w:rsidR="00972EDE">
        <w:rPr>
          <w:rFonts w:ascii="Tahoma" w:hAnsi="Tahoma" w:cs="Tahoma"/>
          <w:b/>
          <w:i/>
          <w:iCs/>
          <w:sz w:val="20"/>
          <w:szCs w:val="20"/>
        </w:rPr>
        <w:t>1212/2.026</w:t>
      </w:r>
    </w:p>
    <w:p w14:paraId="68DAF15E" w14:textId="4D4FDE6B" w:rsidR="00A11917" w:rsidRPr="00610DF0" w:rsidRDefault="00A11917" w:rsidP="004D4B56">
      <w:pPr>
        <w:tabs>
          <w:tab w:val="left" w:pos="426"/>
        </w:tabs>
        <w:spacing w:after="0" w:line="360" w:lineRule="auto"/>
        <w:ind w:left="284" w:right="566"/>
        <w:rPr>
          <w:rFonts w:ascii="Tahoma" w:hAnsi="Tahoma" w:cs="Tahoma"/>
          <w:b/>
          <w:i/>
          <w:iCs/>
          <w:sz w:val="20"/>
          <w:szCs w:val="20"/>
        </w:rPr>
      </w:pPr>
      <w:r w:rsidRPr="00610DF0">
        <w:rPr>
          <w:rFonts w:ascii="Tahoma" w:hAnsi="Tahoma" w:cs="Tahoma"/>
          <w:b/>
          <w:i/>
          <w:iCs/>
          <w:sz w:val="20"/>
          <w:szCs w:val="20"/>
        </w:rPr>
        <w:t xml:space="preserve">PREGÃO ELETRÔNICO Nº </w:t>
      </w:r>
      <w:r w:rsidR="004D4B56">
        <w:rPr>
          <w:rFonts w:ascii="Tahoma" w:hAnsi="Tahoma" w:cs="Tahoma"/>
          <w:b/>
          <w:i/>
          <w:iCs/>
          <w:sz w:val="20"/>
          <w:szCs w:val="20"/>
        </w:rPr>
        <w:t>037/2.026</w:t>
      </w:r>
    </w:p>
    <w:p w14:paraId="326A8142" w14:textId="60B35E5B" w:rsidR="00A11917" w:rsidRDefault="00A11917" w:rsidP="004D4B56">
      <w:pPr>
        <w:tabs>
          <w:tab w:val="left" w:pos="426"/>
        </w:tabs>
        <w:spacing w:after="0" w:line="360" w:lineRule="auto"/>
        <w:ind w:left="284" w:right="566"/>
        <w:rPr>
          <w:rFonts w:ascii="Tahoma" w:hAnsi="Tahoma" w:cs="Tahoma"/>
          <w:b/>
          <w:i/>
          <w:iCs/>
          <w:sz w:val="20"/>
          <w:szCs w:val="20"/>
        </w:rPr>
      </w:pPr>
      <w:bookmarkStart w:id="45" w:name="_Hlk110493328"/>
      <w:r w:rsidRPr="00610DF0">
        <w:rPr>
          <w:rFonts w:ascii="Tahoma" w:hAnsi="Tahoma" w:cs="Tahoma"/>
          <w:b/>
          <w:i/>
          <w:iCs/>
          <w:sz w:val="20"/>
          <w:szCs w:val="20"/>
        </w:rPr>
        <w:t xml:space="preserve">ATA DE REGISTRO DE PREÇOS Nº </w:t>
      </w:r>
      <w:proofErr w:type="spellStart"/>
      <w:r w:rsidR="004D2CD6">
        <w:rPr>
          <w:rFonts w:ascii="Tahoma" w:hAnsi="Tahoma" w:cs="Tahoma"/>
          <w:b/>
          <w:i/>
          <w:iCs/>
          <w:sz w:val="20"/>
          <w:szCs w:val="20"/>
        </w:rPr>
        <w:t>zzz</w:t>
      </w:r>
      <w:proofErr w:type="spellEnd"/>
      <w:r w:rsidRPr="00610DF0">
        <w:rPr>
          <w:rFonts w:ascii="Tahoma" w:hAnsi="Tahoma" w:cs="Tahoma"/>
          <w:b/>
          <w:i/>
          <w:iCs/>
          <w:sz w:val="20"/>
          <w:szCs w:val="20"/>
        </w:rPr>
        <w:t>/2</w:t>
      </w:r>
      <w:r w:rsidR="0002320F" w:rsidRPr="00610DF0">
        <w:rPr>
          <w:rFonts w:ascii="Tahoma" w:hAnsi="Tahoma" w:cs="Tahoma"/>
          <w:b/>
          <w:i/>
          <w:iCs/>
          <w:sz w:val="20"/>
          <w:szCs w:val="20"/>
        </w:rPr>
        <w:t>.</w:t>
      </w:r>
      <w:r w:rsidRPr="00610DF0">
        <w:rPr>
          <w:rFonts w:ascii="Tahoma" w:hAnsi="Tahoma" w:cs="Tahoma"/>
          <w:b/>
          <w:i/>
          <w:iCs/>
          <w:sz w:val="20"/>
          <w:szCs w:val="20"/>
        </w:rPr>
        <w:t>02</w:t>
      </w:r>
      <w:bookmarkEnd w:id="45"/>
      <w:r w:rsidR="004D2CD6">
        <w:rPr>
          <w:rFonts w:ascii="Tahoma" w:hAnsi="Tahoma" w:cs="Tahoma"/>
          <w:b/>
          <w:i/>
          <w:iCs/>
          <w:sz w:val="20"/>
          <w:szCs w:val="20"/>
        </w:rPr>
        <w:t>6</w:t>
      </w:r>
    </w:p>
    <w:p w14:paraId="35E763B5" w14:textId="5D56B87A" w:rsidR="004D4B56" w:rsidRDefault="004D4B56" w:rsidP="004D4B56">
      <w:pPr>
        <w:spacing w:after="0" w:line="360" w:lineRule="auto"/>
        <w:ind w:left="284" w:right="566"/>
        <w:jc w:val="center"/>
        <w:rPr>
          <w:rFonts w:ascii="Tahoma" w:hAnsi="Tahoma" w:cs="Tahoma"/>
          <w:b/>
          <w:sz w:val="20"/>
          <w:szCs w:val="20"/>
        </w:rPr>
      </w:pPr>
    </w:p>
    <w:p w14:paraId="62F019B4" w14:textId="77777777" w:rsidR="004D4B56" w:rsidRPr="00697EF8" w:rsidRDefault="004D4B56" w:rsidP="004D4B56">
      <w:pPr>
        <w:spacing w:after="0" w:line="360" w:lineRule="auto"/>
        <w:ind w:left="284" w:right="566"/>
        <w:jc w:val="center"/>
        <w:rPr>
          <w:rFonts w:ascii="Tahoma" w:hAnsi="Tahoma" w:cs="Tahoma"/>
          <w:b/>
          <w:sz w:val="20"/>
          <w:szCs w:val="20"/>
        </w:rPr>
      </w:pPr>
    </w:p>
    <w:p w14:paraId="08E8E069" w14:textId="77777777" w:rsidR="004D4B56" w:rsidRPr="00697EF8" w:rsidRDefault="004D4B56" w:rsidP="004D4B56">
      <w:pPr>
        <w:spacing w:after="0" w:line="360" w:lineRule="auto"/>
        <w:ind w:left="284" w:right="566"/>
        <w:jc w:val="center"/>
        <w:rPr>
          <w:rFonts w:ascii="Tahoma" w:hAnsi="Tahoma" w:cs="Tahoma"/>
          <w:b/>
          <w:sz w:val="20"/>
          <w:szCs w:val="20"/>
        </w:rPr>
      </w:pPr>
      <w:r w:rsidRPr="00697EF8">
        <w:rPr>
          <w:rFonts w:ascii="Tahoma" w:hAnsi="Tahoma" w:cs="Tahoma"/>
          <w:b/>
          <w:sz w:val="20"/>
          <w:szCs w:val="20"/>
        </w:rPr>
        <w:t>ATA DE REGISTRO DE PREÇOS</w:t>
      </w:r>
    </w:p>
    <w:p w14:paraId="68F5E4D3" w14:textId="3016F21F" w:rsidR="004D4B56" w:rsidRDefault="004D4B56" w:rsidP="004D4B56">
      <w:pPr>
        <w:spacing w:after="0" w:line="360" w:lineRule="auto"/>
        <w:ind w:left="284" w:right="566"/>
        <w:rPr>
          <w:rFonts w:ascii="Tahoma" w:hAnsi="Tahoma" w:cs="Tahoma"/>
          <w:b/>
          <w:i/>
          <w:sz w:val="20"/>
          <w:szCs w:val="20"/>
        </w:rPr>
      </w:pPr>
    </w:p>
    <w:p w14:paraId="7B536008" w14:textId="77777777" w:rsidR="004D4B56" w:rsidRPr="00697EF8" w:rsidRDefault="004D4B56" w:rsidP="004D4B56">
      <w:pPr>
        <w:spacing w:after="0" w:line="360" w:lineRule="auto"/>
        <w:ind w:left="284" w:right="566"/>
        <w:rPr>
          <w:rFonts w:ascii="Tahoma" w:hAnsi="Tahoma" w:cs="Tahoma"/>
          <w:b/>
          <w:i/>
          <w:sz w:val="20"/>
          <w:szCs w:val="20"/>
        </w:rPr>
      </w:pPr>
    </w:p>
    <w:p w14:paraId="3C5853D6" w14:textId="1F660A9A" w:rsidR="004D4B56" w:rsidRPr="00697EF8" w:rsidRDefault="004D4B56" w:rsidP="004D4B56">
      <w:pPr>
        <w:spacing w:after="0" w:line="360" w:lineRule="auto"/>
        <w:ind w:left="284" w:right="566" w:firstLine="850"/>
        <w:jc w:val="both"/>
        <w:rPr>
          <w:rFonts w:ascii="Tahoma" w:hAnsi="Tahoma" w:cs="Tahoma"/>
          <w:b/>
          <w:i/>
          <w:sz w:val="20"/>
          <w:szCs w:val="20"/>
        </w:rPr>
      </w:pPr>
      <w:r w:rsidRPr="00697EF8">
        <w:rPr>
          <w:rFonts w:ascii="Tahoma" w:hAnsi="Tahoma" w:cs="Tahoma"/>
          <w:sz w:val="20"/>
          <w:szCs w:val="20"/>
        </w:rPr>
        <w:t xml:space="preserve">Pelo presente instrumento, as partes, de um lado a </w:t>
      </w:r>
      <w:r w:rsidRPr="00697EF8">
        <w:rPr>
          <w:rFonts w:ascii="Tahoma" w:hAnsi="Tahoma" w:cs="Tahoma"/>
          <w:b/>
          <w:sz w:val="20"/>
          <w:szCs w:val="20"/>
        </w:rPr>
        <w:t>PREFEITURA MUNICIPAL DE DESCALVADO</w:t>
      </w:r>
      <w:r w:rsidRPr="00697EF8">
        <w:rPr>
          <w:rFonts w:ascii="Tahoma" w:hAnsi="Tahoma" w:cs="Tahoma"/>
          <w:sz w:val="20"/>
          <w:szCs w:val="20"/>
        </w:rPr>
        <w:t>,  São Paulo, inscrita no Cadastro Nacional de Pessoas Jurídicas do Ministério da Fazenda (CNPJ/MF) sob nº 46.732.442/0001-23, com sede na Rua José Quirino Ribeiro</w:t>
      </w:r>
      <w:r>
        <w:rPr>
          <w:rFonts w:ascii="Tahoma" w:hAnsi="Tahoma" w:cs="Tahoma"/>
          <w:sz w:val="20"/>
          <w:szCs w:val="20"/>
        </w:rPr>
        <w:t>,</w:t>
      </w:r>
      <w:r w:rsidRPr="00697EF8">
        <w:rPr>
          <w:rFonts w:ascii="Tahoma" w:hAnsi="Tahoma" w:cs="Tahoma"/>
          <w:sz w:val="20"/>
          <w:szCs w:val="20"/>
        </w:rPr>
        <w:t xml:space="preserve"> nº 55,</w:t>
      </w:r>
      <w:r>
        <w:rPr>
          <w:rFonts w:ascii="Tahoma" w:hAnsi="Tahoma" w:cs="Tahoma"/>
          <w:sz w:val="20"/>
          <w:szCs w:val="20"/>
        </w:rPr>
        <w:t xml:space="preserve"> bairro</w:t>
      </w:r>
      <w:r w:rsidRPr="00697EF8">
        <w:rPr>
          <w:rFonts w:ascii="Tahoma" w:hAnsi="Tahoma" w:cs="Tahoma"/>
          <w:sz w:val="20"/>
          <w:szCs w:val="20"/>
        </w:rPr>
        <w:t xml:space="preserve"> Jardim Belém, em Descalvado, Estado de São Paulo, aqui representada pelo Prefeito Sr. </w:t>
      </w:r>
      <w:r w:rsidRPr="00697EF8">
        <w:rPr>
          <w:rFonts w:ascii="Tahoma" w:hAnsi="Tahoma" w:cs="Tahoma"/>
          <w:b/>
          <w:sz w:val="20"/>
          <w:szCs w:val="20"/>
        </w:rPr>
        <w:t xml:space="preserve">LUÍS GUILHERME PANONE, </w:t>
      </w:r>
      <w:r w:rsidRPr="00A217FB">
        <w:rPr>
          <w:rFonts w:ascii="Tahoma" w:hAnsi="Tahoma" w:cs="Tahoma"/>
          <w:bCs/>
          <w:sz w:val="20"/>
          <w:szCs w:val="20"/>
        </w:rPr>
        <w:t>inscrito</w:t>
      </w:r>
      <w:r>
        <w:rPr>
          <w:rFonts w:ascii="Tahoma" w:hAnsi="Tahoma" w:cs="Tahoma"/>
          <w:bCs/>
          <w:sz w:val="20"/>
          <w:szCs w:val="20"/>
        </w:rPr>
        <w:t xml:space="preserve"> </w:t>
      </w:r>
      <w:r w:rsidRPr="00A217FB">
        <w:rPr>
          <w:rFonts w:ascii="Tahoma" w:hAnsi="Tahoma" w:cs="Tahoma"/>
          <w:bCs/>
          <w:sz w:val="20"/>
          <w:szCs w:val="20"/>
        </w:rPr>
        <w:t xml:space="preserve">no Cadastro de Pessoas Físicas do Ministério da Fazenda (CPF/MF) sob nº </w:t>
      </w:r>
      <w:r>
        <w:rPr>
          <w:rFonts w:ascii="Tahoma" w:hAnsi="Tahoma" w:cs="Tahoma"/>
          <w:bCs/>
          <w:sz w:val="20"/>
          <w:szCs w:val="20"/>
        </w:rPr>
        <w:t>298.860.978-09</w:t>
      </w:r>
      <w:r w:rsidRPr="00A217FB">
        <w:rPr>
          <w:rFonts w:ascii="Tahoma" w:hAnsi="Tahoma" w:cs="Tahoma"/>
          <w:bCs/>
          <w:sz w:val="20"/>
          <w:szCs w:val="20"/>
        </w:rPr>
        <w:t>,</w:t>
      </w:r>
      <w:r>
        <w:rPr>
          <w:rFonts w:ascii="Tahoma" w:hAnsi="Tahoma" w:cs="Tahoma"/>
          <w:b/>
          <w:sz w:val="20"/>
          <w:szCs w:val="20"/>
        </w:rPr>
        <w:t xml:space="preserve"> </w:t>
      </w:r>
      <w:r w:rsidRPr="00697EF8">
        <w:rPr>
          <w:rFonts w:ascii="Tahoma" w:hAnsi="Tahoma" w:cs="Tahoma"/>
          <w:sz w:val="20"/>
          <w:szCs w:val="20"/>
        </w:rPr>
        <w:t xml:space="preserve">doravante denominada </w:t>
      </w:r>
      <w:r w:rsidRPr="00697EF8">
        <w:rPr>
          <w:rFonts w:ascii="Tahoma" w:hAnsi="Tahoma" w:cs="Tahoma"/>
          <w:b/>
          <w:sz w:val="20"/>
          <w:szCs w:val="20"/>
        </w:rPr>
        <w:t xml:space="preserve">ÓRGÃO GERENCIADOR, </w:t>
      </w:r>
      <w:r w:rsidRPr="00697EF8">
        <w:rPr>
          <w:rFonts w:ascii="Tahoma" w:hAnsi="Tahoma" w:cs="Tahoma"/>
          <w:sz w:val="20"/>
          <w:szCs w:val="20"/>
        </w:rPr>
        <w:t>e</w:t>
      </w:r>
      <w:r>
        <w:rPr>
          <w:rFonts w:ascii="Tahoma" w:hAnsi="Tahoma" w:cs="Tahoma"/>
          <w:sz w:val="20"/>
          <w:szCs w:val="20"/>
        </w:rPr>
        <w:t>,</w:t>
      </w:r>
      <w:r w:rsidRPr="00697EF8">
        <w:rPr>
          <w:rFonts w:ascii="Tahoma" w:hAnsi="Tahoma" w:cs="Tahoma"/>
          <w:sz w:val="20"/>
          <w:szCs w:val="20"/>
        </w:rPr>
        <w:t xml:space="preserve"> de outro lado</w:t>
      </w:r>
      <w:r>
        <w:rPr>
          <w:rFonts w:ascii="Tahoma" w:hAnsi="Tahoma" w:cs="Tahoma"/>
          <w:sz w:val="20"/>
          <w:szCs w:val="20"/>
        </w:rPr>
        <w:t>,</w:t>
      </w:r>
      <w:r w:rsidRPr="00697EF8">
        <w:rPr>
          <w:rFonts w:ascii="Tahoma" w:hAnsi="Tahoma" w:cs="Tahoma"/>
          <w:sz w:val="20"/>
          <w:szCs w:val="20"/>
        </w:rPr>
        <w:t xml:space="preserve"> </w:t>
      </w:r>
      <w:r w:rsidRPr="00697EF8">
        <w:rPr>
          <w:rFonts w:ascii="Tahoma" w:hAnsi="Tahoma" w:cs="Tahoma"/>
          <w:b/>
          <w:sz w:val="20"/>
          <w:szCs w:val="20"/>
        </w:rPr>
        <w:t>____________________</w:t>
      </w:r>
      <w:r w:rsidRPr="00697EF8">
        <w:rPr>
          <w:rFonts w:ascii="Tahoma" w:hAnsi="Tahoma" w:cs="Tahoma"/>
          <w:sz w:val="20"/>
          <w:szCs w:val="20"/>
        </w:rPr>
        <w:t xml:space="preserve">, inscrita no Cadastro Nacional de Pessoas Jurídicas do Ministério da Fazenda (CNPJ/MF) sob nº ___________, com sede na Rua ____________, </w:t>
      </w:r>
      <w:r>
        <w:rPr>
          <w:rFonts w:ascii="Tahoma" w:hAnsi="Tahoma" w:cs="Tahoma"/>
          <w:sz w:val="20"/>
          <w:szCs w:val="20"/>
        </w:rPr>
        <w:t>b</w:t>
      </w:r>
      <w:r w:rsidRPr="00697EF8">
        <w:rPr>
          <w:rFonts w:ascii="Tahoma" w:hAnsi="Tahoma" w:cs="Tahoma"/>
          <w:sz w:val="20"/>
          <w:szCs w:val="20"/>
        </w:rPr>
        <w:t>airro</w:t>
      </w:r>
      <w:r>
        <w:rPr>
          <w:rFonts w:ascii="Tahoma" w:hAnsi="Tahoma" w:cs="Tahoma"/>
          <w:sz w:val="20"/>
          <w:szCs w:val="20"/>
        </w:rPr>
        <w:t xml:space="preserve"> </w:t>
      </w:r>
      <w:r w:rsidRPr="00697EF8">
        <w:rPr>
          <w:rFonts w:ascii="Tahoma" w:hAnsi="Tahoma" w:cs="Tahoma"/>
          <w:sz w:val="20"/>
          <w:szCs w:val="20"/>
        </w:rPr>
        <w:t xml:space="preserve">______, município de __________, Estado de ________, aqui representada pelo(a) Senhor(a) </w:t>
      </w:r>
      <w:r w:rsidRPr="00697EF8">
        <w:rPr>
          <w:rFonts w:ascii="Tahoma" w:hAnsi="Tahoma" w:cs="Tahoma"/>
          <w:b/>
          <w:sz w:val="20"/>
          <w:szCs w:val="20"/>
        </w:rPr>
        <w:t>______________</w:t>
      </w:r>
      <w:r w:rsidRPr="00697EF8">
        <w:rPr>
          <w:rFonts w:ascii="Tahoma" w:hAnsi="Tahoma" w:cs="Tahoma"/>
          <w:sz w:val="20"/>
          <w:szCs w:val="20"/>
        </w:rPr>
        <w:t xml:space="preserve">, portador(a) da Cédula de Identidade R.G. nº </w:t>
      </w:r>
      <w:r>
        <w:rPr>
          <w:rFonts w:ascii="Tahoma" w:hAnsi="Tahoma" w:cs="Tahoma"/>
          <w:sz w:val="20"/>
          <w:szCs w:val="20"/>
        </w:rPr>
        <w:t>___________</w:t>
      </w:r>
      <w:r w:rsidRPr="00697EF8">
        <w:rPr>
          <w:rFonts w:ascii="Tahoma" w:hAnsi="Tahoma" w:cs="Tahoma"/>
          <w:sz w:val="20"/>
          <w:szCs w:val="20"/>
        </w:rPr>
        <w:t xml:space="preserve">, inscrito(a) no Cadastro de Pessoas Físicas do Ministério da Fazenda (CPF/MF) sob nº ______________, doravante denominada </w:t>
      </w:r>
      <w:r w:rsidRPr="00697EF8">
        <w:rPr>
          <w:rFonts w:ascii="Tahoma" w:hAnsi="Tahoma" w:cs="Tahoma"/>
          <w:b/>
          <w:sz w:val="20"/>
          <w:szCs w:val="20"/>
        </w:rPr>
        <w:t>DETENTORA DA ATA,</w:t>
      </w:r>
      <w:r w:rsidRPr="00697EF8">
        <w:rPr>
          <w:rFonts w:ascii="Tahoma" w:hAnsi="Tahoma" w:cs="Tahoma"/>
          <w:sz w:val="20"/>
          <w:szCs w:val="20"/>
        </w:rPr>
        <w:t xml:space="preserve"> formalizam entre si o presente ajuste, que visa o </w:t>
      </w:r>
      <w:r w:rsidRPr="00A1087E">
        <w:rPr>
          <w:rFonts w:ascii="Tahoma" w:hAnsi="Tahoma" w:cs="Tahoma"/>
          <w:b/>
          <w:bCs/>
          <w:i/>
          <w:iCs/>
          <w:sz w:val="20"/>
          <w:szCs w:val="20"/>
        </w:rPr>
        <w:t xml:space="preserve">Registro de preços para eventuais e futuras contratações de empresa especializada </w:t>
      </w:r>
      <w:r>
        <w:rPr>
          <w:rFonts w:ascii="Tahoma" w:hAnsi="Tahoma" w:cs="Tahoma"/>
          <w:b/>
          <w:bCs/>
          <w:i/>
          <w:iCs/>
          <w:sz w:val="20"/>
          <w:szCs w:val="20"/>
        </w:rPr>
        <w:t>em arbitragem esportiva, visando atender as competições e eventos promovidos</w:t>
      </w:r>
      <w:r w:rsidRPr="00A1087E">
        <w:rPr>
          <w:rFonts w:ascii="Tahoma" w:hAnsi="Tahoma" w:cs="Tahoma"/>
          <w:b/>
          <w:bCs/>
          <w:i/>
          <w:iCs/>
          <w:sz w:val="20"/>
          <w:szCs w:val="20"/>
        </w:rPr>
        <w:t xml:space="preserve"> pela Secretaria de Esportes, Lazer e Turismo da Prefeitura de Descalvado, São Paulo, pelo período de 12 (doze) meses</w:t>
      </w:r>
      <w:r w:rsidRPr="00697EF8">
        <w:rPr>
          <w:rFonts w:ascii="Tahoma" w:hAnsi="Tahoma" w:cs="Tahoma"/>
          <w:bCs/>
          <w:iCs/>
          <w:sz w:val="20"/>
          <w:szCs w:val="20"/>
        </w:rPr>
        <w:t xml:space="preserve">, </w:t>
      </w:r>
      <w:r w:rsidRPr="00697EF8">
        <w:rPr>
          <w:rFonts w:ascii="Tahoma" w:hAnsi="Tahoma" w:cs="Tahoma"/>
          <w:sz w:val="20"/>
          <w:szCs w:val="20"/>
        </w:rPr>
        <w:t xml:space="preserve">descrita nas cláusulas deste instrumento, em razão do </w:t>
      </w:r>
      <w:r w:rsidRPr="00697EF8">
        <w:rPr>
          <w:rFonts w:ascii="Tahoma" w:hAnsi="Tahoma" w:cs="Tahoma"/>
          <w:b/>
          <w:i/>
          <w:sz w:val="20"/>
          <w:szCs w:val="20"/>
        </w:rPr>
        <w:t xml:space="preserve">Pregão Eletrônico nº </w:t>
      </w:r>
      <w:proofErr w:type="spellStart"/>
      <w:r w:rsidRPr="00697EF8">
        <w:rPr>
          <w:rFonts w:ascii="Tahoma" w:hAnsi="Tahoma" w:cs="Tahoma"/>
          <w:b/>
          <w:i/>
          <w:sz w:val="20"/>
          <w:szCs w:val="20"/>
        </w:rPr>
        <w:t>xxxxx</w:t>
      </w:r>
      <w:proofErr w:type="spellEnd"/>
      <w:r w:rsidRPr="00697EF8">
        <w:rPr>
          <w:rFonts w:ascii="Tahoma" w:hAnsi="Tahoma" w:cs="Tahoma"/>
          <w:sz w:val="20"/>
          <w:szCs w:val="20"/>
        </w:rPr>
        <w:t>, já homologado e adjudicado, e na conformidade das cláusulas e condições seguintes:</w:t>
      </w:r>
    </w:p>
    <w:p w14:paraId="239502C6" w14:textId="77777777" w:rsidR="004D4B56" w:rsidRPr="00697EF8" w:rsidRDefault="004D4B56" w:rsidP="004D4B56">
      <w:pPr>
        <w:spacing w:after="0" w:line="360" w:lineRule="auto"/>
        <w:ind w:left="284" w:right="566"/>
        <w:jc w:val="both"/>
        <w:rPr>
          <w:rFonts w:ascii="Tahoma" w:hAnsi="Tahoma" w:cs="Tahoma"/>
          <w:sz w:val="20"/>
          <w:szCs w:val="20"/>
        </w:rPr>
      </w:pPr>
    </w:p>
    <w:p w14:paraId="26982B17" w14:textId="77777777" w:rsidR="004D4B56" w:rsidRPr="00697EF8" w:rsidRDefault="004D4B56" w:rsidP="004D4B56">
      <w:pPr>
        <w:spacing w:after="0" w:line="360" w:lineRule="auto"/>
        <w:ind w:left="284" w:right="566"/>
        <w:jc w:val="both"/>
        <w:rPr>
          <w:rFonts w:ascii="Tahoma" w:hAnsi="Tahoma" w:cs="Tahoma"/>
          <w:b/>
          <w:sz w:val="20"/>
          <w:szCs w:val="20"/>
        </w:rPr>
      </w:pPr>
      <w:r w:rsidRPr="00697EF8">
        <w:rPr>
          <w:rFonts w:ascii="Tahoma" w:hAnsi="Tahoma" w:cs="Tahoma"/>
          <w:b/>
          <w:sz w:val="20"/>
          <w:szCs w:val="20"/>
        </w:rPr>
        <w:t>CLÁUSULA PRIMEIRA - DO OBJETO</w:t>
      </w:r>
    </w:p>
    <w:p w14:paraId="36B9DDEF" w14:textId="77777777" w:rsidR="004D4B56" w:rsidRPr="00697EF8" w:rsidRDefault="004D4B56" w:rsidP="004D4B56">
      <w:pPr>
        <w:spacing w:after="0" w:line="360" w:lineRule="auto"/>
        <w:ind w:left="284" w:right="566" w:firstLine="850"/>
        <w:jc w:val="both"/>
        <w:rPr>
          <w:rFonts w:ascii="Tahoma" w:hAnsi="Tahoma" w:cs="Tahoma"/>
          <w:sz w:val="20"/>
          <w:szCs w:val="20"/>
        </w:rPr>
      </w:pPr>
      <w:r w:rsidRPr="00697EF8">
        <w:rPr>
          <w:rFonts w:ascii="Tahoma" w:hAnsi="Tahoma" w:cs="Tahoma"/>
          <w:sz w:val="20"/>
          <w:szCs w:val="20"/>
        </w:rPr>
        <w:t>1.1. A DETENTORA DA ATA, durante o prazo de validade da Ata de Registro de Preços, se obriga a executar os serviços ao ÓRGÃO GERENCIADOR, conforme cláusulas seguintes da presente Ata, nas forma</w:t>
      </w:r>
      <w:r>
        <w:rPr>
          <w:rFonts w:ascii="Tahoma" w:hAnsi="Tahoma" w:cs="Tahoma"/>
          <w:sz w:val="20"/>
          <w:szCs w:val="20"/>
        </w:rPr>
        <w:t>s</w:t>
      </w:r>
      <w:r w:rsidRPr="00697EF8">
        <w:rPr>
          <w:rFonts w:ascii="Tahoma" w:hAnsi="Tahoma" w:cs="Tahoma"/>
          <w:sz w:val="20"/>
          <w:szCs w:val="20"/>
        </w:rPr>
        <w:t xml:space="preserve"> e quantidades indicadas pela Secretaria Requisitante, em cada </w:t>
      </w:r>
      <w:r>
        <w:rPr>
          <w:rFonts w:ascii="Tahoma" w:hAnsi="Tahoma" w:cs="Tahoma"/>
          <w:sz w:val="20"/>
          <w:szCs w:val="20"/>
        </w:rPr>
        <w:t>Autorização de Fornecimento/Pedido</w:t>
      </w:r>
      <w:r w:rsidRPr="00697EF8">
        <w:rPr>
          <w:rFonts w:ascii="Tahoma" w:hAnsi="Tahoma" w:cs="Tahoma"/>
          <w:sz w:val="20"/>
          <w:szCs w:val="20"/>
        </w:rPr>
        <w:t xml:space="preserve"> expedida.</w:t>
      </w:r>
    </w:p>
    <w:p w14:paraId="1383E5BB" w14:textId="77777777" w:rsidR="004D4B56" w:rsidRPr="00697EF8" w:rsidRDefault="004D4B56" w:rsidP="004D4B56">
      <w:pPr>
        <w:spacing w:after="0" w:line="360" w:lineRule="auto"/>
        <w:ind w:left="284" w:right="566" w:firstLine="850"/>
        <w:jc w:val="both"/>
        <w:rPr>
          <w:rFonts w:ascii="Tahoma" w:hAnsi="Tahoma" w:cs="Tahoma"/>
          <w:sz w:val="20"/>
          <w:szCs w:val="20"/>
        </w:rPr>
      </w:pPr>
      <w:r w:rsidRPr="00697EF8">
        <w:rPr>
          <w:rFonts w:ascii="Tahoma" w:hAnsi="Tahoma" w:cs="Tahoma"/>
          <w:sz w:val="20"/>
          <w:szCs w:val="20"/>
        </w:rPr>
        <w:t>1.2. Consideram-se incorporadas automaticamente à presente Ata de Registro de Preços, independentemente de suas transcrições parciais ou totais, o Edital do respectivo certame licitatório, o Termo de Referência respectivo e a proposta vencedora da DETENTORA DA ATA.</w:t>
      </w:r>
    </w:p>
    <w:p w14:paraId="4610EA7C" w14:textId="77777777" w:rsidR="004D4B56" w:rsidRDefault="004D4B56" w:rsidP="004D4B56">
      <w:pPr>
        <w:spacing w:after="0" w:line="360" w:lineRule="auto"/>
        <w:ind w:left="284" w:right="566" w:firstLine="850"/>
        <w:jc w:val="both"/>
        <w:rPr>
          <w:rFonts w:ascii="Tahoma" w:hAnsi="Tahoma" w:cs="Tahoma"/>
          <w:sz w:val="20"/>
          <w:szCs w:val="20"/>
        </w:rPr>
      </w:pPr>
    </w:p>
    <w:p w14:paraId="12006FB1" w14:textId="77777777" w:rsidR="004D4B56" w:rsidRPr="00697EF8" w:rsidRDefault="004D4B56" w:rsidP="004D4B56">
      <w:pPr>
        <w:spacing w:after="0" w:line="360" w:lineRule="auto"/>
        <w:ind w:left="284" w:right="566"/>
        <w:jc w:val="both"/>
        <w:rPr>
          <w:rFonts w:ascii="Tahoma" w:hAnsi="Tahoma" w:cs="Tahoma"/>
          <w:sz w:val="20"/>
          <w:szCs w:val="20"/>
        </w:rPr>
      </w:pPr>
    </w:p>
    <w:p w14:paraId="35C98835" w14:textId="77777777" w:rsidR="004D4B56" w:rsidRPr="00697EF8" w:rsidRDefault="004D4B56" w:rsidP="004D4B56">
      <w:pPr>
        <w:spacing w:after="0" w:line="360" w:lineRule="auto"/>
        <w:ind w:left="284" w:right="566"/>
        <w:jc w:val="both"/>
        <w:rPr>
          <w:rFonts w:ascii="Tahoma" w:hAnsi="Tahoma" w:cs="Tahoma"/>
          <w:b/>
          <w:sz w:val="20"/>
          <w:szCs w:val="20"/>
        </w:rPr>
      </w:pPr>
      <w:r w:rsidRPr="00697EF8">
        <w:rPr>
          <w:rFonts w:ascii="Tahoma" w:hAnsi="Tahoma" w:cs="Tahoma"/>
          <w:b/>
          <w:sz w:val="20"/>
          <w:szCs w:val="20"/>
        </w:rPr>
        <w:lastRenderedPageBreak/>
        <w:t>CLÁUSULA SEGUNDA - DA FORMA DE EXECUÇÃO</w:t>
      </w:r>
    </w:p>
    <w:p w14:paraId="0F7B27DB" w14:textId="0563F066" w:rsidR="004D4B56" w:rsidRPr="00AB2EB7" w:rsidRDefault="004D4B56" w:rsidP="004D4B56">
      <w:pPr>
        <w:spacing w:after="0" w:line="360" w:lineRule="auto"/>
        <w:ind w:left="284" w:right="566" w:firstLine="850"/>
        <w:jc w:val="both"/>
        <w:rPr>
          <w:rFonts w:ascii="Tahoma" w:hAnsi="Tahoma" w:cs="Tahoma"/>
          <w:sz w:val="20"/>
          <w:szCs w:val="20"/>
        </w:rPr>
      </w:pPr>
      <w:r w:rsidRPr="00AB2EB7">
        <w:rPr>
          <w:rFonts w:ascii="Tahoma" w:hAnsi="Tahoma" w:cs="Tahoma"/>
          <w:sz w:val="20"/>
          <w:szCs w:val="20"/>
        </w:rPr>
        <w:t xml:space="preserve">2.1. Os serviços </w:t>
      </w:r>
      <w:r w:rsidRPr="00AB2EB7">
        <w:rPr>
          <w:rFonts w:ascii="Tahoma" w:hAnsi="Tahoma" w:cs="Tahoma"/>
          <w:sz w:val="20"/>
          <w:szCs w:val="20"/>
        </w:rPr>
        <w:t>objeto desta Ata de Registro de Preços deverá</w:t>
      </w:r>
      <w:r w:rsidRPr="00AB2EB7">
        <w:rPr>
          <w:rFonts w:ascii="Tahoma" w:hAnsi="Tahoma" w:cs="Tahoma"/>
          <w:sz w:val="20"/>
          <w:szCs w:val="20"/>
        </w:rPr>
        <w:t xml:space="preserve"> ser executados em conformidade com a proposta apresentada pela DETENTORA DA ATA, observadas as necessidades da Secretaria de Esportes, Lazer e Turismo.</w:t>
      </w:r>
    </w:p>
    <w:p w14:paraId="02B4C4CB" w14:textId="77777777" w:rsidR="004D4B56" w:rsidRPr="00AB2EB7" w:rsidRDefault="004D4B56" w:rsidP="004D4B56">
      <w:pPr>
        <w:spacing w:after="0" w:line="360" w:lineRule="auto"/>
        <w:ind w:left="284" w:right="566" w:firstLine="850"/>
        <w:jc w:val="both"/>
        <w:rPr>
          <w:rFonts w:ascii="Tahoma" w:hAnsi="Tahoma" w:cs="Tahoma"/>
          <w:sz w:val="20"/>
          <w:szCs w:val="20"/>
        </w:rPr>
      </w:pPr>
      <w:r w:rsidRPr="00AB2EB7">
        <w:rPr>
          <w:rFonts w:ascii="Tahoma" w:hAnsi="Tahoma" w:cs="Tahoma"/>
          <w:sz w:val="20"/>
          <w:szCs w:val="20"/>
        </w:rPr>
        <w:t>2.2. A execução dos serviços dependerá de prévia Autorização de Fornecimento, Agendamento ou Ordem de Serviço emitida pelo ÓRGÃO GERENCIADOR, contendo as informações necessárias para a realização do evento, tais como data, horário, local e demais especificações.</w:t>
      </w:r>
    </w:p>
    <w:p w14:paraId="6BEE571E" w14:textId="77777777" w:rsidR="004D4B56" w:rsidRPr="00AB2EB7" w:rsidRDefault="004D4B56" w:rsidP="004D4B56">
      <w:pPr>
        <w:spacing w:after="0" w:line="360" w:lineRule="auto"/>
        <w:ind w:left="284" w:right="566" w:firstLine="850"/>
        <w:jc w:val="both"/>
        <w:rPr>
          <w:rFonts w:ascii="Tahoma" w:hAnsi="Tahoma" w:cs="Tahoma"/>
          <w:bCs/>
          <w:sz w:val="20"/>
          <w:szCs w:val="20"/>
        </w:rPr>
      </w:pPr>
      <w:r w:rsidRPr="00AB2EB7">
        <w:rPr>
          <w:rFonts w:ascii="Tahoma" w:hAnsi="Tahoma" w:cs="Tahoma"/>
          <w:sz w:val="20"/>
          <w:szCs w:val="20"/>
        </w:rPr>
        <w:t>2.</w:t>
      </w:r>
      <w:r w:rsidRPr="00AB2EB7">
        <w:rPr>
          <w:rFonts w:ascii="Tahoma" w:hAnsi="Tahoma" w:cs="Tahoma"/>
          <w:bCs/>
          <w:sz w:val="20"/>
          <w:szCs w:val="20"/>
        </w:rPr>
        <w:t xml:space="preserve">3. </w:t>
      </w:r>
      <w:r w:rsidRPr="00AB2EB7">
        <w:rPr>
          <w:rFonts w:ascii="Tahoma" w:hAnsi="Tahoma" w:cs="Tahoma"/>
          <w:sz w:val="20"/>
          <w:szCs w:val="20"/>
        </w:rPr>
        <w:t>Após o recebimento da solicitação, a DETENTORA DA ATA deverá iniciar as providências necessárias e disponibilizar os serviços requisitados no prazo máximo de 48 (quarenta e oito) horas.</w:t>
      </w:r>
    </w:p>
    <w:p w14:paraId="3190FCA8" w14:textId="28B17077" w:rsidR="004D4B56" w:rsidRPr="00AB2EB7" w:rsidRDefault="004D4B56" w:rsidP="004D4B56">
      <w:pPr>
        <w:spacing w:after="0" w:line="360" w:lineRule="auto"/>
        <w:ind w:left="284" w:right="566" w:firstLine="1417"/>
        <w:jc w:val="both"/>
        <w:rPr>
          <w:rFonts w:ascii="Tahoma" w:hAnsi="Tahoma" w:cs="Tahoma"/>
          <w:bCs/>
          <w:sz w:val="20"/>
          <w:szCs w:val="20"/>
        </w:rPr>
      </w:pPr>
      <w:r w:rsidRPr="00AB2EB7">
        <w:rPr>
          <w:rFonts w:ascii="Tahoma" w:hAnsi="Tahoma" w:cs="Tahoma"/>
          <w:bCs/>
          <w:sz w:val="20"/>
          <w:szCs w:val="20"/>
        </w:rPr>
        <w:t>2.3.1 Excepcionalmente, por motivo de força maior ou necessidade superveniente da Administração, os serviços poderão ser solicitados em prazo inferior ao previsto no item 2.3, respeitada a antecedência mínima de 24 (vinte e quatro) horas.</w:t>
      </w:r>
    </w:p>
    <w:p w14:paraId="22399306" w14:textId="77777777" w:rsidR="004D4B56" w:rsidRPr="00AB2EB7" w:rsidRDefault="004D4B56" w:rsidP="004D4B56">
      <w:pPr>
        <w:spacing w:after="0" w:line="360" w:lineRule="auto"/>
        <w:ind w:left="284" w:right="566" w:firstLine="850"/>
        <w:jc w:val="both"/>
        <w:rPr>
          <w:rFonts w:ascii="Tahoma" w:hAnsi="Tahoma" w:cs="Tahoma"/>
          <w:bCs/>
          <w:sz w:val="20"/>
          <w:szCs w:val="20"/>
        </w:rPr>
      </w:pPr>
      <w:r w:rsidRPr="00AB2EB7">
        <w:rPr>
          <w:rFonts w:ascii="Tahoma" w:hAnsi="Tahoma" w:cs="Tahoma"/>
          <w:bCs/>
          <w:sz w:val="20"/>
          <w:szCs w:val="20"/>
        </w:rPr>
        <w:t>2.4. Os pedidos de fornecimento poderão ser cancelados, bem como ter seus quantitativos aumentados ou reduzidos, por motivo de interesse público ou conveniência administrativa da Secretaria de Esportes, Lazer e Turismo, devendo a DETENTORA DA ATA ser comunicada com antecedência mínima de 24 (vinte e quatro) horas da data prevista para a realização do evento.</w:t>
      </w:r>
    </w:p>
    <w:p w14:paraId="15CA066E" w14:textId="77777777" w:rsidR="004D4B56" w:rsidRDefault="004D4B56" w:rsidP="004D4B56">
      <w:pPr>
        <w:spacing w:after="0" w:line="360" w:lineRule="auto"/>
        <w:ind w:left="284" w:right="566" w:firstLine="850"/>
        <w:jc w:val="both"/>
        <w:rPr>
          <w:rFonts w:ascii="Tahoma" w:hAnsi="Tahoma" w:cs="Tahoma"/>
          <w:sz w:val="20"/>
          <w:szCs w:val="20"/>
        </w:rPr>
      </w:pPr>
      <w:r w:rsidRPr="00AB2EB7">
        <w:rPr>
          <w:rFonts w:ascii="Tahoma" w:hAnsi="Tahoma" w:cs="Tahoma"/>
          <w:sz w:val="20"/>
          <w:szCs w:val="20"/>
        </w:rPr>
        <w:t>2.5. A DETENTORA DA ATA se compromete a executar os serviços com prioridade de atendimento, tendo em vista o interesse público, cumprindo todas as obrigações constantes nesta ATA DE REGISTRO</w:t>
      </w:r>
      <w:r>
        <w:rPr>
          <w:rFonts w:ascii="Tahoma" w:hAnsi="Tahoma" w:cs="Tahoma"/>
          <w:sz w:val="20"/>
          <w:szCs w:val="20"/>
        </w:rPr>
        <w:t>.</w:t>
      </w:r>
    </w:p>
    <w:p w14:paraId="0470F25D" w14:textId="77777777" w:rsidR="004D4B56" w:rsidRPr="00697EF8" w:rsidRDefault="004D4B56" w:rsidP="004D4B56">
      <w:pPr>
        <w:spacing w:after="0" w:line="360" w:lineRule="auto"/>
        <w:ind w:left="284" w:right="566"/>
        <w:jc w:val="both"/>
        <w:rPr>
          <w:rFonts w:ascii="Tahoma" w:hAnsi="Tahoma" w:cs="Tahoma"/>
          <w:sz w:val="20"/>
          <w:szCs w:val="20"/>
        </w:rPr>
      </w:pPr>
    </w:p>
    <w:p w14:paraId="7C0E9E7E" w14:textId="77777777" w:rsidR="004D4B56" w:rsidRPr="00697EF8" w:rsidRDefault="004D4B56" w:rsidP="004D4B56">
      <w:pPr>
        <w:spacing w:after="0" w:line="360" w:lineRule="auto"/>
        <w:ind w:left="284" w:right="566"/>
        <w:jc w:val="both"/>
        <w:rPr>
          <w:rFonts w:ascii="Tahoma" w:hAnsi="Tahoma" w:cs="Tahoma"/>
          <w:b/>
          <w:sz w:val="20"/>
          <w:szCs w:val="20"/>
        </w:rPr>
      </w:pPr>
      <w:r w:rsidRPr="00697EF8">
        <w:rPr>
          <w:rFonts w:ascii="Tahoma" w:hAnsi="Tahoma" w:cs="Tahoma"/>
          <w:b/>
          <w:sz w:val="20"/>
          <w:szCs w:val="20"/>
        </w:rPr>
        <w:t>CLÁUSULA TERCEIRA - DO VALOR DA ATA DE REGISTRO DE PREÇOS</w:t>
      </w:r>
    </w:p>
    <w:p w14:paraId="57E34E42" w14:textId="77777777" w:rsidR="004D4B56" w:rsidRPr="00697EF8" w:rsidRDefault="004D4B56" w:rsidP="004D4B56">
      <w:pPr>
        <w:spacing w:after="0" w:line="360" w:lineRule="auto"/>
        <w:ind w:left="284" w:right="566" w:firstLine="850"/>
        <w:contextualSpacing/>
        <w:jc w:val="both"/>
        <w:rPr>
          <w:rFonts w:ascii="Tahoma" w:hAnsi="Tahoma" w:cs="Tahoma"/>
          <w:sz w:val="20"/>
          <w:szCs w:val="20"/>
        </w:rPr>
      </w:pPr>
      <w:r w:rsidRPr="00697EF8">
        <w:rPr>
          <w:rFonts w:ascii="Tahoma" w:hAnsi="Tahoma" w:cs="Tahoma"/>
          <w:sz w:val="20"/>
          <w:szCs w:val="20"/>
        </w:rPr>
        <w:t xml:space="preserve">3.1. Importa a presente Ata de Registro de Preços </w:t>
      </w:r>
      <w:r w:rsidRPr="00697EF8">
        <w:rPr>
          <w:rFonts w:ascii="Tahoma" w:hAnsi="Tahoma" w:cs="Tahoma"/>
          <w:b/>
          <w:i/>
          <w:sz w:val="20"/>
          <w:szCs w:val="20"/>
        </w:rPr>
        <w:t>no valor global de R$</w:t>
      </w:r>
      <w:r w:rsidRPr="00697EF8">
        <w:rPr>
          <w:rFonts w:ascii="Tahoma" w:hAnsi="Tahoma" w:cs="Tahoma"/>
          <w:b/>
          <w:bCs/>
          <w:sz w:val="20"/>
          <w:szCs w:val="20"/>
        </w:rPr>
        <w:t xml:space="preserve"> </w:t>
      </w:r>
      <w:r w:rsidRPr="00697EF8">
        <w:rPr>
          <w:rFonts w:ascii="Tahoma" w:hAnsi="Tahoma" w:cs="Tahoma"/>
          <w:b/>
          <w:bCs/>
          <w:i/>
          <w:sz w:val="20"/>
          <w:szCs w:val="20"/>
        </w:rPr>
        <w:t>000.000,00 (</w:t>
      </w:r>
      <w:proofErr w:type="spellStart"/>
      <w:r w:rsidRPr="00697EF8">
        <w:rPr>
          <w:rFonts w:ascii="Tahoma" w:hAnsi="Tahoma" w:cs="Tahoma"/>
          <w:b/>
          <w:bCs/>
          <w:i/>
          <w:sz w:val="20"/>
          <w:szCs w:val="20"/>
        </w:rPr>
        <w:t>xxxxxxxxxxxxxxxxxxxx</w:t>
      </w:r>
      <w:proofErr w:type="spellEnd"/>
      <w:r w:rsidRPr="00697EF8">
        <w:rPr>
          <w:rFonts w:ascii="Tahoma" w:hAnsi="Tahoma" w:cs="Tahoma"/>
          <w:b/>
          <w:bCs/>
          <w:i/>
          <w:sz w:val="20"/>
          <w:szCs w:val="20"/>
        </w:rPr>
        <w:t>)</w:t>
      </w:r>
      <w:r w:rsidRPr="00697EF8">
        <w:rPr>
          <w:rFonts w:ascii="Tahoma" w:hAnsi="Tahoma" w:cs="Tahoma"/>
          <w:b/>
          <w:i/>
          <w:sz w:val="20"/>
          <w:szCs w:val="20"/>
        </w:rPr>
        <w:t>,</w:t>
      </w:r>
      <w:r w:rsidRPr="00697EF8">
        <w:rPr>
          <w:rFonts w:ascii="Tahoma" w:hAnsi="Tahoma" w:cs="Tahoma"/>
          <w:sz w:val="20"/>
          <w:szCs w:val="20"/>
        </w:rPr>
        <w:t xml:space="preserve"> decorrente dos seguintes preços unitários e totais registrados, expressos em moeda corrente, para os serviços abaixo descritos, válidos para a data de encerramento da licitação:</w:t>
      </w:r>
    </w:p>
    <w:p w14:paraId="463E2CB1" w14:textId="77777777" w:rsidR="004D4B56" w:rsidRDefault="004D4B56" w:rsidP="004D4B56">
      <w:pPr>
        <w:spacing w:after="0" w:line="360" w:lineRule="auto"/>
        <w:ind w:left="284" w:right="566"/>
        <w:contextualSpacing/>
        <w:jc w:val="center"/>
        <w:rPr>
          <w:rFonts w:ascii="Tahoma" w:eastAsia="Calibri" w:hAnsi="Tahoma" w:cs="Tahoma"/>
          <w:b/>
          <w:bCs/>
          <w:sz w:val="20"/>
          <w:szCs w:val="20"/>
        </w:rPr>
      </w:pPr>
    </w:p>
    <w:p w14:paraId="5A455FA9" w14:textId="77777777" w:rsidR="004D4B56" w:rsidRDefault="004D4B56" w:rsidP="004D4B56">
      <w:pPr>
        <w:tabs>
          <w:tab w:val="left" w:pos="9356"/>
        </w:tabs>
        <w:spacing w:after="0" w:line="360" w:lineRule="auto"/>
        <w:ind w:left="284" w:right="566"/>
        <w:jc w:val="center"/>
        <w:rPr>
          <w:rFonts w:ascii="Tahoma" w:eastAsia="Batang" w:hAnsi="Tahoma" w:cs="Tahoma"/>
          <w:b/>
          <w:bCs/>
          <w:sz w:val="20"/>
          <w:szCs w:val="20"/>
          <w:lang w:eastAsia="pt-BR"/>
        </w:rPr>
      </w:pPr>
      <w:r w:rsidRPr="00FF59AD">
        <w:rPr>
          <w:rFonts w:ascii="Tahoma" w:eastAsia="Batang" w:hAnsi="Tahoma" w:cs="Tahoma"/>
          <w:b/>
          <w:bCs/>
          <w:sz w:val="20"/>
          <w:szCs w:val="20"/>
          <w:lang w:eastAsia="pt-BR"/>
        </w:rPr>
        <w:t>COTA PRINCIPAL</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640"/>
        <w:gridCol w:w="665"/>
        <w:gridCol w:w="5148"/>
        <w:gridCol w:w="992"/>
        <w:gridCol w:w="992"/>
      </w:tblGrid>
      <w:tr w:rsidR="004D4B56" w:rsidRPr="007F69C1" w14:paraId="46F097BF" w14:textId="77777777" w:rsidTr="004D4B56">
        <w:trPr>
          <w:trHeight w:val="20"/>
          <w:jc w:val="center"/>
        </w:trPr>
        <w:tc>
          <w:tcPr>
            <w:tcW w:w="630" w:type="dxa"/>
            <w:vAlign w:val="center"/>
            <w:hideMark/>
          </w:tcPr>
          <w:p w14:paraId="3273BCAC" w14:textId="77777777" w:rsidR="004D4B56" w:rsidRPr="007F69C1" w:rsidRDefault="004D4B56" w:rsidP="0009160E">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Item</w:t>
            </w:r>
          </w:p>
        </w:tc>
        <w:tc>
          <w:tcPr>
            <w:tcW w:w="640" w:type="dxa"/>
            <w:vAlign w:val="center"/>
            <w:hideMark/>
          </w:tcPr>
          <w:p w14:paraId="1D19EA01" w14:textId="77777777" w:rsidR="004D4B56" w:rsidRPr="007F69C1" w:rsidRDefault="004D4B56" w:rsidP="0009160E">
            <w:pPr>
              <w:spacing w:after="0" w:line="276" w:lineRule="auto"/>
              <w:jc w:val="center"/>
              <w:rPr>
                <w:rFonts w:ascii="Tahoma" w:eastAsia="Times New Roman" w:hAnsi="Tahoma" w:cs="Tahoma"/>
                <w:b/>
                <w:bCs/>
                <w:color w:val="000000"/>
                <w:sz w:val="20"/>
                <w:szCs w:val="20"/>
                <w:lang w:eastAsia="pt-BR"/>
              </w:rPr>
            </w:pPr>
            <w:proofErr w:type="spellStart"/>
            <w:r w:rsidRPr="007F69C1">
              <w:rPr>
                <w:rFonts w:ascii="Tahoma" w:eastAsia="Times New Roman" w:hAnsi="Tahoma" w:cs="Tahoma"/>
                <w:b/>
                <w:bCs/>
                <w:color w:val="000000"/>
                <w:sz w:val="20"/>
                <w:szCs w:val="20"/>
                <w:lang w:eastAsia="pt-BR"/>
              </w:rPr>
              <w:t>Qtde</w:t>
            </w:r>
            <w:proofErr w:type="spellEnd"/>
          </w:p>
        </w:tc>
        <w:tc>
          <w:tcPr>
            <w:tcW w:w="665" w:type="dxa"/>
            <w:vAlign w:val="center"/>
            <w:hideMark/>
          </w:tcPr>
          <w:p w14:paraId="0632E1D6" w14:textId="77777777" w:rsidR="004D4B56" w:rsidRPr="007F69C1" w:rsidRDefault="004D4B56" w:rsidP="0009160E">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Unid.</w:t>
            </w:r>
          </w:p>
        </w:tc>
        <w:tc>
          <w:tcPr>
            <w:tcW w:w="5148" w:type="dxa"/>
            <w:vAlign w:val="center"/>
            <w:hideMark/>
          </w:tcPr>
          <w:p w14:paraId="690E8E6E" w14:textId="77777777" w:rsidR="004D4B56" w:rsidRPr="007F69C1" w:rsidRDefault="004D4B56" w:rsidP="0009160E">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Descrição Mínima dos Serviços</w:t>
            </w:r>
          </w:p>
        </w:tc>
        <w:tc>
          <w:tcPr>
            <w:tcW w:w="992" w:type="dxa"/>
            <w:vAlign w:val="center"/>
            <w:hideMark/>
          </w:tcPr>
          <w:p w14:paraId="6E7AFAEF" w14:textId="77777777" w:rsidR="004D4B56" w:rsidRPr="007F69C1" w:rsidRDefault="004D4B56" w:rsidP="0009160E">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Valor Unitário (R$)</w:t>
            </w:r>
          </w:p>
        </w:tc>
        <w:tc>
          <w:tcPr>
            <w:tcW w:w="992" w:type="dxa"/>
            <w:vAlign w:val="center"/>
            <w:hideMark/>
          </w:tcPr>
          <w:p w14:paraId="7EF98F04" w14:textId="77777777" w:rsidR="004D4B56" w:rsidRPr="007F69C1" w:rsidRDefault="004D4B56" w:rsidP="0009160E">
            <w:pPr>
              <w:spacing w:after="0" w:line="276" w:lineRule="auto"/>
              <w:jc w:val="center"/>
              <w:rPr>
                <w:rFonts w:ascii="Tahoma" w:eastAsia="Times New Roman" w:hAnsi="Tahoma" w:cs="Tahoma"/>
                <w:b/>
                <w:bCs/>
                <w:color w:val="000000"/>
                <w:sz w:val="20"/>
                <w:szCs w:val="20"/>
                <w:lang w:eastAsia="pt-BR"/>
              </w:rPr>
            </w:pPr>
            <w:r w:rsidRPr="007F69C1">
              <w:rPr>
                <w:rFonts w:ascii="Tahoma" w:eastAsia="Times New Roman" w:hAnsi="Tahoma" w:cs="Tahoma"/>
                <w:b/>
                <w:bCs/>
                <w:color w:val="000000"/>
                <w:sz w:val="20"/>
                <w:szCs w:val="20"/>
                <w:lang w:eastAsia="pt-BR"/>
              </w:rPr>
              <w:t>Valor Total (R$)</w:t>
            </w:r>
          </w:p>
        </w:tc>
      </w:tr>
      <w:tr w:rsidR="004D4B56" w:rsidRPr="007F69C1" w14:paraId="033847F7" w14:textId="77777777" w:rsidTr="004D4B56">
        <w:trPr>
          <w:trHeight w:val="20"/>
          <w:jc w:val="center"/>
        </w:trPr>
        <w:tc>
          <w:tcPr>
            <w:tcW w:w="630" w:type="dxa"/>
            <w:vAlign w:val="center"/>
          </w:tcPr>
          <w:p w14:paraId="16FA47A4"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01</w:t>
            </w:r>
          </w:p>
        </w:tc>
        <w:tc>
          <w:tcPr>
            <w:tcW w:w="640" w:type="dxa"/>
            <w:shd w:val="clear" w:color="auto" w:fill="auto"/>
            <w:vAlign w:val="center"/>
          </w:tcPr>
          <w:p w14:paraId="1A9B1C7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4BA002C8"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54978EAB"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DE CAMPO LIVRE IDADE:</w:t>
            </w:r>
            <w:r>
              <w:rPr>
                <w:rFonts w:ascii="Tahoma" w:hAnsi="Tahoma" w:cs="Tahoma"/>
                <w:b/>
                <w:bCs/>
                <w:sz w:val="20"/>
                <w:szCs w:val="20"/>
              </w:rPr>
              <w:t xml:space="preserve"> </w:t>
            </w:r>
            <w:r w:rsidRPr="007F69C1">
              <w:rPr>
                <w:rFonts w:ascii="Tahoma" w:hAnsi="Tahoma" w:cs="Tahoma"/>
                <w:sz w:val="20"/>
                <w:szCs w:val="20"/>
              </w:rPr>
              <w:t>COMPOSTA POR 04 OFICIAIS, DEVIDAMENTE UNIFORMIZADOS.</w:t>
            </w:r>
          </w:p>
        </w:tc>
        <w:tc>
          <w:tcPr>
            <w:tcW w:w="992" w:type="dxa"/>
            <w:vAlign w:val="center"/>
          </w:tcPr>
          <w:p w14:paraId="5549120F"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6F469E6A"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7C58938A" w14:textId="77777777" w:rsidTr="004D4B56">
        <w:trPr>
          <w:trHeight w:val="20"/>
          <w:jc w:val="center"/>
        </w:trPr>
        <w:tc>
          <w:tcPr>
            <w:tcW w:w="630" w:type="dxa"/>
            <w:vAlign w:val="center"/>
          </w:tcPr>
          <w:p w14:paraId="212D812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02</w:t>
            </w:r>
          </w:p>
        </w:tc>
        <w:tc>
          <w:tcPr>
            <w:tcW w:w="640" w:type="dxa"/>
            <w:shd w:val="clear" w:color="auto" w:fill="auto"/>
            <w:vAlign w:val="center"/>
          </w:tcPr>
          <w:p w14:paraId="69C0BEBD"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22623606"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2CBF4418"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FUTEBOL DE CAMPO LIVRE IDADE FEDERADA: </w:t>
            </w:r>
            <w:r w:rsidRPr="007F69C1">
              <w:rPr>
                <w:rFonts w:ascii="Tahoma" w:hAnsi="Tahoma" w:cs="Tahoma"/>
                <w:sz w:val="20"/>
                <w:szCs w:val="20"/>
              </w:rPr>
              <w:t>COMPOSTA POR 04 OFICIAIS, DEVIDAMENTE UNIFORMIZADOS, SENDO OBRIGATORIAMENTE FILIADA À FEDERAÇÃO ESTADUAL OU CONFEDERAÇÃO NACIONAL DA MODALIDADE.</w:t>
            </w:r>
          </w:p>
        </w:tc>
        <w:tc>
          <w:tcPr>
            <w:tcW w:w="992" w:type="dxa"/>
            <w:vAlign w:val="center"/>
          </w:tcPr>
          <w:p w14:paraId="40A4243C"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740EF1A1"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0D21E85A" w14:textId="77777777" w:rsidTr="004D4B56">
        <w:trPr>
          <w:trHeight w:val="20"/>
          <w:jc w:val="center"/>
        </w:trPr>
        <w:tc>
          <w:tcPr>
            <w:tcW w:w="630" w:type="dxa"/>
            <w:vAlign w:val="center"/>
          </w:tcPr>
          <w:p w14:paraId="6D20FE41"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03</w:t>
            </w:r>
          </w:p>
        </w:tc>
        <w:tc>
          <w:tcPr>
            <w:tcW w:w="640" w:type="dxa"/>
            <w:shd w:val="clear" w:color="auto" w:fill="auto"/>
            <w:vAlign w:val="center"/>
          </w:tcPr>
          <w:p w14:paraId="25C6FDD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5E044504"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64D8A196"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SOCIETY LIVRE IDADE:</w:t>
            </w:r>
            <w:r w:rsidRPr="007F69C1">
              <w:rPr>
                <w:rFonts w:ascii="Tahoma" w:hAnsi="Tahoma" w:cs="Tahoma"/>
                <w:sz w:val="20"/>
                <w:szCs w:val="20"/>
              </w:rPr>
              <w:t xml:space="preserve"> COMPOSTA POR 03 OFICIAIS, DEVIDAMENTE UNIFORMIZADOS.</w:t>
            </w:r>
          </w:p>
        </w:tc>
        <w:tc>
          <w:tcPr>
            <w:tcW w:w="992" w:type="dxa"/>
            <w:vAlign w:val="center"/>
          </w:tcPr>
          <w:p w14:paraId="65BBF05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76008602"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430E7027" w14:textId="77777777" w:rsidTr="004D4B56">
        <w:trPr>
          <w:trHeight w:val="20"/>
          <w:jc w:val="center"/>
        </w:trPr>
        <w:tc>
          <w:tcPr>
            <w:tcW w:w="630" w:type="dxa"/>
            <w:vAlign w:val="center"/>
          </w:tcPr>
          <w:p w14:paraId="68DB6E47"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lastRenderedPageBreak/>
              <w:t>04</w:t>
            </w:r>
          </w:p>
        </w:tc>
        <w:tc>
          <w:tcPr>
            <w:tcW w:w="640" w:type="dxa"/>
            <w:shd w:val="clear" w:color="auto" w:fill="auto"/>
            <w:vAlign w:val="center"/>
          </w:tcPr>
          <w:p w14:paraId="452292BA"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5A63C9DA"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414399B2"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SOCIETY LIVRE IDADE FEDERADA:</w:t>
            </w:r>
            <w:r w:rsidRPr="007F69C1">
              <w:rPr>
                <w:rFonts w:ascii="Tahoma" w:hAnsi="Tahoma" w:cs="Tahoma"/>
                <w:sz w:val="20"/>
                <w:szCs w:val="20"/>
              </w:rPr>
              <w:t xml:space="preserve"> COMPOSTA POR 03 OFICIAIS, DEVIDAMENTE UNIFORMIZADOS, SENDO OBRIGATORIAMENTE FILIADA À FEDERAÇÃO ESTADUAL OU CONFEDERAÇÃO NACIONAL DA MODALIDADE.</w:t>
            </w:r>
          </w:p>
        </w:tc>
        <w:tc>
          <w:tcPr>
            <w:tcW w:w="992" w:type="dxa"/>
            <w:vAlign w:val="center"/>
          </w:tcPr>
          <w:p w14:paraId="596C11E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21F80617"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22A11DE3" w14:textId="77777777" w:rsidTr="004D4B56">
        <w:trPr>
          <w:trHeight w:val="20"/>
          <w:jc w:val="center"/>
        </w:trPr>
        <w:tc>
          <w:tcPr>
            <w:tcW w:w="630" w:type="dxa"/>
            <w:vAlign w:val="center"/>
          </w:tcPr>
          <w:p w14:paraId="1BF1732B"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05</w:t>
            </w:r>
          </w:p>
        </w:tc>
        <w:tc>
          <w:tcPr>
            <w:tcW w:w="640" w:type="dxa"/>
            <w:shd w:val="clear" w:color="auto" w:fill="auto"/>
            <w:vAlign w:val="center"/>
          </w:tcPr>
          <w:p w14:paraId="18DBFAC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4A30B368"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495F741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LIVRE IDADE: </w:t>
            </w:r>
            <w:r w:rsidRPr="007F69C1">
              <w:rPr>
                <w:rFonts w:ascii="Tahoma" w:hAnsi="Tahoma" w:cs="Tahoma"/>
                <w:sz w:val="20"/>
                <w:szCs w:val="20"/>
              </w:rPr>
              <w:t>COMPOSTA POR 03 OFICIAIS, DEVIDAMENTE UNIFORMIZADOS.</w:t>
            </w:r>
          </w:p>
        </w:tc>
        <w:tc>
          <w:tcPr>
            <w:tcW w:w="992" w:type="dxa"/>
            <w:vAlign w:val="center"/>
          </w:tcPr>
          <w:p w14:paraId="6DF4C7D4"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62A3026E"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4009B9C4" w14:textId="77777777" w:rsidTr="004D4B56">
        <w:trPr>
          <w:trHeight w:val="20"/>
          <w:jc w:val="center"/>
        </w:trPr>
        <w:tc>
          <w:tcPr>
            <w:tcW w:w="630" w:type="dxa"/>
            <w:vAlign w:val="center"/>
          </w:tcPr>
          <w:p w14:paraId="1A0464D5"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06</w:t>
            </w:r>
          </w:p>
        </w:tc>
        <w:tc>
          <w:tcPr>
            <w:tcW w:w="640" w:type="dxa"/>
            <w:shd w:val="clear" w:color="auto" w:fill="auto"/>
            <w:vAlign w:val="center"/>
          </w:tcPr>
          <w:p w14:paraId="359D1147"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65AC98B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296BD96F"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LIVRE FEDERADA: </w:t>
            </w:r>
            <w:r w:rsidRPr="007F69C1">
              <w:rPr>
                <w:rFonts w:ascii="Tahoma" w:hAnsi="Tahoma" w:cs="Tahoma"/>
                <w:sz w:val="20"/>
                <w:szCs w:val="20"/>
              </w:rPr>
              <w:t>COMPOSTA POR 03 OFICIAIS, DEVIDAMENTE UNIFORMIZADOS, OBRIGATORIAMENTE FILIADA À FEDERAÇÃO ESTADUAL OU CONFEDERAÇÃO NACIONAL DA MODALIDADE.</w:t>
            </w:r>
          </w:p>
        </w:tc>
        <w:tc>
          <w:tcPr>
            <w:tcW w:w="992" w:type="dxa"/>
            <w:vAlign w:val="center"/>
          </w:tcPr>
          <w:p w14:paraId="29814434"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5F22404D"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3538B7F0" w14:textId="77777777" w:rsidTr="004D4B56">
        <w:trPr>
          <w:trHeight w:val="20"/>
          <w:jc w:val="center"/>
        </w:trPr>
        <w:tc>
          <w:tcPr>
            <w:tcW w:w="630" w:type="dxa"/>
            <w:vAlign w:val="center"/>
          </w:tcPr>
          <w:p w14:paraId="50286E57"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07</w:t>
            </w:r>
          </w:p>
        </w:tc>
        <w:tc>
          <w:tcPr>
            <w:tcW w:w="640" w:type="dxa"/>
            <w:shd w:val="clear" w:color="auto" w:fill="auto"/>
            <w:vAlign w:val="center"/>
          </w:tcPr>
          <w:p w14:paraId="3A1DED27"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291FBA1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41323AA0"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SOCIETY CATEGORIAS DE BASE: </w:t>
            </w:r>
            <w:r w:rsidRPr="007F69C1">
              <w:rPr>
                <w:rFonts w:ascii="Tahoma" w:hAnsi="Tahoma" w:cs="Tahoma"/>
                <w:sz w:val="20"/>
                <w:szCs w:val="20"/>
              </w:rPr>
              <w:t>COMPOSTA POR 03 OFICIAIS, DEVIDAMENTE UNIFORMIZADOS.</w:t>
            </w:r>
          </w:p>
        </w:tc>
        <w:tc>
          <w:tcPr>
            <w:tcW w:w="992" w:type="dxa"/>
            <w:vAlign w:val="center"/>
          </w:tcPr>
          <w:p w14:paraId="3EFFF028"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7BACF4D0"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46A4B71C" w14:textId="77777777" w:rsidTr="004D4B56">
        <w:trPr>
          <w:trHeight w:val="20"/>
          <w:jc w:val="center"/>
        </w:trPr>
        <w:tc>
          <w:tcPr>
            <w:tcW w:w="630" w:type="dxa"/>
            <w:vAlign w:val="center"/>
          </w:tcPr>
          <w:p w14:paraId="5BF54D1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08</w:t>
            </w:r>
          </w:p>
        </w:tc>
        <w:tc>
          <w:tcPr>
            <w:tcW w:w="640" w:type="dxa"/>
            <w:shd w:val="clear" w:color="auto" w:fill="auto"/>
            <w:vAlign w:val="center"/>
          </w:tcPr>
          <w:p w14:paraId="6C9AB867"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06A133D8"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714E92A6"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CATEGORIAS DE BASE: </w:t>
            </w:r>
            <w:r w:rsidRPr="007F69C1">
              <w:rPr>
                <w:rFonts w:ascii="Tahoma" w:hAnsi="Tahoma" w:cs="Tahoma"/>
                <w:sz w:val="20"/>
                <w:szCs w:val="20"/>
              </w:rPr>
              <w:t>COMPOSTA POR 03 OFICIAIS, DEVIDAMENTE UNIFORMIZADOS.</w:t>
            </w:r>
          </w:p>
        </w:tc>
        <w:tc>
          <w:tcPr>
            <w:tcW w:w="992" w:type="dxa"/>
            <w:vAlign w:val="center"/>
          </w:tcPr>
          <w:p w14:paraId="6E5CD872"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7AE88E36"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5C35388C" w14:textId="77777777" w:rsidTr="004D4B56">
        <w:trPr>
          <w:trHeight w:val="20"/>
          <w:jc w:val="center"/>
        </w:trPr>
        <w:tc>
          <w:tcPr>
            <w:tcW w:w="630" w:type="dxa"/>
            <w:vAlign w:val="center"/>
          </w:tcPr>
          <w:p w14:paraId="38119300"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09</w:t>
            </w:r>
          </w:p>
        </w:tc>
        <w:tc>
          <w:tcPr>
            <w:tcW w:w="640" w:type="dxa"/>
            <w:shd w:val="clear" w:color="auto" w:fill="auto"/>
            <w:vAlign w:val="center"/>
          </w:tcPr>
          <w:p w14:paraId="15413B1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0283F3BD"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1B2A571B"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FUTEBOL DE CAMPO CATEGORIAS DE BASE: </w:t>
            </w:r>
            <w:r w:rsidRPr="007F69C1">
              <w:rPr>
                <w:rFonts w:ascii="Tahoma" w:hAnsi="Tahoma" w:cs="Tahoma"/>
                <w:sz w:val="20"/>
                <w:szCs w:val="20"/>
              </w:rPr>
              <w:t>COMPOSTA POR 04 OFICIAIS, DEVIDAMENTE UNIFORMIZADOS.</w:t>
            </w:r>
          </w:p>
        </w:tc>
        <w:tc>
          <w:tcPr>
            <w:tcW w:w="992" w:type="dxa"/>
            <w:vAlign w:val="center"/>
          </w:tcPr>
          <w:p w14:paraId="425C5830"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6BB00ED0"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0E468860" w14:textId="77777777" w:rsidTr="004D4B56">
        <w:trPr>
          <w:trHeight w:val="20"/>
          <w:jc w:val="center"/>
        </w:trPr>
        <w:tc>
          <w:tcPr>
            <w:tcW w:w="630" w:type="dxa"/>
            <w:vAlign w:val="center"/>
          </w:tcPr>
          <w:p w14:paraId="00C73DC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10</w:t>
            </w:r>
          </w:p>
        </w:tc>
        <w:tc>
          <w:tcPr>
            <w:tcW w:w="640" w:type="dxa"/>
            <w:shd w:val="clear" w:color="auto" w:fill="auto"/>
            <w:vAlign w:val="center"/>
          </w:tcPr>
          <w:p w14:paraId="769A0336"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0D7A1B7E"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207D6CF1"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BASQUETEBOL LIVRE:</w:t>
            </w:r>
            <w:r w:rsidRPr="007F69C1">
              <w:rPr>
                <w:rFonts w:ascii="Tahoma" w:hAnsi="Tahoma" w:cs="Tahoma"/>
                <w:sz w:val="20"/>
                <w:szCs w:val="20"/>
              </w:rPr>
              <w:t xml:space="preserve"> COMPOSTA POR 04 OFICIAIS, DEVIDAMENTE UNIFORMIZADOS.</w:t>
            </w:r>
          </w:p>
        </w:tc>
        <w:tc>
          <w:tcPr>
            <w:tcW w:w="992" w:type="dxa"/>
            <w:vAlign w:val="center"/>
          </w:tcPr>
          <w:p w14:paraId="06C92DED"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6EF37E70"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3F7E7DCD" w14:textId="77777777" w:rsidTr="004D4B56">
        <w:trPr>
          <w:trHeight w:val="20"/>
          <w:jc w:val="center"/>
        </w:trPr>
        <w:tc>
          <w:tcPr>
            <w:tcW w:w="630" w:type="dxa"/>
            <w:vAlign w:val="center"/>
          </w:tcPr>
          <w:p w14:paraId="42EA7DC0"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11</w:t>
            </w:r>
          </w:p>
        </w:tc>
        <w:tc>
          <w:tcPr>
            <w:tcW w:w="640" w:type="dxa"/>
            <w:shd w:val="clear" w:color="auto" w:fill="auto"/>
            <w:vAlign w:val="center"/>
          </w:tcPr>
          <w:p w14:paraId="38E71567"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142CE46A"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194381BD"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VÔLEI DE AREIA: </w:t>
            </w:r>
            <w:r w:rsidRPr="007F69C1">
              <w:rPr>
                <w:rFonts w:ascii="Tahoma" w:hAnsi="Tahoma" w:cs="Tahoma"/>
                <w:sz w:val="20"/>
                <w:szCs w:val="20"/>
              </w:rPr>
              <w:t>COMPOSTA POR 03 OFICIAIS, DEVIDAMENTE UNIFORMIZADOS.</w:t>
            </w:r>
          </w:p>
        </w:tc>
        <w:tc>
          <w:tcPr>
            <w:tcW w:w="992" w:type="dxa"/>
            <w:vAlign w:val="center"/>
          </w:tcPr>
          <w:p w14:paraId="4DD4F13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7D36EF12"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517A3E80" w14:textId="77777777" w:rsidTr="004D4B56">
        <w:trPr>
          <w:trHeight w:val="20"/>
          <w:jc w:val="center"/>
        </w:trPr>
        <w:tc>
          <w:tcPr>
            <w:tcW w:w="630" w:type="dxa"/>
            <w:vAlign w:val="center"/>
          </w:tcPr>
          <w:p w14:paraId="72ACE97A"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12</w:t>
            </w:r>
          </w:p>
        </w:tc>
        <w:tc>
          <w:tcPr>
            <w:tcW w:w="640" w:type="dxa"/>
            <w:shd w:val="clear" w:color="auto" w:fill="auto"/>
            <w:vAlign w:val="center"/>
          </w:tcPr>
          <w:p w14:paraId="6E85DC8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20697CB6"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09E213FC"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VOLEIBOL: </w:t>
            </w:r>
            <w:r w:rsidRPr="007F69C1">
              <w:rPr>
                <w:rFonts w:ascii="Tahoma" w:hAnsi="Tahoma" w:cs="Tahoma"/>
                <w:sz w:val="20"/>
                <w:szCs w:val="20"/>
              </w:rPr>
              <w:t>COMPOSTA POR 03 OFICIAIS, DEVIDAMENTE UNIFORMIZADOS.</w:t>
            </w:r>
          </w:p>
        </w:tc>
        <w:tc>
          <w:tcPr>
            <w:tcW w:w="992" w:type="dxa"/>
            <w:vAlign w:val="center"/>
          </w:tcPr>
          <w:p w14:paraId="4125510F"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4FA3943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56699F82" w14:textId="77777777" w:rsidTr="004D4B56">
        <w:trPr>
          <w:trHeight w:val="20"/>
          <w:jc w:val="center"/>
        </w:trPr>
        <w:tc>
          <w:tcPr>
            <w:tcW w:w="630" w:type="dxa"/>
            <w:vAlign w:val="center"/>
          </w:tcPr>
          <w:p w14:paraId="59BC8EA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13</w:t>
            </w:r>
          </w:p>
        </w:tc>
        <w:tc>
          <w:tcPr>
            <w:tcW w:w="640" w:type="dxa"/>
            <w:shd w:val="clear" w:color="auto" w:fill="auto"/>
            <w:vAlign w:val="center"/>
          </w:tcPr>
          <w:p w14:paraId="31B8F0C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54</w:t>
            </w:r>
          </w:p>
        </w:tc>
        <w:tc>
          <w:tcPr>
            <w:tcW w:w="665" w:type="dxa"/>
            <w:shd w:val="clear" w:color="auto" w:fill="auto"/>
            <w:vAlign w:val="center"/>
          </w:tcPr>
          <w:p w14:paraId="1EF931BF"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58F63C1C"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HANDEBOL: </w:t>
            </w:r>
            <w:r w:rsidRPr="007F69C1">
              <w:rPr>
                <w:rFonts w:ascii="Tahoma" w:hAnsi="Tahoma" w:cs="Tahoma"/>
                <w:sz w:val="20"/>
                <w:szCs w:val="20"/>
              </w:rPr>
              <w:t>COMPOSTA POR 04 OFICIAIS, DEVIDAMENTE UNIFORMIZADOS.</w:t>
            </w:r>
          </w:p>
        </w:tc>
        <w:tc>
          <w:tcPr>
            <w:tcW w:w="992" w:type="dxa"/>
            <w:vAlign w:val="center"/>
          </w:tcPr>
          <w:p w14:paraId="796CE23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612EAB2C"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30CA90A5" w14:textId="77777777" w:rsidTr="004D4B56">
        <w:trPr>
          <w:trHeight w:val="20"/>
          <w:jc w:val="center"/>
        </w:trPr>
        <w:tc>
          <w:tcPr>
            <w:tcW w:w="630" w:type="dxa"/>
            <w:vAlign w:val="center"/>
          </w:tcPr>
          <w:p w14:paraId="2D1926FA"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14</w:t>
            </w:r>
          </w:p>
        </w:tc>
        <w:tc>
          <w:tcPr>
            <w:tcW w:w="640" w:type="dxa"/>
            <w:shd w:val="clear" w:color="auto" w:fill="auto"/>
            <w:vAlign w:val="center"/>
          </w:tcPr>
          <w:p w14:paraId="38F91C1D"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47B84F77"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04CD544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ATLETISMO: </w:t>
            </w:r>
            <w:r w:rsidRPr="007F69C1">
              <w:rPr>
                <w:rFonts w:ascii="Tahoma" w:hAnsi="Tahoma" w:cs="Tahoma"/>
                <w:sz w:val="20"/>
                <w:szCs w:val="20"/>
              </w:rPr>
              <w:t>COMPOSTA POR 01 OFICIAL, DEVIDAMENTE UNIFORMIZADO.</w:t>
            </w:r>
          </w:p>
        </w:tc>
        <w:tc>
          <w:tcPr>
            <w:tcW w:w="992" w:type="dxa"/>
            <w:vAlign w:val="center"/>
          </w:tcPr>
          <w:p w14:paraId="54273602"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7F4FBB1F"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r w:rsidR="004D4B56" w:rsidRPr="007F69C1" w14:paraId="34BFA117" w14:textId="77777777" w:rsidTr="004D4B56">
        <w:trPr>
          <w:trHeight w:val="20"/>
          <w:jc w:val="center"/>
        </w:trPr>
        <w:tc>
          <w:tcPr>
            <w:tcW w:w="630" w:type="dxa"/>
            <w:vAlign w:val="center"/>
          </w:tcPr>
          <w:p w14:paraId="661BD17F"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eastAsia="Times New Roman" w:hAnsi="Tahoma" w:cs="Tahoma"/>
                <w:color w:val="000000"/>
                <w:sz w:val="20"/>
                <w:szCs w:val="20"/>
                <w:lang w:eastAsia="pt-BR"/>
              </w:rPr>
              <w:t>15</w:t>
            </w:r>
          </w:p>
        </w:tc>
        <w:tc>
          <w:tcPr>
            <w:tcW w:w="640" w:type="dxa"/>
            <w:shd w:val="clear" w:color="auto" w:fill="auto"/>
            <w:vAlign w:val="center"/>
          </w:tcPr>
          <w:p w14:paraId="5440E0E2"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180</w:t>
            </w:r>
          </w:p>
        </w:tc>
        <w:tc>
          <w:tcPr>
            <w:tcW w:w="665" w:type="dxa"/>
            <w:shd w:val="clear" w:color="auto" w:fill="auto"/>
            <w:vAlign w:val="center"/>
          </w:tcPr>
          <w:p w14:paraId="58001F95"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color w:val="000000"/>
                <w:sz w:val="20"/>
                <w:szCs w:val="20"/>
              </w:rPr>
              <w:t>SER</w:t>
            </w:r>
          </w:p>
        </w:tc>
        <w:tc>
          <w:tcPr>
            <w:tcW w:w="5148" w:type="dxa"/>
            <w:vAlign w:val="center"/>
          </w:tcPr>
          <w:p w14:paraId="17C87D09"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NATAÇÃO: </w:t>
            </w:r>
            <w:r w:rsidRPr="007F69C1">
              <w:rPr>
                <w:rFonts w:ascii="Tahoma" w:hAnsi="Tahoma" w:cs="Tahoma"/>
                <w:sz w:val="20"/>
                <w:szCs w:val="20"/>
              </w:rPr>
              <w:t>COMPOSTA POR 01 OFICIAL, DEVIDAMENTE UNIFORMIZADO.</w:t>
            </w:r>
          </w:p>
        </w:tc>
        <w:tc>
          <w:tcPr>
            <w:tcW w:w="992" w:type="dxa"/>
            <w:vAlign w:val="center"/>
          </w:tcPr>
          <w:p w14:paraId="017176F3"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c>
          <w:tcPr>
            <w:tcW w:w="992" w:type="dxa"/>
            <w:vAlign w:val="center"/>
          </w:tcPr>
          <w:p w14:paraId="78ECEFFC" w14:textId="77777777" w:rsidR="004D4B56" w:rsidRPr="007F69C1" w:rsidRDefault="004D4B56" w:rsidP="0009160E">
            <w:pPr>
              <w:spacing w:after="0" w:line="276" w:lineRule="auto"/>
              <w:jc w:val="center"/>
              <w:rPr>
                <w:rFonts w:ascii="Tahoma" w:eastAsia="Times New Roman" w:hAnsi="Tahoma" w:cs="Tahoma"/>
                <w:color w:val="000000"/>
                <w:sz w:val="20"/>
                <w:szCs w:val="20"/>
                <w:lang w:eastAsia="pt-BR"/>
              </w:rPr>
            </w:pPr>
          </w:p>
        </w:tc>
      </w:tr>
    </w:tbl>
    <w:p w14:paraId="718506F2" w14:textId="77777777" w:rsidR="004D4B56" w:rsidRDefault="004D4B56" w:rsidP="004D4B56">
      <w:pPr>
        <w:tabs>
          <w:tab w:val="left" w:pos="9356"/>
        </w:tabs>
        <w:spacing w:after="0" w:line="360" w:lineRule="auto"/>
        <w:ind w:left="284" w:right="566"/>
        <w:jc w:val="center"/>
        <w:rPr>
          <w:rFonts w:ascii="Tahoma" w:eastAsia="Batang" w:hAnsi="Tahoma" w:cs="Tahoma"/>
          <w:b/>
          <w:bCs/>
          <w:sz w:val="20"/>
          <w:szCs w:val="20"/>
          <w:lang w:eastAsia="pt-BR"/>
        </w:rPr>
      </w:pPr>
    </w:p>
    <w:p w14:paraId="5F804A7D" w14:textId="7A498520" w:rsidR="004D4B56" w:rsidRDefault="004D4B56" w:rsidP="004D4B56">
      <w:pPr>
        <w:tabs>
          <w:tab w:val="left" w:pos="9356"/>
        </w:tabs>
        <w:spacing w:after="0" w:line="360" w:lineRule="auto"/>
        <w:ind w:left="284" w:right="566"/>
        <w:jc w:val="center"/>
        <w:rPr>
          <w:rFonts w:ascii="Tahoma" w:eastAsia="Batang" w:hAnsi="Tahoma" w:cs="Tahoma"/>
          <w:b/>
          <w:bCs/>
          <w:sz w:val="20"/>
          <w:szCs w:val="20"/>
          <w:lang w:eastAsia="pt-BR"/>
        </w:rPr>
      </w:pPr>
      <w:r w:rsidRPr="00FF59AD">
        <w:rPr>
          <w:rFonts w:ascii="Tahoma" w:eastAsia="Batang" w:hAnsi="Tahoma" w:cs="Tahoma"/>
          <w:b/>
          <w:bCs/>
          <w:sz w:val="20"/>
          <w:szCs w:val="20"/>
          <w:lang w:eastAsia="pt-BR"/>
        </w:rPr>
        <w:t>COTA RESERVADA</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707"/>
        <w:gridCol w:w="665"/>
        <w:gridCol w:w="5054"/>
        <w:gridCol w:w="959"/>
        <w:gridCol w:w="980"/>
      </w:tblGrid>
      <w:tr w:rsidR="004D4B56" w14:paraId="102B2C92" w14:textId="77777777" w:rsidTr="004D4B56">
        <w:trPr>
          <w:trHeight w:val="20"/>
          <w:jc w:val="center"/>
        </w:trPr>
        <w:tc>
          <w:tcPr>
            <w:tcW w:w="702" w:type="dxa"/>
            <w:vAlign w:val="center"/>
            <w:hideMark/>
          </w:tcPr>
          <w:p w14:paraId="57B68662" w14:textId="77777777" w:rsidR="004D4B56" w:rsidRDefault="004D4B56" w:rsidP="0009160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Item</w:t>
            </w:r>
          </w:p>
        </w:tc>
        <w:tc>
          <w:tcPr>
            <w:tcW w:w="707" w:type="dxa"/>
            <w:vAlign w:val="center"/>
            <w:hideMark/>
          </w:tcPr>
          <w:p w14:paraId="104E49CD" w14:textId="77777777" w:rsidR="004D4B56" w:rsidRDefault="004D4B56" w:rsidP="0009160E">
            <w:pPr>
              <w:spacing w:after="0" w:line="276" w:lineRule="auto"/>
              <w:jc w:val="center"/>
              <w:rPr>
                <w:rFonts w:ascii="Tahoma" w:eastAsia="Times New Roman" w:hAnsi="Tahoma" w:cs="Tahoma"/>
                <w:b/>
                <w:bCs/>
                <w:color w:val="000000"/>
                <w:sz w:val="20"/>
                <w:szCs w:val="20"/>
                <w:lang w:eastAsia="pt-BR"/>
              </w:rPr>
            </w:pPr>
            <w:proofErr w:type="spellStart"/>
            <w:r>
              <w:rPr>
                <w:rFonts w:ascii="Tahoma" w:eastAsia="Times New Roman" w:hAnsi="Tahoma" w:cs="Tahoma"/>
                <w:b/>
                <w:bCs/>
                <w:color w:val="000000"/>
                <w:sz w:val="20"/>
                <w:szCs w:val="20"/>
                <w:lang w:eastAsia="pt-BR"/>
              </w:rPr>
              <w:t>Qtde</w:t>
            </w:r>
            <w:proofErr w:type="spellEnd"/>
          </w:p>
        </w:tc>
        <w:tc>
          <w:tcPr>
            <w:tcW w:w="665" w:type="dxa"/>
            <w:vAlign w:val="center"/>
            <w:hideMark/>
          </w:tcPr>
          <w:p w14:paraId="2671FC0A" w14:textId="77777777" w:rsidR="004D4B56" w:rsidRDefault="004D4B56" w:rsidP="0009160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Unid.</w:t>
            </w:r>
          </w:p>
        </w:tc>
        <w:tc>
          <w:tcPr>
            <w:tcW w:w="5054" w:type="dxa"/>
            <w:vAlign w:val="center"/>
            <w:hideMark/>
          </w:tcPr>
          <w:p w14:paraId="7DDED8CE" w14:textId="77777777" w:rsidR="004D4B56" w:rsidRDefault="004D4B56" w:rsidP="0009160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Descrição Mínima dos Serviços</w:t>
            </w:r>
          </w:p>
        </w:tc>
        <w:tc>
          <w:tcPr>
            <w:tcW w:w="959" w:type="dxa"/>
            <w:vAlign w:val="center"/>
            <w:hideMark/>
          </w:tcPr>
          <w:p w14:paraId="69305A7C" w14:textId="77777777" w:rsidR="004D4B56" w:rsidRDefault="004D4B56" w:rsidP="0009160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Unitário (R$)</w:t>
            </w:r>
          </w:p>
        </w:tc>
        <w:tc>
          <w:tcPr>
            <w:tcW w:w="980" w:type="dxa"/>
            <w:vAlign w:val="center"/>
            <w:hideMark/>
          </w:tcPr>
          <w:p w14:paraId="7F0C266D" w14:textId="77777777" w:rsidR="004D4B56" w:rsidRDefault="004D4B56" w:rsidP="0009160E">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(R$)</w:t>
            </w:r>
          </w:p>
        </w:tc>
      </w:tr>
      <w:tr w:rsidR="004D4B56" w14:paraId="78C32251" w14:textId="77777777" w:rsidTr="004D4B56">
        <w:trPr>
          <w:trHeight w:val="20"/>
          <w:jc w:val="center"/>
        </w:trPr>
        <w:tc>
          <w:tcPr>
            <w:tcW w:w="702" w:type="dxa"/>
            <w:vAlign w:val="center"/>
          </w:tcPr>
          <w:p w14:paraId="63599203"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w:t>
            </w:r>
          </w:p>
        </w:tc>
        <w:tc>
          <w:tcPr>
            <w:tcW w:w="707" w:type="dxa"/>
            <w:shd w:val="clear" w:color="auto" w:fill="auto"/>
            <w:vAlign w:val="center"/>
          </w:tcPr>
          <w:p w14:paraId="7E436709"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single" w:sz="4" w:space="0" w:color="000000"/>
              <w:left w:val="single" w:sz="4" w:space="0" w:color="000000"/>
              <w:bottom w:val="single" w:sz="4" w:space="0" w:color="000000"/>
              <w:right w:val="nil"/>
            </w:tcBorders>
            <w:shd w:val="clear" w:color="auto" w:fill="auto"/>
            <w:vAlign w:val="center"/>
          </w:tcPr>
          <w:p w14:paraId="7AD4BE53"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4E96724F"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DE CAMPO LIVRE IDADE:</w:t>
            </w:r>
            <w:r>
              <w:rPr>
                <w:rFonts w:ascii="Tahoma" w:hAnsi="Tahoma" w:cs="Tahoma"/>
                <w:b/>
                <w:bCs/>
                <w:sz w:val="20"/>
                <w:szCs w:val="20"/>
              </w:rPr>
              <w:t xml:space="preserve"> </w:t>
            </w:r>
            <w:r w:rsidRPr="007F69C1">
              <w:rPr>
                <w:rFonts w:ascii="Tahoma" w:hAnsi="Tahoma" w:cs="Tahoma"/>
                <w:sz w:val="20"/>
                <w:szCs w:val="20"/>
              </w:rPr>
              <w:t>COMPOSTA POR 04 OFICIAIS, DEVIDAMENTE UNIFORMIZADOS.</w:t>
            </w:r>
          </w:p>
        </w:tc>
        <w:tc>
          <w:tcPr>
            <w:tcW w:w="959" w:type="dxa"/>
            <w:vAlign w:val="center"/>
          </w:tcPr>
          <w:p w14:paraId="7CAC19C9"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71663318"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6A2967EF" w14:textId="77777777" w:rsidTr="004D4B56">
        <w:trPr>
          <w:trHeight w:val="20"/>
          <w:jc w:val="center"/>
        </w:trPr>
        <w:tc>
          <w:tcPr>
            <w:tcW w:w="702" w:type="dxa"/>
            <w:vAlign w:val="center"/>
          </w:tcPr>
          <w:p w14:paraId="71086E57"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w:t>
            </w:r>
          </w:p>
        </w:tc>
        <w:tc>
          <w:tcPr>
            <w:tcW w:w="707" w:type="dxa"/>
            <w:shd w:val="clear" w:color="auto" w:fill="auto"/>
            <w:vAlign w:val="center"/>
          </w:tcPr>
          <w:p w14:paraId="6B7DF59D"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06</w:t>
            </w:r>
          </w:p>
        </w:tc>
        <w:tc>
          <w:tcPr>
            <w:tcW w:w="665" w:type="dxa"/>
            <w:tcBorders>
              <w:top w:val="nil"/>
              <w:left w:val="single" w:sz="4" w:space="0" w:color="000000"/>
              <w:bottom w:val="single" w:sz="4" w:space="0" w:color="000000"/>
              <w:right w:val="nil"/>
            </w:tcBorders>
            <w:shd w:val="clear" w:color="auto" w:fill="auto"/>
            <w:vAlign w:val="center"/>
          </w:tcPr>
          <w:p w14:paraId="5A448B88"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12A9D838"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FUTEBOL DE CAMPO LIVRE IDADE FEDERADA: </w:t>
            </w:r>
            <w:r w:rsidRPr="007F69C1">
              <w:rPr>
                <w:rFonts w:ascii="Tahoma" w:hAnsi="Tahoma" w:cs="Tahoma"/>
                <w:sz w:val="20"/>
                <w:szCs w:val="20"/>
              </w:rPr>
              <w:t>COMPOSTA POR 04 OFICIAIS, DEVIDAMENTE UNIFORMIZADOS, SENDO OBRIGATORIAMENTE FILIADA À FEDERAÇÃO ESTADUAL OU CONFEDERAÇÃO NACIONAL DA MODALIDADE.</w:t>
            </w:r>
          </w:p>
        </w:tc>
        <w:tc>
          <w:tcPr>
            <w:tcW w:w="959" w:type="dxa"/>
            <w:vAlign w:val="center"/>
          </w:tcPr>
          <w:p w14:paraId="18D8A0D5"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499EBF9B"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01F9DE57" w14:textId="77777777" w:rsidTr="004D4B56">
        <w:trPr>
          <w:trHeight w:val="20"/>
          <w:jc w:val="center"/>
        </w:trPr>
        <w:tc>
          <w:tcPr>
            <w:tcW w:w="702" w:type="dxa"/>
            <w:vAlign w:val="center"/>
          </w:tcPr>
          <w:p w14:paraId="518538BB"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lastRenderedPageBreak/>
              <w:t>18</w:t>
            </w:r>
          </w:p>
        </w:tc>
        <w:tc>
          <w:tcPr>
            <w:tcW w:w="707" w:type="dxa"/>
            <w:shd w:val="clear" w:color="auto" w:fill="auto"/>
            <w:vAlign w:val="center"/>
          </w:tcPr>
          <w:p w14:paraId="7EDE2FE7"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000000"/>
              <w:right w:val="nil"/>
            </w:tcBorders>
            <w:shd w:val="clear" w:color="auto" w:fill="auto"/>
            <w:vAlign w:val="center"/>
          </w:tcPr>
          <w:p w14:paraId="2CE0A62F"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415416E4"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SOCIETY LIVRE IDADE:</w:t>
            </w:r>
            <w:r w:rsidRPr="007F69C1">
              <w:rPr>
                <w:rFonts w:ascii="Tahoma" w:hAnsi="Tahoma" w:cs="Tahoma"/>
                <w:sz w:val="20"/>
                <w:szCs w:val="20"/>
              </w:rPr>
              <w:t xml:space="preserve"> COMPOSTA POR 03 OFICIAIS, DEVIDAMENTE UNIFORMIZADOS.</w:t>
            </w:r>
          </w:p>
        </w:tc>
        <w:tc>
          <w:tcPr>
            <w:tcW w:w="959" w:type="dxa"/>
            <w:vAlign w:val="center"/>
          </w:tcPr>
          <w:p w14:paraId="51FEFD0C"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3E3E957E"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49ECE8F2" w14:textId="77777777" w:rsidTr="004D4B56">
        <w:trPr>
          <w:trHeight w:val="20"/>
          <w:jc w:val="center"/>
        </w:trPr>
        <w:tc>
          <w:tcPr>
            <w:tcW w:w="702" w:type="dxa"/>
            <w:vAlign w:val="center"/>
          </w:tcPr>
          <w:p w14:paraId="69D361BB"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w:t>
            </w:r>
          </w:p>
        </w:tc>
        <w:tc>
          <w:tcPr>
            <w:tcW w:w="707" w:type="dxa"/>
            <w:shd w:val="clear" w:color="auto" w:fill="auto"/>
            <w:vAlign w:val="center"/>
          </w:tcPr>
          <w:p w14:paraId="6D5930A1"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06</w:t>
            </w:r>
          </w:p>
        </w:tc>
        <w:tc>
          <w:tcPr>
            <w:tcW w:w="665" w:type="dxa"/>
            <w:tcBorders>
              <w:top w:val="nil"/>
              <w:left w:val="single" w:sz="4" w:space="0" w:color="000000"/>
              <w:bottom w:val="single" w:sz="4" w:space="0" w:color="000000"/>
              <w:right w:val="nil"/>
            </w:tcBorders>
            <w:shd w:val="clear" w:color="auto" w:fill="auto"/>
            <w:vAlign w:val="center"/>
          </w:tcPr>
          <w:p w14:paraId="11AB7E56"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7B1A67CE"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FUTEBOL SOCIETY LIVRE IDADE FEDERADA:</w:t>
            </w:r>
            <w:r w:rsidRPr="007F69C1">
              <w:rPr>
                <w:rFonts w:ascii="Tahoma" w:hAnsi="Tahoma" w:cs="Tahoma"/>
                <w:sz w:val="20"/>
                <w:szCs w:val="20"/>
              </w:rPr>
              <w:t xml:space="preserve"> COMPOSTA POR 03 OFICIAIS, DEVIDAMENTE UNIFORMIZADOS, SENDO OBRIGATORIAMENTE FILIADA À FEDERAÇÃO ESTADUAL OU CONFEDERAÇÃO NACIONAL DA MODALIDADE.</w:t>
            </w:r>
          </w:p>
        </w:tc>
        <w:tc>
          <w:tcPr>
            <w:tcW w:w="959" w:type="dxa"/>
            <w:vAlign w:val="center"/>
          </w:tcPr>
          <w:p w14:paraId="3F0D3D60"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79F8694F"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4648BB1E" w14:textId="77777777" w:rsidTr="004D4B56">
        <w:trPr>
          <w:trHeight w:val="20"/>
          <w:jc w:val="center"/>
        </w:trPr>
        <w:tc>
          <w:tcPr>
            <w:tcW w:w="702" w:type="dxa"/>
            <w:tcBorders>
              <w:bottom w:val="single" w:sz="4" w:space="0" w:color="auto"/>
            </w:tcBorders>
            <w:vAlign w:val="center"/>
          </w:tcPr>
          <w:p w14:paraId="20B15F76"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20</w:t>
            </w:r>
          </w:p>
        </w:tc>
        <w:tc>
          <w:tcPr>
            <w:tcW w:w="707" w:type="dxa"/>
            <w:tcBorders>
              <w:bottom w:val="single" w:sz="4" w:space="0" w:color="auto"/>
            </w:tcBorders>
            <w:shd w:val="clear" w:color="auto" w:fill="auto"/>
            <w:vAlign w:val="center"/>
          </w:tcPr>
          <w:p w14:paraId="4FA7F9A6"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auto"/>
              <w:right w:val="nil"/>
            </w:tcBorders>
            <w:shd w:val="clear" w:color="auto" w:fill="auto"/>
            <w:vAlign w:val="center"/>
          </w:tcPr>
          <w:p w14:paraId="7A212F97"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tcBorders>
              <w:bottom w:val="single" w:sz="4" w:space="0" w:color="auto"/>
            </w:tcBorders>
            <w:vAlign w:val="center"/>
          </w:tcPr>
          <w:p w14:paraId="662BAF56"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LIVRE IDADE: </w:t>
            </w:r>
            <w:r w:rsidRPr="007F69C1">
              <w:rPr>
                <w:rFonts w:ascii="Tahoma" w:hAnsi="Tahoma" w:cs="Tahoma"/>
                <w:sz w:val="20"/>
                <w:szCs w:val="20"/>
              </w:rPr>
              <w:t>COMPOSTA POR 03 OFICIAIS, DEVIDAMENTE UNIFORMIZADOS.</w:t>
            </w:r>
          </w:p>
        </w:tc>
        <w:tc>
          <w:tcPr>
            <w:tcW w:w="959" w:type="dxa"/>
            <w:tcBorders>
              <w:bottom w:val="single" w:sz="4" w:space="0" w:color="auto"/>
            </w:tcBorders>
            <w:vAlign w:val="center"/>
          </w:tcPr>
          <w:p w14:paraId="34F25D45"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tcBorders>
              <w:bottom w:val="single" w:sz="4" w:space="0" w:color="auto"/>
            </w:tcBorders>
            <w:vAlign w:val="center"/>
          </w:tcPr>
          <w:p w14:paraId="50F0F08A"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46ACA22C" w14:textId="77777777" w:rsidTr="004D4B56">
        <w:trPr>
          <w:trHeight w:val="20"/>
          <w:jc w:val="center"/>
        </w:trPr>
        <w:tc>
          <w:tcPr>
            <w:tcW w:w="702" w:type="dxa"/>
            <w:tcBorders>
              <w:top w:val="single" w:sz="4" w:space="0" w:color="auto"/>
              <w:bottom w:val="single" w:sz="4" w:space="0" w:color="auto"/>
              <w:right w:val="single" w:sz="4" w:space="0" w:color="auto"/>
            </w:tcBorders>
            <w:vAlign w:val="center"/>
          </w:tcPr>
          <w:p w14:paraId="6F3F57B2"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C1433C9"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06</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14:paraId="5E13840E"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tcBorders>
              <w:top w:val="single" w:sz="4" w:space="0" w:color="auto"/>
              <w:left w:val="single" w:sz="4" w:space="0" w:color="auto"/>
              <w:bottom w:val="single" w:sz="4" w:space="0" w:color="auto"/>
              <w:right w:val="single" w:sz="4" w:space="0" w:color="auto"/>
            </w:tcBorders>
            <w:vAlign w:val="center"/>
          </w:tcPr>
          <w:p w14:paraId="2DBDE56E"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LIVRE FEDERADA: </w:t>
            </w:r>
            <w:r w:rsidRPr="007F69C1">
              <w:rPr>
                <w:rFonts w:ascii="Tahoma" w:hAnsi="Tahoma" w:cs="Tahoma"/>
                <w:sz w:val="20"/>
                <w:szCs w:val="20"/>
              </w:rPr>
              <w:t>COMPOSTA POR 03 OFICIAIS, DEVIDAMENTE UNIFORMIZADOS, OBRIGATORIAMENTE FILIADA À FEDERAÇÃO ESTADUAL OU CONFEDERAÇÃO NACIONAL DA MODALIDADE.</w:t>
            </w:r>
          </w:p>
        </w:tc>
        <w:tc>
          <w:tcPr>
            <w:tcW w:w="959" w:type="dxa"/>
            <w:tcBorders>
              <w:top w:val="single" w:sz="4" w:space="0" w:color="auto"/>
              <w:left w:val="single" w:sz="4" w:space="0" w:color="auto"/>
              <w:bottom w:val="single" w:sz="4" w:space="0" w:color="auto"/>
              <w:right w:val="single" w:sz="4" w:space="0" w:color="auto"/>
            </w:tcBorders>
            <w:vAlign w:val="center"/>
          </w:tcPr>
          <w:p w14:paraId="6917665B"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tcBorders>
              <w:top w:val="single" w:sz="4" w:space="0" w:color="auto"/>
              <w:left w:val="single" w:sz="4" w:space="0" w:color="auto"/>
              <w:bottom w:val="single" w:sz="4" w:space="0" w:color="auto"/>
            </w:tcBorders>
            <w:vAlign w:val="center"/>
          </w:tcPr>
          <w:p w14:paraId="41BE9025"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596F04EC" w14:textId="77777777" w:rsidTr="004D4B56">
        <w:trPr>
          <w:trHeight w:val="20"/>
          <w:jc w:val="center"/>
        </w:trPr>
        <w:tc>
          <w:tcPr>
            <w:tcW w:w="702" w:type="dxa"/>
            <w:tcBorders>
              <w:top w:val="single" w:sz="4" w:space="0" w:color="auto"/>
            </w:tcBorders>
            <w:vAlign w:val="center"/>
          </w:tcPr>
          <w:p w14:paraId="67D65DCE"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w:t>
            </w:r>
          </w:p>
        </w:tc>
        <w:tc>
          <w:tcPr>
            <w:tcW w:w="707" w:type="dxa"/>
            <w:tcBorders>
              <w:top w:val="single" w:sz="4" w:space="0" w:color="auto"/>
            </w:tcBorders>
            <w:shd w:val="clear" w:color="auto" w:fill="auto"/>
            <w:vAlign w:val="center"/>
          </w:tcPr>
          <w:p w14:paraId="25D9904A"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single" w:sz="4" w:space="0" w:color="auto"/>
              <w:left w:val="single" w:sz="4" w:space="0" w:color="000000"/>
              <w:bottom w:val="single" w:sz="4" w:space="0" w:color="000000"/>
              <w:right w:val="nil"/>
            </w:tcBorders>
            <w:shd w:val="clear" w:color="auto" w:fill="auto"/>
            <w:vAlign w:val="center"/>
          </w:tcPr>
          <w:p w14:paraId="2681224E"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tcBorders>
              <w:top w:val="single" w:sz="4" w:space="0" w:color="auto"/>
            </w:tcBorders>
            <w:vAlign w:val="center"/>
          </w:tcPr>
          <w:p w14:paraId="430DBF63"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SOCIETY CATEGORIAS DE BASE: </w:t>
            </w:r>
            <w:r w:rsidRPr="007F69C1">
              <w:rPr>
                <w:rFonts w:ascii="Tahoma" w:hAnsi="Tahoma" w:cs="Tahoma"/>
                <w:sz w:val="20"/>
                <w:szCs w:val="20"/>
              </w:rPr>
              <w:t>COMPOSTA POR 03 OFICIAIS, DEVIDAMENTE UNIFORMIZADOS.</w:t>
            </w:r>
          </w:p>
        </w:tc>
        <w:tc>
          <w:tcPr>
            <w:tcW w:w="959" w:type="dxa"/>
            <w:tcBorders>
              <w:top w:val="single" w:sz="4" w:space="0" w:color="auto"/>
            </w:tcBorders>
            <w:vAlign w:val="center"/>
          </w:tcPr>
          <w:p w14:paraId="01740386"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tcBorders>
              <w:top w:val="single" w:sz="4" w:space="0" w:color="auto"/>
            </w:tcBorders>
            <w:vAlign w:val="center"/>
          </w:tcPr>
          <w:p w14:paraId="5AB7D4E4"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129299C9" w14:textId="77777777" w:rsidTr="004D4B56">
        <w:trPr>
          <w:trHeight w:val="20"/>
          <w:jc w:val="center"/>
        </w:trPr>
        <w:tc>
          <w:tcPr>
            <w:tcW w:w="702" w:type="dxa"/>
            <w:vAlign w:val="center"/>
          </w:tcPr>
          <w:p w14:paraId="131CABBA"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w:t>
            </w:r>
          </w:p>
        </w:tc>
        <w:tc>
          <w:tcPr>
            <w:tcW w:w="707" w:type="dxa"/>
            <w:shd w:val="clear" w:color="auto" w:fill="auto"/>
            <w:vAlign w:val="center"/>
          </w:tcPr>
          <w:p w14:paraId="4DF4B7D1"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000000"/>
              <w:right w:val="nil"/>
            </w:tcBorders>
            <w:shd w:val="clear" w:color="auto" w:fill="auto"/>
            <w:vAlign w:val="center"/>
          </w:tcPr>
          <w:p w14:paraId="403C9E13"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70890DE0"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FUTSAL CATEGORIAS DE BASE: </w:t>
            </w:r>
            <w:r w:rsidRPr="007F69C1">
              <w:rPr>
                <w:rFonts w:ascii="Tahoma" w:hAnsi="Tahoma" w:cs="Tahoma"/>
                <w:sz w:val="20"/>
                <w:szCs w:val="20"/>
              </w:rPr>
              <w:t>COMPOSTA POR 03 OFICIAIS, DEVIDAMENTE UNIFORMIZADOS.</w:t>
            </w:r>
          </w:p>
        </w:tc>
        <w:tc>
          <w:tcPr>
            <w:tcW w:w="959" w:type="dxa"/>
            <w:vAlign w:val="center"/>
          </w:tcPr>
          <w:p w14:paraId="54E63572"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1E9D45FC"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0E75268C" w14:textId="77777777" w:rsidTr="004D4B56">
        <w:trPr>
          <w:trHeight w:val="20"/>
          <w:jc w:val="center"/>
        </w:trPr>
        <w:tc>
          <w:tcPr>
            <w:tcW w:w="702" w:type="dxa"/>
            <w:tcBorders>
              <w:bottom w:val="single" w:sz="4" w:space="0" w:color="auto"/>
            </w:tcBorders>
            <w:vAlign w:val="center"/>
          </w:tcPr>
          <w:p w14:paraId="1D226134"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w:t>
            </w:r>
          </w:p>
        </w:tc>
        <w:tc>
          <w:tcPr>
            <w:tcW w:w="707" w:type="dxa"/>
            <w:tcBorders>
              <w:bottom w:val="single" w:sz="4" w:space="0" w:color="auto"/>
            </w:tcBorders>
            <w:shd w:val="clear" w:color="auto" w:fill="auto"/>
            <w:vAlign w:val="center"/>
          </w:tcPr>
          <w:p w14:paraId="4AF7CFAC"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auto"/>
              <w:right w:val="nil"/>
            </w:tcBorders>
            <w:shd w:val="clear" w:color="auto" w:fill="auto"/>
            <w:vAlign w:val="center"/>
          </w:tcPr>
          <w:p w14:paraId="1FE6D3C6"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7557280C"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FUTEBOL DE CAMPO CATEGORIAS DE BASE: </w:t>
            </w:r>
            <w:r w:rsidRPr="007F69C1">
              <w:rPr>
                <w:rFonts w:ascii="Tahoma" w:hAnsi="Tahoma" w:cs="Tahoma"/>
                <w:sz w:val="20"/>
                <w:szCs w:val="20"/>
              </w:rPr>
              <w:t>COMPOSTA POR 04 OFICIAIS, DEVIDAMENTE UNIFORMIZADOS.</w:t>
            </w:r>
          </w:p>
        </w:tc>
        <w:tc>
          <w:tcPr>
            <w:tcW w:w="959" w:type="dxa"/>
            <w:tcBorders>
              <w:bottom w:val="single" w:sz="4" w:space="0" w:color="auto"/>
            </w:tcBorders>
            <w:vAlign w:val="center"/>
          </w:tcPr>
          <w:p w14:paraId="2BA83B63"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tcBorders>
              <w:bottom w:val="single" w:sz="4" w:space="0" w:color="auto"/>
            </w:tcBorders>
            <w:vAlign w:val="center"/>
          </w:tcPr>
          <w:p w14:paraId="6FFB1583"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0DBF255C" w14:textId="77777777" w:rsidTr="004D4B56">
        <w:trPr>
          <w:trHeight w:val="20"/>
          <w:jc w:val="center"/>
        </w:trPr>
        <w:tc>
          <w:tcPr>
            <w:tcW w:w="702" w:type="dxa"/>
            <w:tcBorders>
              <w:top w:val="single" w:sz="4" w:space="0" w:color="auto"/>
              <w:bottom w:val="single" w:sz="4" w:space="0" w:color="auto"/>
            </w:tcBorders>
            <w:vAlign w:val="center"/>
          </w:tcPr>
          <w:p w14:paraId="3F548853"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w:t>
            </w:r>
          </w:p>
        </w:tc>
        <w:tc>
          <w:tcPr>
            <w:tcW w:w="707" w:type="dxa"/>
            <w:tcBorders>
              <w:top w:val="single" w:sz="4" w:space="0" w:color="auto"/>
              <w:bottom w:val="single" w:sz="4" w:space="0" w:color="auto"/>
            </w:tcBorders>
            <w:shd w:val="clear" w:color="auto" w:fill="auto"/>
            <w:vAlign w:val="center"/>
          </w:tcPr>
          <w:p w14:paraId="28FEAC39"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06</w:t>
            </w:r>
          </w:p>
        </w:tc>
        <w:tc>
          <w:tcPr>
            <w:tcW w:w="665" w:type="dxa"/>
            <w:tcBorders>
              <w:top w:val="single" w:sz="4" w:space="0" w:color="auto"/>
              <w:left w:val="single" w:sz="4" w:space="0" w:color="000000"/>
              <w:bottom w:val="single" w:sz="4" w:space="0" w:color="auto"/>
              <w:right w:val="nil"/>
            </w:tcBorders>
            <w:shd w:val="clear" w:color="auto" w:fill="auto"/>
            <w:vAlign w:val="center"/>
          </w:tcPr>
          <w:p w14:paraId="4D21D8E7"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268AF9B9"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ARBITRAGEM BASQUETEBOL LIVRE:</w:t>
            </w:r>
            <w:r w:rsidRPr="007F69C1">
              <w:rPr>
                <w:rFonts w:ascii="Tahoma" w:hAnsi="Tahoma" w:cs="Tahoma"/>
                <w:sz w:val="20"/>
                <w:szCs w:val="20"/>
              </w:rPr>
              <w:t xml:space="preserve"> COMPOSTA POR 04 OFICIAIS, DEVIDAMENTE UNIFORMIZADOS.</w:t>
            </w:r>
          </w:p>
        </w:tc>
        <w:tc>
          <w:tcPr>
            <w:tcW w:w="959" w:type="dxa"/>
            <w:tcBorders>
              <w:top w:val="single" w:sz="4" w:space="0" w:color="auto"/>
              <w:left w:val="single" w:sz="4" w:space="0" w:color="auto"/>
              <w:bottom w:val="single" w:sz="4" w:space="0" w:color="auto"/>
            </w:tcBorders>
            <w:vAlign w:val="center"/>
          </w:tcPr>
          <w:p w14:paraId="3C9B05F3"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tcBorders>
              <w:top w:val="single" w:sz="4" w:space="0" w:color="auto"/>
              <w:bottom w:val="single" w:sz="4" w:space="0" w:color="auto"/>
            </w:tcBorders>
            <w:vAlign w:val="center"/>
          </w:tcPr>
          <w:p w14:paraId="224009A8"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573FB05F" w14:textId="77777777" w:rsidTr="004D4B56">
        <w:trPr>
          <w:trHeight w:val="20"/>
          <w:jc w:val="center"/>
        </w:trPr>
        <w:tc>
          <w:tcPr>
            <w:tcW w:w="702" w:type="dxa"/>
            <w:tcBorders>
              <w:top w:val="single" w:sz="4" w:space="0" w:color="auto"/>
            </w:tcBorders>
            <w:vAlign w:val="center"/>
          </w:tcPr>
          <w:p w14:paraId="7908FE27"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w:t>
            </w:r>
          </w:p>
        </w:tc>
        <w:tc>
          <w:tcPr>
            <w:tcW w:w="707" w:type="dxa"/>
            <w:tcBorders>
              <w:top w:val="single" w:sz="4" w:space="0" w:color="auto"/>
            </w:tcBorders>
            <w:shd w:val="clear" w:color="auto" w:fill="auto"/>
            <w:vAlign w:val="center"/>
          </w:tcPr>
          <w:p w14:paraId="690B2629"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06</w:t>
            </w:r>
          </w:p>
        </w:tc>
        <w:tc>
          <w:tcPr>
            <w:tcW w:w="665" w:type="dxa"/>
            <w:tcBorders>
              <w:top w:val="single" w:sz="4" w:space="0" w:color="auto"/>
              <w:left w:val="single" w:sz="4" w:space="0" w:color="000000"/>
              <w:bottom w:val="single" w:sz="4" w:space="0" w:color="000000"/>
              <w:right w:val="nil"/>
            </w:tcBorders>
            <w:shd w:val="clear" w:color="auto" w:fill="auto"/>
            <w:vAlign w:val="center"/>
          </w:tcPr>
          <w:p w14:paraId="6BC3E6CE"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557A6CF6"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VÔLEI DE AREIA: </w:t>
            </w:r>
            <w:r w:rsidRPr="007F69C1">
              <w:rPr>
                <w:rFonts w:ascii="Tahoma" w:hAnsi="Tahoma" w:cs="Tahoma"/>
                <w:sz w:val="20"/>
                <w:szCs w:val="20"/>
              </w:rPr>
              <w:t>COMPOSTA POR 03 OFICIAIS, DEVIDAMENTE UNIFORMIZADOS.</w:t>
            </w:r>
          </w:p>
        </w:tc>
        <w:tc>
          <w:tcPr>
            <w:tcW w:w="959" w:type="dxa"/>
            <w:tcBorders>
              <w:top w:val="single" w:sz="4" w:space="0" w:color="auto"/>
            </w:tcBorders>
            <w:vAlign w:val="center"/>
          </w:tcPr>
          <w:p w14:paraId="54B30A95"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tcBorders>
              <w:top w:val="single" w:sz="4" w:space="0" w:color="auto"/>
            </w:tcBorders>
            <w:vAlign w:val="center"/>
          </w:tcPr>
          <w:p w14:paraId="73A9E193"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20E661E9" w14:textId="77777777" w:rsidTr="004D4B56">
        <w:trPr>
          <w:trHeight w:val="20"/>
          <w:jc w:val="center"/>
        </w:trPr>
        <w:tc>
          <w:tcPr>
            <w:tcW w:w="702" w:type="dxa"/>
            <w:vAlign w:val="center"/>
          </w:tcPr>
          <w:p w14:paraId="415E22F9"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27</w:t>
            </w:r>
          </w:p>
        </w:tc>
        <w:tc>
          <w:tcPr>
            <w:tcW w:w="707" w:type="dxa"/>
            <w:shd w:val="clear" w:color="auto" w:fill="auto"/>
            <w:vAlign w:val="center"/>
          </w:tcPr>
          <w:p w14:paraId="53708AF7"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06</w:t>
            </w:r>
          </w:p>
        </w:tc>
        <w:tc>
          <w:tcPr>
            <w:tcW w:w="665" w:type="dxa"/>
            <w:tcBorders>
              <w:top w:val="nil"/>
              <w:left w:val="single" w:sz="4" w:space="0" w:color="000000"/>
              <w:bottom w:val="single" w:sz="4" w:space="0" w:color="000000"/>
              <w:right w:val="nil"/>
            </w:tcBorders>
            <w:shd w:val="clear" w:color="auto" w:fill="auto"/>
            <w:vAlign w:val="center"/>
          </w:tcPr>
          <w:p w14:paraId="1F8FFDC6"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720758D0"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VOLEIBOL: </w:t>
            </w:r>
            <w:r w:rsidRPr="007F69C1">
              <w:rPr>
                <w:rFonts w:ascii="Tahoma" w:hAnsi="Tahoma" w:cs="Tahoma"/>
                <w:sz w:val="20"/>
                <w:szCs w:val="20"/>
              </w:rPr>
              <w:t>COMPOSTA POR 03 OFICIAIS, DEVIDAMENTE UNIFORMIZADOS.</w:t>
            </w:r>
          </w:p>
        </w:tc>
        <w:tc>
          <w:tcPr>
            <w:tcW w:w="959" w:type="dxa"/>
            <w:vAlign w:val="center"/>
          </w:tcPr>
          <w:p w14:paraId="1EE71322"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21D5C4AA"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0264BFA4" w14:textId="77777777" w:rsidTr="004D4B56">
        <w:trPr>
          <w:trHeight w:val="20"/>
          <w:jc w:val="center"/>
        </w:trPr>
        <w:tc>
          <w:tcPr>
            <w:tcW w:w="702" w:type="dxa"/>
            <w:vAlign w:val="center"/>
          </w:tcPr>
          <w:p w14:paraId="4146EB4E"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w:t>
            </w:r>
          </w:p>
        </w:tc>
        <w:tc>
          <w:tcPr>
            <w:tcW w:w="707" w:type="dxa"/>
            <w:shd w:val="clear" w:color="auto" w:fill="auto"/>
            <w:vAlign w:val="center"/>
          </w:tcPr>
          <w:p w14:paraId="58BDE9FF"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06</w:t>
            </w:r>
          </w:p>
        </w:tc>
        <w:tc>
          <w:tcPr>
            <w:tcW w:w="665" w:type="dxa"/>
            <w:tcBorders>
              <w:top w:val="nil"/>
              <w:left w:val="single" w:sz="4" w:space="0" w:color="000000"/>
              <w:bottom w:val="single" w:sz="4" w:space="0" w:color="000000"/>
              <w:right w:val="nil"/>
            </w:tcBorders>
            <w:shd w:val="clear" w:color="auto" w:fill="auto"/>
            <w:vAlign w:val="center"/>
          </w:tcPr>
          <w:p w14:paraId="08C6D39A"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4EB06701"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HANDEBOL: </w:t>
            </w:r>
            <w:r w:rsidRPr="007F69C1">
              <w:rPr>
                <w:rFonts w:ascii="Tahoma" w:hAnsi="Tahoma" w:cs="Tahoma"/>
                <w:sz w:val="20"/>
                <w:szCs w:val="20"/>
              </w:rPr>
              <w:t>COMPOSTA POR 04 OFICIAIS, DEVIDAMENTE UNIFORMIZADOS.</w:t>
            </w:r>
          </w:p>
        </w:tc>
        <w:tc>
          <w:tcPr>
            <w:tcW w:w="959" w:type="dxa"/>
            <w:vAlign w:val="center"/>
          </w:tcPr>
          <w:p w14:paraId="606C63B5"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393A087F"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29F7F3CF" w14:textId="77777777" w:rsidTr="004D4B56">
        <w:trPr>
          <w:trHeight w:val="20"/>
          <w:jc w:val="center"/>
        </w:trPr>
        <w:tc>
          <w:tcPr>
            <w:tcW w:w="702" w:type="dxa"/>
            <w:vAlign w:val="center"/>
          </w:tcPr>
          <w:p w14:paraId="6E189F56"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29</w:t>
            </w:r>
          </w:p>
        </w:tc>
        <w:tc>
          <w:tcPr>
            <w:tcW w:w="707" w:type="dxa"/>
            <w:shd w:val="clear" w:color="auto" w:fill="auto"/>
            <w:vAlign w:val="center"/>
          </w:tcPr>
          <w:p w14:paraId="41A59F41"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000000"/>
              <w:right w:val="nil"/>
            </w:tcBorders>
            <w:shd w:val="clear" w:color="auto" w:fill="auto"/>
            <w:vAlign w:val="center"/>
          </w:tcPr>
          <w:p w14:paraId="09DB5882"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3EDF292D"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ATLETISMO: </w:t>
            </w:r>
            <w:r w:rsidRPr="007F69C1">
              <w:rPr>
                <w:rFonts w:ascii="Tahoma" w:hAnsi="Tahoma" w:cs="Tahoma"/>
                <w:sz w:val="20"/>
                <w:szCs w:val="20"/>
              </w:rPr>
              <w:t>COMPOSTA POR 01 OFICIAL, DEVIDAMENTE UNIFORMIZADO.</w:t>
            </w:r>
          </w:p>
        </w:tc>
        <w:tc>
          <w:tcPr>
            <w:tcW w:w="959" w:type="dxa"/>
            <w:vAlign w:val="center"/>
          </w:tcPr>
          <w:p w14:paraId="123B74CC"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0DFC7A99"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r w:rsidR="004D4B56" w14:paraId="2C657FDE" w14:textId="77777777" w:rsidTr="004D4B56">
        <w:trPr>
          <w:trHeight w:val="20"/>
          <w:jc w:val="center"/>
        </w:trPr>
        <w:tc>
          <w:tcPr>
            <w:tcW w:w="702" w:type="dxa"/>
            <w:vAlign w:val="center"/>
          </w:tcPr>
          <w:p w14:paraId="285116D4"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w:t>
            </w:r>
          </w:p>
        </w:tc>
        <w:tc>
          <w:tcPr>
            <w:tcW w:w="707" w:type="dxa"/>
            <w:shd w:val="clear" w:color="auto" w:fill="auto"/>
            <w:vAlign w:val="center"/>
          </w:tcPr>
          <w:p w14:paraId="49E5998F"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20</w:t>
            </w:r>
          </w:p>
        </w:tc>
        <w:tc>
          <w:tcPr>
            <w:tcW w:w="665" w:type="dxa"/>
            <w:tcBorders>
              <w:top w:val="nil"/>
              <w:left w:val="single" w:sz="4" w:space="0" w:color="000000"/>
              <w:bottom w:val="single" w:sz="4" w:space="0" w:color="000000"/>
              <w:right w:val="nil"/>
            </w:tcBorders>
            <w:shd w:val="clear" w:color="auto" w:fill="auto"/>
            <w:vAlign w:val="center"/>
          </w:tcPr>
          <w:p w14:paraId="0840D4ED"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Pr>
                <w:rFonts w:ascii="Tahoma" w:hAnsi="Tahoma" w:cs="Tahoma"/>
                <w:color w:val="000000"/>
                <w:sz w:val="20"/>
                <w:szCs w:val="20"/>
              </w:rPr>
              <w:t>SER</w:t>
            </w:r>
          </w:p>
        </w:tc>
        <w:tc>
          <w:tcPr>
            <w:tcW w:w="5054" w:type="dxa"/>
            <w:vAlign w:val="center"/>
          </w:tcPr>
          <w:p w14:paraId="3A3530A2" w14:textId="77777777" w:rsidR="004D4B56" w:rsidRDefault="004D4B56" w:rsidP="0009160E">
            <w:pPr>
              <w:spacing w:after="0" w:line="276" w:lineRule="auto"/>
              <w:jc w:val="center"/>
              <w:rPr>
                <w:rFonts w:ascii="Tahoma" w:eastAsia="Times New Roman" w:hAnsi="Tahoma" w:cs="Tahoma"/>
                <w:color w:val="000000"/>
                <w:sz w:val="20"/>
                <w:szCs w:val="20"/>
                <w:lang w:eastAsia="pt-BR"/>
              </w:rPr>
            </w:pPr>
            <w:r w:rsidRPr="007F69C1">
              <w:rPr>
                <w:rFonts w:ascii="Tahoma" w:hAnsi="Tahoma" w:cs="Tahoma"/>
                <w:b/>
                <w:bCs/>
                <w:sz w:val="20"/>
                <w:szCs w:val="20"/>
              </w:rPr>
              <w:t xml:space="preserve">ARBITRAGEM NATAÇÃO: </w:t>
            </w:r>
            <w:r w:rsidRPr="007F69C1">
              <w:rPr>
                <w:rFonts w:ascii="Tahoma" w:hAnsi="Tahoma" w:cs="Tahoma"/>
                <w:sz w:val="20"/>
                <w:szCs w:val="20"/>
              </w:rPr>
              <w:t>COMPOSTA POR 01 OFICIAL, DEVIDAMENTE UNIFORMIZADO.</w:t>
            </w:r>
          </w:p>
        </w:tc>
        <w:tc>
          <w:tcPr>
            <w:tcW w:w="959" w:type="dxa"/>
            <w:vAlign w:val="center"/>
          </w:tcPr>
          <w:p w14:paraId="25979AF5"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c>
          <w:tcPr>
            <w:tcW w:w="980" w:type="dxa"/>
            <w:vAlign w:val="center"/>
          </w:tcPr>
          <w:p w14:paraId="44207641" w14:textId="77777777" w:rsidR="004D4B56" w:rsidRDefault="004D4B56" w:rsidP="0009160E">
            <w:pPr>
              <w:spacing w:after="0" w:line="276" w:lineRule="auto"/>
              <w:jc w:val="center"/>
              <w:rPr>
                <w:rFonts w:ascii="Tahoma" w:eastAsia="Times New Roman" w:hAnsi="Tahoma" w:cs="Tahoma"/>
                <w:color w:val="000000"/>
                <w:sz w:val="20"/>
                <w:szCs w:val="20"/>
                <w:lang w:eastAsia="pt-BR"/>
              </w:rPr>
            </w:pPr>
          </w:p>
        </w:tc>
      </w:tr>
    </w:tbl>
    <w:p w14:paraId="4CE742D6" w14:textId="77777777" w:rsidR="004D4B56" w:rsidRDefault="004D4B56" w:rsidP="00D71AFB">
      <w:pPr>
        <w:spacing w:after="0" w:line="360" w:lineRule="auto"/>
        <w:ind w:left="284" w:right="566"/>
        <w:jc w:val="both"/>
        <w:rPr>
          <w:rFonts w:ascii="Tahoma" w:hAnsi="Tahoma" w:cs="Tahoma"/>
          <w:b/>
          <w:sz w:val="20"/>
          <w:szCs w:val="20"/>
        </w:rPr>
      </w:pPr>
    </w:p>
    <w:p w14:paraId="00F6B30E" w14:textId="77777777" w:rsidR="004D4B56" w:rsidRPr="00697EF8" w:rsidRDefault="004D4B56" w:rsidP="00D71AFB">
      <w:pPr>
        <w:spacing w:after="0" w:line="360" w:lineRule="auto"/>
        <w:ind w:left="284" w:right="566"/>
        <w:jc w:val="both"/>
        <w:rPr>
          <w:rFonts w:ascii="Tahoma" w:hAnsi="Tahoma" w:cs="Tahoma"/>
          <w:b/>
          <w:sz w:val="20"/>
          <w:szCs w:val="20"/>
        </w:rPr>
      </w:pPr>
      <w:r w:rsidRPr="00697EF8">
        <w:rPr>
          <w:rFonts w:ascii="Tahoma" w:hAnsi="Tahoma" w:cs="Tahoma"/>
          <w:b/>
          <w:sz w:val="20"/>
          <w:szCs w:val="20"/>
        </w:rPr>
        <w:t>CLÁUSULA QUARTA - DOS PAGAMENTOS E DO REAJUSTE</w:t>
      </w:r>
    </w:p>
    <w:p w14:paraId="133FCEB2" w14:textId="77777777" w:rsidR="004D4B56" w:rsidRPr="00697EF8" w:rsidRDefault="004D4B56" w:rsidP="00D71AFB">
      <w:pPr>
        <w:tabs>
          <w:tab w:val="left" w:pos="7365"/>
        </w:tabs>
        <w:spacing w:after="0" w:line="360" w:lineRule="auto"/>
        <w:ind w:left="284" w:right="566" w:firstLine="850"/>
        <w:jc w:val="both"/>
        <w:rPr>
          <w:rFonts w:ascii="Tahoma" w:hAnsi="Tahoma" w:cs="Tahoma"/>
          <w:sz w:val="20"/>
          <w:szCs w:val="20"/>
        </w:rPr>
      </w:pPr>
      <w:r w:rsidRPr="00697EF8">
        <w:rPr>
          <w:rFonts w:ascii="Tahoma" w:hAnsi="Tahoma" w:cs="Tahoma"/>
          <w:sz w:val="20"/>
          <w:szCs w:val="20"/>
        </w:rPr>
        <w:t xml:space="preserve">4.1. Os pagamentos serão realizados no prazo de </w:t>
      </w:r>
      <w:r w:rsidRPr="008F618F">
        <w:rPr>
          <w:rFonts w:ascii="Tahoma" w:hAnsi="Tahoma" w:cs="Tahoma"/>
          <w:b/>
          <w:bCs/>
          <w:sz w:val="20"/>
          <w:szCs w:val="20"/>
        </w:rPr>
        <w:t>até 15 (quinze) dias</w:t>
      </w:r>
      <w:r w:rsidRPr="00697EF8">
        <w:rPr>
          <w:rFonts w:ascii="Tahoma" w:hAnsi="Tahoma" w:cs="Tahoma"/>
          <w:sz w:val="20"/>
          <w:szCs w:val="20"/>
        </w:rPr>
        <w:t xml:space="preserve"> após a realização dos serviços e com aprovação da Secretaria de Esportes, Lazer e Turismo, após apresentação da respectiva Nota Fiscal.</w:t>
      </w:r>
    </w:p>
    <w:p w14:paraId="11E93565" w14:textId="77777777" w:rsidR="004D4B56" w:rsidRPr="00697EF8" w:rsidRDefault="004D4B56" w:rsidP="00D71AFB">
      <w:pPr>
        <w:tabs>
          <w:tab w:val="left" w:pos="7365"/>
        </w:tabs>
        <w:spacing w:after="0" w:line="360" w:lineRule="auto"/>
        <w:ind w:left="284" w:right="566" w:firstLine="1417"/>
        <w:jc w:val="both"/>
        <w:rPr>
          <w:rFonts w:ascii="Tahoma" w:hAnsi="Tahoma" w:cs="Tahoma"/>
          <w:sz w:val="20"/>
          <w:szCs w:val="20"/>
        </w:rPr>
      </w:pPr>
      <w:r w:rsidRPr="00697EF8">
        <w:rPr>
          <w:rFonts w:ascii="Tahoma" w:hAnsi="Tahoma" w:cs="Tahoma"/>
          <w:sz w:val="20"/>
          <w:szCs w:val="20"/>
        </w:rPr>
        <w:t xml:space="preserve">4.1.1. Conferida a nota fiscal e não estando ela de acordo com os serviços e preços, o Órgão Gerenciador devolverá à Detentora da Ata, com os motivos da recusa, por escrito, sendo que, nesta hipótese, o prazo de pagamento se prorrogará pelo tempo decorrido até a devida regularização. </w:t>
      </w:r>
    </w:p>
    <w:p w14:paraId="3AB2218C" w14:textId="77777777" w:rsidR="004D4B56" w:rsidRPr="00697EF8" w:rsidRDefault="004D4B56" w:rsidP="00D71AFB">
      <w:pPr>
        <w:tabs>
          <w:tab w:val="left" w:pos="7365"/>
        </w:tabs>
        <w:spacing w:after="0" w:line="360" w:lineRule="auto"/>
        <w:ind w:left="284" w:right="566" w:firstLine="850"/>
        <w:jc w:val="both"/>
        <w:rPr>
          <w:rFonts w:ascii="Tahoma" w:hAnsi="Tahoma" w:cs="Tahoma"/>
          <w:sz w:val="20"/>
          <w:szCs w:val="20"/>
        </w:rPr>
      </w:pPr>
      <w:r w:rsidRPr="00697EF8">
        <w:rPr>
          <w:rFonts w:ascii="Tahoma" w:hAnsi="Tahoma" w:cs="Tahoma"/>
          <w:sz w:val="20"/>
          <w:szCs w:val="20"/>
        </w:rPr>
        <w:t xml:space="preserve">4.2. Os pagamentos estão, ainda, condicionados, ao cumprimento da Instrução Normativa RFB n° 2110, de 17 de outubro de 2022, ou outra que vier substituí-la, obrigando a Detentora da Ata consignar </w:t>
      </w:r>
      <w:r w:rsidRPr="00697EF8">
        <w:rPr>
          <w:rFonts w:ascii="Tahoma" w:hAnsi="Tahoma" w:cs="Tahoma"/>
          <w:sz w:val="20"/>
          <w:szCs w:val="20"/>
        </w:rPr>
        <w:lastRenderedPageBreak/>
        <w:t>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pelo Órgão Gerenciador e, ainda, com a devida aprovação da Secretaria de Finanças do Município.</w:t>
      </w:r>
    </w:p>
    <w:p w14:paraId="5EBDBC61" w14:textId="77777777" w:rsidR="004D4B56" w:rsidRPr="00697EF8" w:rsidRDefault="004D4B56" w:rsidP="00D71AFB">
      <w:pPr>
        <w:tabs>
          <w:tab w:val="left" w:pos="7365"/>
        </w:tabs>
        <w:spacing w:after="0" w:line="360" w:lineRule="auto"/>
        <w:ind w:left="284" w:right="566" w:firstLine="850"/>
        <w:jc w:val="both"/>
        <w:rPr>
          <w:rFonts w:ascii="Tahoma" w:hAnsi="Tahoma" w:cs="Tahoma"/>
          <w:sz w:val="20"/>
          <w:szCs w:val="20"/>
        </w:rPr>
      </w:pPr>
      <w:r w:rsidRPr="00697EF8">
        <w:rPr>
          <w:rFonts w:ascii="Tahoma" w:hAnsi="Tahoma" w:cs="Tahoma"/>
          <w:sz w:val="20"/>
          <w:szCs w:val="20"/>
        </w:rPr>
        <w:t>4.3. Haverá Retenção de Imposto de Renda na Fonte, nos casos previstos na Instrução Normativa RFB nº 2145/23. Frise-se que enquanto a Detentora da Ata for optante pelo SIMPLES não haverá a respectiva retenção, conforme legislação vigente.</w:t>
      </w:r>
    </w:p>
    <w:p w14:paraId="2FF0C688" w14:textId="77777777" w:rsidR="004D4B56" w:rsidRPr="00697EF8" w:rsidRDefault="004D4B56" w:rsidP="00D71AFB">
      <w:pPr>
        <w:tabs>
          <w:tab w:val="left" w:pos="7365"/>
        </w:tabs>
        <w:spacing w:after="0" w:line="360" w:lineRule="auto"/>
        <w:ind w:left="284" w:right="566" w:firstLine="1417"/>
        <w:jc w:val="both"/>
        <w:rPr>
          <w:rFonts w:ascii="Tahoma" w:hAnsi="Tahoma" w:cs="Tahoma"/>
          <w:sz w:val="20"/>
          <w:szCs w:val="20"/>
        </w:rPr>
      </w:pPr>
      <w:r w:rsidRPr="00697EF8">
        <w:rPr>
          <w:rFonts w:ascii="Tahoma" w:hAnsi="Tahoma" w:cs="Tahoma"/>
          <w:sz w:val="20"/>
          <w:szCs w:val="20"/>
        </w:rPr>
        <w:t>4.3.1. A Detentora da Ata fica obrigada a destacar na emissão da Nota Fiscal (NF) o valor da retenção do Imposto de Renda a ser retido na Fonte, em conformidade com a Instrução Normativa RFB nº 2145/23.</w:t>
      </w:r>
    </w:p>
    <w:p w14:paraId="42FD1B75" w14:textId="77777777" w:rsidR="004D4B56" w:rsidRPr="00697EF8" w:rsidRDefault="004D4B56" w:rsidP="00D71AFB">
      <w:pPr>
        <w:tabs>
          <w:tab w:val="left" w:pos="7365"/>
        </w:tabs>
        <w:spacing w:after="0" w:line="360" w:lineRule="auto"/>
        <w:ind w:left="284" w:right="566" w:firstLine="850"/>
        <w:jc w:val="both"/>
        <w:rPr>
          <w:rFonts w:ascii="Tahoma" w:hAnsi="Tahoma" w:cs="Tahoma"/>
          <w:sz w:val="20"/>
          <w:szCs w:val="20"/>
        </w:rPr>
      </w:pPr>
      <w:r w:rsidRPr="00697EF8">
        <w:rPr>
          <w:rFonts w:ascii="Tahoma" w:hAnsi="Tahoma" w:cs="Tahoma"/>
          <w:sz w:val="20"/>
          <w:szCs w:val="20"/>
        </w:rPr>
        <w:t xml:space="preserve">4.4. Os pagamentos serão efetuados mediante </w:t>
      </w:r>
      <w:r w:rsidRPr="00697EF8">
        <w:rPr>
          <w:rFonts w:ascii="Tahoma" w:hAnsi="Tahoma" w:cs="Tahoma"/>
          <w:bCs/>
          <w:sz w:val="20"/>
          <w:szCs w:val="20"/>
        </w:rPr>
        <w:t>transferência bancária</w:t>
      </w:r>
      <w:r w:rsidRPr="00697EF8">
        <w:rPr>
          <w:rFonts w:ascii="Tahoma" w:hAnsi="Tahoma" w:cs="Tahoma"/>
          <w:sz w:val="20"/>
          <w:szCs w:val="20"/>
        </w:rPr>
        <w:t xml:space="preserve"> para a seguinte conta, de titularidade exclusiva da DETENTORA DA ATA:</w:t>
      </w:r>
    </w:p>
    <w:p w14:paraId="03133F5C" w14:textId="77777777" w:rsidR="004D4B56" w:rsidRPr="00697EF8" w:rsidRDefault="004D4B56" w:rsidP="00D71AFB">
      <w:pPr>
        <w:spacing w:after="0" w:line="360" w:lineRule="auto"/>
        <w:ind w:left="284" w:right="566" w:firstLine="850"/>
        <w:jc w:val="both"/>
        <w:rPr>
          <w:rFonts w:ascii="Tahoma" w:hAnsi="Tahoma" w:cs="Tahoma"/>
          <w:b/>
          <w:bCs/>
          <w:sz w:val="20"/>
          <w:szCs w:val="20"/>
        </w:rPr>
      </w:pPr>
      <w:r w:rsidRPr="00697EF8">
        <w:rPr>
          <w:rFonts w:ascii="Tahoma" w:hAnsi="Tahoma" w:cs="Tahoma"/>
          <w:b/>
          <w:bCs/>
          <w:sz w:val="20"/>
          <w:szCs w:val="20"/>
        </w:rPr>
        <w:t>Banco: _______________________</w:t>
      </w:r>
    </w:p>
    <w:p w14:paraId="14725676" w14:textId="77777777" w:rsidR="004D4B56" w:rsidRPr="00697EF8" w:rsidRDefault="004D4B56" w:rsidP="00D71AFB">
      <w:pPr>
        <w:spacing w:after="0" w:line="360" w:lineRule="auto"/>
        <w:ind w:left="284" w:right="566" w:firstLine="850"/>
        <w:jc w:val="both"/>
        <w:rPr>
          <w:rFonts w:ascii="Tahoma" w:hAnsi="Tahoma" w:cs="Tahoma"/>
          <w:b/>
          <w:bCs/>
          <w:sz w:val="20"/>
          <w:szCs w:val="20"/>
        </w:rPr>
      </w:pPr>
      <w:r w:rsidRPr="00697EF8">
        <w:rPr>
          <w:rFonts w:ascii="Tahoma" w:hAnsi="Tahoma" w:cs="Tahoma"/>
          <w:b/>
          <w:bCs/>
          <w:sz w:val="20"/>
          <w:szCs w:val="20"/>
        </w:rPr>
        <w:t>Agência: _______________________</w:t>
      </w:r>
    </w:p>
    <w:p w14:paraId="016B9C87" w14:textId="77777777" w:rsidR="004D4B56" w:rsidRPr="00697EF8" w:rsidRDefault="004D4B56" w:rsidP="00D71AFB">
      <w:pPr>
        <w:spacing w:after="0" w:line="360" w:lineRule="auto"/>
        <w:ind w:left="284" w:right="566" w:firstLine="850"/>
        <w:jc w:val="both"/>
        <w:rPr>
          <w:rFonts w:ascii="Tahoma" w:hAnsi="Tahoma" w:cs="Tahoma"/>
          <w:b/>
          <w:bCs/>
          <w:sz w:val="20"/>
          <w:szCs w:val="20"/>
        </w:rPr>
      </w:pPr>
      <w:r w:rsidRPr="00697EF8">
        <w:rPr>
          <w:rFonts w:ascii="Tahoma" w:hAnsi="Tahoma" w:cs="Tahoma"/>
          <w:b/>
          <w:bCs/>
          <w:sz w:val="20"/>
          <w:szCs w:val="20"/>
        </w:rPr>
        <w:t>Conta Corrente: _________________</w:t>
      </w:r>
    </w:p>
    <w:p w14:paraId="18609F3E" w14:textId="77777777" w:rsidR="004D4B56" w:rsidRPr="00697EF8" w:rsidRDefault="004D4B56" w:rsidP="00D71AFB">
      <w:pPr>
        <w:spacing w:after="0" w:line="360" w:lineRule="auto"/>
        <w:ind w:left="284" w:right="566" w:firstLine="850"/>
        <w:jc w:val="both"/>
        <w:rPr>
          <w:rFonts w:ascii="Tahoma" w:hAnsi="Tahoma" w:cs="Tahoma"/>
          <w:b/>
          <w:bCs/>
          <w:sz w:val="20"/>
          <w:szCs w:val="20"/>
        </w:rPr>
      </w:pPr>
      <w:r w:rsidRPr="00697EF8">
        <w:rPr>
          <w:rFonts w:ascii="Tahoma" w:hAnsi="Tahoma" w:cs="Tahoma"/>
          <w:b/>
          <w:bCs/>
          <w:sz w:val="20"/>
          <w:szCs w:val="20"/>
        </w:rPr>
        <w:t>CNPJ: _________________________</w:t>
      </w:r>
    </w:p>
    <w:p w14:paraId="4DC9C9D7" w14:textId="77777777" w:rsidR="004D4B56" w:rsidRPr="00697EF8" w:rsidRDefault="004D4B56" w:rsidP="00D71AFB">
      <w:pPr>
        <w:spacing w:after="0" w:line="360" w:lineRule="auto"/>
        <w:ind w:left="284" w:right="566" w:firstLine="1417"/>
        <w:jc w:val="both"/>
        <w:rPr>
          <w:rFonts w:ascii="Tahoma" w:hAnsi="Tahoma" w:cs="Tahoma"/>
          <w:sz w:val="20"/>
          <w:szCs w:val="20"/>
        </w:rPr>
      </w:pPr>
      <w:r w:rsidRPr="00697EF8">
        <w:rPr>
          <w:rFonts w:ascii="Tahoma" w:hAnsi="Tahoma" w:cs="Tahoma"/>
          <w:sz w:val="20"/>
          <w:szCs w:val="20"/>
        </w:rPr>
        <w:t>4.4.1. Eventuais alterações relativas aos dados bancários para pagamento serão admitidas apenas e tão somente por aditivo contratual.</w:t>
      </w:r>
    </w:p>
    <w:p w14:paraId="51512AEA" w14:textId="77777777" w:rsidR="004D4B56" w:rsidRPr="00697EF8" w:rsidRDefault="004D4B56" w:rsidP="00D71AFB">
      <w:pPr>
        <w:spacing w:after="0" w:line="360" w:lineRule="auto"/>
        <w:ind w:left="284" w:right="566" w:firstLine="850"/>
        <w:jc w:val="both"/>
        <w:rPr>
          <w:rFonts w:ascii="Tahoma" w:hAnsi="Tahoma" w:cs="Tahoma"/>
          <w:sz w:val="20"/>
          <w:szCs w:val="20"/>
        </w:rPr>
      </w:pPr>
      <w:r w:rsidRPr="00697EF8">
        <w:rPr>
          <w:rFonts w:ascii="Tahoma" w:hAnsi="Tahoma" w:cs="Tahoma"/>
          <w:sz w:val="20"/>
          <w:szCs w:val="20"/>
        </w:rPr>
        <w:t>4.5. Não serão concedidas antecipações nos pagamentos dos créditos relativos a este certame, ainda que a requerimento da Detentora da Ata.</w:t>
      </w:r>
    </w:p>
    <w:p w14:paraId="31E82116" w14:textId="77777777" w:rsidR="004D4B56" w:rsidRPr="00697EF8" w:rsidRDefault="004D4B56" w:rsidP="00D71AFB">
      <w:pPr>
        <w:spacing w:after="0" w:line="360" w:lineRule="auto"/>
        <w:ind w:left="284" w:right="566" w:firstLine="850"/>
        <w:jc w:val="both"/>
        <w:rPr>
          <w:rFonts w:ascii="Tahoma" w:hAnsi="Tahoma" w:cs="Tahoma"/>
          <w:sz w:val="20"/>
          <w:szCs w:val="20"/>
        </w:rPr>
      </w:pPr>
      <w:r w:rsidRPr="00697EF8">
        <w:rPr>
          <w:rFonts w:ascii="Tahoma" w:hAnsi="Tahoma" w:cs="Tahoma"/>
          <w:sz w:val="20"/>
          <w:szCs w:val="20"/>
        </w:rPr>
        <w:t>4.6. Por se tratar de fornecimento parcelado e para atendimento de exigências legais, a DETENTORA DA ATA</w:t>
      </w:r>
      <w:r w:rsidRPr="00697EF8">
        <w:rPr>
          <w:rFonts w:ascii="Tahoma" w:hAnsi="Tahoma" w:cs="Tahoma"/>
          <w:color w:val="FF0000"/>
          <w:sz w:val="20"/>
          <w:szCs w:val="20"/>
        </w:rPr>
        <w:t xml:space="preserve"> </w:t>
      </w:r>
      <w:r w:rsidRPr="00697EF8">
        <w:rPr>
          <w:rFonts w:ascii="Tahoma" w:hAnsi="Tahoma" w:cs="Tahoma"/>
          <w:sz w:val="20"/>
          <w:szCs w:val="20"/>
        </w:rPr>
        <w:t>se obriga a manter e fornecer à SECRETARIA REQUISITANTE da Prefeitura Municipal de Descalvado, São Paulo, as provas de regularidade com a Seguridade Social (INSS), com o Fundo de Garantia por Tempo de Serviço (FGTS) e com o Ministério do Trabalho (CNDT), atualizadas.</w:t>
      </w:r>
    </w:p>
    <w:p w14:paraId="314A06CF" w14:textId="77777777" w:rsidR="004D4B56" w:rsidRPr="00697EF8" w:rsidRDefault="004D4B56" w:rsidP="00D71AFB">
      <w:pPr>
        <w:spacing w:after="0" w:line="360" w:lineRule="auto"/>
        <w:ind w:left="284" w:right="566" w:firstLine="1417"/>
        <w:jc w:val="both"/>
        <w:rPr>
          <w:rFonts w:ascii="Tahoma" w:hAnsi="Tahoma" w:cs="Tahoma"/>
          <w:sz w:val="20"/>
          <w:szCs w:val="20"/>
        </w:rPr>
      </w:pPr>
      <w:r w:rsidRPr="00697EF8">
        <w:rPr>
          <w:rFonts w:ascii="Tahoma" w:hAnsi="Tahoma" w:cs="Tahoma"/>
          <w:sz w:val="20"/>
          <w:szCs w:val="20"/>
        </w:rPr>
        <w:t>4.6.1.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7FF4076A" w14:textId="77777777" w:rsidR="004D4B56" w:rsidRPr="00697EF8" w:rsidRDefault="004D4B56" w:rsidP="00D71AFB">
      <w:pPr>
        <w:spacing w:after="0" w:line="360" w:lineRule="auto"/>
        <w:ind w:left="284" w:right="566" w:firstLine="1417"/>
        <w:jc w:val="both"/>
        <w:rPr>
          <w:rFonts w:ascii="Tahoma" w:hAnsi="Tahoma" w:cs="Tahoma"/>
          <w:sz w:val="20"/>
          <w:szCs w:val="20"/>
        </w:rPr>
      </w:pPr>
      <w:r w:rsidRPr="00697EF8">
        <w:rPr>
          <w:rFonts w:ascii="Tahoma" w:hAnsi="Tahoma" w:cs="Tahoma"/>
          <w:sz w:val="20"/>
          <w:szCs w:val="20"/>
        </w:rPr>
        <w:t>4.6.2. Na ocorrência da suspensão e consequente atraso no(s) pagamento(s), não haverá quaisquer atualizações do valor devido, e no caso de bloqueio no fornecimento dos produtos incorrerá a DETENTORA DA ATA nas sanções cabíveis mediante abertura do competente procedimento de penalização.</w:t>
      </w:r>
    </w:p>
    <w:p w14:paraId="4FCD7401" w14:textId="77777777" w:rsidR="004D4B56" w:rsidRPr="00697EF8" w:rsidRDefault="004D4B56" w:rsidP="00D71AFB">
      <w:pPr>
        <w:spacing w:after="0" w:line="360" w:lineRule="auto"/>
        <w:ind w:left="284" w:right="566" w:firstLine="1417"/>
        <w:jc w:val="both"/>
        <w:rPr>
          <w:rFonts w:ascii="Tahoma" w:hAnsi="Tahoma" w:cs="Tahoma"/>
          <w:sz w:val="20"/>
          <w:szCs w:val="20"/>
        </w:rPr>
      </w:pPr>
      <w:r w:rsidRPr="00697EF8">
        <w:rPr>
          <w:rFonts w:ascii="Tahoma" w:hAnsi="Tahoma" w:cs="Tahoma"/>
          <w:sz w:val="20"/>
          <w:szCs w:val="20"/>
        </w:rPr>
        <w:t>4.6.3. O atraso no pagamento por culpa do Órgão Gerenciador acarretará a correção pela Taxa Referencial (TR).</w:t>
      </w:r>
    </w:p>
    <w:p w14:paraId="17E82601" w14:textId="77777777" w:rsidR="004D4B56" w:rsidRPr="00697EF8" w:rsidRDefault="004D4B56" w:rsidP="00D71AFB">
      <w:pPr>
        <w:spacing w:after="0" w:line="360" w:lineRule="auto"/>
        <w:ind w:left="284" w:right="566" w:firstLine="850"/>
        <w:jc w:val="both"/>
        <w:rPr>
          <w:rFonts w:ascii="Tahoma" w:hAnsi="Tahoma" w:cs="Tahoma"/>
          <w:sz w:val="20"/>
          <w:szCs w:val="20"/>
        </w:rPr>
      </w:pPr>
      <w:r w:rsidRPr="00697EF8">
        <w:rPr>
          <w:rFonts w:ascii="Tahoma" w:hAnsi="Tahoma" w:cs="Tahoma"/>
          <w:sz w:val="20"/>
          <w:szCs w:val="20"/>
        </w:rPr>
        <w:t xml:space="preserve">4.7. Caberá </w:t>
      </w:r>
      <w:r>
        <w:rPr>
          <w:rFonts w:ascii="Tahoma" w:hAnsi="Tahoma" w:cs="Tahoma"/>
          <w:sz w:val="20"/>
          <w:szCs w:val="20"/>
        </w:rPr>
        <w:t>à</w:t>
      </w:r>
      <w:r w:rsidRPr="00697EF8">
        <w:rPr>
          <w:rFonts w:ascii="Tahoma" w:hAnsi="Tahoma" w:cs="Tahoma"/>
          <w:sz w:val="20"/>
          <w:szCs w:val="20"/>
        </w:rPr>
        <w:t xml:space="preserve">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4006AD75" w14:textId="77777777" w:rsidR="004D4B56" w:rsidRDefault="004D4B56" w:rsidP="00D71AFB">
      <w:pPr>
        <w:spacing w:after="0" w:line="360" w:lineRule="auto"/>
        <w:ind w:left="284" w:right="566" w:firstLine="850"/>
        <w:jc w:val="both"/>
        <w:rPr>
          <w:rFonts w:ascii="Tahoma" w:hAnsi="Tahoma" w:cs="Tahoma"/>
          <w:sz w:val="20"/>
          <w:szCs w:val="20"/>
        </w:rPr>
      </w:pPr>
      <w:r w:rsidRPr="00697EF8">
        <w:rPr>
          <w:rFonts w:ascii="Tahoma" w:hAnsi="Tahoma" w:cs="Tahoma"/>
          <w:sz w:val="20"/>
          <w:szCs w:val="20"/>
        </w:rPr>
        <w:t>4.8. Não haverá reajuste em período inferior a 12 (doze) meses, nos termos da Cláusula Sexta desta Ata de Registro de Preço</w:t>
      </w:r>
      <w:r>
        <w:rPr>
          <w:rFonts w:ascii="Tahoma" w:hAnsi="Tahoma" w:cs="Tahoma"/>
          <w:sz w:val="20"/>
          <w:szCs w:val="20"/>
        </w:rPr>
        <w:t>s</w:t>
      </w:r>
      <w:r w:rsidRPr="00697EF8">
        <w:rPr>
          <w:rFonts w:ascii="Tahoma" w:hAnsi="Tahoma" w:cs="Tahoma"/>
          <w:sz w:val="20"/>
          <w:szCs w:val="20"/>
        </w:rPr>
        <w:t>.</w:t>
      </w:r>
    </w:p>
    <w:p w14:paraId="2AFEFA02" w14:textId="77777777" w:rsidR="004D4B56" w:rsidRPr="00697EF8" w:rsidRDefault="004D4B56" w:rsidP="00D71AFB">
      <w:pPr>
        <w:spacing w:after="0" w:line="360" w:lineRule="auto"/>
        <w:ind w:left="284" w:right="566"/>
        <w:jc w:val="center"/>
        <w:rPr>
          <w:rFonts w:ascii="Tahoma" w:hAnsi="Tahoma" w:cs="Tahoma"/>
          <w:b/>
          <w:sz w:val="20"/>
          <w:szCs w:val="20"/>
        </w:rPr>
      </w:pPr>
      <w:r w:rsidRPr="00697EF8">
        <w:rPr>
          <w:rFonts w:ascii="Tahoma" w:hAnsi="Tahoma" w:cs="Tahoma"/>
          <w:b/>
          <w:sz w:val="20"/>
          <w:szCs w:val="20"/>
        </w:rPr>
        <w:lastRenderedPageBreak/>
        <w:t>CLÁUSULA QUINTA – DOS RECURSOS ORÇAMENTÁRIOS</w:t>
      </w:r>
    </w:p>
    <w:p w14:paraId="12C9EEE7" w14:textId="77777777" w:rsidR="004D4B56" w:rsidRDefault="004D4B56" w:rsidP="00D71AFB">
      <w:pPr>
        <w:spacing w:after="0" w:line="360" w:lineRule="auto"/>
        <w:ind w:left="284" w:right="566" w:firstLine="850"/>
        <w:jc w:val="both"/>
        <w:rPr>
          <w:rFonts w:ascii="Tahoma" w:hAnsi="Tahoma" w:cs="Tahoma"/>
          <w:color w:val="000000"/>
          <w:sz w:val="20"/>
          <w:szCs w:val="20"/>
          <w:highlight w:val="yellow"/>
        </w:rPr>
      </w:pPr>
      <w:r w:rsidRPr="00E669EC">
        <w:rPr>
          <w:rFonts w:ascii="Tahoma" w:hAnsi="Tahoma" w:cs="Tahoma"/>
          <w:sz w:val="20"/>
          <w:szCs w:val="20"/>
        </w:rPr>
        <w:t xml:space="preserve">5.1. </w:t>
      </w:r>
      <w:r w:rsidRPr="00E669EC">
        <w:rPr>
          <w:rFonts w:ascii="Tahoma" w:hAnsi="Tahoma" w:cs="Tahoma"/>
          <w:bCs/>
          <w:sz w:val="20"/>
          <w:szCs w:val="20"/>
        </w:rPr>
        <w:t xml:space="preserve">As despesas decorrentes do cumprimento deste procedimento licitatório serão empenhadas no exercício de 2.026 e subsequentes do Orçamento Geral do Município, </w:t>
      </w:r>
      <w:r w:rsidRPr="00E669EC">
        <w:rPr>
          <w:rFonts w:ascii="Tahoma" w:hAnsi="Tahoma" w:cs="Tahoma"/>
          <w:color w:val="000000"/>
          <w:sz w:val="20"/>
          <w:szCs w:val="20"/>
        </w:rPr>
        <w:t xml:space="preserve">através da Categoria Econômica nº 3.3.90.39.00 (Outros Serviços </w:t>
      </w:r>
      <w:r w:rsidRPr="00A978AC">
        <w:rPr>
          <w:rFonts w:ascii="Tahoma" w:hAnsi="Tahoma" w:cs="Tahoma"/>
          <w:color w:val="000000"/>
          <w:sz w:val="20"/>
          <w:szCs w:val="20"/>
        </w:rPr>
        <w:t xml:space="preserve">de Terceiro - Pessoa Jurídica), Funcionais Programáticas nº </w:t>
      </w:r>
      <w:r w:rsidRPr="00A978AC">
        <w:rPr>
          <w:rFonts w:ascii="Tahoma" w:hAnsi="Tahoma" w:cs="Tahoma"/>
          <w:sz w:val="20"/>
          <w:szCs w:val="20"/>
        </w:rPr>
        <w:t xml:space="preserve">021001.2781203682.574 </w:t>
      </w:r>
      <w:r w:rsidRPr="00A978AC">
        <w:rPr>
          <w:rFonts w:ascii="Tahoma" w:hAnsi="Tahoma" w:cs="Tahoma"/>
          <w:color w:val="000000"/>
          <w:sz w:val="20"/>
          <w:szCs w:val="20"/>
        </w:rPr>
        <w:t xml:space="preserve">e </w:t>
      </w:r>
      <w:r w:rsidRPr="00A978AC">
        <w:rPr>
          <w:rFonts w:ascii="Tahoma" w:hAnsi="Tahoma" w:cs="Tahoma"/>
          <w:sz w:val="20"/>
          <w:szCs w:val="20"/>
        </w:rPr>
        <w:t>021001.2781203692.575</w:t>
      </w:r>
      <w:r w:rsidRPr="00A978AC">
        <w:rPr>
          <w:rFonts w:ascii="Tahoma" w:hAnsi="Tahoma" w:cs="Tahoma"/>
          <w:color w:val="000000"/>
          <w:sz w:val="20"/>
          <w:szCs w:val="20"/>
        </w:rPr>
        <w:t xml:space="preserve">, da </w:t>
      </w:r>
      <w:r w:rsidRPr="00A978AC">
        <w:rPr>
          <w:rFonts w:ascii="Tahoma" w:hAnsi="Tahoma" w:cs="Tahoma"/>
          <w:b/>
          <w:bCs/>
          <w:i/>
          <w:iCs/>
          <w:color w:val="000000"/>
          <w:sz w:val="20"/>
          <w:szCs w:val="20"/>
        </w:rPr>
        <w:t>Secretaria de Esportes, Lazer e Turismo</w:t>
      </w:r>
      <w:r w:rsidRPr="00A978AC">
        <w:rPr>
          <w:rFonts w:ascii="Tahoma" w:hAnsi="Tahoma" w:cs="Tahoma"/>
          <w:color w:val="000000"/>
          <w:sz w:val="20"/>
          <w:szCs w:val="20"/>
        </w:rPr>
        <w:t>.</w:t>
      </w:r>
    </w:p>
    <w:p w14:paraId="55CE0D7A" w14:textId="77777777" w:rsidR="004D4B56" w:rsidRPr="00697EF8" w:rsidRDefault="004D4B56" w:rsidP="00D71AFB">
      <w:pPr>
        <w:tabs>
          <w:tab w:val="left" w:pos="7365"/>
        </w:tabs>
        <w:spacing w:after="0" w:line="360" w:lineRule="auto"/>
        <w:ind w:left="284" w:right="566"/>
        <w:jc w:val="both"/>
        <w:rPr>
          <w:rFonts w:ascii="Tahoma" w:hAnsi="Tahoma" w:cs="Tahoma"/>
          <w:b/>
          <w:sz w:val="20"/>
          <w:szCs w:val="20"/>
        </w:rPr>
      </w:pPr>
    </w:p>
    <w:p w14:paraId="5CE7D850" w14:textId="77777777" w:rsidR="004D4B56" w:rsidRPr="008F618F" w:rsidRDefault="004D4B56" w:rsidP="00D71AFB">
      <w:pPr>
        <w:spacing w:after="0" w:line="360" w:lineRule="auto"/>
        <w:ind w:left="284" w:right="566"/>
        <w:jc w:val="center"/>
        <w:rPr>
          <w:rFonts w:ascii="Tahoma" w:hAnsi="Tahoma" w:cs="Tahoma"/>
          <w:b/>
          <w:sz w:val="20"/>
          <w:szCs w:val="20"/>
        </w:rPr>
      </w:pPr>
      <w:r w:rsidRPr="008F618F">
        <w:rPr>
          <w:rFonts w:ascii="Tahoma" w:hAnsi="Tahoma" w:cs="Tahoma"/>
          <w:b/>
          <w:sz w:val="20"/>
          <w:szCs w:val="20"/>
        </w:rPr>
        <w:t>CLÁUSULA SEXTA - DA MANUTENÇÃO DO EQUILÍBRIO ECONÔMICO-FINANCEIRO</w:t>
      </w:r>
    </w:p>
    <w:p w14:paraId="456258DE" w14:textId="2ACB2D30" w:rsidR="004D4B56" w:rsidRPr="008F618F" w:rsidRDefault="004D4B56" w:rsidP="00D71AFB">
      <w:pPr>
        <w:spacing w:after="0" w:line="360" w:lineRule="auto"/>
        <w:ind w:left="284" w:right="566" w:firstLine="850"/>
        <w:jc w:val="both"/>
        <w:rPr>
          <w:rFonts w:ascii="Tahoma" w:hAnsi="Tahoma" w:cs="Tahoma"/>
          <w:sz w:val="20"/>
          <w:szCs w:val="20"/>
        </w:rPr>
      </w:pPr>
      <w:r w:rsidRPr="008F618F">
        <w:rPr>
          <w:rFonts w:ascii="Tahoma" w:hAnsi="Tahoma" w:cs="Tahoma"/>
          <w:sz w:val="20"/>
          <w:szCs w:val="20"/>
        </w:rPr>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68F81463" w14:textId="77777777" w:rsidR="004D4B56" w:rsidRPr="008F618F" w:rsidRDefault="004D4B56" w:rsidP="00D71AFB">
      <w:pPr>
        <w:spacing w:after="0" w:line="360" w:lineRule="auto"/>
        <w:ind w:left="284" w:right="566" w:firstLine="850"/>
        <w:jc w:val="both"/>
        <w:rPr>
          <w:rFonts w:ascii="Tahoma" w:hAnsi="Tahoma" w:cs="Tahoma"/>
          <w:sz w:val="20"/>
          <w:szCs w:val="20"/>
        </w:rPr>
      </w:pPr>
      <w:r w:rsidRPr="008F618F">
        <w:rPr>
          <w:rFonts w:ascii="Tahoma" w:hAnsi="Tahoma" w:cs="Tahoma"/>
          <w:sz w:val="20"/>
          <w:szCs w:val="20"/>
        </w:rPr>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10330EB5" w14:textId="77777777" w:rsidR="004D4B56" w:rsidRPr="008F618F" w:rsidRDefault="004D4B56" w:rsidP="00D71AFB">
      <w:pPr>
        <w:spacing w:after="0" w:line="360" w:lineRule="auto"/>
        <w:ind w:left="284" w:right="566" w:firstLine="850"/>
        <w:jc w:val="both"/>
        <w:rPr>
          <w:rFonts w:ascii="Tahoma" w:hAnsi="Tahoma" w:cs="Tahoma"/>
          <w:sz w:val="20"/>
          <w:szCs w:val="20"/>
        </w:rPr>
      </w:pPr>
      <w:r w:rsidRPr="008F618F">
        <w:rPr>
          <w:rFonts w:ascii="Tahoma" w:hAnsi="Tahoma" w:cs="Tahoma"/>
          <w:sz w:val="20"/>
          <w:szCs w:val="20"/>
        </w:rPr>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11C7E915" w14:textId="77777777" w:rsidR="004D4B56" w:rsidRPr="008F618F" w:rsidRDefault="004D4B56" w:rsidP="00D71AFB">
      <w:pPr>
        <w:spacing w:after="0" w:line="360" w:lineRule="auto"/>
        <w:ind w:left="284" w:right="566" w:firstLine="850"/>
        <w:jc w:val="both"/>
        <w:rPr>
          <w:rFonts w:ascii="Tahoma" w:hAnsi="Tahoma" w:cs="Tahoma"/>
          <w:sz w:val="20"/>
          <w:szCs w:val="20"/>
        </w:rPr>
      </w:pPr>
      <w:r w:rsidRPr="008F618F">
        <w:rPr>
          <w:rFonts w:ascii="Tahoma" w:hAnsi="Tahoma" w:cs="Tahoma"/>
          <w:sz w:val="20"/>
          <w:szCs w:val="20"/>
        </w:rPr>
        <w:t>6.4. A formulação de pedido de reequilíbrio econômico-financeiro não exime a DETENTORA DA ATA da obrigação de manter o fornecimento dos produtos ou prestação de serviços nas condições originalmente pactuadas.</w:t>
      </w:r>
    </w:p>
    <w:p w14:paraId="3D458E5D" w14:textId="77777777" w:rsidR="004D4B56" w:rsidRDefault="004D4B56" w:rsidP="00D71AFB">
      <w:pPr>
        <w:spacing w:after="0" w:line="360" w:lineRule="auto"/>
        <w:ind w:left="284" w:right="566"/>
        <w:jc w:val="both"/>
        <w:rPr>
          <w:rFonts w:ascii="Tahoma" w:hAnsi="Tahoma" w:cs="Tahoma"/>
          <w:sz w:val="20"/>
          <w:szCs w:val="20"/>
        </w:rPr>
      </w:pPr>
    </w:p>
    <w:p w14:paraId="56534159" w14:textId="77777777" w:rsidR="004D4B56" w:rsidRPr="008F618F" w:rsidRDefault="004D4B56" w:rsidP="00D71AFB">
      <w:pPr>
        <w:spacing w:after="0" w:line="360" w:lineRule="auto"/>
        <w:ind w:left="284" w:right="566"/>
        <w:jc w:val="center"/>
        <w:rPr>
          <w:rFonts w:ascii="Tahoma" w:hAnsi="Tahoma" w:cs="Tahoma"/>
          <w:b/>
          <w:sz w:val="20"/>
          <w:szCs w:val="20"/>
        </w:rPr>
      </w:pPr>
      <w:r w:rsidRPr="008F618F">
        <w:rPr>
          <w:rFonts w:ascii="Tahoma" w:hAnsi="Tahoma" w:cs="Tahoma"/>
          <w:b/>
          <w:sz w:val="20"/>
          <w:szCs w:val="20"/>
        </w:rPr>
        <w:t>CLÁUSULA SÉTIMA - DO PRAZO DE VIGÊNCIA E DOS ACRÉSCIMOS</w:t>
      </w:r>
    </w:p>
    <w:p w14:paraId="52FEC621" w14:textId="77777777" w:rsidR="004D4B56" w:rsidRPr="008F618F" w:rsidRDefault="004D4B56" w:rsidP="00D71AFB">
      <w:pPr>
        <w:spacing w:after="0" w:line="360" w:lineRule="auto"/>
        <w:ind w:left="284" w:right="566" w:firstLine="850"/>
        <w:jc w:val="both"/>
        <w:rPr>
          <w:rFonts w:ascii="Tahoma" w:hAnsi="Tahoma" w:cs="Tahoma"/>
          <w:sz w:val="20"/>
          <w:szCs w:val="20"/>
        </w:rPr>
      </w:pPr>
      <w:r w:rsidRPr="008F618F">
        <w:rPr>
          <w:rFonts w:ascii="Tahoma" w:hAnsi="Tahoma" w:cs="Tahoma"/>
          <w:sz w:val="20"/>
          <w:szCs w:val="20"/>
        </w:rPr>
        <w:t xml:space="preserve">7.1. O prazo de vigência da ATA DE REGISTRO DE PREÇOS será de </w:t>
      </w:r>
      <w:r w:rsidRPr="008F618F">
        <w:rPr>
          <w:rFonts w:ascii="Tahoma" w:hAnsi="Tahoma" w:cs="Tahoma"/>
          <w:b/>
          <w:sz w:val="20"/>
          <w:szCs w:val="20"/>
        </w:rPr>
        <w:t>12 (doze) meses</w:t>
      </w:r>
      <w:r w:rsidRPr="008F618F">
        <w:rPr>
          <w:rFonts w:ascii="Tahoma" w:hAnsi="Tahoma" w:cs="Tahoma"/>
          <w:sz w:val="20"/>
          <w:szCs w:val="20"/>
        </w:rPr>
        <w:t>, contados a partir da data da sua assinatura.</w:t>
      </w:r>
    </w:p>
    <w:p w14:paraId="1303AED1" w14:textId="77777777" w:rsidR="004D4B56" w:rsidRPr="008F618F" w:rsidRDefault="004D4B56" w:rsidP="00D71AFB">
      <w:pPr>
        <w:spacing w:after="0" w:line="360" w:lineRule="auto"/>
        <w:ind w:left="284" w:right="566" w:firstLine="850"/>
        <w:jc w:val="both"/>
        <w:rPr>
          <w:rFonts w:ascii="Tahoma" w:hAnsi="Tahoma" w:cs="Tahoma"/>
          <w:sz w:val="20"/>
          <w:szCs w:val="20"/>
        </w:rPr>
      </w:pPr>
      <w:r w:rsidRPr="008F618F">
        <w:rPr>
          <w:rFonts w:ascii="Tahoma" w:hAnsi="Tahoma" w:cs="Tahoma"/>
          <w:sz w:val="20"/>
          <w:szCs w:val="20"/>
        </w:rPr>
        <w:t>7.2. O prazo de vigência poderá ser prorrogado, por igual período, desde que comprovado o preço vantajoso, conforme artigo 84 da Lei Federal nº 14.133/2.021.</w:t>
      </w:r>
    </w:p>
    <w:p w14:paraId="0F563EB4" w14:textId="77777777" w:rsidR="004D4B56" w:rsidRPr="008F618F" w:rsidRDefault="004D4B56" w:rsidP="00D71AFB">
      <w:pPr>
        <w:spacing w:after="0" w:line="360" w:lineRule="auto"/>
        <w:ind w:left="284" w:right="566" w:firstLine="850"/>
        <w:jc w:val="both"/>
        <w:rPr>
          <w:rFonts w:ascii="Tahoma" w:hAnsi="Tahoma" w:cs="Tahoma"/>
          <w:sz w:val="20"/>
          <w:szCs w:val="20"/>
        </w:rPr>
      </w:pPr>
      <w:r w:rsidRPr="008F618F">
        <w:rPr>
          <w:rFonts w:ascii="Tahoma" w:hAnsi="Tahoma" w:cs="Tahoma"/>
          <w:sz w:val="20"/>
          <w:szCs w:val="20"/>
        </w:rPr>
        <w:t>7.3.  Conforme legislação vigente, o objeto licitado não poderá sofrer acréscimo de outros itens, mas poderá ter a renovação dos quantitativos originais dos itens constantes na Ata, no caso de sua prorrogação.</w:t>
      </w:r>
    </w:p>
    <w:p w14:paraId="7AB02A65" w14:textId="77777777" w:rsidR="004D4B56" w:rsidRPr="00697EF8" w:rsidRDefault="004D4B56" w:rsidP="00D71AFB">
      <w:pPr>
        <w:spacing w:after="0" w:line="360" w:lineRule="auto"/>
        <w:ind w:left="284" w:right="566"/>
        <w:jc w:val="both"/>
        <w:rPr>
          <w:rFonts w:ascii="Tahoma" w:hAnsi="Tahoma" w:cs="Tahoma"/>
          <w:sz w:val="20"/>
          <w:szCs w:val="20"/>
        </w:rPr>
      </w:pPr>
    </w:p>
    <w:p w14:paraId="53576EEF" w14:textId="77777777" w:rsidR="004D4B56" w:rsidRPr="00697EF8" w:rsidRDefault="004D4B56" w:rsidP="00D71AFB">
      <w:pPr>
        <w:spacing w:after="0" w:line="360" w:lineRule="auto"/>
        <w:ind w:left="284" w:right="566"/>
        <w:jc w:val="center"/>
        <w:rPr>
          <w:rFonts w:ascii="Tahoma" w:hAnsi="Tahoma" w:cs="Tahoma"/>
          <w:b/>
          <w:sz w:val="20"/>
          <w:szCs w:val="20"/>
        </w:rPr>
      </w:pPr>
      <w:r w:rsidRPr="00697EF8">
        <w:rPr>
          <w:rFonts w:ascii="Tahoma" w:hAnsi="Tahoma" w:cs="Tahoma"/>
          <w:b/>
          <w:sz w:val="20"/>
          <w:szCs w:val="20"/>
        </w:rPr>
        <w:t>CLÁUSULA OITAVA - DAS OBRIGAÇÕES</w:t>
      </w:r>
    </w:p>
    <w:p w14:paraId="5C47A59B" w14:textId="77777777" w:rsidR="004D4B56" w:rsidRPr="00697EF8" w:rsidRDefault="004D4B56" w:rsidP="00D71AFB">
      <w:pPr>
        <w:spacing w:after="0" w:line="360" w:lineRule="auto"/>
        <w:ind w:left="284" w:right="566" w:firstLine="850"/>
        <w:jc w:val="both"/>
        <w:rPr>
          <w:rFonts w:ascii="Tahoma" w:hAnsi="Tahoma" w:cs="Tahoma"/>
          <w:sz w:val="20"/>
          <w:szCs w:val="20"/>
        </w:rPr>
      </w:pPr>
      <w:bookmarkStart w:id="46" w:name="_Hlk166336284"/>
      <w:r w:rsidRPr="00697EF8">
        <w:rPr>
          <w:rFonts w:ascii="Tahoma" w:hAnsi="Tahoma" w:cs="Tahoma"/>
          <w:sz w:val="20"/>
          <w:szCs w:val="20"/>
        </w:rPr>
        <w:t xml:space="preserve">8.1. São obrigações da </w:t>
      </w:r>
      <w:r w:rsidRPr="00697EF8">
        <w:rPr>
          <w:rFonts w:ascii="Tahoma" w:hAnsi="Tahoma" w:cs="Tahoma"/>
          <w:b/>
          <w:sz w:val="20"/>
          <w:szCs w:val="20"/>
        </w:rPr>
        <w:t>DETENTORA DA ATA</w:t>
      </w:r>
      <w:r w:rsidRPr="00697EF8">
        <w:rPr>
          <w:rFonts w:ascii="Tahoma" w:hAnsi="Tahoma" w:cs="Tahoma"/>
          <w:sz w:val="20"/>
          <w:szCs w:val="20"/>
        </w:rPr>
        <w:t>:</w:t>
      </w:r>
    </w:p>
    <w:p w14:paraId="43A922E5"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8.1.1. A DETENTORA DA ATA prestará os serviços de arbitragem à Prefeitura do Município de Descalvado, por meio da Secretaria de Esportes, Lazer e Turismo (SELT), em instalações esportivas municipais, tais como ginásios, campos, quadras e outros locais previamente designados pela referida Secretaria.</w:t>
      </w:r>
    </w:p>
    <w:p w14:paraId="4AAC8122" w14:textId="77777777" w:rsidR="004D4B56"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lastRenderedPageBreak/>
        <w:t>8.1.2. Os serviços</w:t>
      </w:r>
      <w:r w:rsidRPr="00697EF8">
        <w:rPr>
          <w:rFonts w:ascii="Tahoma" w:hAnsi="Tahoma" w:cs="Tahoma"/>
          <w:bCs/>
          <w:sz w:val="20"/>
          <w:szCs w:val="20"/>
        </w:rPr>
        <w:t xml:space="preserve"> serão prestados nas diversas modalidades e poderão ser realizados durante a semana, aos finais de semana e feriados, podendo acontecer nos períodos da manhã, tarde e noite, dependendo da quantidade de times inscritos e da modalidade esportiva</w:t>
      </w:r>
      <w:r>
        <w:rPr>
          <w:rFonts w:ascii="Tahoma" w:hAnsi="Tahoma" w:cs="Tahoma"/>
          <w:bCs/>
          <w:sz w:val="20"/>
          <w:szCs w:val="20"/>
        </w:rPr>
        <w:t>.</w:t>
      </w:r>
    </w:p>
    <w:p w14:paraId="56E2DC4D"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Pr>
          <w:rFonts w:ascii="Tahoma" w:hAnsi="Tahoma" w:cs="Tahoma"/>
          <w:bCs/>
          <w:sz w:val="20"/>
          <w:szCs w:val="20"/>
        </w:rPr>
        <w:t xml:space="preserve">8.1.3. </w:t>
      </w:r>
      <w:r w:rsidRPr="005164A2">
        <w:rPr>
          <w:rFonts w:ascii="Tahoma" w:hAnsi="Tahoma" w:cs="Tahoma"/>
          <w:bCs/>
          <w:sz w:val="20"/>
          <w:szCs w:val="20"/>
        </w:rPr>
        <w:t>A DETENTORA DA ATA deverá fornecer os uniformes da equipe de arbitragem, bem como todos os materiais individuais necessários à execução dos serviços, tais como apitos, bandeiras, cartões e outros correlatos, responsabilizando-se pela reposição dos materiais e equipamentos sempre que necessário;</w:t>
      </w:r>
    </w:p>
    <w:p w14:paraId="582A65D7"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8.1.</w:t>
      </w:r>
      <w:r>
        <w:rPr>
          <w:rFonts w:ascii="Tahoma" w:hAnsi="Tahoma" w:cs="Tahoma"/>
          <w:bCs/>
          <w:sz w:val="20"/>
          <w:szCs w:val="20"/>
        </w:rPr>
        <w:t>4</w:t>
      </w:r>
      <w:r w:rsidRPr="005164A2">
        <w:rPr>
          <w:rFonts w:ascii="Tahoma" w:hAnsi="Tahoma" w:cs="Tahoma"/>
          <w:bCs/>
          <w:sz w:val="20"/>
          <w:szCs w:val="20"/>
        </w:rPr>
        <w:t>. Todas as despesas com transporte, alimentação e hospedagem da equipe de arbitragem, técnica e de apoio correrão por conta da DETENTORA DA ATA, sem qualquer ônus adicional para o ÓRGÃO GERENCIADOR;</w:t>
      </w:r>
    </w:p>
    <w:p w14:paraId="6D91CA36"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8.1.</w:t>
      </w:r>
      <w:r>
        <w:rPr>
          <w:rFonts w:ascii="Tahoma" w:hAnsi="Tahoma" w:cs="Tahoma"/>
          <w:bCs/>
          <w:sz w:val="20"/>
          <w:szCs w:val="20"/>
        </w:rPr>
        <w:t>5</w:t>
      </w:r>
      <w:r w:rsidRPr="005164A2">
        <w:rPr>
          <w:rFonts w:ascii="Tahoma" w:hAnsi="Tahoma" w:cs="Tahoma"/>
          <w:bCs/>
          <w:sz w:val="20"/>
          <w:szCs w:val="20"/>
        </w:rPr>
        <w:t>. Deverá respeitar todas as determinações da Secretaria de Esportes, Lazer e Turismo, bem como os regulamentos de cada um dos campeonatos;</w:t>
      </w:r>
    </w:p>
    <w:p w14:paraId="0D07630B"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8.1.</w:t>
      </w:r>
      <w:r>
        <w:rPr>
          <w:rFonts w:ascii="Tahoma" w:hAnsi="Tahoma" w:cs="Tahoma"/>
          <w:bCs/>
          <w:sz w:val="20"/>
          <w:szCs w:val="20"/>
        </w:rPr>
        <w:t>6</w:t>
      </w:r>
      <w:r w:rsidRPr="005164A2">
        <w:rPr>
          <w:rFonts w:ascii="Tahoma" w:hAnsi="Tahoma" w:cs="Tahoma"/>
          <w:bCs/>
          <w:sz w:val="20"/>
          <w:szCs w:val="20"/>
        </w:rPr>
        <w:t>. A Secretaria de Esportes, Lazer e Turismo poderá solicitar a substituição do profissional cuja atuação, permanência ou comportamento sejam julgados inadequados ao desempenho dos trabalhos;</w:t>
      </w:r>
    </w:p>
    <w:p w14:paraId="6F6F6659"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8.1.8. A Detentora da Ata deverá responsabilizar-se integralmente por danos ou indenizações porventura decorrentes de acidentes ocorridos com seus funcionários ou terceiros, em razão da execução do objeto;</w:t>
      </w:r>
    </w:p>
    <w:p w14:paraId="1FB65DDE"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8.1.9. A Detentora da Ata ficará responsável por todas as obrigações Sociais e Trabalhistas vigentes, com pessoal vinculado, direta ou indiretamente, aos serviços contratados, cabendo-lhe, outrossim, o ônus com exclusividade e em última instância com o custeio de todos os pagamentos vinculados a tais obrigações;</w:t>
      </w:r>
    </w:p>
    <w:p w14:paraId="323BD91A"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 xml:space="preserve">8.1.10. Facilitar a atuação da FISCALIZAÇÃO na inspeção e acompanhamento dos serviços, em qualquer dia e horário de expediente, prestando todas as informações e esclarecimentos solicitados, inclusive de natureza administrativa, bem como permitindo o livre acesso aos locais de execução </w:t>
      </w:r>
      <w:proofErr w:type="gramStart"/>
      <w:r w:rsidRPr="005164A2">
        <w:rPr>
          <w:rFonts w:ascii="Tahoma" w:hAnsi="Tahoma" w:cs="Tahoma"/>
          <w:bCs/>
          <w:sz w:val="20"/>
          <w:szCs w:val="20"/>
        </w:rPr>
        <w:t>dos serviço</w:t>
      </w:r>
      <w:proofErr w:type="gramEnd"/>
      <w:r w:rsidRPr="005164A2">
        <w:rPr>
          <w:rFonts w:ascii="Tahoma" w:hAnsi="Tahoma" w:cs="Tahoma"/>
          <w:bCs/>
          <w:sz w:val="20"/>
          <w:szCs w:val="20"/>
        </w:rPr>
        <w:t>;</w:t>
      </w:r>
    </w:p>
    <w:p w14:paraId="3D0490EA"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8.1.11. Comunicar imediatamente à FISCALIZAÇÃO, por escrito, qualquer fato ou circunstância que possa comprometer, atrasar ou impedir o andamento dos serviços, em parte ou no todo, indicando as medidas corretivas cabíveis;</w:t>
      </w:r>
    </w:p>
    <w:p w14:paraId="73382C02" w14:textId="77777777" w:rsidR="004D4B56" w:rsidRPr="00697EF8"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8.1.12. Assumir integral e exclusiva responsabilidade por todos os danos causados ao ÓRGÃO GERENCIADOR e a TERCEIROS, decorrentes da execução dos serviços contratados, causados direta ou indiretamente por seu pessoal, por prepostos seus ou por qualquer pessoa física ou jurídica, vinculada sob qualquer título à DETENTORA DA ATA, isentando o ÓRGÃO GERENCIADOR de todas e quaisquer reclamações pertinentes e assumir, também</w:t>
      </w:r>
      <w:r w:rsidRPr="00697EF8">
        <w:rPr>
          <w:rFonts w:ascii="Tahoma" w:hAnsi="Tahoma" w:cs="Tahoma"/>
          <w:bCs/>
          <w:sz w:val="20"/>
          <w:szCs w:val="20"/>
        </w:rPr>
        <w:t>, todas as reclamações, pretensões ou pleitos, que venham surgir em consequência dos serviços contratados;</w:t>
      </w:r>
    </w:p>
    <w:p w14:paraId="4CFD421C" w14:textId="77777777" w:rsidR="004D4B56" w:rsidRPr="00697EF8" w:rsidRDefault="004D4B56" w:rsidP="00D71AFB">
      <w:pPr>
        <w:tabs>
          <w:tab w:val="left" w:pos="7365"/>
        </w:tabs>
        <w:spacing w:after="0" w:line="360" w:lineRule="auto"/>
        <w:ind w:left="284" w:right="566"/>
        <w:jc w:val="both"/>
        <w:rPr>
          <w:rFonts w:ascii="Tahoma" w:hAnsi="Tahoma" w:cs="Tahoma"/>
          <w:bCs/>
          <w:sz w:val="20"/>
          <w:szCs w:val="20"/>
        </w:rPr>
      </w:pPr>
      <w:r>
        <w:rPr>
          <w:rFonts w:ascii="Tahoma" w:hAnsi="Tahoma" w:cs="Tahoma"/>
          <w:bCs/>
          <w:sz w:val="20"/>
          <w:szCs w:val="20"/>
        </w:rPr>
        <w:t>8</w:t>
      </w:r>
      <w:r w:rsidRPr="00697EF8">
        <w:rPr>
          <w:rFonts w:ascii="Tahoma" w:hAnsi="Tahoma" w:cs="Tahoma"/>
          <w:bCs/>
          <w:sz w:val="20"/>
          <w:szCs w:val="20"/>
        </w:rPr>
        <w:t>.1.</w:t>
      </w:r>
      <w:r>
        <w:rPr>
          <w:rFonts w:ascii="Tahoma" w:hAnsi="Tahoma" w:cs="Tahoma"/>
          <w:bCs/>
          <w:sz w:val="20"/>
          <w:szCs w:val="20"/>
        </w:rPr>
        <w:t>13</w:t>
      </w:r>
      <w:r w:rsidRPr="00697EF8">
        <w:rPr>
          <w:rFonts w:ascii="Tahoma" w:hAnsi="Tahoma" w:cs="Tahoma"/>
          <w:bCs/>
          <w:sz w:val="20"/>
          <w:szCs w:val="20"/>
        </w:rPr>
        <w:t>. Responder em caráter especial, indivisível, pela qualidade e solidez dos serviços executados por força da Ata de Registro de Preços;</w:t>
      </w:r>
    </w:p>
    <w:p w14:paraId="2ADE0FE7" w14:textId="77777777" w:rsidR="004D4B56" w:rsidRDefault="004D4B56" w:rsidP="00D71AFB">
      <w:pPr>
        <w:tabs>
          <w:tab w:val="left" w:pos="7365"/>
        </w:tabs>
        <w:spacing w:after="0" w:line="360" w:lineRule="auto"/>
        <w:ind w:left="284" w:right="566"/>
        <w:jc w:val="both"/>
        <w:rPr>
          <w:rFonts w:ascii="Tahoma" w:hAnsi="Tahoma" w:cs="Tahoma"/>
          <w:bCs/>
          <w:sz w:val="20"/>
          <w:szCs w:val="20"/>
        </w:rPr>
      </w:pPr>
      <w:r>
        <w:rPr>
          <w:rFonts w:ascii="Tahoma" w:hAnsi="Tahoma" w:cs="Tahoma"/>
          <w:bCs/>
          <w:sz w:val="20"/>
          <w:szCs w:val="20"/>
        </w:rPr>
        <w:t>8</w:t>
      </w:r>
      <w:r w:rsidRPr="00697EF8">
        <w:rPr>
          <w:rFonts w:ascii="Tahoma" w:hAnsi="Tahoma" w:cs="Tahoma"/>
          <w:bCs/>
          <w:sz w:val="20"/>
          <w:szCs w:val="20"/>
        </w:rPr>
        <w:t>.1.</w:t>
      </w:r>
      <w:r>
        <w:rPr>
          <w:rFonts w:ascii="Tahoma" w:hAnsi="Tahoma" w:cs="Tahoma"/>
          <w:bCs/>
          <w:sz w:val="20"/>
          <w:szCs w:val="20"/>
        </w:rPr>
        <w:t>14</w:t>
      </w:r>
      <w:r w:rsidRPr="00697EF8">
        <w:rPr>
          <w:rFonts w:ascii="Tahoma" w:hAnsi="Tahoma" w:cs="Tahoma"/>
          <w:bCs/>
          <w:sz w:val="20"/>
          <w:szCs w:val="20"/>
        </w:rPr>
        <w:t>. Manter durante toda a execução da Ata, em compatibilidade com as obrigações assumid</w:t>
      </w:r>
      <w:r>
        <w:rPr>
          <w:rFonts w:ascii="Tahoma" w:hAnsi="Tahoma" w:cs="Tahoma"/>
          <w:bCs/>
          <w:sz w:val="20"/>
          <w:szCs w:val="20"/>
        </w:rPr>
        <w:t>a</w:t>
      </w:r>
      <w:r w:rsidRPr="00697EF8">
        <w:rPr>
          <w:rFonts w:ascii="Tahoma" w:hAnsi="Tahoma" w:cs="Tahoma"/>
          <w:bCs/>
          <w:sz w:val="20"/>
          <w:szCs w:val="20"/>
        </w:rPr>
        <w:t>s, todas as condições de habilitação e qualificação exigidas na Licitação.</w:t>
      </w:r>
    </w:p>
    <w:p w14:paraId="502315CC" w14:textId="77777777" w:rsidR="004D4B56" w:rsidRPr="00697EF8" w:rsidRDefault="004D4B56" w:rsidP="00D71AFB">
      <w:pPr>
        <w:spacing w:after="0" w:line="360" w:lineRule="auto"/>
        <w:ind w:left="284" w:right="566" w:firstLine="850"/>
        <w:jc w:val="both"/>
        <w:rPr>
          <w:rFonts w:ascii="Tahoma" w:hAnsi="Tahoma" w:cs="Tahoma"/>
          <w:sz w:val="20"/>
          <w:szCs w:val="20"/>
        </w:rPr>
      </w:pPr>
      <w:r w:rsidRPr="00697EF8">
        <w:rPr>
          <w:rFonts w:ascii="Tahoma" w:hAnsi="Tahoma" w:cs="Tahoma"/>
          <w:sz w:val="20"/>
          <w:szCs w:val="20"/>
        </w:rPr>
        <w:t xml:space="preserve">8.2. São obrigações do </w:t>
      </w:r>
      <w:r w:rsidRPr="00697EF8">
        <w:rPr>
          <w:rFonts w:ascii="Tahoma" w:hAnsi="Tahoma" w:cs="Tahoma"/>
          <w:b/>
          <w:sz w:val="20"/>
          <w:szCs w:val="20"/>
        </w:rPr>
        <w:t>ÓRGÃO GERENCIADOR</w:t>
      </w:r>
      <w:r w:rsidRPr="00697EF8">
        <w:rPr>
          <w:rFonts w:ascii="Tahoma" w:hAnsi="Tahoma" w:cs="Tahoma"/>
          <w:sz w:val="20"/>
          <w:szCs w:val="20"/>
        </w:rPr>
        <w:t>:</w:t>
      </w:r>
    </w:p>
    <w:p w14:paraId="6D080C6C" w14:textId="77777777" w:rsidR="004D4B56" w:rsidRPr="00697EF8" w:rsidRDefault="004D4B56" w:rsidP="00D71AFB">
      <w:pPr>
        <w:tabs>
          <w:tab w:val="left" w:pos="7365"/>
        </w:tabs>
        <w:spacing w:after="0" w:line="360" w:lineRule="auto"/>
        <w:ind w:left="284" w:right="566"/>
        <w:jc w:val="both"/>
        <w:rPr>
          <w:rFonts w:ascii="Tahoma" w:hAnsi="Tahoma" w:cs="Tahoma"/>
          <w:bCs/>
          <w:sz w:val="20"/>
          <w:szCs w:val="20"/>
        </w:rPr>
      </w:pPr>
      <w:r w:rsidRPr="00697EF8">
        <w:rPr>
          <w:rFonts w:ascii="Tahoma" w:hAnsi="Tahoma" w:cs="Tahoma"/>
          <w:sz w:val="20"/>
          <w:szCs w:val="20"/>
        </w:rPr>
        <w:t xml:space="preserve">8.2.1 </w:t>
      </w:r>
      <w:r w:rsidRPr="00697EF8">
        <w:rPr>
          <w:rFonts w:ascii="Tahoma" w:hAnsi="Tahoma" w:cs="Tahoma"/>
          <w:bCs/>
          <w:sz w:val="20"/>
          <w:szCs w:val="20"/>
        </w:rPr>
        <w:t>Acompanhar e fiscalizar o cumprimento das obrigações da DETENTORA DA ATA através de servidores especialmente designados. Receber o serviço no prazo e condições estabelecidas;</w:t>
      </w:r>
    </w:p>
    <w:p w14:paraId="68D178DA" w14:textId="77777777" w:rsidR="004D4B56" w:rsidRPr="00697EF8" w:rsidRDefault="004D4B56" w:rsidP="00D71AFB">
      <w:pPr>
        <w:tabs>
          <w:tab w:val="left" w:pos="7365"/>
        </w:tabs>
        <w:spacing w:after="0" w:line="360" w:lineRule="auto"/>
        <w:ind w:left="284" w:right="566"/>
        <w:jc w:val="both"/>
        <w:rPr>
          <w:rFonts w:ascii="Tahoma" w:hAnsi="Tahoma" w:cs="Tahoma"/>
          <w:bCs/>
          <w:sz w:val="20"/>
          <w:szCs w:val="20"/>
        </w:rPr>
      </w:pPr>
      <w:r w:rsidRPr="00697EF8">
        <w:rPr>
          <w:rFonts w:ascii="Tahoma" w:hAnsi="Tahoma" w:cs="Tahoma"/>
          <w:bCs/>
          <w:sz w:val="20"/>
          <w:szCs w:val="20"/>
        </w:rPr>
        <w:lastRenderedPageBreak/>
        <w:t>8.2.2. Efetuar o pagamento no valor correspondente ao fornecimento do objeto, no prazo e forma estabelecidos;</w:t>
      </w:r>
    </w:p>
    <w:p w14:paraId="47163982" w14:textId="77777777" w:rsidR="004D4B56" w:rsidRPr="00697EF8" w:rsidRDefault="004D4B56" w:rsidP="00D71AFB">
      <w:pPr>
        <w:tabs>
          <w:tab w:val="left" w:pos="7365"/>
        </w:tabs>
        <w:spacing w:after="0" w:line="360" w:lineRule="auto"/>
        <w:ind w:left="284" w:right="566"/>
        <w:jc w:val="both"/>
        <w:rPr>
          <w:rFonts w:ascii="Tahoma" w:hAnsi="Tahoma" w:cs="Tahoma"/>
          <w:bCs/>
          <w:sz w:val="20"/>
          <w:szCs w:val="20"/>
        </w:rPr>
      </w:pPr>
      <w:r w:rsidRPr="00697EF8">
        <w:rPr>
          <w:rFonts w:ascii="Tahoma" w:hAnsi="Tahoma" w:cs="Tahoma"/>
          <w:bCs/>
          <w:sz w:val="20"/>
          <w:szCs w:val="20"/>
        </w:rPr>
        <w:t>8.2.3. O ÓRGÃO GERENCIADOR manterá fixa uma equipe de acompanhamento que exercerá a mais ampla Fiscalização, equipe essa que passará a ser denominada de FISCALIZAÇÃO;</w:t>
      </w:r>
    </w:p>
    <w:p w14:paraId="3AA902CC" w14:textId="77777777" w:rsidR="004D4B56" w:rsidRPr="00697EF8" w:rsidRDefault="004D4B56" w:rsidP="00D71AFB">
      <w:pPr>
        <w:tabs>
          <w:tab w:val="left" w:pos="7365"/>
        </w:tabs>
        <w:spacing w:after="0" w:line="360" w:lineRule="auto"/>
        <w:ind w:left="284" w:right="566"/>
        <w:jc w:val="both"/>
        <w:rPr>
          <w:rFonts w:ascii="Tahoma" w:hAnsi="Tahoma" w:cs="Tahoma"/>
          <w:bCs/>
          <w:sz w:val="20"/>
          <w:szCs w:val="20"/>
        </w:rPr>
      </w:pPr>
      <w:r w:rsidRPr="00697EF8">
        <w:rPr>
          <w:rFonts w:ascii="Tahoma" w:hAnsi="Tahoma" w:cs="Tahoma"/>
          <w:bCs/>
          <w:sz w:val="20"/>
          <w:szCs w:val="20"/>
        </w:rPr>
        <w:t>8.2.4.O ÓRGÃO GERENCIADOR deverá, através da FISCALIZAÇÃO, proceder à avaliação dos serviços executados, para efeito de pagamentos;</w:t>
      </w:r>
    </w:p>
    <w:p w14:paraId="00DD2C65" w14:textId="77777777" w:rsidR="004D4B56" w:rsidRPr="00697EF8" w:rsidRDefault="004D4B56" w:rsidP="00D71AFB">
      <w:pPr>
        <w:tabs>
          <w:tab w:val="left" w:pos="7365"/>
        </w:tabs>
        <w:spacing w:after="0" w:line="360" w:lineRule="auto"/>
        <w:ind w:left="284" w:right="566"/>
        <w:jc w:val="both"/>
        <w:rPr>
          <w:rFonts w:ascii="Tahoma" w:hAnsi="Tahoma" w:cs="Tahoma"/>
          <w:sz w:val="20"/>
          <w:szCs w:val="20"/>
        </w:rPr>
      </w:pPr>
      <w:r w:rsidRPr="00697EF8">
        <w:rPr>
          <w:rFonts w:ascii="Tahoma" w:hAnsi="Tahoma" w:cs="Tahoma"/>
          <w:bCs/>
          <w:sz w:val="20"/>
          <w:szCs w:val="20"/>
        </w:rPr>
        <w:t xml:space="preserve">8.2.5. </w:t>
      </w:r>
      <w:r w:rsidRPr="00697EF8">
        <w:rPr>
          <w:rFonts w:ascii="Tahoma" w:hAnsi="Tahoma" w:cs="Tahoma"/>
          <w:sz w:val="20"/>
          <w:szCs w:val="20"/>
        </w:rPr>
        <w:t>Comunicar à DETENTORA DA ATA, por escrito, sobre imperfeições, falhas ou irregularidades verificadas na execução do objeto, para que sejam reparados ou corrigidos;</w:t>
      </w:r>
    </w:p>
    <w:p w14:paraId="3FFCE1D4" w14:textId="77777777" w:rsidR="004D4B56" w:rsidRPr="00697EF8" w:rsidRDefault="004D4B56" w:rsidP="00D71AFB">
      <w:pPr>
        <w:spacing w:after="0" w:line="360" w:lineRule="auto"/>
        <w:ind w:left="284" w:right="566"/>
        <w:jc w:val="both"/>
        <w:rPr>
          <w:rFonts w:ascii="Tahoma" w:hAnsi="Tahoma" w:cs="Tahoma"/>
          <w:bCs/>
          <w:sz w:val="20"/>
          <w:szCs w:val="20"/>
        </w:rPr>
      </w:pPr>
      <w:r w:rsidRPr="00697EF8">
        <w:rPr>
          <w:rFonts w:ascii="Tahoma" w:hAnsi="Tahoma" w:cs="Tahoma"/>
          <w:bCs/>
          <w:sz w:val="20"/>
          <w:szCs w:val="20"/>
        </w:rPr>
        <w:t>8.2.6. Relatar, em tempo hábil, ocorrências ou circunstâncias que possam acarretar dificuldades no desenvolvimento dos serviços em relação a terceiros;</w:t>
      </w:r>
    </w:p>
    <w:p w14:paraId="63705243" w14:textId="77777777" w:rsidR="004D4B56" w:rsidRPr="00697EF8" w:rsidRDefault="004D4B56" w:rsidP="00D71AFB">
      <w:pPr>
        <w:spacing w:after="0" w:line="360" w:lineRule="auto"/>
        <w:ind w:left="284" w:right="566"/>
        <w:jc w:val="both"/>
        <w:rPr>
          <w:rFonts w:ascii="Tahoma" w:hAnsi="Tahoma" w:cs="Tahoma"/>
          <w:bCs/>
          <w:sz w:val="20"/>
          <w:szCs w:val="20"/>
        </w:rPr>
      </w:pPr>
      <w:r w:rsidRPr="00697EF8">
        <w:rPr>
          <w:rFonts w:ascii="Tahoma" w:hAnsi="Tahoma" w:cs="Tahoma"/>
          <w:bCs/>
          <w:sz w:val="20"/>
          <w:szCs w:val="20"/>
        </w:rPr>
        <w:t>8.2.7. Rejeitar todo e qualquer serviço de má qualidade ou não especificado e estipular o prazo para sua retificação, sempre por escrito e devidamente protocolado;</w:t>
      </w:r>
    </w:p>
    <w:p w14:paraId="6710CE3F" w14:textId="77777777" w:rsidR="004D4B56" w:rsidRPr="00697EF8" w:rsidRDefault="004D4B56" w:rsidP="00D71AFB">
      <w:pPr>
        <w:spacing w:after="0" w:line="360" w:lineRule="auto"/>
        <w:ind w:left="284" w:right="566"/>
        <w:jc w:val="both"/>
        <w:rPr>
          <w:rFonts w:ascii="Tahoma" w:hAnsi="Tahoma" w:cs="Tahoma"/>
          <w:bCs/>
          <w:sz w:val="20"/>
          <w:szCs w:val="20"/>
        </w:rPr>
      </w:pPr>
      <w:r w:rsidRPr="00697EF8">
        <w:rPr>
          <w:rFonts w:ascii="Tahoma" w:hAnsi="Tahoma" w:cs="Tahoma"/>
          <w:bCs/>
          <w:sz w:val="20"/>
          <w:szCs w:val="20"/>
        </w:rPr>
        <w:t>8.2.8. Exigir da DETENTORA DA ATA o cumprimento integral dos serviços constantes do objeto deste instrumento contratual;</w:t>
      </w:r>
    </w:p>
    <w:p w14:paraId="0AC53509" w14:textId="77777777" w:rsidR="004D4B56" w:rsidRPr="00697EF8" w:rsidRDefault="004D4B56" w:rsidP="00D71AFB">
      <w:pPr>
        <w:spacing w:after="0" w:line="360" w:lineRule="auto"/>
        <w:ind w:left="284" w:right="566"/>
        <w:jc w:val="both"/>
        <w:rPr>
          <w:rFonts w:ascii="Tahoma" w:hAnsi="Tahoma" w:cs="Tahoma"/>
          <w:bCs/>
          <w:sz w:val="20"/>
          <w:szCs w:val="20"/>
        </w:rPr>
      </w:pPr>
      <w:r w:rsidRPr="00697EF8">
        <w:rPr>
          <w:rFonts w:ascii="Tahoma" w:hAnsi="Tahoma" w:cs="Tahoma"/>
          <w:bCs/>
          <w:sz w:val="20"/>
          <w:szCs w:val="20"/>
        </w:rPr>
        <w:t>8.2.9. Emitir parecer para a liberação das faturas atreladas a análise e aceitação dos serviços contratados;</w:t>
      </w:r>
    </w:p>
    <w:p w14:paraId="4A904E32" w14:textId="77777777" w:rsidR="004D4B56" w:rsidRPr="005164A2" w:rsidRDefault="004D4B56" w:rsidP="00D71AFB">
      <w:pPr>
        <w:tabs>
          <w:tab w:val="left" w:pos="7365"/>
        </w:tabs>
        <w:spacing w:after="0" w:line="360" w:lineRule="auto"/>
        <w:ind w:left="284" w:right="566"/>
        <w:jc w:val="both"/>
        <w:rPr>
          <w:rFonts w:ascii="Tahoma" w:hAnsi="Tahoma" w:cs="Tahoma"/>
          <w:bCs/>
          <w:sz w:val="20"/>
          <w:szCs w:val="20"/>
        </w:rPr>
      </w:pPr>
      <w:r w:rsidRPr="005164A2">
        <w:rPr>
          <w:rFonts w:ascii="Tahoma" w:hAnsi="Tahoma" w:cs="Tahoma"/>
          <w:bCs/>
          <w:sz w:val="20"/>
          <w:szCs w:val="20"/>
        </w:rPr>
        <w:t>8.2.10. Esclarecer, no prazo de até 05 (cinco) dias úteis, as dúvidas apresentadas pela DETENTORA DA ATA, mediante correspondência devidamente protocolada;</w:t>
      </w:r>
    </w:p>
    <w:p w14:paraId="1D14A949" w14:textId="77777777" w:rsidR="004D4B56" w:rsidRDefault="004D4B56" w:rsidP="00D71AFB">
      <w:pPr>
        <w:spacing w:after="0" w:line="360" w:lineRule="auto"/>
        <w:ind w:left="284" w:right="566"/>
        <w:jc w:val="both"/>
        <w:rPr>
          <w:rFonts w:ascii="Tahoma" w:hAnsi="Tahoma" w:cs="Tahoma"/>
          <w:bCs/>
          <w:sz w:val="20"/>
          <w:szCs w:val="20"/>
        </w:rPr>
      </w:pPr>
      <w:r w:rsidRPr="005164A2">
        <w:rPr>
          <w:rFonts w:ascii="Tahoma" w:hAnsi="Tahoma" w:cs="Tahoma"/>
          <w:bCs/>
          <w:sz w:val="20"/>
          <w:szCs w:val="20"/>
        </w:rPr>
        <w:t>8.2.11. Prestar permanente assistência à execução dos serviços, adotando as providências necessárias para a solução dos problemas que venham a ocorrer;</w:t>
      </w:r>
    </w:p>
    <w:p w14:paraId="3CAF162F" w14:textId="77777777" w:rsidR="004D4B56" w:rsidRPr="005164A2" w:rsidRDefault="004D4B56" w:rsidP="00D71AFB">
      <w:pPr>
        <w:spacing w:after="0" w:line="360" w:lineRule="auto"/>
        <w:ind w:left="284" w:right="566"/>
        <w:jc w:val="both"/>
        <w:rPr>
          <w:rFonts w:ascii="Tahoma" w:hAnsi="Tahoma" w:cs="Tahoma"/>
          <w:bCs/>
          <w:sz w:val="20"/>
          <w:szCs w:val="20"/>
        </w:rPr>
      </w:pPr>
      <w:r w:rsidRPr="005164A2">
        <w:rPr>
          <w:rFonts w:ascii="Tahoma" w:hAnsi="Tahoma" w:cs="Tahoma"/>
          <w:bCs/>
          <w:sz w:val="20"/>
          <w:szCs w:val="20"/>
        </w:rPr>
        <w:t>8.2.12. Fiscalizar e acompanhar a execução dos serviços contratados.</w:t>
      </w:r>
    </w:p>
    <w:p w14:paraId="23F2D98D" w14:textId="77777777" w:rsidR="004D4B56" w:rsidRPr="00697EF8" w:rsidRDefault="004D4B56" w:rsidP="00D71AFB">
      <w:pPr>
        <w:spacing w:after="0" w:line="360" w:lineRule="auto"/>
        <w:ind w:left="284" w:right="566"/>
        <w:jc w:val="both"/>
        <w:rPr>
          <w:rFonts w:ascii="Tahoma" w:hAnsi="Tahoma" w:cs="Tahoma"/>
          <w:sz w:val="20"/>
          <w:szCs w:val="20"/>
        </w:rPr>
      </w:pPr>
      <w:r w:rsidRPr="005164A2">
        <w:rPr>
          <w:rFonts w:ascii="Tahoma" w:hAnsi="Tahoma" w:cs="Tahoma"/>
          <w:sz w:val="20"/>
          <w:szCs w:val="20"/>
        </w:rPr>
        <w:t xml:space="preserve">8.3. A </w:t>
      </w:r>
      <w:r w:rsidRPr="005164A2">
        <w:rPr>
          <w:rFonts w:ascii="Tahoma" w:hAnsi="Tahoma" w:cs="Tahoma"/>
          <w:b/>
          <w:bCs/>
          <w:sz w:val="20"/>
          <w:szCs w:val="20"/>
        </w:rPr>
        <w:t>gestão</w:t>
      </w:r>
      <w:r w:rsidRPr="005164A2">
        <w:rPr>
          <w:rFonts w:ascii="Tahoma" w:hAnsi="Tahoma" w:cs="Tahoma"/>
          <w:sz w:val="20"/>
          <w:szCs w:val="20"/>
        </w:rPr>
        <w:t xml:space="preserve"> da ATA DE REGISTRO DE PREÇOS será exercida pelo Secretário de Esportes, Lazer e Turismo, Sr. Roberto </w:t>
      </w:r>
      <w:proofErr w:type="spellStart"/>
      <w:r w:rsidRPr="005164A2">
        <w:rPr>
          <w:rFonts w:ascii="Tahoma" w:hAnsi="Tahoma" w:cs="Tahoma"/>
          <w:sz w:val="20"/>
          <w:szCs w:val="20"/>
        </w:rPr>
        <w:t>Bonani</w:t>
      </w:r>
      <w:proofErr w:type="spellEnd"/>
      <w:r w:rsidRPr="005164A2">
        <w:rPr>
          <w:rFonts w:ascii="Tahoma" w:hAnsi="Tahoma" w:cs="Tahoma"/>
          <w:sz w:val="20"/>
          <w:szCs w:val="20"/>
        </w:rPr>
        <w:t xml:space="preserve"> de Souza, e a </w:t>
      </w:r>
      <w:r w:rsidRPr="005164A2">
        <w:rPr>
          <w:rFonts w:ascii="Tahoma" w:hAnsi="Tahoma" w:cs="Tahoma"/>
          <w:b/>
          <w:bCs/>
          <w:sz w:val="20"/>
          <w:szCs w:val="20"/>
        </w:rPr>
        <w:t>fiscalização</w:t>
      </w:r>
      <w:r w:rsidRPr="005164A2">
        <w:rPr>
          <w:rFonts w:ascii="Tahoma" w:hAnsi="Tahoma" w:cs="Tahoma"/>
          <w:sz w:val="20"/>
          <w:szCs w:val="20"/>
        </w:rPr>
        <w:t xml:space="preserve"> </w:t>
      </w:r>
      <w:r w:rsidRPr="005164A2">
        <w:rPr>
          <w:rFonts w:ascii="Tahoma" w:hAnsi="Tahoma" w:cs="Tahoma"/>
          <w:b/>
          <w:bCs/>
          <w:sz w:val="20"/>
          <w:szCs w:val="20"/>
        </w:rPr>
        <w:t xml:space="preserve">e acompanhamento </w:t>
      </w:r>
      <w:r w:rsidRPr="005164A2">
        <w:rPr>
          <w:rFonts w:ascii="Tahoma" w:hAnsi="Tahoma" w:cs="Tahoma"/>
          <w:sz w:val="20"/>
          <w:szCs w:val="20"/>
        </w:rPr>
        <w:t xml:space="preserve">serão exercidas pela Chefe da Seção de Eventos, Esportes, Lazer e Turismo, Sra. </w:t>
      </w:r>
      <w:proofErr w:type="spellStart"/>
      <w:r w:rsidRPr="005164A2">
        <w:rPr>
          <w:rFonts w:ascii="Tahoma" w:hAnsi="Tahoma" w:cs="Tahoma"/>
          <w:sz w:val="20"/>
          <w:szCs w:val="20"/>
        </w:rPr>
        <w:t>Tamiris</w:t>
      </w:r>
      <w:proofErr w:type="spellEnd"/>
      <w:r w:rsidRPr="005164A2">
        <w:rPr>
          <w:rFonts w:ascii="Tahoma" w:hAnsi="Tahoma" w:cs="Tahoma"/>
          <w:sz w:val="20"/>
          <w:szCs w:val="20"/>
        </w:rPr>
        <w:t xml:space="preserve"> </w:t>
      </w:r>
      <w:proofErr w:type="spellStart"/>
      <w:r w:rsidRPr="005164A2">
        <w:rPr>
          <w:rFonts w:ascii="Tahoma" w:hAnsi="Tahoma" w:cs="Tahoma"/>
          <w:sz w:val="20"/>
          <w:szCs w:val="20"/>
        </w:rPr>
        <w:t>Covilo</w:t>
      </w:r>
      <w:proofErr w:type="spellEnd"/>
      <w:r w:rsidRPr="005164A2">
        <w:rPr>
          <w:rFonts w:ascii="Tahoma" w:hAnsi="Tahoma" w:cs="Tahoma"/>
          <w:sz w:val="20"/>
          <w:szCs w:val="20"/>
        </w:rPr>
        <w:t xml:space="preserve"> Pizzi, ou quem vier a substituí-los no exercício das funções.</w:t>
      </w:r>
    </w:p>
    <w:p w14:paraId="3690ACD9" w14:textId="77777777" w:rsidR="004D4B56" w:rsidRPr="00697EF8" w:rsidRDefault="004D4B56" w:rsidP="00D71AFB">
      <w:pPr>
        <w:pStyle w:val="PargrafodaLista"/>
        <w:tabs>
          <w:tab w:val="left" w:pos="7365"/>
        </w:tabs>
        <w:spacing w:line="360" w:lineRule="auto"/>
        <w:ind w:left="284" w:right="566"/>
        <w:jc w:val="both"/>
        <w:rPr>
          <w:rFonts w:ascii="Tahoma" w:hAnsi="Tahoma" w:cs="Tahoma"/>
          <w:bCs/>
        </w:rPr>
      </w:pPr>
      <w:r w:rsidRPr="00697EF8">
        <w:rPr>
          <w:rFonts w:ascii="Tahoma" w:hAnsi="Tahoma" w:cs="Tahoma"/>
        </w:rPr>
        <w:t xml:space="preserve">8.4. </w:t>
      </w:r>
      <w:r w:rsidRPr="00697EF8">
        <w:rPr>
          <w:rFonts w:ascii="Tahoma" w:hAnsi="Tahoma" w:cs="Tahoma"/>
          <w:bCs/>
        </w:rPr>
        <w:t>A Administração não responderá por quaisquer compromissos assumidos pela DETENTORA DA ATA com terceiros, ainda que vinculados à execução do presente Termo, bem como por qualquer dano causado a terceiros em decorrência de ato da DETENTORA DA ATA, de seus empregados, prepostos ou subordinados.</w:t>
      </w:r>
    </w:p>
    <w:p w14:paraId="6743C444" w14:textId="77777777" w:rsidR="004D4B56" w:rsidRPr="00697EF8" w:rsidRDefault="004D4B56" w:rsidP="00D71AFB">
      <w:pPr>
        <w:spacing w:after="0" w:line="360" w:lineRule="auto"/>
        <w:ind w:left="284" w:right="566"/>
        <w:jc w:val="both"/>
        <w:rPr>
          <w:rFonts w:ascii="Tahoma" w:hAnsi="Tahoma" w:cs="Tahoma"/>
          <w:sz w:val="20"/>
          <w:szCs w:val="20"/>
        </w:rPr>
      </w:pPr>
    </w:p>
    <w:bookmarkEnd w:id="46"/>
    <w:p w14:paraId="2DCD50D3" w14:textId="77777777" w:rsidR="004D4B56" w:rsidRPr="005164A2" w:rsidRDefault="004D4B56" w:rsidP="00D71AFB">
      <w:pPr>
        <w:spacing w:after="0" w:line="360" w:lineRule="auto"/>
        <w:ind w:left="284" w:right="566"/>
        <w:jc w:val="center"/>
        <w:rPr>
          <w:rFonts w:ascii="Tahoma" w:hAnsi="Tahoma" w:cs="Tahoma"/>
          <w:b/>
          <w:sz w:val="20"/>
          <w:szCs w:val="20"/>
        </w:rPr>
      </w:pPr>
      <w:r w:rsidRPr="005164A2">
        <w:rPr>
          <w:rFonts w:ascii="Tahoma" w:hAnsi="Tahoma" w:cs="Tahoma"/>
          <w:b/>
          <w:sz w:val="20"/>
          <w:szCs w:val="20"/>
        </w:rPr>
        <w:t>CLÁUSULA NONA - DAS PENALIDADES</w:t>
      </w:r>
    </w:p>
    <w:p w14:paraId="38A28C9D" w14:textId="77777777" w:rsidR="004D4B56" w:rsidRPr="005164A2" w:rsidRDefault="004D4B56" w:rsidP="00D71AFB">
      <w:pPr>
        <w:spacing w:after="0" w:line="360" w:lineRule="auto"/>
        <w:ind w:left="284" w:right="566" w:firstLine="850"/>
        <w:jc w:val="both"/>
        <w:rPr>
          <w:rFonts w:ascii="Tahoma" w:hAnsi="Tahoma" w:cs="Tahoma"/>
          <w:sz w:val="20"/>
          <w:szCs w:val="20"/>
        </w:rPr>
      </w:pPr>
      <w:r w:rsidRPr="005164A2">
        <w:rPr>
          <w:rFonts w:ascii="Tahoma" w:hAnsi="Tahoma" w:cs="Tahoma"/>
          <w:sz w:val="20"/>
          <w:szCs w:val="20"/>
        </w:rPr>
        <w:t>9.1. O inadimplemento contratual, total ou parcial, por parte da DETENTORA DA ATA,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4EF93455" w14:textId="77777777" w:rsidR="004D4B56" w:rsidRPr="005164A2" w:rsidRDefault="004D4B56" w:rsidP="00D71AFB">
      <w:pPr>
        <w:spacing w:after="0" w:line="360" w:lineRule="auto"/>
        <w:ind w:left="284" w:right="566"/>
        <w:jc w:val="both"/>
        <w:rPr>
          <w:rFonts w:ascii="Tahoma" w:hAnsi="Tahoma" w:cs="Tahoma"/>
          <w:sz w:val="20"/>
          <w:szCs w:val="20"/>
        </w:rPr>
      </w:pPr>
      <w:r w:rsidRPr="005164A2">
        <w:rPr>
          <w:rFonts w:ascii="Tahoma" w:hAnsi="Tahoma" w:cs="Tahoma"/>
          <w:sz w:val="20"/>
          <w:szCs w:val="20"/>
        </w:rPr>
        <w:t>a) advertência;</w:t>
      </w:r>
    </w:p>
    <w:p w14:paraId="49597DCA" w14:textId="77777777" w:rsidR="004D4B56" w:rsidRPr="005164A2" w:rsidRDefault="004D4B56" w:rsidP="00D71AFB">
      <w:pPr>
        <w:spacing w:after="0" w:line="360" w:lineRule="auto"/>
        <w:ind w:left="284" w:right="566"/>
        <w:jc w:val="both"/>
        <w:rPr>
          <w:rFonts w:ascii="Tahoma" w:hAnsi="Tahoma" w:cs="Tahoma"/>
          <w:sz w:val="20"/>
          <w:szCs w:val="20"/>
        </w:rPr>
      </w:pPr>
      <w:r w:rsidRPr="005164A2">
        <w:rPr>
          <w:rFonts w:ascii="Tahoma" w:hAnsi="Tahoma" w:cs="Tahoma"/>
          <w:sz w:val="20"/>
          <w:szCs w:val="20"/>
        </w:rPr>
        <w:t>b) multa;</w:t>
      </w:r>
    </w:p>
    <w:p w14:paraId="093B9138" w14:textId="77777777" w:rsidR="004D4B56" w:rsidRPr="005164A2" w:rsidRDefault="004D4B56" w:rsidP="00D71AFB">
      <w:pPr>
        <w:spacing w:after="0" w:line="360" w:lineRule="auto"/>
        <w:ind w:left="284" w:right="566"/>
        <w:jc w:val="both"/>
        <w:rPr>
          <w:rFonts w:ascii="Tahoma" w:hAnsi="Tahoma" w:cs="Tahoma"/>
          <w:sz w:val="20"/>
          <w:szCs w:val="20"/>
        </w:rPr>
      </w:pPr>
      <w:r w:rsidRPr="005164A2">
        <w:rPr>
          <w:rFonts w:ascii="Tahoma" w:hAnsi="Tahoma" w:cs="Tahoma"/>
          <w:sz w:val="20"/>
          <w:szCs w:val="20"/>
        </w:rPr>
        <w:t>c) impedimento de licitar e contratar;</w:t>
      </w:r>
    </w:p>
    <w:p w14:paraId="4D3EB4DC" w14:textId="77777777" w:rsidR="004D4B56" w:rsidRPr="005164A2" w:rsidRDefault="004D4B56" w:rsidP="00D71AFB">
      <w:pPr>
        <w:spacing w:after="0" w:line="360" w:lineRule="auto"/>
        <w:ind w:left="284" w:right="566"/>
        <w:jc w:val="both"/>
        <w:rPr>
          <w:rFonts w:ascii="Tahoma" w:hAnsi="Tahoma" w:cs="Tahoma"/>
          <w:sz w:val="20"/>
          <w:szCs w:val="20"/>
        </w:rPr>
      </w:pPr>
      <w:r w:rsidRPr="005164A2">
        <w:rPr>
          <w:rFonts w:ascii="Tahoma" w:hAnsi="Tahoma" w:cs="Tahoma"/>
          <w:sz w:val="20"/>
          <w:szCs w:val="20"/>
        </w:rPr>
        <w:t>d) declaração de inidoneidade para licitar ou contratar.</w:t>
      </w:r>
    </w:p>
    <w:p w14:paraId="79AD3981" w14:textId="77777777" w:rsidR="004D4B56" w:rsidRPr="005164A2" w:rsidRDefault="004D4B56" w:rsidP="00D71AFB">
      <w:pPr>
        <w:spacing w:after="0" w:line="360" w:lineRule="auto"/>
        <w:ind w:left="284" w:right="566" w:firstLine="850"/>
        <w:jc w:val="both"/>
        <w:rPr>
          <w:rFonts w:ascii="Tahoma" w:hAnsi="Tahoma" w:cs="Tahoma"/>
          <w:sz w:val="20"/>
          <w:szCs w:val="20"/>
        </w:rPr>
      </w:pPr>
      <w:r w:rsidRPr="005164A2">
        <w:rPr>
          <w:rFonts w:ascii="Tahoma" w:hAnsi="Tahoma" w:cs="Tahoma"/>
          <w:sz w:val="20"/>
          <w:szCs w:val="20"/>
        </w:rPr>
        <w:lastRenderedPageBreak/>
        <w:t>9.2. Na hipótese de penalização serão aplicadas as disposições previstas no Decreto 6540, de 07 de abril de 2025, publicado no Diário Oficial do Município na edição de 08 de abril de 2025 (</w:t>
      </w:r>
      <w:hyperlink r:id="rId24" w:history="1">
        <w:r w:rsidRPr="005164A2">
          <w:rPr>
            <w:rStyle w:val="Hyperlink"/>
            <w:rFonts w:ascii="Tahoma" w:hAnsi="Tahoma" w:cs="Tahoma"/>
            <w:sz w:val="20"/>
          </w:rPr>
          <w:t>https://www.descalvado.sp.gov.br/novoportal/prefeitura/index.php/diario_oficial/ano10ed945.pdf</w:t>
        </w:r>
      </w:hyperlink>
      <w:r w:rsidRPr="005164A2">
        <w:rPr>
          <w:rFonts w:ascii="Tahoma" w:hAnsi="Tahoma" w:cs="Tahoma"/>
          <w:sz w:val="20"/>
          <w:szCs w:val="20"/>
        </w:rPr>
        <w:t>)</w:t>
      </w:r>
    </w:p>
    <w:p w14:paraId="0584050D" w14:textId="77777777" w:rsidR="004D4B56" w:rsidRPr="005164A2" w:rsidRDefault="004D4B56" w:rsidP="00D71AFB">
      <w:pPr>
        <w:spacing w:after="0" w:line="360" w:lineRule="auto"/>
        <w:ind w:left="284" w:right="566" w:firstLine="850"/>
        <w:jc w:val="both"/>
        <w:rPr>
          <w:rFonts w:ascii="Tahoma" w:hAnsi="Tahoma" w:cs="Tahoma"/>
          <w:sz w:val="20"/>
          <w:szCs w:val="20"/>
        </w:rPr>
      </w:pPr>
      <w:r w:rsidRPr="005164A2">
        <w:rPr>
          <w:rFonts w:ascii="Tahoma" w:hAnsi="Tahoma" w:cs="Tahoma"/>
          <w:sz w:val="20"/>
          <w:szCs w:val="20"/>
        </w:rPr>
        <w:t xml:space="preserve">9.3. As penalidades serão notificadas e impostas à Detentora da Ata através do e-mail fornecido por este no momento da assinatura do contrato. </w:t>
      </w:r>
    </w:p>
    <w:p w14:paraId="34C26883" w14:textId="77777777" w:rsidR="004D4B56" w:rsidRPr="005164A2" w:rsidRDefault="004D4B56" w:rsidP="00D71AFB">
      <w:pPr>
        <w:spacing w:after="0" w:line="360" w:lineRule="auto"/>
        <w:ind w:left="284" w:right="566" w:firstLine="1417"/>
        <w:jc w:val="both"/>
        <w:rPr>
          <w:rFonts w:ascii="Tahoma" w:hAnsi="Tahoma" w:cs="Tahoma"/>
          <w:sz w:val="20"/>
          <w:szCs w:val="20"/>
        </w:rPr>
      </w:pPr>
      <w:r w:rsidRPr="005164A2">
        <w:rPr>
          <w:rFonts w:ascii="Tahoma" w:hAnsi="Tahoma" w:cs="Tahoma"/>
          <w:sz w:val="20"/>
          <w:szCs w:val="20"/>
        </w:rPr>
        <w:t>9.3.1.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21304A8D" w14:textId="77777777" w:rsidR="004D4B56" w:rsidRPr="00697EF8" w:rsidRDefault="004D4B56" w:rsidP="00D71AFB">
      <w:pPr>
        <w:spacing w:after="0" w:line="360" w:lineRule="auto"/>
        <w:ind w:left="284" w:right="566"/>
        <w:jc w:val="both"/>
        <w:rPr>
          <w:rFonts w:ascii="Tahoma" w:hAnsi="Tahoma" w:cs="Tahoma"/>
          <w:sz w:val="20"/>
          <w:szCs w:val="20"/>
        </w:rPr>
      </w:pPr>
    </w:p>
    <w:p w14:paraId="54A8B859" w14:textId="77777777" w:rsidR="004D4B56" w:rsidRPr="00697EF8" w:rsidRDefault="004D4B56" w:rsidP="00D71AFB">
      <w:pPr>
        <w:spacing w:after="0" w:line="360" w:lineRule="auto"/>
        <w:ind w:left="284" w:right="566"/>
        <w:jc w:val="center"/>
        <w:rPr>
          <w:rFonts w:ascii="Tahoma" w:hAnsi="Tahoma" w:cs="Tahoma"/>
          <w:b/>
          <w:sz w:val="20"/>
          <w:szCs w:val="20"/>
        </w:rPr>
      </w:pPr>
      <w:r w:rsidRPr="00697EF8">
        <w:rPr>
          <w:rFonts w:ascii="Tahoma" w:hAnsi="Tahoma" w:cs="Tahoma"/>
          <w:b/>
          <w:sz w:val="20"/>
          <w:szCs w:val="20"/>
        </w:rPr>
        <w:t>CLÁUSULA DÉCIMA - DA RESCISÃO CONTRATUAL</w:t>
      </w:r>
    </w:p>
    <w:p w14:paraId="67B4FFDA" w14:textId="77777777" w:rsidR="004D4B56" w:rsidRPr="00697EF8" w:rsidRDefault="004D4B56" w:rsidP="00D71AFB">
      <w:pPr>
        <w:spacing w:after="0" w:line="360" w:lineRule="auto"/>
        <w:ind w:left="284" w:right="566" w:firstLine="850"/>
        <w:jc w:val="both"/>
        <w:rPr>
          <w:rFonts w:ascii="Tahoma" w:hAnsi="Tahoma" w:cs="Tahoma"/>
          <w:sz w:val="20"/>
          <w:szCs w:val="20"/>
        </w:rPr>
      </w:pPr>
      <w:r w:rsidRPr="00697EF8">
        <w:rPr>
          <w:rFonts w:ascii="Tahoma" w:hAnsi="Tahoma" w:cs="Tahoma"/>
          <w:sz w:val="20"/>
          <w:szCs w:val="20"/>
        </w:rPr>
        <w:t>10.1. A presente Ata poderá ser rescindida pelo ÓRGÃO GERENCIADOR:</w:t>
      </w:r>
    </w:p>
    <w:p w14:paraId="25C84003" w14:textId="77777777" w:rsidR="004D4B56" w:rsidRPr="00697EF8" w:rsidRDefault="004D4B56" w:rsidP="00D71AFB">
      <w:pPr>
        <w:spacing w:after="0" w:line="360" w:lineRule="auto"/>
        <w:ind w:left="284" w:right="566" w:firstLine="1417"/>
        <w:jc w:val="both"/>
        <w:rPr>
          <w:rFonts w:ascii="Tahoma" w:hAnsi="Tahoma" w:cs="Tahoma"/>
          <w:sz w:val="20"/>
          <w:szCs w:val="20"/>
        </w:rPr>
      </w:pPr>
      <w:r w:rsidRPr="00697EF8">
        <w:rPr>
          <w:rFonts w:ascii="Tahoma" w:hAnsi="Tahoma" w:cs="Tahoma"/>
          <w:sz w:val="20"/>
          <w:szCs w:val="20"/>
        </w:rPr>
        <w:t>10.1.1.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0E4C898F" w14:textId="77777777" w:rsidR="004D4B56" w:rsidRPr="00697EF8" w:rsidRDefault="004D4B56" w:rsidP="00D71AFB">
      <w:pPr>
        <w:spacing w:after="0" w:line="360" w:lineRule="auto"/>
        <w:ind w:left="284" w:right="566" w:firstLine="1417"/>
        <w:jc w:val="both"/>
        <w:rPr>
          <w:rFonts w:ascii="Tahoma" w:hAnsi="Tahoma" w:cs="Tahoma"/>
          <w:sz w:val="20"/>
          <w:szCs w:val="20"/>
        </w:rPr>
      </w:pPr>
      <w:r w:rsidRPr="00697EF8">
        <w:rPr>
          <w:rFonts w:ascii="Tahoma" w:hAnsi="Tahoma" w:cs="Tahoma"/>
          <w:sz w:val="20"/>
          <w:szCs w:val="20"/>
        </w:rPr>
        <w:t>10.1.2. Amigavelmente, conforme previsto no inciso II do artigo 138 da Lei Federal nº 14.133/2.021.</w:t>
      </w:r>
    </w:p>
    <w:p w14:paraId="2945FDF4" w14:textId="77777777" w:rsidR="004D4B56" w:rsidRDefault="004D4B56" w:rsidP="00D71AFB">
      <w:pPr>
        <w:spacing w:after="0" w:line="360" w:lineRule="auto"/>
        <w:ind w:left="284" w:right="566"/>
        <w:jc w:val="both"/>
        <w:rPr>
          <w:rFonts w:ascii="Tahoma" w:hAnsi="Tahoma" w:cs="Tahoma"/>
          <w:b/>
          <w:sz w:val="20"/>
          <w:szCs w:val="20"/>
        </w:rPr>
      </w:pPr>
    </w:p>
    <w:p w14:paraId="54014379" w14:textId="77777777" w:rsidR="004D4B56" w:rsidRPr="00164863" w:rsidRDefault="004D4B56" w:rsidP="00D71AFB">
      <w:pPr>
        <w:spacing w:after="0" w:line="360" w:lineRule="auto"/>
        <w:ind w:left="284" w:right="566"/>
        <w:jc w:val="center"/>
        <w:rPr>
          <w:rFonts w:ascii="Tahoma" w:hAnsi="Tahoma" w:cs="Tahoma"/>
          <w:b/>
          <w:sz w:val="20"/>
          <w:szCs w:val="20"/>
        </w:rPr>
      </w:pPr>
      <w:r w:rsidRPr="00164863">
        <w:rPr>
          <w:rFonts w:ascii="Tahoma" w:hAnsi="Tahoma" w:cs="Tahoma"/>
          <w:b/>
          <w:sz w:val="20"/>
          <w:szCs w:val="20"/>
        </w:rPr>
        <w:t>CLÁUSULA DÉCIMA PRIMEIRA – DISPOSIÇÕES FINAIS</w:t>
      </w:r>
    </w:p>
    <w:p w14:paraId="4F86526C" w14:textId="48D69230" w:rsidR="004D4B56" w:rsidRPr="00164863" w:rsidRDefault="004D4B56" w:rsidP="00D71AFB">
      <w:pPr>
        <w:spacing w:after="0" w:line="360" w:lineRule="auto"/>
        <w:ind w:left="284" w:right="566" w:firstLine="850"/>
        <w:jc w:val="both"/>
        <w:rPr>
          <w:rFonts w:ascii="Tahoma" w:hAnsi="Tahoma" w:cs="Tahoma"/>
          <w:bCs/>
          <w:sz w:val="20"/>
          <w:szCs w:val="20"/>
        </w:rPr>
      </w:pPr>
      <w:r w:rsidRPr="00164863">
        <w:rPr>
          <w:rFonts w:ascii="Tahoma" w:hAnsi="Tahoma" w:cs="Tahoma"/>
          <w:bCs/>
          <w:sz w:val="20"/>
          <w:szCs w:val="20"/>
        </w:rPr>
        <w:t xml:space="preserve">11.1.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6F14CE6D" w14:textId="6AB32575" w:rsidR="004D4B56" w:rsidRPr="00164863" w:rsidRDefault="004D4B56" w:rsidP="00D71AFB">
      <w:pPr>
        <w:spacing w:after="0" w:line="360" w:lineRule="auto"/>
        <w:ind w:left="284" w:right="566" w:firstLine="850"/>
        <w:jc w:val="both"/>
        <w:rPr>
          <w:rFonts w:ascii="Tahoma" w:hAnsi="Tahoma" w:cs="Tahoma"/>
          <w:bCs/>
          <w:sz w:val="20"/>
          <w:szCs w:val="20"/>
        </w:rPr>
      </w:pPr>
      <w:r w:rsidRPr="00164863">
        <w:rPr>
          <w:rFonts w:ascii="Tahoma" w:hAnsi="Tahoma" w:cs="Tahoma"/>
          <w:bCs/>
          <w:sz w:val="20"/>
          <w:szCs w:val="20"/>
        </w:rPr>
        <w:t>11.2. Os casos omissos serão decididos pelo ÓRGÃO GERENCIADOR, observada a legislação vigente.</w:t>
      </w:r>
    </w:p>
    <w:p w14:paraId="0C401999" w14:textId="77777777" w:rsidR="004D4B56" w:rsidRPr="00697EF8" w:rsidRDefault="004D4B56" w:rsidP="00D71AFB">
      <w:pPr>
        <w:spacing w:after="0" w:line="360" w:lineRule="auto"/>
        <w:ind w:left="284" w:right="566"/>
        <w:jc w:val="both"/>
        <w:rPr>
          <w:rFonts w:ascii="Tahoma" w:hAnsi="Tahoma" w:cs="Tahoma"/>
          <w:b/>
          <w:sz w:val="20"/>
          <w:szCs w:val="20"/>
        </w:rPr>
      </w:pPr>
    </w:p>
    <w:p w14:paraId="1222A893" w14:textId="77777777" w:rsidR="004D4B56" w:rsidRPr="00697EF8" w:rsidRDefault="004D4B56" w:rsidP="00D71AFB">
      <w:pPr>
        <w:spacing w:after="0" w:line="360" w:lineRule="auto"/>
        <w:ind w:left="284" w:right="566"/>
        <w:jc w:val="center"/>
        <w:rPr>
          <w:rFonts w:ascii="Tahoma" w:hAnsi="Tahoma" w:cs="Tahoma"/>
          <w:b/>
          <w:sz w:val="20"/>
          <w:szCs w:val="20"/>
        </w:rPr>
      </w:pPr>
      <w:r w:rsidRPr="00697EF8">
        <w:rPr>
          <w:rFonts w:ascii="Tahoma" w:hAnsi="Tahoma" w:cs="Tahoma"/>
          <w:b/>
          <w:sz w:val="20"/>
          <w:szCs w:val="20"/>
        </w:rPr>
        <w:t xml:space="preserve">CLÁUSULA DÉCIMA </w:t>
      </w:r>
      <w:r>
        <w:rPr>
          <w:rFonts w:ascii="Tahoma" w:hAnsi="Tahoma" w:cs="Tahoma"/>
          <w:b/>
          <w:sz w:val="20"/>
          <w:szCs w:val="20"/>
        </w:rPr>
        <w:t>SEGUNDA</w:t>
      </w:r>
      <w:r w:rsidRPr="00697EF8">
        <w:rPr>
          <w:rFonts w:ascii="Tahoma" w:hAnsi="Tahoma" w:cs="Tahoma"/>
          <w:b/>
          <w:sz w:val="20"/>
          <w:szCs w:val="20"/>
        </w:rPr>
        <w:t xml:space="preserve"> - DO FORO</w:t>
      </w:r>
    </w:p>
    <w:p w14:paraId="56A9C666" w14:textId="77777777" w:rsidR="004D4B56" w:rsidRPr="00697EF8" w:rsidRDefault="004D4B56" w:rsidP="00D71AFB">
      <w:pPr>
        <w:spacing w:after="0" w:line="360" w:lineRule="auto"/>
        <w:ind w:left="284" w:right="566" w:firstLine="850"/>
        <w:jc w:val="both"/>
        <w:rPr>
          <w:rFonts w:ascii="Tahoma" w:hAnsi="Tahoma" w:cs="Tahoma"/>
          <w:color w:val="000000"/>
          <w:sz w:val="20"/>
          <w:szCs w:val="20"/>
        </w:rPr>
      </w:pPr>
      <w:r w:rsidRPr="00697EF8">
        <w:rPr>
          <w:rFonts w:ascii="Tahoma" w:hAnsi="Tahoma" w:cs="Tahoma"/>
          <w:color w:val="000000"/>
          <w:sz w:val="20"/>
          <w:szCs w:val="20"/>
        </w:rPr>
        <w:t>1</w:t>
      </w:r>
      <w:r>
        <w:rPr>
          <w:rFonts w:ascii="Tahoma" w:hAnsi="Tahoma" w:cs="Tahoma"/>
          <w:color w:val="000000"/>
          <w:sz w:val="20"/>
          <w:szCs w:val="20"/>
        </w:rPr>
        <w:t>2</w:t>
      </w:r>
      <w:r w:rsidRPr="00697EF8">
        <w:rPr>
          <w:rFonts w:ascii="Tahoma" w:hAnsi="Tahoma" w:cs="Tahoma"/>
          <w:color w:val="000000"/>
          <w:sz w:val="20"/>
          <w:szCs w:val="20"/>
        </w:rPr>
        <w:t xml:space="preserve">.1. As partes elegem o </w:t>
      </w:r>
      <w:r w:rsidRPr="00697EF8">
        <w:rPr>
          <w:rFonts w:ascii="Tahoma" w:hAnsi="Tahoma" w:cs="Tahoma"/>
          <w:bCs/>
          <w:color w:val="000000"/>
          <w:sz w:val="20"/>
          <w:szCs w:val="20"/>
        </w:rPr>
        <w:t xml:space="preserve">foro </w:t>
      </w:r>
      <w:r w:rsidRPr="00697EF8">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4A2D1D55" w14:textId="77777777" w:rsidR="004D4B56" w:rsidRPr="00697EF8" w:rsidRDefault="004D4B56" w:rsidP="00D71AFB">
      <w:pPr>
        <w:spacing w:after="0" w:line="360" w:lineRule="auto"/>
        <w:ind w:left="284" w:right="566"/>
        <w:jc w:val="both"/>
        <w:rPr>
          <w:rFonts w:ascii="Tahoma" w:hAnsi="Tahoma" w:cs="Tahoma"/>
          <w:color w:val="000000"/>
          <w:sz w:val="20"/>
          <w:szCs w:val="20"/>
        </w:rPr>
      </w:pPr>
    </w:p>
    <w:p w14:paraId="3FCB1D65" w14:textId="77777777" w:rsidR="004D4B56" w:rsidRPr="00697EF8" w:rsidRDefault="004D4B56" w:rsidP="00D71AFB">
      <w:pPr>
        <w:spacing w:after="0" w:line="360" w:lineRule="auto"/>
        <w:ind w:left="284" w:right="566" w:firstLine="1984"/>
        <w:jc w:val="both"/>
        <w:rPr>
          <w:rFonts w:ascii="Tahoma" w:hAnsi="Tahoma" w:cs="Tahoma"/>
          <w:color w:val="000000"/>
          <w:sz w:val="20"/>
          <w:szCs w:val="20"/>
        </w:rPr>
      </w:pPr>
      <w:r w:rsidRPr="00697EF8">
        <w:rPr>
          <w:rFonts w:ascii="Tahoma" w:hAnsi="Tahoma" w:cs="Tahoma"/>
          <w:color w:val="000000"/>
          <w:sz w:val="20"/>
          <w:szCs w:val="20"/>
        </w:rPr>
        <w:t>E, por estarem assim justos e contratados, firmam o presente registro de preços, juntamente com as testemunhas abaixo relacionadas.</w:t>
      </w:r>
    </w:p>
    <w:p w14:paraId="6E338B86" w14:textId="77777777" w:rsidR="004D4B56" w:rsidRPr="00697EF8" w:rsidRDefault="004D4B56" w:rsidP="00D71AFB">
      <w:pPr>
        <w:spacing w:after="0" w:line="360" w:lineRule="auto"/>
        <w:ind w:left="284" w:right="566"/>
        <w:jc w:val="both"/>
        <w:rPr>
          <w:rFonts w:ascii="Tahoma" w:hAnsi="Tahoma" w:cs="Tahoma"/>
          <w:sz w:val="20"/>
          <w:szCs w:val="20"/>
        </w:rPr>
      </w:pPr>
    </w:p>
    <w:p w14:paraId="4A7C79BB" w14:textId="77777777" w:rsidR="004D4B56" w:rsidRPr="00697EF8" w:rsidRDefault="004D4B56" w:rsidP="00D71AFB">
      <w:pPr>
        <w:spacing w:after="0" w:line="360" w:lineRule="auto"/>
        <w:ind w:left="284" w:right="566"/>
        <w:jc w:val="center"/>
        <w:rPr>
          <w:rFonts w:ascii="Tahoma" w:hAnsi="Tahoma" w:cs="Tahoma"/>
          <w:color w:val="000000"/>
          <w:sz w:val="20"/>
          <w:szCs w:val="20"/>
        </w:rPr>
      </w:pPr>
      <w:proofErr w:type="gramStart"/>
      <w:r w:rsidRPr="00697EF8">
        <w:rPr>
          <w:rFonts w:ascii="Tahoma" w:hAnsi="Tahoma" w:cs="Tahoma"/>
          <w:color w:val="000000"/>
          <w:sz w:val="20"/>
          <w:szCs w:val="20"/>
        </w:rPr>
        <w:t xml:space="preserve">Descalvado,   </w:t>
      </w:r>
      <w:proofErr w:type="gramEnd"/>
      <w:r w:rsidRPr="00697EF8">
        <w:rPr>
          <w:rFonts w:ascii="Tahoma" w:hAnsi="Tahoma" w:cs="Tahoma"/>
          <w:color w:val="000000"/>
          <w:sz w:val="20"/>
          <w:szCs w:val="20"/>
        </w:rPr>
        <w:t xml:space="preserve">       de                     </w:t>
      </w:r>
      <w:proofErr w:type="spellStart"/>
      <w:r w:rsidRPr="00697EF8">
        <w:rPr>
          <w:rFonts w:ascii="Tahoma" w:hAnsi="Tahoma" w:cs="Tahoma"/>
          <w:color w:val="000000"/>
          <w:sz w:val="20"/>
          <w:szCs w:val="20"/>
        </w:rPr>
        <w:t>de</w:t>
      </w:r>
      <w:proofErr w:type="spellEnd"/>
      <w:r w:rsidRPr="00697EF8">
        <w:rPr>
          <w:rFonts w:ascii="Tahoma" w:hAnsi="Tahoma" w:cs="Tahoma"/>
          <w:color w:val="000000"/>
          <w:sz w:val="20"/>
          <w:szCs w:val="20"/>
        </w:rPr>
        <w:t xml:space="preserve"> 2.</w:t>
      </w:r>
      <w:r>
        <w:rPr>
          <w:rFonts w:ascii="Tahoma" w:hAnsi="Tahoma" w:cs="Tahoma"/>
          <w:color w:val="000000"/>
          <w:sz w:val="20"/>
          <w:szCs w:val="20"/>
        </w:rPr>
        <w:t>026</w:t>
      </w:r>
    </w:p>
    <w:p w14:paraId="2456E40F" w14:textId="77777777" w:rsidR="004D4B56" w:rsidRPr="00697EF8" w:rsidRDefault="004D4B56" w:rsidP="00D71AFB">
      <w:pPr>
        <w:spacing w:after="0"/>
        <w:ind w:left="284" w:right="566"/>
        <w:jc w:val="center"/>
        <w:rPr>
          <w:rFonts w:ascii="Tahoma" w:hAnsi="Tahoma" w:cs="Tahoma"/>
          <w:b/>
          <w:i/>
          <w:color w:val="000000"/>
          <w:sz w:val="20"/>
          <w:szCs w:val="20"/>
        </w:rPr>
      </w:pPr>
    </w:p>
    <w:p w14:paraId="3477E738" w14:textId="42847F89" w:rsidR="004D4B56" w:rsidRDefault="004D4B56" w:rsidP="00D71AFB">
      <w:pPr>
        <w:spacing w:after="0"/>
        <w:ind w:left="284" w:right="566"/>
        <w:jc w:val="center"/>
        <w:rPr>
          <w:rFonts w:ascii="Tahoma" w:hAnsi="Tahoma" w:cs="Tahoma"/>
          <w:b/>
          <w:i/>
          <w:color w:val="000000"/>
          <w:sz w:val="20"/>
          <w:szCs w:val="20"/>
        </w:rPr>
      </w:pPr>
    </w:p>
    <w:p w14:paraId="701D8847" w14:textId="77777777" w:rsidR="00D71AFB" w:rsidRPr="00697EF8" w:rsidRDefault="00D71AFB" w:rsidP="00D71AFB">
      <w:pPr>
        <w:spacing w:after="0"/>
        <w:ind w:left="284" w:right="566"/>
        <w:jc w:val="center"/>
        <w:rPr>
          <w:rFonts w:ascii="Tahoma" w:hAnsi="Tahoma" w:cs="Tahoma"/>
          <w:b/>
          <w:i/>
          <w:color w:val="000000"/>
          <w:sz w:val="20"/>
          <w:szCs w:val="20"/>
        </w:rPr>
      </w:pPr>
    </w:p>
    <w:p w14:paraId="76EE2C07" w14:textId="77777777" w:rsidR="004D4B56" w:rsidRDefault="004D4B56" w:rsidP="00D71AFB">
      <w:pPr>
        <w:spacing w:after="0"/>
        <w:ind w:left="284" w:right="566"/>
        <w:jc w:val="center"/>
        <w:rPr>
          <w:rFonts w:ascii="Tahoma" w:hAnsi="Tahoma" w:cs="Tahoma"/>
          <w:b/>
          <w:i/>
          <w:color w:val="000000"/>
          <w:sz w:val="20"/>
          <w:szCs w:val="20"/>
        </w:rPr>
      </w:pPr>
    </w:p>
    <w:p w14:paraId="2A1BFCD5" w14:textId="77777777" w:rsidR="004D4B56" w:rsidRPr="00697EF8" w:rsidRDefault="004D4B56" w:rsidP="00D71AFB">
      <w:pPr>
        <w:spacing w:after="0"/>
        <w:ind w:left="284" w:right="566"/>
        <w:jc w:val="center"/>
        <w:rPr>
          <w:rFonts w:ascii="Tahoma" w:hAnsi="Tahoma" w:cs="Tahoma"/>
          <w:b/>
          <w:color w:val="000000"/>
          <w:sz w:val="20"/>
          <w:szCs w:val="20"/>
        </w:rPr>
      </w:pPr>
      <w:r w:rsidRPr="00697EF8">
        <w:rPr>
          <w:rFonts w:ascii="Tahoma" w:hAnsi="Tahoma" w:cs="Tahoma"/>
          <w:b/>
          <w:color w:val="000000"/>
          <w:sz w:val="20"/>
          <w:szCs w:val="20"/>
        </w:rPr>
        <w:lastRenderedPageBreak/>
        <w:t>LUÍS GUILHERME PANONE</w:t>
      </w:r>
    </w:p>
    <w:p w14:paraId="0EBF4DA0" w14:textId="77777777" w:rsidR="004D4B56" w:rsidRPr="00697EF8" w:rsidRDefault="004D4B56" w:rsidP="00D71AFB">
      <w:pPr>
        <w:spacing w:after="0"/>
        <w:ind w:left="284" w:right="566"/>
        <w:jc w:val="center"/>
        <w:rPr>
          <w:rFonts w:ascii="Tahoma" w:hAnsi="Tahoma" w:cs="Tahoma"/>
          <w:b/>
          <w:color w:val="000000"/>
          <w:sz w:val="20"/>
          <w:szCs w:val="20"/>
        </w:rPr>
      </w:pPr>
      <w:r w:rsidRPr="00697EF8">
        <w:rPr>
          <w:rFonts w:ascii="Tahoma" w:hAnsi="Tahoma" w:cs="Tahoma"/>
          <w:b/>
          <w:color w:val="000000"/>
          <w:sz w:val="20"/>
          <w:szCs w:val="20"/>
        </w:rPr>
        <w:t>PREFEITO MUNICIPAL</w:t>
      </w:r>
    </w:p>
    <w:p w14:paraId="5C11A939" w14:textId="77777777" w:rsidR="004D4B56" w:rsidRPr="00697EF8" w:rsidRDefault="004D4B56" w:rsidP="00D71AFB">
      <w:pPr>
        <w:spacing w:after="0"/>
        <w:ind w:left="284" w:right="566"/>
        <w:jc w:val="center"/>
        <w:rPr>
          <w:rFonts w:ascii="Tahoma" w:hAnsi="Tahoma" w:cs="Tahoma"/>
          <w:b/>
          <w:color w:val="000000"/>
          <w:sz w:val="20"/>
          <w:szCs w:val="20"/>
        </w:rPr>
      </w:pPr>
      <w:r w:rsidRPr="00697EF8">
        <w:rPr>
          <w:rFonts w:ascii="Tahoma" w:hAnsi="Tahoma" w:cs="Tahoma"/>
          <w:b/>
          <w:color w:val="000000"/>
          <w:sz w:val="20"/>
          <w:szCs w:val="20"/>
        </w:rPr>
        <w:t>ORGÃO GERENCIADOR</w:t>
      </w:r>
    </w:p>
    <w:p w14:paraId="2C95CF18" w14:textId="77777777" w:rsidR="004D4B56" w:rsidRPr="00697EF8" w:rsidRDefault="004D4B56" w:rsidP="00D71AFB">
      <w:pPr>
        <w:spacing w:after="0"/>
        <w:ind w:left="284" w:right="566"/>
        <w:jc w:val="center"/>
        <w:rPr>
          <w:rFonts w:ascii="Tahoma" w:hAnsi="Tahoma" w:cs="Tahoma"/>
          <w:b/>
          <w:i/>
          <w:color w:val="000000"/>
          <w:sz w:val="20"/>
          <w:szCs w:val="20"/>
        </w:rPr>
      </w:pPr>
    </w:p>
    <w:p w14:paraId="0A3687F7" w14:textId="77777777" w:rsidR="004D4B56" w:rsidRPr="00697EF8" w:rsidRDefault="004D4B56" w:rsidP="00D71AFB">
      <w:pPr>
        <w:spacing w:after="0"/>
        <w:ind w:left="284" w:right="566"/>
        <w:rPr>
          <w:rFonts w:ascii="Tahoma" w:hAnsi="Tahoma" w:cs="Tahoma"/>
          <w:b/>
          <w:i/>
          <w:color w:val="000000"/>
          <w:sz w:val="20"/>
          <w:szCs w:val="20"/>
        </w:rPr>
      </w:pPr>
    </w:p>
    <w:p w14:paraId="690AC3B4" w14:textId="77777777" w:rsidR="004D4B56" w:rsidRPr="00697EF8" w:rsidRDefault="004D4B56" w:rsidP="00D71AFB">
      <w:pPr>
        <w:spacing w:after="0" w:line="276" w:lineRule="auto"/>
        <w:ind w:left="284" w:right="566"/>
        <w:rPr>
          <w:rFonts w:ascii="Tahoma" w:hAnsi="Tahoma" w:cs="Tahoma"/>
          <w:b/>
          <w:i/>
          <w:color w:val="000000"/>
          <w:sz w:val="20"/>
          <w:szCs w:val="20"/>
        </w:rPr>
      </w:pPr>
    </w:p>
    <w:p w14:paraId="5D02BA56" w14:textId="77777777" w:rsidR="004D4B56" w:rsidRPr="00697EF8" w:rsidRDefault="004D4B56" w:rsidP="00D71AFB">
      <w:pPr>
        <w:spacing w:after="0" w:line="276" w:lineRule="auto"/>
        <w:ind w:left="284" w:right="566"/>
        <w:rPr>
          <w:rFonts w:ascii="Tahoma" w:hAnsi="Tahoma" w:cs="Tahoma"/>
          <w:b/>
          <w:i/>
          <w:color w:val="000000"/>
          <w:sz w:val="20"/>
          <w:szCs w:val="20"/>
        </w:rPr>
      </w:pPr>
    </w:p>
    <w:p w14:paraId="4CB36F4D" w14:textId="77777777" w:rsidR="004D4B56" w:rsidRPr="00697EF8" w:rsidRDefault="004D4B56" w:rsidP="00D71AFB">
      <w:pPr>
        <w:spacing w:after="0" w:line="276" w:lineRule="auto"/>
        <w:ind w:left="284" w:right="566"/>
        <w:jc w:val="center"/>
        <w:rPr>
          <w:rFonts w:ascii="Tahoma" w:hAnsi="Tahoma" w:cs="Tahoma"/>
          <w:b/>
          <w:color w:val="000000"/>
          <w:sz w:val="20"/>
          <w:szCs w:val="20"/>
        </w:rPr>
      </w:pPr>
      <w:r w:rsidRPr="00697EF8">
        <w:rPr>
          <w:rFonts w:ascii="Tahoma" w:hAnsi="Tahoma" w:cs="Tahoma"/>
          <w:b/>
          <w:color w:val="000000"/>
          <w:sz w:val="20"/>
          <w:szCs w:val="20"/>
        </w:rPr>
        <w:t>DETENTORA DA ATA</w:t>
      </w:r>
    </w:p>
    <w:p w14:paraId="1AC1B2B1" w14:textId="77777777" w:rsidR="004D4B56" w:rsidRPr="00697EF8" w:rsidRDefault="004D4B56" w:rsidP="00D71AFB">
      <w:pPr>
        <w:spacing w:after="0" w:line="276" w:lineRule="auto"/>
        <w:ind w:left="284" w:right="566"/>
        <w:jc w:val="center"/>
        <w:rPr>
          <w:rFonts w:ascii="Tahoma" w:hAnsi="Tahoma" w:cs="Tahoma"/>
          <w:b/>
          <w:i/>
          <w:color w:val="000000"/>
          <w:sz w:val="20"/>
          <w:szCs w:val="20"/>
        </w:rPr>
      </w:pPr>
    </w:p>
    <w:p w14:paraId="13F1025A" w14:textId="77777777" w:rsidR="004D4B56" w:rsidRPr="00697EF8" w:rsidRDefault="004D4B56" w:rsidP="00D71AFB">
      <w:pPr>
        <w:spacing w:after="0" w:line="276" w:lineRule="auto"/>
        <w:ind w:left="284" w:right="566"/>
        <w:jc w:val="center"/>
        <w:rPr>
          <w:rFonts w:ascii="Tahoma" w:hAnsi="Tahoma" w:cs="Tahoma"/>
          <w:b/>
          <w:i/>
          <w:color w:val="000000"/>
          <w:sz w:val="20"/>
          <w:szCs w:val="20"/>
        </w:rPr>
      </w:pPr>
    </w:p>
    <w:p w14:paraId="1FF3E634" w14:textId="77777777" w:rsidR="004D4B56" w:rsidRPr="00697EF8" w:rsidRDefault="004D4B56" w:rsidP="00D71AFB">
      <w:pPr>
        <w:spacing w:after="0" w:line="276" w:lineRule="auto"/>
        <w:ind w:left="284" w:right="566"/>
        <w:jc w:val="center"/>
        <w:rPr>
          <w:rFonts w:ascii="Tahoma" w:hAnsi="Tahoma" w:cs="Tahoma"/>
          <w:b/>
          <w:i/>
          <w:color w:val="000000"/>
          <w:sz w:val="20"/>
          <w:szCs w:val="20"/>
        </w:rPr>
      </w:pPr>
    </w:p>
    <w:p w14:paraId="6AD31282" w14:textId="77777777" w:rsidR="004D4B56" w:rsidRPr="00697EF8" w:rsidRDefault="004D4B56" w:rsidP="00D71AFB">
      <w:pPr>
        <w:spacing w:after="0" w:line="276" w:lineRule="auto"/>
        <w:ind w:left="284" w:right="566"/>
        <w:jc w:val="center"/>
        <w:rPr>
          <w:rFonts w:ascii="Tahoma" w:hAnsi="Tahoma" w:cs="Tahoma"/>
          <w:b/>
          <w:i/>
          <w:color w:val="000000"/>
          <w:sz w:val="20"/>
          <w:szCs w:val="20"/>
        </w:rPr>
      </w:pPr>
    </w:p>
    <w:p w14:paraId="3E79F937" w14:textId="77777777" w:rsidR="004D4B56" w:rsidRDefault="004D4B56" w:rsidP="00D71AFB">
      <w:pPr>
        <w:spacing w:after="0"/>
        <w:ind w:left="284" w:right="566"/>
        <w:rPr>
          <w:rFonts w:ascii="Tahoma" w:hAnsi="Tahoma" w:cs="Tahoma"/>
          <w:color w:val="000000"/>
          <w:sz w:val="20"/>
          <w:szCs w:val="20"/>
        </w:rPr>
      </w:pPr>
      <w:r w:rsidRPr="00697EF8">
        <w:rPr>
          <w:rFonts w:ascii="Tahoma" w:hAnsi="Tahoma" w:cs="Tahoma"/>
          <w:color w:val="000000"/>
          <w:sz w:val="20"/>
          <w:szCs w:val="20"/>
        </w:rPr>
        <w:t>Testemunhas:</w:t>
      </w:r>
    </w:p>
    <w:p w14:paraId="685A93B6" w14:textId="77777777" w:rsidR="004D4B56" w:rsidRDefault="004D4B56" w:rsidP="00D71AFB">
      <w:pPr>
        <w:spacing w:after="0"/>
        <w:ind w:left="284" w:right="566"/>
        <w:rPr>
          <w:rFonts w:ascii="Tahoma" w:hAnsi="Tahoma" w:cs="Tahoma"/>
          <w:color w:val="000000"/>
          <w:sz w:val="20"/>
          <w:szCs w:val="20"/>
        </w:rPr>
      </w:pPr>
    </w:p>
    <w:p w14:paraId="75E19A0F" w14:textId="77777777" w:rsidR="004D4B56" w:rsidRDefault="004D4B56" w:rsidP="00D71AFB">
      <w:pPr>
        <w:spacing w:after="0"/>
        <w:ind w:left="284" w:right="566"/>
        <w:rPr>
          <w:rFonts w:ascii="Tahoma" w:hAnsi="Tahoma" w:cs="Tahoma"/>
          <w:color w:val="000000"/>
          <w:sz w:val="20"/>
          <w:szCs w:val="20"/>
        </w:rPr>
      </w:pPr>
    </w:p>
    <w:p w14:paraId="6AE035B2" w14:textId="77777777" w:rsidR="004D4B56" w:rsidRDefault="004D4B56" w:rsidP="00D71AFB">
      <w:pPr>
        <w:spacing w:after="0"/>
        <w:ind w:left="284" w:right="566"/>
        <w:rPr>
          <w:rFonts w:ascii="Tahoma" w:hAnsi="Tahoma" w:cs="Tahoma"/>
          <w:color w:val="000000"/>
          <w:sz w:val="20"/>
          <w:szCs w:val="20"/>
        </w:rPr>
      </w:pPr>
    </w:p>
    <w:p w14:paraId="3678DE6F" w14:textId="77777777" w:rsidR="004D4B56" w:rsidRPr="00697EF8" w:rsidRDefault="004D4B56" w:rsidP="00D71AFB">
      <w:pPr>
        <w:spacing w:after="0"/>
        <w:ind w:left="284" w:right="566"/>
        <w:rPr>
          <w:rFonts w:ascii="Tahoma" w:hAnsi="Tahoma" w:cs="Tahoma"/>
          <w:color w:val="000000"/>
          <w:sz w:val="20"/>
          <w:szCs w:val="20"/>
        </w:rPr>
      </w:pPr>
    </w:p>
    <w:p w14:paraId="55FA0A09" w14:textId="77777777" w:rsidR="004D4B56" w:rsidRPr="00697EF8" w:rsidRDefault="004D4B56" w:rsidP="00D71AFB">
      <w:pPr>
        <w:spacing w:after="0"/>
        <w:ind w:left="284" w:right="566"/>
        <w:rPr>
          <w:rFonts w:ascii="Tahoma" w:hAnsi="Tahoma" w:cs="Tahoma"/>
          <w:color w:val="000000"/>
          <w:sz w:val="20"/>
          <w:szCs w:val="20"/>
        </w:rPr>
      </w:pPr>
      <w:r w:rsidRPr="00697EF8">
        <w:rPr>
          <w:rFonts w:ascii="Tahoma" w:hAnsi="Tahoma" w:cs="Tahoma"/>
          <w:color w:val="000000"/>
          <w:sz w:val="20"/>
          <w:szCs w:val="20"/>
        </w:rPr>
        <w:t xml:space="preserve">1.  </w:t>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t>2.</w:t>
      </w:r>
    </w:p>
    <w:p w14:paraId="745FE092" w14:textId="38020002" w:rsidR="004D4B56" w:rsidRPr="00697EF8" w:rsidRDefault="004D4B56" w:rsidP="00D71AFB">
      <w:pPr>
        <w:spacing w:after="0"/>
        <w:ind w:left="284" w:right="566"/>
        <w:rPr>
          <w:rFonts w:ascii="Tahoma" w:hAnsi="Tahoma" w:cs="Tahoma"/>
          <w:color w:val="000000"/>
          <w:sz w:val="20"/>
          <w:szCs w:val="20"/>
        </w:rPr>
      </w:pPr>
      <w:r w:rsidRPr="00697EF8">
        <w:rPr>
          <w:rFonts w:ascii="Tahoma" w:hAnsi="Tahoma" w:cs="Tahoma"/>
          <w:color w:val="000000"/>
          <w:sz w:val="20"/>
          <w:szCs w:val="20"/>
        </w:rPr>
        <w:t xml:space="preserve">Nome: </w:t>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t>Nome:</w:t>
      </w:r>
    </w:p>
    <w:p w14:paraId="1D37310F" w14:textId="3FC71C13" w:rsidR="004D4B56" w:rsidRPr="00697EF8" w:rsidRDefault="004D4B56" w:rsidP="00D71AFB">
      <w:pPr>
        <w:spacing w:after="0"/>
        <w:ind w:left="284" w:right="566"/>
        <w:rPr>
          <w:rFonts w:ascii="Tahoma" w:hAnsi="Tahoma" w:cs="Tahoma"/>
          <w:color w:val="000000"/>
          <w:sz w:val="20"/>
          <w:szCs w:val="20"/>
        </w:rPr>
      </w:pPr>
      <w:r w:rsidRPr="00697EF8">
        <w:rPr>
          <w:rFonts w:ascii="Tahoma" w:hAnsi="Tahoma" w:cs="Tahoma"/>
          <w:color w:val="000000"/>
          <w:sz w:val="20"/>
          <w:szCs w:val="20"/>
        </w:rPr>
        <w:t xml:space="preserve">R.G.: </w:t>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r>
      <w:r w:rsidRPr="00697EF8">
        <w:rPr>
          <w:rFonts w:ascii="Tahoma" w:hAnsi="Tahoma" w:cs="Tahoma"/>
          <w:color w:val="000000"/>
          <w:sz w:val="20"/>
          <w:szCs w:val="20"/>
        </w:rPr>
        <w:tab/>
        <w:t>R.G.:</w:t>
      </w:r>
    </w:p>
    <w:p w14:paraId="6961D534" w14:textId="77777777" w:rsidR="004D4B56" w:rsidRPr="00697EF8" w:rsidRDefault="004D4B56" w:rsidP="00D71AFB">
      <w:pPr>
        <w:ind w:right="566"/>
        <w:rPr>
          <w:rFonts w:ascii="Tahoma" w:hAnsi="Tahoma" w:cs="Tahoma"/>
          <w:i/>
          <w:color w:val="000000"/>
          <w:sz w:val="20"/>
          <w:szCs w:val="20"/>
        </w:rPr>
      </w:pPr>
      <w:r w:rsidRPr="00697EF8">
        <w:rPr>
          <w:rFonts w:ascii="Tahoma" w:hAnsi="Tahoma" w:cs="Tahoma"/>
          <w:i/>
          <w:color w:val="000000"/>
          <w:sz w:val="20"/>
          <w:szCs w:val="20"/>
        </w:rPr>
        <w:br w:type="page"/>
      </w:r>
    </w:p>
    <w:p w14:paraId="693D140A" w14:textId="77777777" w:rsidR="004D4B56" w:rsidRPr="00697EF8" w:rsidRDefault="004D4B56" w:rsidP="00D71AFB">
      <w:pPr>
        <w:spacing w:after="0" w:line="360" w:lineRule="auto"/>
        <w:ind w:left="284" w:right="566"/>
        <w:jc w:val="center"/>
        <w:rPr>
          <w:rFonts w:ascii="Tahoma" w:hAnsi="Tahoma" w:cs="Tahoma"/>
          <w:b/>
          <w:sz w:val="20"/>
          <w:szCs w:val="20"/>
        </w:rPr>
      </w:pPr>
      <w:r w:rsidRPr="00697EF8">
        <w:rPr>
          <w:rFonts w:ascii="Tahoma" w:hAnsi="Tahoma" w:cs="Tahoma"/>
          <w:b/>
          <w:sz w:val="20"/>
          <w:szCs w:val="20"/>
        </w:rPr>
        <w:lastRenderedPageBreak/>
        <w:t>TERMO DE CIÊNCIA E DE NOTIFICAÇÃO</w:t>
      </w:r>
    </w:p>
    <w:p w14:paraId="6736AFE7" w14:textId="77777777" w:rsidR="004D4B56" w:rsidRPr="00697EF8" w:rsidRDefault="004D4B56" w:rsidP="00D71AFB">
      <w:pPr>
        <w:spacing w:after="0" w:line="360" w:lineRule="auto"/>
        <w:ind w:left="284" w:right="566"/>
        <w:jc w:val="center"/>
        <w:rPr>
          <w:rFonts w:ascii="Tahoma" w:hAnsi="Tahoma" w:cs="Tahoma"/>
          <w:b/>
          <w:sz w:val="20"/>
          <w:szCs w:val="20"/>
        </w:rPr>
      </w:pPr>
      <w:r w:rsidRPr="00697EF8">
        <w:rPr>
          <w:rFonts w:ascii="Tahoma" w:hAnsi="Tahoma" w:cs="Tahoma"/>
          <w:b/>
          <w:sz w:val="20"/>
          <w:szCs w:val="20"/>
        </w:rPr>
        <w:t>(CONTRATOS)</w:t>
      </w:r>
    </w:p>
    <w:p w14:paraId="38071CD1" w14:textId="77777777" w:rsidR="004D4B56" w:rsidRPr="00697EF8" w:rsidRDefault="004D4B56" w:rsidP="00D71AFB">
      <w:pPr>
        <w:spacing w:after="0" w:line="360" w:lineRule="auto"/>
        <w:ind w:left="284" w:right="566"/>
        <w:jc w:val="center"/>
        <w:rPr>
          <w:rFonts w:ascii="Tahoma" w:hAnsi="Tahoma" w:cs="Tahoma"/>
          <w:b/>
          <w:sz w:val="20"/>
          <w:szCs w:val="20"/>
        </w:rPr>
      </w:pPr>
    </w:p>
    <w:p w14:paraId="03E946FC" w14:textId="77777777" w:rsidR="004D4B56" w:rsidRPr="00697EF8" w:rsidRDefault="004D4B56" w:rsidP="00D71AFB">
      <w:pPr>
        <w:spacing w:after="0" w:line="360" w:lineRule="auto"/>
        <w:ind w:left="284" w:right="566"/>
        <w:rPr>
          <w:rFonts w:ascii="Tahoma" w:hAnsi="Tahoma" w:cs="Tahoma"/>
          <w:sz w:val="20"/>
          <w:szCs w:val="20"/>
        </w:rPr>
      </w:pPr>
      <w:r w:rsidRPr="00697EF8">
        <w:rPr>
          <w:rFonts w:ascii="Tahoma" w:hAnsi="Tahoma" w:cs="Tahoma"/>
          <w:b/>
          <w:sz w:val="20"/>
          <w:szCs w:val="20"/>
        </w:rPr>
        <w:t>ÓRGÃO GERENCIADOR:</w:t>
      </w:r>
      <w:r w:rsidRPr="00697EF8">
        <w:rPr>
          <w:rFonts w:ascii="Tahoma" w:hAnsi="Tahoma" w:cs="Tahoma"/>
          <w:sz w:val="20"/>
          <w:szCs w:val="20"/>
        </w:rPr>
        <w:t xml:space="preserve"> PREFEITURA DO MUNICÍPIO DE DESCALVADO</w:t>
      </w:r>
    </w:p>
    <w:p w14:paraId="2754E8D9" w14:textId="77777777" w:rsidR="004D4B56" w:rsidRPr="00697EF8" w:rsidRDefault="004D4B56" w:rsidP="00D71AFB">
      <w:pPr>
        <w:spacing w:after="0" w:line="360" w:lineRule="auto"/>
        <w:ind w:left="284" w:right="566"/>
        <w:rPr>
          <w:rFonts w:ascii="Tahoma" w:hAnsi="Tahoma" w:cs="Tahoma"/>
          <w:sz w:val="20"/>
          <w:szCs w:val="20"/>
        </w:rPr>
      </w:pPr>
      <w:r w:rsidRPr="00697EF8">
        <w:rPr>
          <w:rFonts w:ascii="Tahoma" w:hAnsi="Tahoma" w:cs="Tahoma"/>
          <w:b/>
          <w:sz w:val="20"/>
          <w:szCs w:val="20"/>
        </w:rPr>
        <w:t>DETENTORA DA ATA DE REGISTRO DE PREÇOS:</w:t>
      </w:r>
      <w:r w:rsidRPr="00697EF8">
        <w:rPr>
          <w:rFonts w:ascii="Tahoma" w:hAnsi="Tahoma" w:cs="Tahoma"/>
          <w:sz w:val="20"/>
          <w:szCs w:val="20"/>
        </w:rPr>
        <w:t xml:space="preserve"> ______________________</w:t>
      </w:r>
    </w:p>
    <w:p w14:paraId="7F758241" w14:textId="77777777" w:rsidR="004D4B56" w:rsidRPr="00697EF8" w:rsidRDefault="004D4B56" w:rsidP="00D71AFB">
      <w:pPr>
        <w:spacing w:after="0" w:line="360" w:lineRule="auto"/>
        <w:ind w:left="284" w:right="566"/>
        <w:rPr>
          <w:rFonts w:ascii="Tahoma" w:hAnsi="Tahoma" w:cs="Tahoma"/>
          <w:sz w:val="20"/>
          <w:szCs w:val="20"/>
        </w:rPr>
      </w:pPr>
      <w:r w:rsidRPr="00697EF8">
        <w:rPr>
          <w:rFonts w:ascii="Tahoma" w:hAnsi="Tahoma" w:cs="Tahoma"/>
          <w:b/>
          <w:sz w:val="20"/>
          <w:szCs w:val="20"/>
        </w:rPr>
        <w:t>ATA DE REGISTRO DE PREÇOS</w:t>
      </w:r>
      <w:r w:rsidRPr="00697EF8">
        <w:rPr>
          <w:rFonts w:ascii="Tahoma" w:hAnsi="Tahoma" w:cs="Tahoma"/>
          <w:sz w:val="20"/>
          <w:szCs w:val="20"/>
        </w:rPr>
        <w:t xml:space="preserve"> </w:t>
      </w:r>
      <w:r w:rsidRPr="00697EF8">
        <w:rPr>
          <w:rFonts w:ascii="Tahoma" w:hAnsi="Tahoma" w:cs="Tahoma"/>
          <w:b/>
          <w:sz w:val="20"/>
          <w:szCs w:val="20"/>
        </w:rPr>
        <w:t>N°:</w:t>
      </w:r>
      <w:r w:rsidRPr="00697EF8">
        <w:rPr>
          <w:rFonts w:ascii="Tahoma" w:hAnsi="Tahoma" w:cs="Tahoma"/>
          <w:sz w:val="20"/>
          <w:szCs w:val="20"/>
        </w:rPr>
        <w:t xml:space="preserve">          </w:t>
      </w:r>
      <w:r w:rsidRPr="00697EF8">
        <w:rPr>
          <w:rFonts w:ascii="Tahoma" w:hAnsi="Tahoma" w:cs="Tahoma"/>
          <w:b/>
          <w:sz w:val="20"/>
          <w:szCs w:val="20"/>
        </w:rPr>
        <w:t>/2.02</w:t>
      </w:r>
      <w:r>
        <w:rPr>
          <w:rFonts w:ascii="Tahoma" w:hAnsi="Tahoma" w:cs="Tahoma"/>
          <w:b/>
          <w:sz w:val="20"/>
          <w:szCs w:val="20"/>
        </w:rPr>
        <w:t>6</w:t>
      </w:r>
    </w:p>
    <w:p w14:paraId="5A12E502" w14:textId="548CEC74" w:rsidR="004D4B56" w:rsidRDefault="004D4B56" w:rsidP="00D71AFB">
      <w:pPr>
        <w:spacing w:after="0" w:line="360" w:lineRule="auto"/>
        <w:ind w:left="284" w:right="566"/>
        <w:jc w:val="both"/>
        <w:rPr>
          <w:rFonts w:ascii="Tahoma" w:hAnsi="Tahoma" w:cs="Tahoma"/>
          <w:bCs/>
          <w:iCs/>
          <w:sz w:val="20"/>
          <w:szCs w:val="20"/>
        </w:rPr>
      </w:pPr>
      <w:r w:rsidRPr="00697EF8">
        <w:rPr>
          <w:rFonts w:ascii="Tahoma" w:hAnsi="Tahoma" w:cs="Tahoma"/>
          <w:b/>
          <w:sz w:val="20"/>
          <w:szCs w:val="20"/>
        </w:rPr>
        <w:t>OBJETO:</w:t>
      </w:r>
      <w:r w:rsidRPr="00697EF8">
        <w:rPr>
          <w:rFonts w:ascii="Tahoma" w:hAnsi="Tahoma" w:cs="Tahoma"/>
          <w:sz w:val="20"/>
          <w:szCs w:val="20"/>
        </w:rPr>
        <w:t xml:space="preserve"> Registro de preços </w:t>
      </w:r>
      <w:r w:rsidRPr="00697EF8">
        <w:rPr>
          <w:rFonts w:ascii="Tahoma" w:hAnsi="Tahoma" w:cs="Tahoma"/>
          <w:bCs/>
          <w:iCs/>
          <w:sz w:val="20"/>
          <w:szCs w:val="20"/>
        </w:rPr>
        <w:t xml:space="preserve">para eventuais e futuras contratações de empresa especializada </w:t>
      </w:r>
      <w:r>
        <w:rPr>
          <w:rFonts w:ascii="Tahoma" w:hAnsi="Tahoma" w:cs="Tahoma"/>
          <w:bCs/>
          <w:iCs/>
          <w:sz w:val="20"/>
          <w:szCs w:val="20"/>
        </w:rPr>
        <w:t>em arbitragem esportiva, visando atender as competições e eventos promovidos</w:t>
      </w:r>
      <w:r w:rsidRPr="00697EF8">
        <w:rPr>
          <w:rFonts w:ascii="Tahoma" w:hAnsi="Tahoma" w:cs="Tahoma"/>
          <w:bCs/>
          <w:iCs/>
          <w:sz w:val="20"/>
          <w:szCs w:val="20"/>
        </w:rPr>
        <w:t xml:space="preserve"> pela Secretaria de Esportes, Lazer e Turismo da Prefeitura de Descalvado, São Paulo, pelo período de 12 (doze) meses.</w:t>
      </w:r>
    </w:p>
    <w:p w14:paraId="3D57F907" w14:textId="77777777" w:rsidR="00D71AFB" w:rsidRPr="00697EF8" w:rsidRDefault="00D71AFB" w:rsidP="00D71AFB">
      <w:pPr>
        <w:spacing w:after="0" w:line="360" w:lineRule="auto"/>
        <w:ind w:left="284" w:right="566"/>
        <w:jc w:val="both"/>
        <w:rPr>
          <w:rFonts w:ascii="Tahoma" w:hAnsi="Tahoma" w:cs="Tahoma"/>
          <w:bCs/>
          <w:iCs/>
          <w:sz w:val="20"/>
          <w:szCs w:val="20"/>
        </w:rPr>
      </w:pPr>
    </w:p>
    <w:p w14:paraId="21E85F10" w14:textId="77777777" w:rsidR="004D4B56" w:rsidRPr="00697EF8" w:rsidRDefault="004D4B56" w:rsidP="00D71AFB">
      <w:pPr>
        <w:spacing w:after="0" w:line="360" w:lineRule="auto"/>
        <w:ind w:left="284" w:right="566"/>
        <w:jc w:val="both"/>
        <w:rPr>
          <w:rFonts w:ascii="Tahoma" w:hAnsi="Tahoma" w:cs="Tahoma"/>
          <w:sz w:val="20"/>
          <w:szCs w:val="20"/>
        </w:rPr>
      </w:pPr>
      <w:r w:rsidRPr="00697EF8">
        <w:rPr>
          <w:rFonts w:ascii="Tahoma" w:hAnsi="Tahoma" w:cs="Tahoma"/>
          <w:sz w:val="20"/>
          <w:szCs w:val="20"/>
        </w:rPr>
        <w:t>Pelo presente TERMO, nós, abaixo identificados:</w:t>
      </w:r>
    </w:p>
    <w:p w14:paraId="3B97B7CA" w14:textId="77777777" w:rsidR="004D4B56" w:rsidRPr="00697EF8" w:rsidRDefault="004D4B56" w:rsidP="00D71AFB">
      <w:pPr>
        <w:spacing w:after="0" w:line="360" w:lineRule="auto"/>
        <w:ind w:left="284" w:right="566"/>
        <w:rPr>
          <w:rFonts w:ascii="Tahoma" w:hAnsi="Tahoma" w:cs="Tahoma"/>
          <w:b/>
          <w:sz w:val="20"/>
          <w:szCs w:val="20"/>
        </w:rPr>
      </w:pPr>
      <w:r w:rsidRPr="00697EF8">
        <w:rPr>
          <w:rFonts w:ascii="Tahoma" w:hAnsi="Tahoma" w:cs="Tahoma"/>
          <w:b/>
          <w:sz w:val="20"/>
          <w:szCs w:val="20"/>
        </w:rPr>
        <w:t>1. Estamos CIENTES de que:</w:t>
      </w:r>
    </w:p>
    <w:p w14:paraId="46728DB5" w14:textId="77777777" w:rsidR="004D4B56" w:rsidRPr="00697EF8" w:rsidRDefault="004D4B56" w:rsidP="00D71AFB">
      <w:pPr>
        <w:spacing w:after="0" w:line="360" w:lineRule="auto"/>
        <w:ind w:left="284" w:right="566"/>
        <w:jc w:val="both"/>
        <w:rPr>
          <w:rFonts w:ascii="Tahoma" w:hAnsi="Tahoma" w:cs="Tahoma"/>
          <w:sz w:val="20"/>
          <w:szCs w:val="20"/>
        </w:rPr>
      </w:pPr>
      <w:r w:rsidRPr="00697EF8">
        <w:rPr>
          <w:rFonts w:ascii="Tahoma" w:hAnsi="Tahoma" w:cs="Tahoma"/>
          <w:sz w:val="20"/>
          <w:szCs w:val="20"/>
        </w:rPr>
        <w:t>a) o ajuste acima referido estará sujeito a análise e julgamento pelo Tribunal de Contas do Estado de São Paulo, cujo trâmite processual ocorrerá pelo sistema eletrônico;</w:t>
      </w:r>
    </w:p>
    <w:p w14:paraId="33B343FA" w14:textId="77777777" w:rsidR="004D4B56" w:rsidRPr="00697EF8" w:rsidRDefault="004D4B56" w:rsidP="00D71AFB">
      <w:pPr>
        <w:spacing w:after="0" w:line="360" w:lineRule="auto"/>
        <w:ind w:left="284" w:right="566"/>
        <w:jc w:val="both"/>
        <w:rPr>
          <w:rFonts w:ascii="Tahoma" w:hAnsi="Tahoma" w:cs="Tahoma"/>
          <w:sz w:val="20"/>
          <w:szCs w:val="20"/>
        </w:rPr>
      </w:pPr>
      <w:r w:rsidRPr="00697EF8">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7F43A4E2" w14:textId="77777777" w:rsidR="004D4B56" w:rsidRPr="00697EF8" w:rsidRDefault="004D4B56" w:rsidP="00D71AFB">
      <w:pPr>
        <w:widowControl w:val="0"/>
        <w:tabs>
          <w:tab w:val="left" w:pos="810"/>
        </w:tabs>
        <w:autoSpaceDE w:val="0"/>
        <w:autoSpaceDN w:val="0"/>
        <w:spacing w:after="0" w:line="360" w:lineRule="auto"/>
        <w:ind w:left="284" w:right="566"/>
        <w:jc w:val="both"/>
        <w:rPr>
          <w:rFonts w:ascii="Tahoma" w:eastAsia="Arial" w:hAnsi="Tahoma" w:cs="Tahoma"/>
          <w:sz w:val="20"/>
          <w:szCs w:val="20"/>
        </w:rPr>
      </w:pPr>
      <w:r w:rsidRPr="00697EF8">
        <w:rPr>
          <w:rFonts w:ascii="Tahoma" w:hAnsi="Tahoma" w:cs="Tahoma"/>
          <w:sz w:val="20"/>
          <w:szCs w:val="20"/>
        </w:rPr>
        <w:t xml:space="preserve">c) </w:t>
      </w:r>
      <w:r w:rsidRPr="00697EF8">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697EF8">
        <w:rPr>
          <w:rFonts w:ascii="Tahoma" w:hAnsi="Tahoma" w:cs="Tahoma"/>
          <w:sz w:val="20"/>
          <w:szCs w:val="20"/>
        </w:rPr>
        <w:t xml:space="preserve">Diário Oficial Eletrônico do </w:t>
      </w:r>
      <w:r w:rsidRPr="00697EF8">
        <w:rPr>
          <w:rFonts w:ascii="Tahoma" w:eastAsia="Arial" w:hAnsi="Tahoma" w:cs="Tahoma"/>
          <w:sz w:val="20"/>
          <w:szCs w:val="20"/>
        </w:rPr>
        <w:t>Tribunal de Contas do Estado de São Paulo (</w:t>
      </w:r>
      <w:hyperlink r:id="rId25" w:tgtFrame="_blank" w:tooltip="https://doe.tce.sp.gov.br/" w:history="1">
        <w:r w:rsidRPr="00697EF8">
          <w:rPr>
            <w:rStyle w:val="Hyperlink"/>
            <w:rFonts w:ascii="Tahoma" w:hAnsi="Tahoma" w:cs="Tahoma"/>
            <w:sz w:val="20"/>
          </w:rPr>
          <w:t>https://doe.tce.sp.gov.br/</w:t>
        </w:r>
      </w:hyperlink>
      <w:r w:rsidRPr="00697EF8">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697EF8">
        <w:rPr>
          <w:rFonts w:ascii="Tahoma" w:eastAsia="Arial" w:hAnsi="Tahoma" w:cs="Tahoma"/>
          <w:spacing w:val="-2"/>
          <w:sz w:val="20"/>
          <w:szCs w:val="20"/>
        </w:rPr>
        <w:t xml:space="preserve"> </w:t>
      </w:r>
      <w:r w:rsidRPr="00697EF8">
        <w:rPr>
          <w:rFonts w:ascii="Tahoma" w:eastAsia="Arial" w:hAnsi="Tahoma" w:cs="Tahoma"/>
          <w:sz w:val="20"/>
          <w:szCs w:val="20"/>
        </w:rPr>
        <w:t>Civil;</w:t>
      </w:r>
    </w:p>
    <w:p w14:paraId="611974DA" w14:textId="77777777" w:rsidR="004D4B56" w:rsidRPr="00697EF8" w:rsidRDefault="004D4B56" w:rsidP="00D71AFB">
      <w:pPr>
        <w:spacing w:after="0" w:line="360" w:lineRule="auto"/>
        <w:ind w:left="284" w:right="566"/>
        <w:jc w:val="both"/>
        <w:rPr>
          <w:rFonts w:ascii="Tahoma" w:hAnsi="Tahoma" w:cs="Tahoma"/>
          <w:sz w:val="20"/>
          <w:szCs w:val="20"/>
        </w:rPr>
      </w:pPr>
      <w:r w:rsidRPr="00697EF8">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697EF8">
        <w:rPr>
          <w:rFonts w:ascii="Tahoma" w:hAnsi="Tahoma" w:cs="Tahoma"/>
          <w:sz w:val="20"/>
          <w:szCs w:val="20"/>
        </w:rPr>
        <w:t>CadTCESP</w:t>
      </w:r>
      <w:proofErr w:type="spellEnd"/>
      <w:r w:rsidRPr="00697EF8">
        <w:rPr>
          <w:rFonts w:ascii="Tahoma" w:hAnsi="Tahoma" w:cs="Tahoma"/>
          <w:sz w:val="20"/>
          <w:szCs w:val="20"/>
        </w:rPr>
        <w:t>”, nos termos previstos no Artigo 2º das Instruções nº01/2024, conforme “Declaração(</w:t>
      </w:r>
      <w:proofErr w:type="spellStart"/>
      <w:r w:rsidRPr="00697EF8">
        <w:rPr>
          <w:rFonts w:ascii="Tahoma" w:hAnsi="Tahoma" w:cs="Tahoma"/>
          <w:sz w:val="20"/>
          <w:szCs w:val="20"/>
        </w:rPr>
        <w:t>ões</w:t>
      </w:r>
      <w:proofErr w:type="spellEnd"/>
      <w:r w:rsidRPr="00697EF8">
        <w:rPr>
          <w:rFonts w:ascii="Tahoma" w:hAnsi="Tahoma" w:cs="Tahoma"/>
          <w:sz w:val="20"/>
          <w:szCs w:val="20"/>
        </w:rPr>
        <w:t>) de Atualização Cadastral” anexa(s);</w:t>
      </w:r>
    </w:p>
    <w:p w14:paraId="28A4A7B0" w14:textId="77777777" w:rsidR="004D4B56" w:rsidRPr="00697EF8" w:rsidRDefault="004D4B56" w:rsidP="00D71AFB">
      <w:pPr>
        <w:spacing w:after="0" w:line="360" w:lineRule="auto"/>
        <w:ind w:left="284" w:right="566"/>
        <w:jc w:val="both"/>
        <w:rPr>
          <w:rFonts w:ascii="Tahoma" w:hAnsi="Tahoma" w:cs="Tahoma"/>
          <w:sz w:val="20"/>
          <w:szCs w:val="20"/>
        </w:rPr>
      </w:pPr>
      <w:r w:rsidRPr="00697EF8">
        <w:rPr>
          <w:rFonts w:ascii="Tahoma" w:hAnsi="Tahoma" w:cs="Tahoma"/>
          <w:sz w:val="20"/>
          <w:szCs w:val="20"/>
        </w:rPr>
        <w:t>e) é de exclusiva responsabilidade do DETENTOR DA ATA manter seus dados sempre atualizados.</w:t>
      </w:r>
    </w:p>
    <w:p w14:paraId="4FC1D245" w14:textId="77777777" w:rsidR="004D4B56" w:rsidRDefault="004D4B56" w:rsidP="00D71AFB">
      <w:pPr>
        <w:spacing w:after="0" w:line="360" w:lineRule="auto"/>
        <w:ind w:left="284" w:right="566"/>
        <w:rPr>
          <w:rFonts w:ascii="Tahoma" w:hAnsi="Tahoma" w:cs="Tahoma"/>
          <w:b/>
          <w:sz w:val="20"/>
          <w:szCs w:val="20"/>
        </w:rPr>
      </w:pPr>
    </w:p>
    <w:p w14:paraId="59AC77E8" w14:textId="77777777" w:rsidR="004D4B56" w:rsidRPr="00697EF8" w:rsidRDefault="004D4B56" w:rsidP="00D71AFB">
      <w:pPr>
        <w:spacing w:after="0" w:line="360" w:lineRule="auto"/>
        <w:ind w:left="284" w:right="566"/>
        <w:rPr>
          <w:rFonts w:ascii="Tahoma" w:hAnsi="Tahoma" w:cs="Tahoma"/>
          <w:b/>
          <w:sz w:val="20"/>
          <w:szCs w:val="20"/>
        </w:rPr>
      </w:pPr>
      <w:r w:rsidRPr="00697EF8">
        <w:rPr>
          <w:rFonts w:ascii="Tahoma" w:hAnsi="Tahoma" w:cs="Tahoma"/>
          <w:b/>
          <w:sz w:val="20"/>
          <w:szCs w:val="20"/>
        </w:rPr>
        <w:t>2. Damo-nos por NOTIFICADOS para:</w:t>
      </w:r>
    </w:p>
    <w:p w14:paraId="4880ED20" w14:textId="77777777" w:rsidR="004D4B56" w:rsidRPr="00697EF8" w:rsidRDefault="004D4B56" w:rsidP="00D71AFB">
      <w:pPr>
        <w:spacing w:after="0" w:line="360" w:lineRule="auto"/>
        <w:ind w:left="284" w:right="566"/>
        <w:jc w:val="both"/>
        <w:rPr>
          <w:rFonts w:ascii="Tahoma" w:hAnsi="Tahoma" w:cs="Tahoma"/>
          <w:sz w:val="20"/>
          <w:szCs w:val="20"/>
        </w:rPr>
      </w:pPr>
      <w:r w:rsidRPr="00697EF8">
        <w:rPr>
          <w:rFonts w:ascii="Tahoma" w:hAnsi="Tahoma" w:cs="Tahoma"/>
          <w:sz w:val="20"/>
          <w:szCs w:val="20"/>
        </w:rPr>
        <w:t>a) O acompanhamento dos atos do processo até seu julgamento final e consequente publicação;</w:t>
      </w:r>
    </w:p>
    <w:p w14:paraId="1515C968" w14:textId="72F9680B" w:rsidR="004D4B56" w:rsidRDefault="004D4B56" w:rsidP="00D71AFB">
      <w:pPr>
        <w:spacing w:after="0" w:line="360" w:lineRule="auto"/>
        <w:ind w:left="284" w:right="566"/>
        <w:jc w:val="both"/>
        <w:rPr>
          <w:rFonts w:ascii="Tahoma" w:hAnsi="Tahoma" w:cs="Tahoma"/>
          <w:sz w:val="20"/>
          <w:szCs w:val="20"/>
        </w:rPr>
      </w:pPr>
      <w:r w:rsidRPr="00697EF8">
        <w:rPr>
          <w:rFonts w:ascii="Tahoma" w:hAnsi="Tahoma" w:cs="Tahoma"/>
          <w:sz w:val="20"/>
          <w:szCs w:val="20"/>
        </w:rPr>
        <w:t>b) Se for o caso e de nosso interesse, nos prazos e nas formas legais e regimentais, exercer o direito de defesa, interpor recursos e o que mais couber.</w:t>
      </w:r>
    </w:p>
    <w:p w14:paraId="65195A6A" w14:textId="77777777" w:rsidR="00D71AFB" w:rsidRPr="00697EF8" w:rsidRDefault="00D71AFB" w:rsidP="00D71AFB">
      <w:pPr>
        <w:spacing w:after="0" w:line="360" w:lineRule="auto"/>
        <w:ind w:left="284" w:right="566"/>
        <w:jc w:val="both"/>
        <w:rPr>
          <w:rFonts w:ascii="Tahoma" w:hAnsi="Tahoma" w:cs="Tahoma"/>
          <w:sz w:val="20"/>
          <w:szCs w:val="20"/>
        </w:rPr>
      </w:pPr>
    </w:p>
    <w:p w14:paraId="7FDC5A04" w14:textId="77777777" w:rsidR="004D4B56" w:rsidRPr="00697EF8" w:rsidRDefault="004D4B56" w:rsidP="00D71AFB">
      <w:pPr>
        <w:spacing w:after="0" w:line="360" w:lineRule="auto"/>
        <w:ind w:left="284" w:right="566"/>
        <w:jc w:val="center"/>
        <w:rPr>
          <w:rFonts w:ascii="Tahoma" w:hAnsi="Tahoma" w:cs="Tahoma"/>
          <w:sz w:val="20"/>
          <w:szCs w:val="20"/>
        </w:rPr>
      </w:pPr>
      <w:proofErr w:type="gramStart"/>
      <w:r w:rsidRPr="00697EF8">
        <w:rPr>
          <w:rFonts w:ascii="Tahoma" w:hAnsi="Tahoma" w:cs="Tahoma"/>
          <w:sz w:val="20"/>
          <w:szCs w:val="20"/>
        </w:rPr>
        <w:t xml:space="preserve">Descalvado,   </w:t>
      </w:r>
      <w:proofErr w:type="gramEnd"/>
      <w:r w:rsidRPr="00697EF8">
        <w:rPr>
          <w:rFonts w:ascii="Tahoma" w:hAnsi="Tahoma" w:cs="Tahoma"/>
          <w:sz w:val="20"/>
          <w:szCs w:val="20"/>
        </w:rPr>
        <w:t xml:space="preserve">     de         </w:t>
      </w:r>
      <w:proofErr w:type="spellStart"/>
      <w:r w:rsidRPr="00697EF8">
        <w:rPr>
          <w:rFonts w:ascii="Tahoma" w:hAnsi="Tahoma" w:cs="Tahoma"/>
          <w:sz w:val="20"/>
          <w:szCs w:val="20"/>
        </w:rPr>
        <w:t>de</w:t>
      </w:r>
      <w:proofErr w:type="spellEnd"/>
      <w:r w:rsidRPr="00697EF8">
        <w:rPr>
          <w:rFonts w:ascii="Tahoma" w:hAnsi="Tahoma" w:cs="Tahoma"/>
          <w:sz w:val="20"/>
          <w:szCs w:val="20"/>
        </w:rPr>
        <w:t xml:space="preserve"> 2.02</w:t>
      </w:r>
      <w:r>
        <w:rPr>
          <w:rFonts w:ascii="Tahoma" w:hAnsi="Tahoma" w:cs="Tahoma"/>
          <w:sz w:val="20"/>
          <w:szCs w:val="20"/>
        </w:rPr>
        <w:t>6</w:t>
      </w:r>
    </w:p>
    <w:p w14:paraId="43765758" w14:textId="77777777" w:rsidR="004D4B56" w:rsidRDefault="004D4B56" w:rsidP="00D71AFB">
      <w:pPr>
        <w:pStyle w:val="SemEspaamento"/>
        <w:spacing w:line="276" w:lineRule="auto"/>
        <w:ind w:left="284" w:right="566"/>
        <w:rPr>
          <w:rFonts w:ascii="Tahoma" w:hAnsi="Tahoma" w:cs="Tahoma"/>
          <w:b/>
          <w:iCs/>
          <w:sz w:val="20"/>
          <w:szCs w:val="20"/>
          <w:u w:val="single"/>
        </w:rPr>
      </w:pPr>
    </w:p>
    <w:p w14:paraId="6A90FC4F" w14:textId="77777777" w:rsidR="004D4B56" w:rsidRPr="002E2663" w:rsidRDefault="004D4B56" w:rsidP="00D71AFB">
      <w:pPr>
        <w:pStyle w:val="SemEspaamento"/>
        <w:spacing w:line="276" w:lineRule="auto"/>
        <w:ind w:left="284" w:right="566"/>
        <w:rPr>
          <w:rFonts w:ascii="Tahoma" w:hAnsi="Tahoma" w:cs="Tahoma"/>
          <w:b/>
          <w:iCs/>
          <w:sz w:val="20"/>
          <w:szCs w:val="20"/>
          <w:u w:val="single"/>
        </w:rPr>
      </w:pPr>
      <w:r w:rsidRPr="002E2663">
        <w:rPr>
          <w:rFonts w:ascii="Tahoma" w:hAnsi="Tahoma" w:cs="Tahoma"/>
          <w:b/>
          <w:iCs/>
          <w:sz w:val="20"/>
          <w:szCs w:val="20"/>
          <w:u w:val="single"/>
        </w:rPr>
        <w:t>AUTORIDADE MÁXIMA DO ÓRGÃO/ENTIDADE:</w:t>
      </w:r>
    </w:p>
    <w:p w14:paraId="572C46A7"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 xml:space="preserve">Nome: Luís Guilherme </w:t>
      </w:r>
      <w:proofErr w:type="spellStart"/>
      <w:r w:rsidRPr="002E2663">
        <w:rPr>
          <w:rFonts w:ascii="Tahoma" w:hAnsi="Tahoma" w:cs="Tahoma"/>
          <w:bCs/>
          <w:iCs/>
          <w:sz w:val="20"/>
          <w:szCs w:val="20"/>
        </w:rPr>
        <w:t>Panone</w:t>
      </w:r>
      <w:proofErr w:type="spellEnd"/>
    </w:p>
    <w:p w14:paraId="589F5A58"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 xml:space="preserve">Cargo: Prefeito </w:t>
      </w:r>
    </w:p>
    <w:p w14:paraId="7459CE76"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CPF: 298.860.978-09</w:t>
      </w:r>
    </w:p>
    <w:p w14:paraId="345285AC" w14:textId="77777777" w:rsidR="004D4B56" w:rsidRPr="002E2663" w:rsidRDefault="004D4B56" w:rsidP="00D71AFB">
      <w:pPr>
        <w:pStyle w:val="SemEspaamento"/>
        <w:spacing w:line="276" w:lineRule="auto"/>
        <w:ind w:left="284" w:right="566"/>
        <w:rPr>
          <w:rFonts w:ascii="Tahoma" w:hAnsi="Tahoma" w:cs="Tahoma"/>
          <w:b/>
          <w:bCs/>
          <w:iCs/>
          <w:sz w:val="20"/>
          <w:szCs w:val="20"/>
          <w:u w:val="single"/>
        </w:rPr>
      </w:pPr>
      <w:r w:rsidRPr="002E2663">
        <w:rPr>
          <w:rFonts w:ascii="Tahoma" w:hAnsi="Tahoma" w:cs="Tahoma"/>
          <w:bCs/>
          <w:iCs/>
          <w:sz w:val="20"/>
          <w:szCs w:val="20"/>
        </w:rPr>
        <w:t xml:space="preserve">Assinatura: </w:t>
      </w:r>
      <w:r w:rsidRPr="002E2663">
        <w:rPr>
          <w:rFonts w:ascii="Tahoma" w:hAnsi="Tahoma" w:cs="Tahoma"/>
          <w:iCs/>
          <w:sz w:val="20"/>
          <w:szCs w:val="20"/>
        </w:rPr>
        <w:t>_____________________________</w:t>
      </w:r>
    </w:p>
    <w:p w14:paraId="5CDED440" w14:textId="77777777" w:rsidR="004D4B56" w:rsidRPr="002E2663" w:rsidRDefault="004D4B56" w:rsidP="00D71AFB">
      <w:pPr>
        <w:pStyle w:val="SemEspaamento"/>
        <w:spacing w:before="240" w:line="276" w:lineRule="auto"/>
        <w:ind w:left="284" w:right="566"/>
        <w:rPr>
          <w:rFonts w:ascii="Tahoma" w:hAnsi="Tahoma" w:cs="Tahoma"/>
          <w:b/>
          <w:iCs/>
          <w:sz w:val="20"/>
          <w:szCs w:val="20"/>
          <w:u w:val="single"/>
        </w:rPr>
      </w:pPr>
      <w:r w:rsidRPr="002E2663">
        <w:rPr>
          <w:rFonts w:ascii="Tahoma" w:hAnsi="Tahoma" w:cs="Tahoma"/>
          <w:b/>
          <w:iCs/>
          <w:sz w:val="20"/>
          <w:szCs w:val="20"/>
          <w:u w:val="single"/>
        </w:rPr>
        <w:lastRenderedPageBreak/>
        <w:t>RESPONSÁVEIS PELA HOMOLOGAÇÃO DO CERTAME OU RATIFICAÇÃO DA DISPENSA/INEXIGIBILIDADE DE LICITAÇÃO:</w:t>
      </w:r>
    </w:p>
    <w:p w14:paraId="6B818100"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 xml:space="preserve">Nome: Luís Guilherme </w:t>
      </w:r>
      <w:proofErr w:type="spellStart"/>
      <w:r w:rsidRPr="002E2663">
        <w:rPr>
          <w:rFonts w:ascii="Tahoma" w:hAnsi="Tahoma" w:cs="Tahoma"/>
          <w:bCs/>
          <w:iCs/>
          <w:sz w:val="20"/>
          <w:szCs w:val="20"/>
        </w:rPr>
        <w:t>Panone</w:t>
      </w:r>
      <w:proofErr w:type="spellEnd"/>
    </w:p>
    <w:p w14:paraId="623ED076"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 xml:space="preserve">Cargo: Prefeito </w:t>
      </w:r>
    </w:p>
    <w:p w14:paraId="1ED03BA0"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CPF: 298.860.978-09</w:t>
      </w:r>
    </w:p>
    <w:p w14:paraId="358C2D29" w14:textId="77777777" w:rsidR="004D4B56" w:rsidRPr="002E2663" w:rsidRDefault="004D4B56" w:rsidP="00D71AFB">
      <w:pPr>
        <w:pStyle w:val="SemEspaamento"/>
        <w:spacing w:line="276" w:lineRule="auto"/>
        <w:ind w:left="284" w:right="566"/>
        <w:rPr>
          <w:rFonts w:ascii="Tahoma" w:hAnsi="Tahoma" w:cs="Tahoma"/>
          <w:b/>
          <w:bCs/>
          <w:iCs/>
          <w:sz w:val="20"/>
          <w:szCs w:val="20"/>
          <w:u w:val="single"/>
        </w:rPr>
      </w:pPr>
      <w:r w:rsidRPr="002E2663">
        <w:rPr>
          <w:rFonts w:ascii="Tahoma" w:hAnsi="Tahoma" w:cs="Tahoma"/>
          <w:bCs/>
          <w:iCs/>
          <w:sz w:val="20"/>
          <w:szCs w:val="20"/>
        </w:rPr>
        <w:t xml:space="preserve">Assinatura: </w:t>
      </w:r>
      <w:r w:rsidRPr="002E2663">
        <w:rPr>
          <w:rFonts w:ascii="Tahoma" w:hAnsi="Tahoma" w:cs="Tahoma"/>
          <w:iCs/>
          <w:sz w:val="20"/>
          <w:szCs w:val="20"/>
        </w:rPr>
        <w:t>_____________________________</w:t>
      </w:r>
    </w:p>
    <w:p w14:paraId="5DAD5509" w14:textId="77777777" w:rsidR="004D4B56" w:rsidRPr="002E2663" w:rsidRDefault="004D4B56" w:rsidP="00D71AFB">
      <w:pPr>
        <w:pStyle w:val="SemEspaamento"/>
        <w:spacing w:before="240" w:line="276" w:lineRule="auto"/>
        <w:ind w:left="284" w:right="566"/>
        <w:rPr>
          <w:rFonts w:ascii="Tahoma" w:hAnsi="Tahoma" w:cs="Tahoma"/>
          <w:b/>
          <w:iCs/>
          <w:sz w:val="20"/>
          <w:szCs w:val="20"/>
          <w:u w:val="single"/>
        </w:rPr>
      </w:pPr>
      <w:r w:rsidRPr="002E2663">
        <w:rPr>
          <w:rFonts w:ascii="Tahoma" w:hAnsi="Tahoma" w:cs="Tahoma"/>
          <w:b/>
          <w:iCs/>
          <w:sz w:val="20"/>
          <w:szCs w:val="20"/>
          <w:u w:val="single"/>
        </w:rPr>
        <w:t>RESPONSÁVEIS QUE ASSINARAM O AJUSTE:</w:t>
      </w:r>
    </w:p>
    <w:p w14:paraId="5DA41D9F" w14:textId="77777777" w:rsidR="004D4B56" w:rsidRPr="002E2663" w:rsidRDefault="004D4B56" w:rsidP="00D71AFB">
      <w:pPr>
        <w:pStyle w:val="SemEspaamento"/>
        <w:spacing w:line="276" w:lineRule="auto"/>
        <w:ind w:left="284" w:right="566"/>
        <w:rPr>
          <w:rFonts w:ascii="Tahoma" w:hAnsi="Tahoma" w:cs="Tahoma"/>
          <w:b/>
          <w:sz w:val="20"/>
          <w:szCs w:val="20"/>
          <w:lang w:eastAsia="pt-BR"/>
        </w:rPr>
      </w:pPr>
      <w:r w:rsidRPr="002E2663">
        <w:rPr>
          <w:rFonts w:ascii="Tahoma" w:hAnsi="Tahoma" w:cs="Tahoma"/>
          <w:b/>
          <w:sz w:val="20"/>
          <w:szCs w:val="20"/>
          <w:u w:val="single"/>
          <w:lang w:eastAsia="pt-BR"/>
        </w:rPr>
        <w:t>Pelo ÓRGÃO GERENCIADOR</w:t>
      </w:r>
      <w:r w:rsidRPr="002E2663">
        <w:rPr>
          <w:rFonts w:ascii="Tahoma" w:hAnsi="Tahoma" w:cs="Tahoma"/>
          <w:b/>
          <w:sz w:val="20"/>
          <w:szCs w:val="20"/>
          <w:lang w:eastAsia="pt-BR"/>
        </w:rPr>
        <w:t>:</w:t>
      </w:r>
    </w:p>
    <w:p w14:paraId="7C11576A"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 xml:space="preserve">Nome: Luís Guilherme </w:t>
      </w:r>
      <w:proofErr w:type="spellStart"/>
      <w:r w:rsidRPr="002E2663">
        <w:rPr>
          <w:rFonts w:ascii="Tahoma" w:hAnsi="Tahoma" w:cs="Tahoma"/>
          <w:bCs/>
          <w:iCs/>
          <w:sz w:val="20"/>
          <w:szCs w:val="20"/>
        </w:rPr>
        <w:t>Panone</w:t>
      </w:r>
      <w:proofErr w:type="spellEnd"/>
    </w:p>
    <w:p w14:paraId="40538AF9"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 xml:space="preserve">Cargo: Prefeito </w:t>
      </w:r>
    </w:p>
    <w:p w14:paraId="600749E6" w14:textId="77777777" w:rsidR="004D4B56" w:rsidRPr="002E2663" w:rsidRDefault="004D4B56" w:rsidP="00D71AFB">
      <w:pPr>
        <w:pStyle w:val="SemEspaamento"/>
        <w:spacing w:line="276" w:lineRule="auto"/>
        <w:ind w:left="284" w:right="566"/>
        <w:rPr>
          <w:rFonts w:ascii="Tahoma" w:hAnsi="Tahoma" w:cs="Tahoma"/>
          <w:bCs/>
          <w:iCs/>
          <w:sz w:val="20"/>
          <w:szCs w:val="20"/>
        </w:rPr>
      </w:pPr>
      <w:r w:rsidRPr="002E2663">
        <w:rPr>
          <w:rFonts w:ascii="Tahoma" w:hAnsi="Tahoma" w:cs="Tahoma"/>
          <w:bCs/>
          <w:iCs/>
          <w:sz w:val="20"/>
          <w:szCs w:val="20"/>
        </w:rPr>
        <w:t>CPF: 298.860.978-09</w:t>
      </w:r>
    </w:p>
    <w:p w14:paraId="12AAD56C" w14:textId="77777777" w:rsidR="004D4B56" w:rsidRPr="002E2663" w:rsidRDefault="004D4B56" w:rsidP="00D71AFB">
      <w:pPr>
        <w:pStyle w:val="SemEspaamento"/>
        <w:spacing w:line="276" w:lineRule="auto"/>
        <w:ind w:left="284" w:right="566"/>
        <w:rPr>
          <w:rFonts w:ascii="Tahoma" w:hAnsi="Tahoma" w:cs="Tahoma"/>
          <w:b/>
          <w:bCs/>
          <w:iCs/>
          <w:sz w:val="20"/>
          <w:szCs w:val="20"/>
          <w:u w:val="single"/>
        </w:rPr>
      </w:pPr>
      <w:r w:rsidRPr="002E2663">
        <w:rPr>
          <w:rFonts w:ascii="Tahoma" w:hAnsi="Tahoma" w:cs="Tahoma"/>
          <w:bCs/>
          <w:iCs/>
          <w:sz w:val="20"/>
          <w:szCs w:val="20"/>
        </w:rPr>
        <w:t xml:space="preserve">Assinatura: </w:t>
      </w:r>
      <w:r w:rsidRPr="002E2663">
        <w:rPr>
          <w:rFonts w:ascii="Tahoma" w:hAnsi="Tahoma" w:cs="Tahoma"/>
          <w:iCs/>
          <w:sz w:val="20"/>
          <w:szCs w:val="20"/>
        </w:rPr>
        <w:t>_____________________________</w:t>
      </w:r>
    </w:p>
    <w:p w14:paraId="3ECA540B" w14:textId="77777777" w:rsidR="004D4B56" w:rsidRPr="002E2663" w:rsidRDefault="004D4B56" w:rsidP="00D71AFB">
      <w:pPr>
        <w:spacing w:before="240" w:after="0" w:line="276" w:lineRule="auto"/>
        <w:ind w:left="284" w:right="566"/>
        <w:rPr>
          <w:rFonts w:ascii="Tahoma" w:eastAsia="Calibri" w:hAnsi="Tahoma" w:cs="Tahoma"/>
          <w:b/>
          <w:sz w:val="20"/>
          <w:szCs w:val="20"/>
        </w:rPr>
      </w:pPr>
      <w:r w:rsidRPr="002E2663">
        <w:rPr>
          <w:rFonts w:ascii="Tahoma" w:eastAsia="Calibri" w:hAnsi="Tahoma" w:cs="Tahoma"/>
          <w:b/>
          <w:sz w:val="20"/>
          <w:szCs w:val="20"/>
          <w:u w:val="single"/>
        </w:rPr>
        <w:t>Pela DETENTORA DA ATA</w:t>
      </w:r>
      <w:r w:rsidRPr="002E2663">
        <w:rPr>
          <w:rFonts w:ascii="Tahoma" w:eastAsia="Calibri" w:hAnsi="Tahoma" w:cs="Tahoma"/>
          <w:b/>
          <w:sz w:val="20"/>
          <w:szCs w:val="20"/>
        </w:rPr>
        <w:t>:</w:t>
      </w:r>
    </w:p>
    <w:p w14:paraId="73071298" w14:textId="77777777" w:rsidR="004D4B56" w:rsidRPr="002E2663" w:rsidRDefault="004D4B56" w:rsidP="00D71AFB">
      <w:pPr>
        <w:spacing w:after="0" w:line="276" w:lineRule="auto"/>
        <w:ind w:left="284" w:right="566"/>
        <w:rPr>
          <w:rFonts w:ascii="Tahoma" w:eastAsia="Calibri" w:hAnsi="Tahoma" w:cs="Tahoma"/>
          <w:sz w:val="20"/>
          <w:szCs w:val="20"/>
        </w:rPr>
      </w:pPr>
      <w:r w:rsidRPr="002E2663">
        <w:rPr>
          <w:rFonts w:ascii="Tahoma" w:eastAsia="Calibri" w:hAnsi="Tahoma" w:cs="Tahoma"/>
          <w:sz w:val="20"/>
          <w:szCs w:val="20"/>
        </w:rPr>
        <w:t>Nome: ________________</w:t>
      </w:r>
    </w:p>
    <w:p w14:paraId="716140EF" w14:textId="77777777" w:rsidR="004D4B56" w:rsidRPr="002E2663" w:rsidRDefault="004D4B56" w:rsidP="00D71AFB">
      <w:pPr>
        <w:spacing w:after="0" w:line="276" w:lineRule="auto"/>
        <w:ind w:left="284" w:right="566"/>
        <w:rPr>
          <w:rFonts w:ascii="Tahoma" w:eastAsia="Calibri" w:hAnsi="Tahoma" w:cs="Tahoma"/>
          <w:sz w:val="20"/>
          <w:szCs w:val="20"/>
        </w:rPr>
      </w:pPr>
      <w:r w:rsidRPr="002E2663">
        <w:rPr>
          <w:rFonts w:ascii="Tahoma" w:eastAsia="Calibri" w:hAnsi="Tahoma" w:cs="Tahoma"/>
          <w:sz w:val="20"/>
          <w:szCs w:val="20"/>
        </w:rPr>
        <w:t>Cargo: ________________</w:t>
      </w:r>
    </w:p>
    <w:p w14:paraId="3B050A6F" w14:textId="77777777" w:rsidR="004D4B56" w:rsidRPr="002E2663" w:rsidRDefault="004D4B56" w:rsidP="00D71AFB">
      <w:pPr>
        <w:spacing w:after="0" w:line="276" w:lineRule="auto"/>
        <w:ind w:left="284" w:right="566"/>
        <w:rPr>
          <w:rFonts w:ascii="Tahoma" w:eastAsia="Calibri" w:hAnsi="Tahoma" w:cs="Tahoma"/>
          <w:sz w:val="20"/>
          <w:szCs w:val="20"/>
        </w:rPr>
      </w:pPr>
      <w:r w:rsidRPr="002E2663">
        <w:rPr>
          <w:rFonts w:ascii="Tahoma" w:eastAsia="Calibri" w:hAnsi="Tahoma" w:cs="Tahoma"/>
          <w:sz w:val="20"/>
          <w:szCs w:val="20"/>
        </w:rPr>
        <w:t>CPF: __________________</w:t>
      </w:r>
    </w:p>
    <w:p w14:paraId="4B6E16AC" w14:textId="77777777" w:rsidR="004D4B56" w:rsidRPr="002E2663" w:rsidRDefault="004D4B56" w:rsidP="00D71AFB">
      <w:pPr>
        <w:spacing w:after="0" w:line="276" w:lineRule="auto"/>
        <w:ind w:left="284" w:right="566"/>
        <w:rPr>
          <w:rFonts w:ascii="Tahoma" w:eastAsia="Calibri" w:hAnsi="Tahoma" w:cs="Tahoma"/>
          <w:sz w:val="20"/>
          <w:szCs w:val="20"/>
        </w:rPr>
      </w:pPr>
      <w:r w:rsidRPr="002E2663">
        <w:rPr>
          <w:rFonts w:ascii="Tahoma" w:eastAsia="Calibri" w:hAnsi="Tahoma" w:cs="Tahoma"/>
          <w:sz w:val="20"/>
          <w:szCs w:val="20"/>
        </w:rPr>
        <w:t>Assinatura: _______________________________________</w:t>
      </w:r>
    </w:p>
    <w:p w14:paraId="59688FDC" w14:textId="77777777" w:rsidR="004D4B56" w:rsidRPr="002E2663" w:rsidRDefault="004D4B56" w:rsidP="00D71AFB">
      <w:pPr>
        <w:widowControl w:val="0"/>
        <w:autoSpaceDE w:val="0"/>
        <w:autoSpaceDN w:val="0"/>
        <w:spacing w:after="0" w:line="276" w:lineRule="auto"/>
        <w:ind w:left="284" w:right="566"/>
        <w:outlineLvl w:val="0"/>
        <w:rPr>
          <w:rFonts w:ascii="Tahoma" w:eastAsia="Arial" w:hAnsi="Tahoma" w:cs="Tahoma"/>
          <w:b/>
          <w:bCs/>
          <w:sz w:val="20"/>
          <w:szCs w:val="20"/>
          <w:u w:val="thick"/>
        </w:rPr>
      </w:pPr>
    </w:p>
    <w:p w14:paraId="1B63E0C9" w14:textId="77777777" w:rsidR="004D4B56" w:rsidRPr="002E2663" w:rsidRDefault="004D4B56" w:rsidP="00D71AFB">
      <w:pPr>
        <w:widowControl w:val="0"/>
        <w:autoSpaceDE w:val="0"/>
        <w:autoSpaceDN w:val="0"/>
        <w:spacing w:after="0" w:line="276" w:lineRule="auto"/>
        <w:ind w:left="284" w:right="566"/>
        <w:outlineLvl w:val="0"/>
        <w:rPr>
          <w:rFonts w:ascii="Tahoma" w:eastAsia="Arial" w:hAnsi="Tahoma" w:cs="Tahoma"/>
          <w:b/>
          <w:bCs/>
          <w:sz w:val="20"/>
          <w:szCs w:val="20"/>
          <w:u w:val="single"/>
        </w:rPr>
      </w:pPr>
      <w:r w:rsidRPr="002E2663">
        <w:rPr>
          <w:rFonts w:ascii="Tahoma" w:eastAsia="Arial" w:hAnsi="Tahoma" w:cs="Tahoma"/>
          <w:b/>
          <w:bCs/>
          <w:sz w:val="20"/>
          <w:szCs w:val="20"/>
          <w:u w:val="single"/>
        </w:rPr>
        <w:t xml:space="preserve">GESTOR DA ATA E </w:t>
      </w:r>
      <w:r w:rsidRPr="002E2663">
        <w:rPr>
          <w:rFonts w:ascii="Tahoma" w:eastAsia="Calibri" w:hAnsi="Tahoma" w:cs="Tahoma"/>
          <w:b/>
          <w:sz w:val="20"/>
          <w:szCs w:val="20"/>
          <w:u w:val="single"/>
        </w:rPr>
        <w:t>ORDENADOR DE DESPESAS DO ÓRGÃO GERENCIADOR</w:t>
      </w:r>
      <w:r>
        <w:rPr>
          <w:rFonts w:ascii="Tahoma" w:eastAsia="Calibri" w:hAnsi="Tahoma" w:cs="Tahoma"/>
          <w:b/>
          <w:sz w:val="20"/>
          <w:szCs w:val="20"/>
          <w:u w:val="single"/>
        </w:rPr>
        <w:t>:</w:t>
      </w:r>
    </w:p>
    <w:p w14:paraId="61B34E24" w14:textId="77777777" w:rsidR="004D4B56" w:rsidRPr="002E2663" w:rsidRDefault="004D4B56" w:rsidP="00D71AFB">
      <w:pPr>
        <w:widowControl w:val="0"/>
        <w:tabs>
          <w:tab w:val="left" w:pos="4571"/>
          <w:tab w:val="left" w:pos="8605"/>
          <w:tab w:val="left" w:pos="8678"/>
        </w:tabs>
        <w:autoSpaceDE w:val="0"/>
        <w:autoSpaceDN w:val="0"/>
        <w:spacing w:after="0" w:line="276" w:lineRule="auto"/>
        <w:ind w:left="284" w:right="566"/>
        <w:rPr>
          <w:rFonts w:ascii="Tahoma" w:eastAsia="Arial" w:hAnsi="Tahoma" w:cs="Tahoma"/>
          <w:sz w:val="20"/>
          <w:szCs w:val="20"/>
          <w:u w:val="single"/>
        </w:rPr>
      </w:pPr>
      <w:r w:rsidRPr="002E2663">
        <w:rPr>
          <w:rFonts w:ascii="Tahoma" w:eastAsia="Arial" w:hAnsi="Tahoma" w:cs="Tahoma"/>
          <w:sz w:val="20"/>
          <w:szCs w:val="20"/>
        </w:rPr>
        <w:t xml:space="preserve">Nome: Roberto </w:t>
      </w:r>
      <w:proofErr w:type="spellStart"/>
      <w:r w:rsidRPr="002E2663">
        <w:rPr>
          <w:rFonts w:ascii="Tahoma" w:eastAsia="Arial" w:hAnsi="Tahoma" w:cs="Tahoma"/>
          <w:sz w:val="20"/>
          <w:szCs w:val="20"/>
        </w:rPr>
        <w:t>Bonani</w:t>
      </w:r>
      <w:proofErr w:type="spellEnd"/>
      <w:r w:rsidRPr="002E2663">
        <w:rPr>
          <w:rFonts w:ascii="Tahoma" w:eastAsia="Arial" w:hAnsi="Tahoma" w:cs="Tahoma"/>
          <w:sz w:val="20"/>
          <w:szCs w:val="20"/>
        </w:rPr>
        <w:t xml:space="preserve"> de Souza</w:t>
      </w:r>
    </w:p>
    <w:p w14:paraId="36C9B417" w14:textId="77777777" w:rsidR="004D4B56" w:rsidRPr="002E2663" w:rsidRDefault="004D4B56" w:rsidP="00D71AFB">
      <w:pPr>
        <w:widowControl w:val="0"/>
        <w:autoSpaceDE w:val="0"/>
        <w:autoSpaceDN w:val="0"/>
        <w:spacing w:after="0" w:line="276" w:lineRule="auto"/>
        <w:ind w:left="284" w:right="566"/>
        <w:rPr>
          <w:rFonts w:ascii="Tahoma" w:eastAsia="Arial" w:hAnsi="Tahoma" w:cs="Tahoma"/>
          <w:sz w:val="20"/>
          <w:szCs w:val="20"/>
          <w:u w:val="single"/>
        </w:rPr>
      </w:pPr>
      <w:r w:rsidRPr="002E2663">
        <w:rPr>
          <w:rFonts w:ascii="Tahoma" w:eastAsia="Arial" w:hAnsi="Tahoma" w:cs="Tahoma"/>
          <w:sz w:val="20"/>
          <w:szCs w:val="20"/>
        </w:rPr>
        <w:t>Cargo: Secretário de Esportes, Lazer e Turismo</w:t>
      </w:r>
    </w:p>
    <w:p w14:paraId="730E973E" w14:textId="77777777" w:rsidR="004D4B56" w:rsidRPr="002E2663" w:rsidRDefault="004D4B56" w:rsidP="00D71AFB">
      <w:pPr>
        <w:widowControl w:val="0"/>
        <w:autoSpaceDE w:val="0"/>
        <w:autoSpaceDN w:val="0"/>
        <w:spacing w:after="0" w:line="276" w:lineRule="auto"/>
        <w:ind w:left="284" w:right="566"/>
        <w:rPr>
          <w:rFonts w:ascii="Tahoma" w:eastAsia="Arial" w:hAnsi="Tahoma" w:cs="Tahoma"/>
          <w:sz w:val="20"/>
          <w:szCs w:val="20"/>
          <w:u w:val="single"/>
        </w:rPr>
      </w:pPr>
      <w:r w:rsidRPr="002E2663">
        <w:rPr>
          <w:rFonts w:ascii="Tahoma" w:eastAsia="Arial" w:hAnsi="Tahoma" w:cs="Tahoma"/>
          <w:sz w:val="20"/>
          <w:szCs w:val="20"/>
        </w:rPr>
        <w:t>CPF: 321.304.018-56</w:t>
      </w:r>
    </w:p>
    <w:p w14:paraId="11CD0AE8" w14:textId="77777777" w:rsidR="004D4B56" w:rsidRPr="002E2663" w:rsidRDefault="004D4B56" w:rsidP="00D71AFB">
      <w:pPr>
        <w:widowControl w:val="0"/>
        <w:autoSpaceDE w:val="0"/>
        <w:autoSpaceDN w:val="0"/>
        <w:spacing w:after="0" w:line="276" w:lineRule="auto"/>
        <w:ind w:left="284" w:right="566"/>
        <w:rPr>
          <w:rFonts w:ascii="Tahoma" w:eastAsia="Arial" w:hAnsi="Tahoma" w:cs="Tahoma"/>
          <w:sz w:val="20"/>
          <w:szCs w:val="20"/>
        </w:rPr>
      </w:pPr>
      <w:r w:rsidRPr="002E2663">
        <w:rPr>
          <w:rFonts w:ascii="Tahoma" w:eastAsia="Arial" w:hAnsi="Tahoma" w:cs="Tahoma"/>
          <w:sz w:val="20"/>
          <w:szCs w:val="20"/>
        </w:rPr>
        <w:t xml:space="preserve">Assinatura: </w:t>
      </w:r>
      <w:r w:rsidRPr="002E2663">
        <w:rPr>
          <w:rFonts w:ascii="Tahoma" w:eastAsia="Arial" w:hAnsi="Tahoma" w:cs="Tahoma"/>
          <w:sz w:val="20"/>
          <w:szCs w:val="20"/>
          <w:u w:val="single"/>
        </w:rPr>
        <w:t xml:space="preserve"> _______________________________</w:t>
      </w:r>
    </w:p>
    <w:p w14:paraId="0228109F" w14:textId="77777777" w:rsidR="004D4B56" w:rsidRPr="002E2663" w:rsidRDefault="004D4B56" w:rsidP="00D71AFB">
      <w:pPr>
        <w:widowControl w:val="0"/>
        <w:autoSpaceDE w:val="0"/>
        <w:autoSpaceDN w:val="0"/>
        <w:spacing w:before="240" w:after="0" w:line="276" w:lineRule="auto"/>
        <w:ind w:left="284" w:right="566"/>
        <w:jc w:val="both"/>
        <w:outlineLvl w:val="0"/>
        <w:rPr>
          <w:rFonts w:ascii="Tahoma" w:eastAsia="Arial" w:hAnsi="Tahoma" w:cs="Tahoma"/>
          <w:b/>
          <w:bCs/>
          <w:sz w:val="20"/>
          <w:szCs w:val="20"/>
          <w:u w:val="single"/>
        </w:rPr>
      </w:pPr>
      <w:r w:rsidRPr="002E2663">
        <w:rPr>
          <w:rFonts w:ascii="Tahoma" w:eastAsia="Arial" w:hAnsi="Tahoma" w:cs="Tahoma"/>
          <w:b/>
          <w:bCs/>
          <w:sz w:val="20"/>
          <w:szCs w:val="20"/>
          <w:u w:val="single"/>
        </w:rPr>
        <w:t>DEMAIS RESPONSÁVEIS (*):</w:t>
      </w:r>
    </w:p>
    <w:p w14:paraId="561248ED" w14:textId="77777777" w:rsidR="004D4B56" w:rsidRPr="002E2663" w:rsidRDefault="004D4B56" w:rsidP="00D71AFB">
      <w:pPr>
        <w:widowControl w:val="0"/>
        <w:tabs>
          <w:tab w:val="left" w:pos="4842"/>
          <w:tab w:val="left" w:pos="8598"/>
        </w:tabs>
        <w:autoSpaceDE w:val="0"/>
        <w:autoSpaceDN w:val="0"/>
        <w:spacing w:after="0" w:line="276" w:lineRule="auto"/>
        <w:ind w:left="284" w:right="566"/>
        <w:jc w:val="both"/>
        <w:rPr>
          <w:rFonts w:ascii="Tahoma" w:eastAsia="Arial" w:hAnsi="Tahoma" w:cs="Tahoma"/>
          <w:sz w:val="20"/>
          <w:szCs w:val="20"/>
        </w:rPr>
      </w:pPr>
      <w:r w:rsidRPr="002E2663">
        <w:rPr>
          <w:rFonts w:ascii="Tahoma" w:eastAsia="Arial" w:hAnsi="Tahoma" w:cs="Tahoma"/>
          <w:sz w:val="20"/>
          <w:szCs w:val="20"/>
        </w:rPr>
        <w:t>Tipo de ato sob</w:t>
      </w:r>
      <w:r w:rsidRPr="002E2663">
        <w:rPr>
          <w:rFonts w:ascii="Tahoma" w:eastAsia="Arial" w:hAnsi="Tahoma" w:cs="Tahoma"/>
          <w:spacing w:val="-11"/>
          <w:sz w:val="20"/>
          <w:szCs w:val="20"/>
        </w:rPr>
        <w:t xml:space="preserve"> </w:t>
      </w:r>
      <w:r w:rsidRPr="002E2663">
        <w:rPr>
          <w:rFonts w:ascii="Tahoma" w:eastAsia="Arial" w:hAnsi="Tahoma" w:cs="Tahoma"/>
          <w:sz w:val="20"/>
          <w:szCs w:val="20"/>
        </w:rPr>
        <w:t>sua</w:t>
      </w:r>
      <w:r w:rsidRPr="002E2663">
        <w:rPr>
          <w:rFonts w:ascii="Tahoma" w:eastAsia="Arial" w:hAnsi="Tahoma" w:cs="Tahoma"/>
          <w:spacing w:val="-3"/>
          <w:sz w:val="20"/>
          <w:szCs w:val="20"/>
        </w:rPr>
        <w:t xml:space="preserve"> </w:t>
      </w:r>
      <w:r w:rsidRPr="002E2663">
        <w:rPr>
          <w:rFonts w:ascii="Tahoma" w:eastAsia="Arial" w:hAnsi="Tahoma" w:cs="Tahoma"/>
          <w:sz w:val="20"/>
          <w:szCs w:val="20"/>
        </w:rPr>
        <w:t>responsabilidade:</w:t>
      </w:r>
      <w:r w:rsidRPr="002E2663">
        <w:rPr>
          <w:rFonts w:ascii="Tahoma" w:eastAsia="Arial" w:hAnsi="Tahoma" w:cs="Tahoma"/>
          <w:spacing w:val="-2"/>
          <w:sz w:val="20"/>
          <w:szCs w:val="20"/>
        </w:rPr>
        <w:t xml:space="preserve"> Autoridade Competente</w:t>
      </w:r>
    </w:p>
    <w:p w14:paraId="1684898A" w14:textId="77777777" w:rsidR="004D4B56" w:rsidRPr="002E2663" w:rsidRDefault="004D4B56" w:rsidP="00D71AFB">
      <w:pPr>
        <w:widowControl w:val="0"/>
        <w:tabs>
          <w:tab w:val="left" w:pos="4842"/>
          <w:tab w:val="left" w:pos="8598"/>
        </w:tabs>
        <w:autoSpaceDE w:val="0"/>
        <w:autoSpaceDN w:val="0"/>
        <w:spacing w:after="0" w:line="276" w:lineRule="auto"/>
        <w:ind w:left="284" w:right="566"/>
        <w:jc w:val="both"/>
        <w:rPr>
          <w:rFonts w:ascii="Tahoma" w:eastAsia="Arial" w:hAnsi="Tahoma" w:cs="Tahoma"/>
          <w:sz w:val="20"/>
          <w:szCs w:val="20"/>
        </w:rPr>
      </w:pPr>
      <w:r w:rsidRPr="002E2663">
        <w:rPr>
          <w:rFonts w:ascii="Tahoma" w:eastAsia="Arial" w:hAnsi="Tahoma" w:cs="Tahoma"/>
          <w:sz w:val="20"/>
          <w:szCs w:val="20"/>
        </w:rPr>
        <w:t>Nome: Gustavo de Freitas</w:t>
      </w:r>
    </w:p>
    <w:p w14:paraId="759D2AA7" w14:textId="77777777" w:rsidR="004D4B56" w:rsidRPr="002E2663" w:rsidRDefault="004D4B56" w:rsidP="00D71AFB">
      <w:pPr>
        <w:widowControl w:val="0"/>
        <w:tabs>
          <w:tab w:val="left" w:pos="4842"/>
          <w:tab w:val="left" w:pos="8598"/>
        </w:tabs>
        <w:autoSpaceDE w:val="0"/>
        <w:autoSpaceDN w:val="0"/>
        <w:spacing w:after="0" w:line="276" w:lineRule="auto"/>
        <w:ind w:left="284" w:right="566"/>
        <w:jc w:val="both"/>
        <w:rPr>
          <w:rFonts w:ascii="Tahoma" w:eastAsia="Arial" w:hAnsi="Tahoma" w:cs="Tahoma"/>
          <w:sz w:val="20"/>
          <w:szCs w:val="20"/>
          <w:u w:val="single"/>
        </w:rPr>
      </w:pPr>
      <w:r w:rsidRPr="002E2663">
        <w:rPr>
          <w:rFonts w:ascii="Tahoma" w:eastAsia="Arial" w:hAnsi="Tahoma" w:cs="Tahoma"/>
          <w:sz w:val="20"/>
          <w:szCs w:val="20"/>
        </w:rPr>
        <w:t>Cargo: Secretário de Administração</w:t>
      </w:r>
    </w:p>
    <w:p w14:paraId="297A395D" w14:textId="77777777" w:rsidR="004D4B56" w:rsidRPr="002E2663" w:rsidRDefault="004D4B56" w:rsidP="00D71AFB">
      <w:pPr>
        <w:widowControl w:val="0"/>
        <w:tabs>
          <w:tab w:val="left" w:pos="4842"/>
          <w:tab w:val="left" w:pos="8598"/>
        </w:tabs>
        <w:autoSpaceDE w:val="0"/>
        <w:autoSpaceDN w:val="0"/>
        <w:spacing w:after="0" w:line="276" w:lineRule="auto"/>
        <w:ind w:left="284" w:right="566"/>
        <w:jc w:val="both"/>
        <w:rPr>
          <w:rFonts w:ascii="Tahoma" w:eastAsia="Arial" w:hAnsi="Tahoma" w:cs="Tahoma"/>
          <w:sz w:val="20"/>
          <w:szCs w:val="20"/>
        </w:rPr>
      </w:pPr>
      <w:r w:rsidRPr="002E2663">
        <w:rPr>
          <w:rFonts w:ascii="Tahoma" w:eastAsia="Arial" w:hAnsi="Tahoma" w:cs="Tahoma"/>
          <w:sz w:val="20"/>
          <w:szCs w:val="20"/>
        </w:rPr>
        <w:t>CPF: 139.514.038-37</w:t>
      </w:r>
    </w:p>
    <w:p w14:paraId="50F75F74" w14:textId="77777777" w:rsidR="004D4B56" w:rsidRPr="002E2663" w:rsidRDefault="004D4B56" w:rsidP="00D71AFB">
      <w:pPr>
        <w:widowControl w:val="0"/>
        <w:tabs>
          <w:tab w:val="left" w:pos="5490"/>
        </w:tabs>
        <w:autoSpaceDE w:val="0"/>
        <w:autoSpaceDN w:val="0"/>
        <w:spacing w:after="0" w:line="276" w:lineRule="auto"/>
        <w:ind w:left="284" w:right="566"/>
        <w:jc w:val="both"/>
        <w:rPr>
          <w:rFonts w:ascii="Tahoma" w:eastAsia="Arial" w:hAnsi="Tahoma" w:cs="Tahoma"/>
          <w:sz w:val="20"/>
          <w:szCs w:val="20"/>
        </w:rPr>
      </w:pPr>
      <w:r w:rsidRPr="002E2663">
        <w:rPr>
          <w:rFonts w:ascii="Tahoma" w:eastAsia="Arial" w:hAnsi="Tahoma" w:cs="Tahoma"/>
          <w:sz w:val="20"/>
          <w:szCs w:val="20"/>
        </w:rPr>
        <w:t xml:space="preserve">Assinatura: </w:t>
      </w:r>
      <w:r w:rsidRPr="002E2663">
        <w:rPr>
          <w:rFonts w:ascii="Tahoma" w:eastAsia="Arial" w:hAnsi="Tahoma" w:cs="Tahoma"/>
          <w:sz w:val="20"/>
          <w:szCs w:val="20"/>
          <w:u w:val="single"/>
        </w:rPr>
        <w:t xml:space="preserve"> </w:t>
      </w:r>
      <w:r w:rsidRPr="002E2663">
        <w:rPr>
          <w:rFonts w:ascii="Tahoma" w:eastAsia="Arial" w:hAnsi="Tahoma" w:cs="Tahoma"/>
          <w:sz w:val="20"/>
          <w:szCs w:val="20"/>
          <w:u w:val="single"/>
        </w:rPr>
        <w:tab/>
      </w:r>
    </w:p>
    <w:p w14:paraId="3D15C799" w14:textId="4D0CCB13" w:rsidR="004D4B56" w:rsidRPr="00697EF8" w:rsidRDefault="00D71AFB" w:rsidP="00D71AFB">
      <w:pPr>
        <w:spacing w:after="0"/>
        <w:ind w:left="284" w:right="566"/>
        <w:rPr>
          <w:rFonts w:ascii="Tahoma" w:hAnsi="Tahoma" w:cs="Tahoma"/>
          <w:sz w:val="20"/>
          <w:szCs w:val="20"/>
        </w:rPr>
      </w:pPr>
      <w:r w:rsidRPr="00697EF8">
        <w:rPr>
          <w:rFonts w:ascii="Tahoma" w:hAnsi="Tahoma" w:cs="Tahoma"/>
          <w:noProof/>
          <w:sz w:val="20"/>
          <w:szCs w:val="20"/>
          <w:lang w:eastAsia="pt-BR"/>
        </w:rPr>
        <mc:AlternateContent>
          <mc:Choice Requires="wps">
            <w:drawing>
              <wp:anchor distT="0" distB="0" distL="0" distR="0" simplePos="0" relativeHeight="251659264" behindDoc="0" locked="0" layoutInCell="1" allowOverlap="1" wp14:anchorId="2CF715D2" wp14:editId="7ED77BEE">
                <wp:simplePos x="0" y="0"/>
                <wp:positionH relativeFrom="margin">
                  <wp:align>center</wp:align>
                </wp:positionH>
                <wp:positionV relativeFrom="paragraph">
                  <wp:posOffset>230008</wp:posOffset>
                </wp:positionV>
                <wp:extent cx="5857875" cy="0"/>
                <wp:effectExtent l="0" t="0" r="0" b="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6480E" id="Conector reto 1" o:spid="_x0000_s1026" style="position:absolute;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 from="0,18.1pt" to="461.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" strokeweight="1.44pt">
                <w10:wrap type="topAndBottom" anchorx="margin"/>
              </v:line>
            </w:pict>
          </mc:Fallback>
        </mc:AlternateContent>
      </w:r>
    </w:p>
    <w:p w14:paraId="079705FD" w14:textId="6E123F21" w:rsidR="004D4B56" w:rsidRPr="00697EF8" w:rsidRDefault="004D4B56" w:rsidP="00D71AFB">
      <w:pPr>
        <w:spacing w:after="0"/>
        <w:ind w:left="284" w:right="566"/>
        <w:rPr>
          <w:rFonts w:ascii="Tahoma" w:hAnsi="Tahoma" w:cs="Tahoma"/>
          <w:sz w:val="20"/>
          <w:szCs w:val="20"/>
        </w:rPr>
      </w:pPr>
    </w:p>
    <w:p w14:paraId="47CD6060" w14:textId="77777777" w:rsidR="004D4B56" w:rsidRPr="00DE4069" w:rsidRDefault="004D4B56" w:rsidP="00D71AFB">
      <w:pPr>
        <w:widowControl w:val="0"/>
        <w:autoSpaceDE w:val="0"/>
        <w:autoSpaceDN w:val="0"/>
        <w:spacing w:after="0" w:line="276" w:lineRule="auto"/>
        <w:ind w:left="284" w:right="566"/>
        <w:jc w:val="both"/>
        <w:rPr>
          <w:rFonts w:ascii="Tahoma" w:hAnsi="Tahoma" w:cs="Tahoma"/>
          <w:bCs/>
          <w:sz w:val="18"/>
          <w:szCs w:val="20"/>
        </w:rPr>
      </w:pPr>
      <w:r w:rsidRPr="00697EF8">
        <w:rPr>
          <w:rFonts w:ascii="Tahoma" w:eastAsia="Arial" w:hAnsi="Tahoma" w:cs="Tahoma"/>
          <w:sz w:val="18"/>
          <w:szCs w:val="20"/>
        </w:rPr>
        <w:t>(*) - O Termo de Ciência e de Notificação deve identificar as pessoas físicas que tenham concorrido para a prática do ato jurídico, na condição de ordenador da despesa; de partes contratantes;</w:t>
      </w:r>
      <w:r w:rsidRPr="00697EF8">
        <w:rPr>
          <w:rFonts w:ascii="Tahoma" w:eastAsia="Arial" w:hAnsi="Tahoma" w:cs="Tahoma"/>
          <w:spacing w:val="-20"/>
          <w:sz w:val="18"/>
          <w:szCs w:val="20"/>
        </w:rPr>
        <w:t xml:space="preserve"> </w:t>
      </w:r>
      <w:r w:rsidRPr="00697EF8">
        <w:rPr>
          <w:rFonts w:ascii="Tahoma" w:eastAsia="Arial" w:hAnsi="Tahoma" w:cs="Tahoma"/>
          <w:sz w:val="18"/>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97EF8">
        <w:rPr>
          <w:rFonts w:ascii="Tahoma" w:eastAsia="Arial" w:hAnsi="Tahoma" w:cs="Tahoma"/>
          <w:i/>
          <w:sz w:val="18"/>
          <w:szCs w:val="20"/>
        </w:rPr>
        <w:t xml:space="preserve">. </w:t>
      </w:r>
      <w:r w:rsidRPr="00697EF8">
        <w:rPr>
          <w:rFonts w:ascii="Tahoma" w:eastAsia="Arial" w:hAnsi="Tahoma" w:cs="Tahoma"/>
          <w:sz w:val="18"/>
          <w:szCs w:val="20"/>
        </w:rPr>
        <w:t>Na hipótese de prestações de contas, caso o signatário do parecer conclusivo seja distinto daqueles já arrolados como subscritores do Termo de Ciência e de Notificação, será ele objeto de notificação específica.</w:t>
      </w:r>
    </w:p>
    <w:p w14:paraId="6A916D06" w14:textId="77777777" w:rsidR="000C7394" w:rsidRPr="000C7394" w:rsidRDefault="000C7394" w:rsidP="00EB7E70">
      <w:pPr>
        <w:spacing w:after="0" w:line="360" w:lineRule="auto"/>
        <w:ind w:left="284" w:right="424"/>
        <w:jc w:val="center"/>
        <w:rPr>
          <w:rFonts w:ascii="Tahoma" w:hAnsi="Tahoma" w:cs="Tahoma"/>
          <w:b/>
          <w:sz w:val="20"/>
          <w:szCs w:val="20"/>
        </w:rPr>
      </w:pPr>
    </w:p>
    <w:sectPr w:rsidR="000C7394" w:rsidRPr="000C7394" w:rsidSect="00D62EDD">
      <w:headerReference w:type="default" r:id="rId26"/>
      <w:footerReference w:type="default" r:id="rId27"/>
      <w:pgSz w:w="11906" w:h="16838"/>
      <w:pgMar w:top="567" w:right="567"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5454A" w14:textId="77777777" w:rsidR="000858DF" w:rsidRDefault="000858DF" w:rsidP="000927D5">
      <w:pPr>
        <w:spacing w:after="0" w:line="240" w:lineRule="auto"/>
      </w:pPr>
      <w:r>
        <w:separator/>
      </w:r>
    </w:p>
  </w:endnote>
  <w:endnote w:type="continuationSeparator" w:id="0">
    <w:p w14:paraId="023A3DC1" w14:textId="77777777" w:rsidR="000858DF" w:rsidRDefault="000858DF"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53A4" w14:textId="33EF6B0F" w:rsidR="00A04D73" w:rsidRDefault="00A04D73" w:rsidP="00D62EDD">
    <w:pPr>
      <w:pStyle w:val="Rodap"/>
      <w:pBdr>
        <w:bottom w:val="single" w:sz="6" w:space="1" w:color="auto"/>
      </w:pBdr>
      <w:ind w:left="-284"/>
      <w:jc w:val="center"/>
      <w:rPr>
        <w:rFonts w:ascii="Plantagenet Cherokee" w:hAnsi="Plantagenet Cherokee"/>
        <w:color w:val="000000" w:themeColor="text1"/>
        <w:sz w:val="20"/>
        <w:szCs w:val="20"/>
      </w:rPr>
    </w:pPr>
  </w:p>
  <w:p w14:paraId="51A4FF1E" w14:textId="49E97325" w:rsidR="00A04D73" w:rsidRDefault="00A04D73"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0047A6">
      <w:rPr>
        <w:rFonts w:ascii="Plantagenet Cherokee" w:hAnsi="Plantagenet Cherokee"/>
        <w:color w:val="000000" w:themeColor="text1"/>
        <w:sz w:val="20"/>
        <w:szCs w:val="20"/>
      </w:rPr>
      <w:t>91</w:t>
    </w:r>
  </w:p>
  <w:p w14:paraId="1283823F" w14:textId="750764C6" w:rsidR="00A04D73" w:rsidRPr="00D31529" w:rsidRDefault="00A04D73"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5367A" w14:textId="77777777" w:rsidR="000858DF" w:rsidRDefault="000858DF" w:rsidP="000927D5">
      <w:pPr>
        <w:spacing w:after="0" w:line="240" w:lineRule="auto"/>
      </w:pPr>
      <w:r>
        <w:separator/>
      </w:r>
    </w:p>
  </w:footnote>
  <w:footnote w:type="continuationSeparator" w:id="0">
    <w:p w14:paraId="4D8811B9" w14:textId="77777777" w:rsidR="000858DF" w:rsidRDefault="000858DF"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46D0CEF5" w:rsidR="00A04D73" w:rsidRDefault="00D62EDD" w:rsidP="00D62EDD">
    <w:pPr>
      <w:pStyle w:val="Cabealho"/>
      <w:ind w:left="-284"/>
    </w:pPr>
    <w:r>
      <w:rPr>
        <w:noProof/>
      </w:rPr>
      <w:drawing>
        <wp:inline distT="0" distB="0" distL="0" distR="0" wp14:anchorId="1810905B" wp14:editId="4C01849C">
          <wp:extent cx="707390" cy="780415"/>
          <wp:effectExtent l="0" t="0" r="0" b="63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rPr>
      <w:drawing>
        <wp:inline distT="0" distB="0" distL="0" distR="0" wp14:anchorId="2A53D63C" wp14:editId="22B0E1FE">
          <wp:extent cx="4846955" cy="579120"/>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5AFB1DC7" wp14:editId="10179D62">
          <wp:extent cx="1078865" cy="798830"/>
          <wp:effectExtent l="0" t="0" r="6985" b="127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53A06545" w14:textId="77777777" w:rsidR="00D62EDD" w:rsidRDefault="00D62EDD" w:rsidP="00D62EDD">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E4325"/>
    <w:multiLevelType w:val="hybridMultilevel"/>
    <w:tmpl w:val="338CCF82"/>
    <w:lvl w:ilvl="0" w:tplc="5DB08E20">
      <w:start w:val="1"/>
      <w:numFmt w:val="bullet"/>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3B9523D"/>
    <w:multiLevelType w:val="hybridMultilevel"/>
    <w:tmpl w:val="86363E16"/>
    <w:lvl w:ilvl="0" w:tplc="69507B1C">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B7A606C"/>
    <w:multiLevelType w:val="hybridMultilevel"/>
    <w:tmpl w:val="285A6236"/>
    <w:lvl w:ilvl="0" w:tplc="6B8436BC">
      <w:start w:val="1"/>
      <w:numFmt w:val="lowerLetter"/>
      <w:lvlText w:val="%1)"/>
      <w:lvlJc w:val="left"/>
      <w:pPr>
        <w:ind w:left="2345" w:hanging="360"/>
      </w:pPr>
    </w:lvl>
    <w:lvl w:ilvl="1" w:tplc="04160019">
      <w:start w:val="1"/>
      <w:numFmt w:val="lowerLetter"/>
      <w:lvlText w:val="%2."/>
      <w:lvlJc w:val="left"/>
      <w:pPr>
        <w:ind w:left="3065" w:hanging="360"/>
      </w:pPr>
    </w:lvl>
    <w:lvl w:ilvl="2" w:tplc="0416001B">
      <w:start w:val="1"/>
      <w:numFmt w:val="lowerRoman"/>
      <w:lvlText w:val="%3."/>
      <w:lvlJc w:val="right"/>
      <w:pPr>
        <w:ind w:left="3785" w:hanging="180"/>
      </w:pPr>
    </w:lvl>
    <w:lvl w:ilvl="3" w:tplc="0416000F">
      <w:start w:val="1"/>
      <w:numFmt w:val="decimal"/>
      <w:lvlText w:val="%4."/>
      <w:lvlJc w:val="left"/>
      <w:pPr>
        <w:ind w:left="4505" w:hanging="360"/>
      </w:pPr>
    </w:lvl>
    <w:lvl w:ilvl="4" w:tplc="04160019">
      <w:start w:val="1"/>
      <w:numFmt w:val="lowerLetter"/>
      <w:lvlText w:val="%5."/>
      <w:lvlJc w:val="left"/>
      <w:pPr>
        <w:ind w:left="5225" w:hanging="360"/>
      </w:pPr>
    </w:lvl>
    <w:lvl w:ilvl="5" w:tplc="0416001B">
      <w:start w:val="1"/>
      <w:numFmt w:val="lowerRoman"/>
      <w:lvlText w:val="%6."/>
      <w:lvlJc w:val="right"/>
      <w:pPr>
        <w:ind w:left="5945" w:hanging="180"/>
      </w:pPr>
    </w:lvl>
    <w:lvl w:ilvl="6" w:tplc="0416000F">
      <w:start w:val="1"/>
      <w:numFmt w:val="decimal"/>
      <w:lvlText w:val="%7."/>
      <w:lvlJc w:val="left"/>
      <w:pPr>
        <w:ind w:left="6665" w:hanging="360"/>
      </w:pPr>
    </w:lvl>
    <w:lvl w:ilvl="7" w:tplc="04160019">
      <w:start w:val="1"/>
      <w:numFmt w:val="lowerLetter"/>
      <w:lvlText w:val="%8."/>
      <w:lvlJc w:val="left"/>
      <w:pPr>
        <w:ind w:left="7385" w:hanging="360"/>
      </w:pPr>
    </w:lvl>
    <w:lvl w:ilvl="8" w:tplc="0416001B">
      <w:start w:val="1"/>
      <w:numFmt w:val="lowerRoman"/>
      <w:lvlText w:val="%9."/>
      <w:lvlJc w:val="right"/>
      <w:pPr>
        <w:ind w:left="8105" w:hanging="180"/>
      </w:pPr>
    </w:lvl>
  </w:abstractNum>
  <w:abstractNum w:abstractNumId="3" w15:restartNumberingAfterBreak="0">
    <w:nsid w:val="2E4C49AC"/>
    <w:multiLevelType w:val="hybridMultilevel"/>
    <w:tmpl w:val="7016A054"/>
    <w:lvl w:ilvl="0" w:tplc="AA9C8CFE">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3C9A2A57"/>
    <w:multiLevelType w:val="hybridMultilevel"/>
    <w:tmpl w:val="395AB750"/>
    <w:lvl w:ilvl="0" w:tplc="4CC240A4">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D01481"/>
    <w:multiLevelType w:val="hybridMultilevel"/>
    <w:tmpl w:val="D7741926"/>
    <w:lvl w:ilvl="0" w:tplc="B7908A0C">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3E1B636A"/>
    <w:multiLevelType w:val="hybridMultilevel"/>
    <w:tmpl w:val="A8B263E4"/>
    <w:lvl w:ilvl="0" w:tplc="9A262A7E">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5BF7E07"/>
    <w:multiLevelType w:val="multilevel"/>
    <w:tmpl w:val="B0BA672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50E05A35"/>
    <w:multiLevelType w:val="hybridMultilevel"/>
    <w:tmpl w:val="5AF86AD6"/>
    <w:lvl w:ilvl="0" w:tplc="CAE2E400">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4" w15:restartNumberingAfterBreak="0">
    <w:nsid w:val="5B517FC5"/>
    <w:multiLevelType w:val="hybridMultilevel"/>
    <w:tmpl w:val="0E843ACA"/>
    <w:lvl w:ilvl="0" w:tplc="CEC4B0B6">
      <w:start w:val="1"/>
      <w:numFmt w:val="bullet"/>
      <w:lvlText w:val=""/>
      <w:lvlJc w:val="left"/>
      <w:pPr>
        <w:ind w:left="1713" w:hanging="360"/>
      </w:pPr>
      <w:rPr>
        <w:rFonts w:ascii="Wingdings" w:hAnsi="Wingdings" w:hint="default"/>
        <w:sz w:val="20"/>
        <w:szCs w:val="20"/>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2F810F1"/>
    <w:multiLevelType w:val="hybridMultilevel"/>
    <w:tmpl w:val="F70AF5F6"/>
    <w:lvl w:ilvl="0" w:tplc="F3C4339A">
      <w:start w:val="1"/>
      <w:numFmt w:val="decimal"/>
      <w:suff w:val="space"/>
      <w:lvlText w:val="%1."/>
      <w:lvlJc w:val="left"/>
      <w:pPr>
        <w:ind w:left="786"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796AAC"/>
    <w:multiLevelType w:val="hybridMultilevel"/>
    <w:tmpl w:val="55DA1588"/>
    <w:lvl w:ilvl="0" w:tplc="DF64B02A">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0" w15:restartNumberingAfterBreak="0">
    <w:nsid w:val="70566031"/>
    <w:multiLevelType w:val="hybridMultilevel"/>
    <w:tmpl w:val="0E3A365A"/>
    <w:lvl w:ilvl="0" w:tplc="825808E8">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8936A76"/>
    <w:multiLevelType w:val="multilevel"/>
    <w:tmpl w:val="26726F5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206D19"/>
    <w:multiLevelType w:val="hybridMultilevel"/>
    <w:tmpl w:val="17F44624"/>
    <w:lvl w:ilvl="0" w:tplc="800E423A">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3"/>
    <w:lvlOverride w:ilvl="0">
      <w:startOverride w:val="3"/>
    </w:lvlOverride>
  </w:num>
  <w:num w:numId="2">
    <w:abstractNumId w:val="19"/>
    <w:lvlOverride w:ilvl="0">
      <w:startOverride w:val="5"/>
    </w:lvlOverride>
  </w:num>
  <w:num w:numId="3">
    <w:abstractNumId w:val="9"/>
  </w:num>
  <w:num w:numId="4">
    <w:abstractNumId w:val="12"/>
  </w:num>
  <w:num w:numId="5">
    <w:abstractNumId w:val="1"/>
  </w:num>
  <w:num w:numId="6">
    <w:abstractNumId w:val="0"/>
  </w:num>
  <w:num w:numId="7">
    <w:abstractNumId w:val="15"/>
  </w:num>
  <w:num w:numId="8">
    <w:abstractNumId w:val="16"/>
  </w:num>
  <w:num w:numId="9">
    <w:abstractNumId w:val="11"/>
  </w:num>
  <w:num w:numId="10">
    <w:abstractNumId w:val="4"/>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20"/>
  </w:num>
  <w:num w:numId="14">
    <w:abstractNumId w:val="5"/>
  </w:num>
  <w:num w:numId="15">
    <w:abstractNumId w:val="2"/>
  </w:num>
  <w:num w:numId="16">
    <w:abstractNumId w:val="20"/>
  </w:num>
  <w:num w:numId="17">
    <w:abstractNumId w:val="5"/>
  </w:num>
  <w:num w:numId="18">
    <w:abstractNumId w:val="21"/>
  </w:num>
  <w:num w:numId="19">
    <w:abstractNumId w:val="18"/>
  </w:num>
  <w:num w:numId="20">
    <w:abstractNumId w:val="7"/>
  </w:num>
  <w:num w:numId="21">
    <w:abstractNumId w:val="14"/>
  </w:num>
  <w:num w:numId="22">
    <w:abstractNumId w:val="10"/>
  </w:num>
  <w:num w:numId="23">
    <w:abstractNumId w:val="3"/>
  </w:num>
  <w:num w:numId="24">
    <w:abstractNumId w:val="3"/>
  </w:num>
  <w:num w:numId="25">
    <w:abstractNumId w:val="6"/>
  </w:num>
  <w:num w:numId="26">
    <w:abstractNumId w:val="22"/>
  </w:num>
  <w:num w:numId="27">
    <w:abstractNumId w:val="22"/>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11EB"/>
    <w:rsid w:val="00003944"/>
    <w:rsid w:val="000047A6"/>
    <w:rsid w:val="000072C1"/>
    <w:rsid w:val="00011924"/>
    <w:rsid w:val="00014340"/>
    <w:rsid w:val="00021878"/>
    <w:rsid w:val="0002320F"/>
    <w:rsid w:val="00023471"/>
    <w:rsid w:val="00025F0D"/>
    <w:rsid w:val="000317C3"/>
    <w:rsid w:val="00042A16"/>
    <w:rsid w:val="00045502"/>
    <w:rsid w:val="0004736D"/>
    <w:rsid w:val="000473B0"/>
    <w:rsid w:val="00047900"/>
    <w:rsid w:val="000514D4"/>
    <w:rsid w:val="00052919"/>
    <w:rsid w:val="00052E6E"/>
    <w:rsid w:val="0005326B"/>
    <w:rsid w:val="000565A0"/>
    <w:rsid w:val="00057DA8"/>
    <w:rsid w:val="000632CF"/>
    <w:rsid w:val="00064ACD"/>
    <w:rsid w:val="00065F62"/>
    <w:rsid w:val="000673F6"/>
    <w:rsid w:val="000742A7"/>
    <w:rsid w:val="000770B3"/>
    <w:rsid w:val="00084400"/>
    <w:rsid w:val="00084A63"/>
    <w:rsid w:val="000858DF"/>
    <w:rsid w:val="000927D5"/>
    <w:rsid w:val="000A4EDF"/>
    <w:rsid w:val="000B4D61"/>
    <w:rsid w:val="000B620E"/>
    <w:rsid w:val="000C7394"/>
    <w:rsid w:val="000D4290"/>
    <w:rsid w:val="000D4A4D"/>
    <w:rsid w:val="000D78D0"/>
    <w:rsid w:val="000D7F51"/>
    <w:rsid w:val="000E0B28"/>
    <w:rsid w:val="000E6D16"/>
    <w:rsid w:val="001009F9"/>
    <w:rsid w:val="00103BE9"/>
    <w:rsid w:val="00104489"/>
    <w:rsid w:val="00111E4D"/>
    <w:rsid w:val="00120AF3"/>
    <w:rsid w:val="00122EA5"/>
    <w:rsid w:val="001232A1"/>
    <w:rsid w:val="001234E3"/>
    <w:rsid w:val="0014246E"/>
    <w:rsid w:val="00147284"/>
    <w:rsid w:val="00152BED"/>
    <w:rsid w:val="0015574C"/>
    <w:rsid w:val="00155A1C"/>
    <w:rsid w:val="0015748F"/>
    <w:rsid w:val="0016298D"/>
    <w:rsid w:val="00165D32"/>
    <w:rsid w:val="00173C1E"/>
    <w:rsid w:val="001762CA"/>
    <w:rsid w:val="00176F63"/>
    <w:rsid w:val="0017726F"/>
    <w:rsid w:val="00181DDC"/>
    <w:rsid w:val="001823E9"/>
    <w:rsid w:val="0019068D"/>
    <w:rsid w:val="001975C9"/>
    <w:rsid w:val="00197CEF"/>
    <w:rsid w:val="001A4D93"/>
    <w:rsid w:val="001B24E8"/>
    <w:rsid w:val="001B4162"/>
    <w:rsid w:val="001B7CF5"/>
    <w:rsid w:val="001C1A3C"/>
    <w:rsid w:val="001C7065"/>
    <w:rsid w:val="001D2C1A"/>
    <w:rsid w:val="001D354A"/>
    <w:rsid w:val="001D644E"/>
    <w:rsid w:val="001E4193"/>
    <w:rsid w:val="001E4482"/>
    <w:rsid w:val="001F1619"/>
    <w:rsid w:val="001F23A2"/>
    <w:rsid w:val="001F25FE"/>
    <w:rsid w:val="002002E5"/>
    <w:rsid w:val="00202DD6"/>
    <w:rsid w:val="002058B1"/>
    <w:rsid w:val="002151B1"/>
    <w:rsid w:val="002207A3"/>
    <w:rsid w:val="002224A9"/>
    <w:rsid w:val="002249F0"/>
    <w:rsid w:val="00230032"/>
    <w:rsid w:val="00231100"/>
    <w:rsid w:val="00232BF6"/>
    <w:rsid w:val="002369FE"/>
    <w:rsid w:val="00240139"/>
    <w:rsid w:val="00243A91"/>
    <w:rsid w:val="00243B73"/>
    <w:rsid w:val="0025104D"/>
    <w:rsid w:val="00253426"/>
    <w:rsid w:val="00253E7E"/>
    <w:rsid w:val="00257381"/>
    <w:rsid w:val="00260FDC"/>
    <w:rsid w:val="00261366"/>
    <w:rsid w:val="00265995"/>
    <w:rsid w:val="00281652"/>
    <w:rsid w:val="002926DE"/>
    <w:rsid w:val="002A43AC"/>
    <w:rsid w:val="002A43AE"/>
    <w:rsid w:val="002B7ED8"/>
    <w:rsid w:val="002C31B3"/>
    <w:rsid w:val="002C515C"/>
    <w:rsid w:val="002C712B"/>
    <w:rsid w:val="002E0D3B"/>
    <w:rsid w:val="002E168D"/>
    <w:rsid w:val="002E472F"/>
    <w:rsid w:val="002E6587"/>
    <w:rsid w:val="002E7048"/>
    <w:rsid w:val="002F4A14"/>
    <w:rsid w:val="003045E6"/>
    <w:rsid w:val="003073E7"/>
    <w:rsid w:val="00310963"/>
    <w:rsid w:val="0031249F"/>
    <w:rsid w:val="00313983"/>
    <w:rsid w:val="00317122"/>
    <w:rsid w:val="00322F81"/>
    <w:rsid w:val="003249DD"/>
    <w:rsid w:val="00324BB0"/>
    <w:rsid w:val="00326B01"/>
    <w:rsid w:val="003319D1"/>
    <w:rsid w:val="0033346A"/>
    <w:rsid w:val="00335E45"/>
    <w:rsid w:val="003372FB"/>
    <w:rsid w:val="003416A2"/>
    <w:rsid w:val="00342C30"/>
    <w:rsid w:val="00342D99"/>
    <w:rsid w:val="0035166B"/>
    <w:rsid w:val="00351AB1"/>
    <w:rsid w:val="003531BF"/>
    <w:rsid w:val="00353955"/>
    <w:rsid w:val="00356154"/>
    <w:rsid w:val="00356596"/>
    <w:rsid w:val="003616EF"/>
    <w:rsid w:val="00363B64"/>
    <w:rsid w:val="00376A32"/>
    <w:rsid w:val="003772EF"/>
    <w:rsid w:val="00380C4B"/>
    <w:rsid w:val="00383DC9"/>
    <w:rsid w:val="00384FDE"/>
    <w:rsid w:val="00386A35"/>
    <w:rsid w:val="003915C2"/>
    <w:rsid w:val="003952DA"/>
    <w:rsid w:val="003A7790"/>
    <w:rsid w:val="003B66DF"/>
    <w:rsid w:val="003C30A1"/>
    <w:rsid w:val="003C65FE"/>
    <w:rsid w:val="003D0B2D"/>
    <w:rsid w:val="003D206A"/>
    <w:rsid w:val="003D2BF4"/>
    <w:rsid w:val="003D3DCA"/>
    <w:rsid w:val="003D40E4"/>
    <w:rsid w:val="003E009A"/>
    <w:rsid w:val="003E34C5"/>
    <w:rsid w:val="003E4764"/>
    <w:rsid w:val="003E605C"/>
    <w:rsid w:val="003E7163"/>
    <w:rsid w:val="003F1F4B"/>
    <w:rsid w:val="003F5E83"/>
    <w:rsid w:val="003F7AA7"/>
    <w:rsid w:val="00405C91"/>
    <w:rsid w:val="00412147"/>
    <w:rsid w:val="00413D0E"/>
    <w:rsid w:val="004140F7"/>
    <w:rsid w:val="004158E8"/>
    <w:rsid w:val="004170A1"/>
    <w:rsid w:val="00417A9F"/>
    <w:rsid w:val="004230E3"/>
    <w:rsid w:val="00430349"/>
    <w:rsid w:val="0043109A"/>
    <w:rsid w:val="00431D78"/>
    <w:rsid w:val="00431DF8"/>
    <w:rsid w:val="0043759E"/>
    <w:rsid w:val="00437666"/>
    <w:rsid w:val="00441296"/>
    <w:rsid w:val="004556C4"/>
    <w:rsid w:val="004559E6"/>
    <w:rsid w:val="00455B84"/>
    <w:rsid w:val="00456DC5"/>
    <w:rsid w:val="004603E1"/>
    <w:rsid w:val="00462491"/>
    <w:rsid w:val="00483EC8"/>
    <w:rsid w:val="00486392"/>
    <w:rsid w:val="0049037E"/>
    <w:rsid w:val="0049581A"/>
    <w:rsid w:val="00496766"/>
    <w:rsid w:val="004978AD"/>
    <w:rsid w:val="004979DC"/>
    <w:rsid w:val="004A50B5"/>
    <w:rsid w:val="004A5817"/>
    <w:rsid w:val="004A696F"/>
    <w:rsid w:val="004B154D"/>
    <w:rsid w:val="004B59DD"/>
    <w:rsid w:val="004B5A6B"/>
    <w:rsid w:val="004B615B"/>
    <w:rsid w:val="004C0A3C"/>
    <w:rsid w:val="004C2533"/>
    <w:rsid w:val="004C2890"/>
    <w:rsid w:val="004C2E1E"/>
    <w:rsid w:val="004D1D36"/>
    <w:rsid w:val="004D2CD6"/>
    <w:rsid w:val="004D3BF4"/>
    <w:rsid w:val="004D4B56"/>
    <w:rsid w:val="004E1E21"/>
    <w:rsid w:val="004E5F54"/>
    <w:rsid w:val="004E7748"/>
    <w:rsid w:val="004F1761"/>
    <w:rsid w:val="004F6E3C"/>
    <w:rsid w:val="005027AD"/>
    <w:rsid w:val="00506B06"/>
    <w:rsid w:val="005109B4"/>
    <w:rsid w:val="00511923"/>
    <w:rsid w:val="005142DE"/>
    <w:rsid w:val="005155ED"/>
    <w:rsid w:val="005179BD"/>
    <w:rsid w:val="005219BF"/>
    <w:rsid w:val="00525003"/>
    <w:rsid w:val="00526804"/>
    <w:rsid w:val="00532FB5"/>
    <w:rsid w:val="00533517"/>
    <w:rsid w:val="005348E3"/>
    <w:rsid w:val="005426BF"/>
    <w:rsid w:val="00544A7E"/>
    <w:rsid w:val="005464CD"/>
    <w:rsid w:val="00551DDA"/>
    <w:rsid w:val="00552B80"/>
    <w:rsid w:val="0055307D"/>
    <w:rsid w:val="005605A5"/>
    <w:rsid w:val="00564F01"/>
    <w:rsid w:val="005729AA"/>
    <w:rsid w:val="00572B01"/>
    <w:rsid w:val="00574FA3"/>
    <w:rsid w:val="00577094"/>
    <w:rsid w:val="0058010B"/>
    <w:rsid w:val="005845DC"/>
    <w:rsid w:val="00586373"/>
    <w:rsid w:val="00586752"/>
    <w:rsid w:val="005906D0"/>
    <w:rsid w:val="0059189A"/>
    <w:rsid w:val="00597FAB"/>
    <w:rsid w:val="005A2B9D"/>
    <w:rsid w:val="005A5CAF"/>
    <w:rsid w:val="005B2F5A"/>
    <w:rsid w:val="005B380B"/>
    <w:rsid w:val="005B7622"/>
    <w:rsid w:val="005B7FB9"/>
    <w:rsid w:val="005C49E6"/>
    <w:rsid w:val="005C6B09"/>
    <w:rsid w:val="005C7962"/>
    <w:rsid w:val="005D18E0"/>
    <w:rsid w:val="005D2EDB"/>
    <w:rsid w:val="005D37A3"/>
    <w:rsid w:val="005D731B"/>
    <w:rsid w:val="005E5324"/>
    <w:rsid w:val="005F247E"/>
    <w:rsid w:val="005F5E66"/>
    <w:rsid w:val="005F6C6B"/>
    <w:rsid w:val="00605FFC"/>
    <w:rsid w:val="00610DF0"/>
    <w:rsid w:val="006173B9"/>
    <w:rsid w:val="006175AA"/>
    <w:rsid w:val="00620E39"/>
    <w:rsid w:val="006212B8"/>
    <w:rsid w:val="00624A0C"/>
    <w:rsid w:val="00625AF7"/>
    <w:rsid w:val="00636004"/>
    <w:rsid w:val="0063662D"/>
    <w:rsid w:val="00636C47"/>
    <w:rsid w:val="0064190A"/>
    <w:rsid w:val="00642052"/>
    <w:rsid w:val="00642703"/>
    <w:rsid w:val="00655088"/>
    <w:rsid w:val="006608C5"/>
    <w:rsid w:val="00665F18"/>
    <w:rsid w:val="00666373"/>
    <w:rsid w:val="00671FFF"/>
    <w:rsid w:val="00673B83"/>
    <w:rsid w:val="006774CB"/>
    <w:rsid w:val="006804D8"/>
    <w:rsid w:val="006A4C39"/>
    <w:rsid w:val="006A6A17"/>
    <w:rsid w:val="006A70E9"/>
    <w:rsid w:val="006A7983"/>
    <w:rsid w:val="006B0BBB"/>
    <w:rsid w:val="006B1241"/>
    <w:rsid w:val="006B4522"/>
    <w:rsid w:val="006B76B8"/>
    <w:rsid w:val="006C193D"/>
    <w:rsid w:val="006C1C27"/>
    <w:rsid w:val="006C2950"/>
    <w:rsid w:val="006C4F36"/>
    <w:rsid w:val="006C58C7"/>
    <w:rsid w:val="006D0E95"/>
    <w:rsid w:val="006D1787"/>
    <w:rsid w:val="006E057E"/>
    <w:rsid w:val="006E2D02"/>
    <w:rsid w:val="006E592B"/>
    <w:rsid w:val="006F006E"/>
    <w:rsid w:val="006F0DE5"/>
    <w:rsid w:val="006F2E8D"/>
    <w:rsid w:val="006F3A45"/>
    <w:rsid w:val="006F7E59"/>
    <w:rsid w:val="00702F22"/>
    <w:rsid w:val="00710B0D"/>
    <w:rsid w:val="007124FA"/>
    <w:rsid w:val="00724C74"/>
    <w:rsid w:val="00727B89"/>
    <w:rsid w:val="00731E07"/>
    <w:rsid w:val="00732495"/>
    <w:rsid w:val="007341BB"/>
    <w:rsid w:val="00743BF8"/>
    <w:rsid w:val="00751977"/>
    <w:rsid w:val="00751F6E"/>
    <w:rsid w:val="00753434"/>
    <w:rsid w:val="00754B5F"/>
    <w:rsid w:val="00755DAF"/>
    <w:rsid w:val="007566C1"/>
    <w:rsid w:val="00761321"/>
    <w:rsid w:val="00763B76"/>
    <w:rsid w:val="007665F6"/>
    <w:rsid w:val="00773F25"/>
    <w:rsid w:val="007751DA"/>
    <w:rsid w:val="00776BCB"/>
    <w:rsid w:val="007805EE"/>
    <w:rsid w:val="00786B70"/>
    <w:rsid w:val="0078775E"/>
    <w:rsid w:val="007905A2"/>
    <w:rsid w:val="0079140C"/>
    <w:rsid w:val="007A0863"/>
    <w:rsid w:val="007A1A6E"/>
    <w:rsid w:val="007A2B1A"/>
    <w:rsid w:val="007A3B04"/>
    <w:rsid w:val="007A3D3A"/>
    <w:rsid w:val="007B41A9"/>
    <w:rsid w:val="007B7A78"/>
    <w:rsid w:val="007C090C"/>
    <w:rsid w:val="007C3E30"/>
    <w:rsid w:val="007C52C5"/>
    <w:rsid w:val="007D0097"/>
    <w:rsid w:val="007D042A"/>
    <w:rsid w:val="007D043C"/>
    <w:rsid w:val="007D0CDD"/>
    <w:rsid w:val="007D3A4C"/>
    <w:rsid w:val="007E0A3A"/>
    <w:rsid w:val="007E240F"/>
    <w:rsid w:val="007F1DC6"/>
    <w:rsid w:val="007F69C1"/>
    <w:rsid w:val="00805579"/>
    <w:rsid w:val="00812D4C"/>
    <w:rsid w:val="00816FA0"/>
    <w:rsid w:val="0082442A"/>
    <w:rsid w:val="00825827"/>
    <w:rsid w:val="00825C26"/>
    <w:rsid w:val="00831E74"/>
    <w:rsid w:val="008353A8"/>
    <w:rsid w:val="00843CB2"/>
    <w:rsid w:val="00851546"/>
    <w:rsid w:val="00853A7D"/>
    <w:rsid w:val="00854169"/>
    <w:rsid w:val="00867F65"/>
    <w:rsid w:val="00870379"/>
    <w:rsid w:val="00870472"/>
    <w:rsid w:val="008720F9"/>
    <w:rsid w:val="00873DB4"/>
    <w:rsid w:val="00877DFB"/>
    <w:rsid w:val="008822C9"/>
    <w:rsid w:val="008835E4"/>
    <w:rsid w:val="00883C7C"/>
    <w:rsid w:val="0088708C"/>
    <w:rsid w:val="0088747F"/>
    <w:rsid w:val="00887A93"/>
    <w:rsid w:val="00887FB5"/>
    <w:rsid w:val="00894105"/>
    <w:rsid w:val="00896FA8"/>
    <w:rsid w:val="008A0A09"/>
    <w:rsid w:val="008A4619"/>
    <w:rsid w:val="008B06FF"/>
    <w:rsid w:val="008B2D70"/>
    <w:rsid w:val="008B6120"/>
    <w:rsid w:val="008B6791"/>
    <w:rsid w:val="008C7289"/>
    <w:rsid w:val="008D0D35"/>
    <w:rsid w:val="008E3B79"/>
    <w:rsid w:val="008E44AF"/>
    <w:rsid w:val="008E44C8"/>
    <w:rsid w:val="008E7D67"/>
    <w:rsid w:val="008F0E12"/>
    <w:rsid w:val="008F17CD"/>
    <w:rsid w:val="008F1F27"/>
    <w:rsid w:val="008F2A7A"/>
    <w:rsid w:val="008F6260"/>
    <w:rsid w:val="008F6943"/>
    <w:rsid w:val="009051DF"/>
    <w:rsid w:val="00905BDA"/>
    <w:rsid w:val="00906DBC"/>
    <w:rsid w:val="00906F9C"/>
    <w:rsid w:val="00915427"/>
    <w:rsid w:val="00916C29"/>
    <w:rsid w:val="00917110"/>
    <w:rsid w:val="0092251C"/>
    <w:rsid w:val="0092298B"/>
    <w:rsid w:val="00922D4A"/>
    <w:rsid w:val="0092301D"/>
    <w:rsid w:val="009240D4"/>
    <w:rsid w:val="0092476C"/>
    <w:rsid w:val="00925884"/>
    <w:rsid w:val="00926842"/>
    <w:rsid w:val="00932A28"/>
    <w:rsid w:val="009348B5"/>
    <w:rsid w:val="00935BDC"/>
    <w:rsid w:val="009432D2"/>
    <w:rsid w:val="00946D1D"/>
    <w:rsid w:val="0094784C"/>
    <w:rsid w:val="009530BE"/>
    <w:rsid w:val="00953693"/>
    <w:rsid w:val="00955C11"/>
    <w:rsid w:val="00955D15"/>
    <w:rsid w:val="009635F1"/>
    <w:rsid w:val="009648D5"/>
    <w:rsid w:val="00971510"/>
    <w:rsid w:val="00972EDE"/>
    <w:rsid w:val="009831CB"/>
    <w:rsid w:val="00986631"/>
    <w:rsid w:val="009941D1"/>
    <w:rsid w:val="0099477B"/>
    <w:rsid w:val="009A1803"/>
    <w:rsid w:val="009A604A"/>
    <w:rsid w:val="009B048A"/>
    <w:rsid w:val="009B21C7"/>
    <w:rsid w:val="009B29C7"/>
    <w:rsid w:val="009B62DD"/>
    <w:rsid w:val="009C4B7F"/>
    <w:rsid w:val="009C4DBC"/>
    <w:rsid w:val="009D0D47"/>
    <w:rsid w:val="009D1F9B"/>
    <w:rsid w:val="009E09C4"/>
    <w:rsid w:val="009E0F1F"/>
    <w:rsid w:val="009E440A"/>
    <w:rsid w:val="009E58BE"/>
    <w:rsid w:val="009E59F9"/>
    <w:rsid w:val="009E6FAC"/>
    <w:rsid w:val="00A01467"/>
    <w:rsid w:val="00A02F93"/>
    <w:rsid w:val="00A04D73"/>
    <w:rsid w:val="00A1018C"/>
    <w:rsid w:val="00A11917"/>
    <w:rsid w:val="00A14797"/>
    <w:rsid w:val="00A14E4E"/>
    <w:rsid w:val="00A17432"/>
    <w:rsid w:val="00A20024"/>
    <w:rsid w:val="00A20F3C"/>
    <w:rsid w:val="00A22DD2"/>
    <w:rsid w:val="00A25E3E"/>
    <w:rsid w:val="00A31D47"/>
    <w:rsid w:val="00A341DA"/>
    <w:rsid w:val="00A47B77"/>
    <w:rsid w:val="00A51AD7"/>
    <w:rsid w:val="00A51BA4"/>
    <w:rsid w:val="00A51E9D"/>
    <w:rsid w:val="00A53295"/>
    <w:rsid w:val="00A60893"/>
    <w:rsid w:val="00A60FA8"/>
    <w:rsid w:val="00A62BCD"/>
    <w:rsid w:val="00A63198"/>
    <w:rsid w:val="00A65D71"/>
    <w:rsid w:val="00A666EB"/>
    <w:rsid w:val="00A707C8"/>
    <w:rsid w:val="00A72680"/>
    <w:rsid w:val="00A72CB0"/>
    <w:rsid w:val="00A848E9"/>
    <w:rsid w:val="00AA7EDD"/>
    <w:rsid w:val="00AB0704"/>
    <w:rsid w:val="00AB3668"/>
    <w:rsid w:val="00AB44E3"/>
    <w:rsid w:val="00AB59AC"/>
    <w:rsid w:val="00AB5CB5"/>
    <w:rsid w:val="00AB74A2"/>
    <w:rsid w:val="00AC054A"/>
    <w:rsid w:val="00AC1F51"/>
    <w:rsid w:val="00AC50BA"/>
    <w:rsid w:val="00AC72DC"/>
    <w:rsid w:val="00AC75C2"/>
    <w:rsid w:val="00AE0849"/>
    <w:rsid w:val="00AE1775"/>
    <w:rsid w:val="00AE431B"/>
    <w:rsid w:val="00AE594A"/>
    <w:rsid w:val="00AE7C76"/>
    <w:rsid w:val="00AF03E4"/>
    <w:rsid w:val="00AF13AF"/>
    <w:rsid w:val="00AF5F59"/>
    <w:rsid w:val="00AF79EE"/>
    <w:rsid w:val="00B10E2A"/>
    <w:rsid w:val="00B12E93"/>
    <w:rsid w:val="00B13FF7"/>
    <w:rsid w:val="00B229F9"/>
    <w:rsid w:val="00B24B8A"/>
    <w:rsid w:val="00B255D2"/>
    <w:rsid w:val="00B25620"/>
    <w:rsid w:val="00B25AF1"/>
    <w:rsid w:val="00B2600C"/>
    <w:rsid w:val="00B302B1"/>
    <w:rsid w:val="00B330FB"/>
    <w:rsid w:val="00B3672F"/>
    <w:rsid w:val="00B40C95"/>
    <w:rsid w:val="00B5183C"/>
    <w:rsid w:val="00B56846"/>
    <w:rsid w:val="00B613D0"/>
    <w:rsid w:val="00B630F0"/>
    <w:rsid w:val="00B64AF7"/>
    <w:rsid w:val="00B72B9A"/>
    <w:rsid w:val="00B75006"/>
    <w:rsid w:val="00B822B7"/>
    <w:rsid w:val="00B84BA9"/>
    <w:rsid w:val="00B85A0A"/>
    <w:rsid w:val="00B85E19"/>
    <w:rsid w:val="00B91183"/>
    <w:rsid w:val="00B9408A"/>
    <w:rsid w:val="00B95C58"/>
    <w:rsid w:val="00BA1901"/>
    <w:rsid w:val="00BA27EB"/>
    <w:rsid w:val="00BB4498"/>
    <w:rsid w:val="00BB66A6"/>
    <w:rsid w:val="00BB67FC"/>
    <w:rsid w:val="00BB7170"/>
    <w:rsid w:val="00BB7C77"/>
    <w:rsid w:val="00BC17B5"/>
    <w:rsid w:val="00BC6EE9"/>
    <w:rsid w:val="00BC7E51"/>
    <w:rsid w:val="00BD0C0A"/>
    <w:rsid w:val="00BD2BA1"/>
    <w:rsid w:val="00BD40EF"/>
    <w:rsid w:val="00BD4428"/>
    <w:rsid w:val="00BD4DFB"/>
    <w:rsid w:val="00BE0169"/>
    <w:rsid w:val="00BE78B0"/>
    <w:rsid w:val="00BF0023"/>
    <w:rsid w:val="00BF4EF8"/>
    <w:rsid w:val="00BF52FE"/>
    <w:rsid w:val="00C00878"/>
    <w:rsid w:val="00C012C1"/>
    <w:rsid w:val="00C01922"/>
    <w:rsid w:val="00C054CD"/>
    <w:rsid w:val="00C10076"/>
    <w:rsid w:val="00C1216D"/>
    <w:rsid w:val="00C13A1D"/>
    <w:rsid w:val="00C23D6E"/>
    <w:rsid w:val="00C251EB"/>
    <w:rsid w:val="00C26974"/>
    <w:rsid w:val="00C277CF"/>
    <w:rsid w:val="00C3160F"/>
    <w:rsid w:val="00C3255C"/>
    <w:rsid w:val="00C357B0"/>
    <w:rsid w:val="00C368ED"/>
    <w:rsid w:val="00C374C9"/>
    <w:rsid w:val="00C42616"/>
    <w:rsid w:val="00C44CC6"/>
    <w:rsid w:val="00C53155"/>
    <w:rsid w:val="00C5455C"/>
    <w:rsid w:val="00C605D6"/>
    <w:rsid w:val="00C608CF"/>
    <w:rsid w:val="00C611B2"/>
    <w:rsid w:val="00C70769"/>
    <w:rsid w:val="00C8191C"/>
    <w:rsid w:val="00C81EBD"/>
    <w:rsid w:val="00C85EBA"/>
    <w:rsid w:val="00C86F32"/>
    <w:rsid w:val="00C944F9"/>
    <w:rsid w:val="00C96AED"/>
    <w:rsid w:val="00CA61E5"/>
    <w:rsid w:val="00CC03E2"/>
    <w:rsid w:val="00CC0F6D"/>
    <w:rsid w:val="00CC3F50"/>
    <w:rsid w:val="00CC711C"/>
    <w:rsid w:val="00CD0AA1"/>
    <w:rsid w:val="00CE5C9A"/>
    <w:rsid w:val="00CF4834"/>
    <w:rsid w:val="00CF4D52"/>
    <w:rsid w:val="00CF4EB9"/>
    <w:rsid w:val="00CF6700"/>
    <w:rsid w:val="00CF681F"/>
    <w:rsid w:val="00D01141"/>
    <w:rsid w:val="00D01C33"/>
    <w:rsid w:val="00D0421E"/>
    <w:rsid w:val="00D10CAE"/>
    <w:rsid w:val="00D14CF9"/>
    <w:rsid w:val="00D16F55"/>
    <w:rsid w:val="00D17964"/>
    <w:rsid w:val="00D17F06"/>
    <w:rsid w:val="00D22660"/>
    <w:rsid w:val="00D24B52"/>
    <w:rsid w:val="00D25348"/>
    <w:rsid w:val="00D306F2"/>
    <w:rsid w:val="00D31529"/>
    <w:rsid w:val="00D3166E"/>
    <w:rsid w:val="00D32BA4"/>
    <w:rsid w:val="00D41F67"/>
    <w:rsid w:val="00D45B3A"/>
    <w:rsid w:val="00D45E86"/>
    <w:rsid w:val="00D47786"/>
    <w:rsid w:val="00D5539D"/>
    <w:rsid w:val="00D56BDD"/>
    <w:rsid w:val="00D62EDD"/>
    <w:rsid w:val="00D67BD1"/>
    <w:rsid w:val="00D71AFB"/>
    <w:rsid w:val="00D71FB7"/>
    <w:rsid w:val="00D82337"/>
    <w:rsid w:val="00D83C1C"/>
    <w:rsid w:val="00D843A5"/>
    <w:rsid w:val="00D84E90"/>
    <w:rsid w:val="00D86EDA"/>
    <w:rsid w:val="00D870C2"/>
    <w:rsid w:val="00D91183"/>
    <w:rsid w:val="00D913A6"/>
    <w:rsid w:val="00D913F7"/>
    <w:rsid w:val="00DA047C"/>
    <w:rsid w:val="00DA6451"/>
    <w:rsid w:val="00DA71B1"/>
    <w:rsid w:val="00DB263B"/>
    <w:rsid w:val="00DC17D6"/>
    <w:rsid w:val="00DC49A8"/>
    <w:rsid w:val="00DC7F57"/>
    <w:rsid w:val="00DD3D16"/>
    <w:rsid w:val="00DD41A9"/>
    <w:rsid w:val="00DE39F2"/>
    <w:rsid w:val="00DE7B69"/>
    <w:rsid w:val="00DF0960"/>
    <w:rsid w:val="00DF6E2B"/>
    <w:rsid w:val="00E03168"/>
    <w:rsid w:val="00E040DC"/>
    <w:rsid w:val="00E04B10"/>
    <w:rsid w:val="00E05751"/>
    <w:rsid w:val="00E10D43"/>
    <w:rsid w:val="00E11EE3"/>
    <w:rsid w:val="00E2205C"/>
    <w:rsid w:val="00E242B8"/>
    <w:rsid w:val="00E2510F"/>
    <w:rsid w:val="00E27CFD"/>
    <w:rsid w:val="00E30B91"/>
    <w:rsid w:val="00E30CBF"/>
    <w:rsid w:val="00E3167B"/>
    <w:rsid w:val="00E35609"/>
    <w:rsid w:val="00E36382"/>
    <w:rsid w:val="00E36A28"/>
    <w:rsid w:val="00E40B46"/>
    <w:rsid w:val="00E4236C"/>
    <w:rsid w:val="00E445FC"/>
    <w:rsid w:val="00E56531"/>
    <w:rsid w:val="00E60489"/>
    <w:rsid w:val="00E607FC"/>
    <w:rsid w:val="00E61115"/>
    <w:rsid w:val="00E61F94"/>
    <w:rsid w:val="00E76F47"/>
    <w:rsid w:val="00E77A9A"/>
    <w:rsid w:val="00E85026"/>
    <w:rsid w:val="00E9184B"/>
    <w:rsid w:val="00E96B7F"/>
    <w:rsid w:val="00E976EE"/>
    <w:rsid w:val="00EA1E72"/>
    <w:rsid w:val="00EA786E"/>
    <w:rsid w:val="00EA7E61"/>
    <w:rsid w:val="00EA7FFD"/>
    <w:rsid w:val="00EB1F62"/>
    <w:rsid w:val="00EB244E"/>
    <w:rsid w:val="00EB328A"/>
    <w:rsid w:val="00EB33A4"/>
    <w:rsid w:val="00EB3BB4"/>
    <w:rsid w:val="00EB7B8A"/>
    <w:rsid w:val="00EB7E70"/>
    <w:rsid w:val="00EC0C33"/>
    <w:rsid w:val="00ED3BEA"/>
    <w:rsid w:val="00EE0218"/>
    <w:rsid w:val="00EE3629"/>
    <w:rsid w:val="00EE656C"/>
    <w:rsid w:val="00EF1BED"/>
    <w:rsid w:val="00EF41EF"/>
    <w:rsid w:val="00EF7439"/>
    <w:rsid w:val="00EF74B5"/>
    <w:rsid w:val="00F00AE7"/>
    <w:rsid w:val="00F04AC4"/>
    <w:rsid w:val="00F107DA"/>
    <w:rsid w:val="00F10DF2"/>
    <w:rsid w:val="00F111E2"/>
    <w:rsid w:val="00F11C0E"/>
    <w:rsid w:val="00F16E1E"/>
    <w:rsid w:val="00F26DA9"/>
    <w:rsid w:val="00F313DD"/>
    <w:rsid w:val="00F36F67"/>
    <w:rsid w:val="00F425AC"/>
    <w:rsid w:val="00F43D95"/>
    <w:rsid w:val="00F45379"/>
    <w:rsid w:val="00F54051"/>
    <w:rsid w:val="00F57E63"/>
    <w:rsid w:val="00F641F7"/>
    <w:rsid w:val="00F648E3"/>
    <w:rsid w:val="00F652BD"/>
    <w:rsid w:val="00F75DF0"/>
    <w:rsid w:val="00F9039C"/>
    <w:rsid w:val="00F933EE"/>
    <w:rsid w:val="00F97952"/>
    <w:rsid w:val="00FA26C6"/>
    <w:rsid w:val="00FA2E44"/>
    <w:rsid w:val="00FA543A"/>
    <w:rsid w:val="00FA74F1"/>
    <w:rsid w:val="00FB737A"/>
    <w:rsid w:val="00FB788C"/>
    <w:rsid w:val="00FC3381"/>
    <w:rsid w:val="00FC60F0"/>
    <w:rsid w:val="00FC757E"/>
    <w:rsid w:val="00FD34CE"/>
    <w:rsid w:val="00FD7F39"/>
    <w:rsid w:val="00FE3F76"/>
    <w:rsid w:val="00FF59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0DC"/>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table" w:styleId="Tabelacomgrade">
    <w:name w:val="Table Grid"/>
    <w:basedOn w:val="Tabelanormal"/>
    <w:uiPriority w:val="59"/>
    <w:rsid w:val="007C0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A11917"/>
    <w:pPr>
      <w:spacing w:after="0" w:line="240" w:lineRule="auto"/>
    </w:pPr>
  </w:style>
  <w:style w:type="character" w:styleId="MenoPendente">
    <w:name w:val="Unresolved Mention"/>
    <w:basedOn w:val="Fontepargpadro"/>
    <w:uiPriority w:val="99"/>
    <w:semiHidden/>
    <w:unhideWhenUsed/>
    <w:rsid w:val="0099477B"/>
    <w:rPr>
      <w:color w:val="605E5C"/>
      <w:shd w:val="clear" w:color="auto" w:fill="E1DFDD"/>
    </w:rPr>
  </w:style>
  <w:style w:type="paragraph" w:styleId="NormalWeb">
    <w:name w:val="Normal (Web)"/>
    <w:basedOn w:val="Normal"/>
    <w:uiPriority w:val="99"/>
    <w:semiHidden/>
    <w:unhideWhenUsed/>
    <w:rsid w:val="008B06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qFormat/>
    <w:rsid w:val="00F57E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9203">
      <w:bodyDiv w:val="1"/>
      <w:marLeft w:val="0"/>
      <w:marRight w:val="0"/>
      <w:marTop w:val="0"/>
      <w:marBottom w:val="0"/>
      <w:divBdr>
        <w:top w:val="none" w:sz="0" w:space="0" w:color="auto"/>
        <w:left w:val="none" w:sz="0" w:space="0" w:color="auto"/>
        <w:bottom w:val="none" w:sz="0" w:space="0" w:color="auto"/>
        <w:right w:val="none" w:sz="0" w:space="0" w:color="auto"/>
      </w:divBdr>
    </w:div>
    <w:div w:id="179852728">
      <w:bodyDiv w:val="1"/>
      <w:marLeft w:val="0"/>
      <w:marRight w:val="0"/>
      <w:marTop w:val="0"/>
      <w:marBottom w:val="0"/>
      <w:divBdr>
        <w:top w:val="none" w:sz="0" w:space="0" w:color="auto"/>
        <w:left w:val="none" w:sz="0" w:space="0" w:color="auto"/>
        <w:bottom w:val="none" w:sz="0" w:space="0" w:color="auto"/>
        <w:right w:val="none" w:sz="0" w:space="0" w:color="auto"/>
      </w:divBdr>
    </w:div>
    <w:div w:id="236672055">
      <w:bodyDiv w:val="1"/>
      <w:marLeft w:val="0"/>
      <w:marRight w:val="0"/>
      <w:marTop w:val="0"/>
      <w:marBottom w:val="0"/>
      <w:divBdr>
        <w:top w:val="none" w:sz="0" w:space="0" w:color="auto"/>
        <w:left w:val="none" w:sz="0" w:space="0" w:color="auto"/>
        <w:bottom w:val="none" w:sz="0" w:space="0" w:color="auto"/>
        <w:right w:val="none" w:sz="0" w:space="0" w:color="auto"/>
      </w:divBdr>
    </w:div>
    <w:div w:id="319426145">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600066100">
      <w:bodyDiv w:val="1"/>
      <w:marLeft w:val="0"/>
      <w:marRight w:val="0"/>
      <w:marTop w:val="0"/>
      <w:marBottom w:val="0"/>
      <w:divBdr>
        <w:top w:val="none" w:sz="0" w:space="0" w:color="auto"/>
        <w:left w:val="none" w:sz="0" w:space="0" w:color="auto"/>
        <w:bottom w:val="none" w:sz="0" w:space="0" w:color="auto"/>
        <w:right w:val="none" w:sz="0" w:space="0" w:color="auto"/>
      </w:divBdr>
    </w:div>
    <w:div w:id="649751870">
      <w:bodyDiv w:val="1"/>
      <w:marLeft w:val="0"/>
      <w:marRight w:val="0"/>
      <w:marTop w:val="0"/>
      <w:marBottom w:val="0"/>
      <w:divBdr>
        <w:top w:val="none" w:sz="0" w:space="0" w:color="auto"/>
        <w:left w:val="none" w:sz="0" w:space="0" w:color="auto"/>
        <w:bottom w:val="none" w:sz="0" w:space="0" w:color="auto"/>
        <w:right w:val="none" w:sz="0" w:space="0" w:color="auto"/>
      </w:divBdr>
    </w:div>
    <w:div w:id="678388301">
      <w:bodyDiv w:val="1"/>
      <w:marLeft w:val="0"/>
      <w:marRight w:val="0"/>
      <w:marTop w:val="0"/>
      <w:marBottom w:val="0"/>
      <w:divBdr>
        <w:top w:val="none" w:sz="0" w:space="0" w:color="auto"/>
        <w:left w:val="none" w:sz="0" w:space="0" w:color="auto"/>
        <w:bottom w:val="none" w:sz="0" w:space="0" w:color="auto"/>
        <w:right w:val="none" w:sz="0" w:space="0" w:color="auto"/>
      </w:divBdr>
      <w:divsChild>
        <w:div w:id="396171021">
          <w:marLeft w:val="-225"/>
          <w:marRight w:val="-225"/>
          <w:marTop w:val="0"/>
          <w:marBottom w:val="0"/>
          <w:divBdr>
            <w:top w:val="none" w:sz="0" w:space="0" w:color="auto"/>
            <w:left w:val="none" w:sz="0" w:space="0" w:color="auto"/>
            <w:bottom w:val="none" w:sz="0" w:space="0" w:color="auto"/>
            <w:right w:val="none" w:sz="0" w:space="0" w:color="auto"/>
          </w:divBdr>
          <w:divsChild>
            <w:div w:id="1293246942">
              <w:marLeft w:val="0"/>
              <w:marRight w:val="0"/>
              <w:marTop w:val="0"/>
              <w:marBottom w:val="0"/>
              <w:divBdr>
                <w:top w:val="none" w:sz="0" w:space="0" w:color="auto"/>
                <w:left w:val="none" w:sz="0" w:space="0" w:color="auto"/>
                <w:bottom w:val="none" w:sz="0" w:space="0" w:color="auto"/>
                <w:right w:val="none" w:sz="0" w:space="0" w:color="auto"/>
              </w:divBdr>
              <w:divsChild>
                <w:div w:id="83364412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43449006">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23854366">
      <w:bodyDiv w:val="1"/>
      <w:marLeft w:val="0"/>
      <w:marRight w:val="0"/>
      <w:marTop w:val="0"/>
      <w:marBottom w:val="0"/>
      <w:divBdr>
        <w:top w:val="none" w:sz="0" w:space="0" w:color="auto"/>
        <w:left w:val="none" w:sz="0" w:space="0" w:color="auto"/>
        <w:bottom w:val="none" w:sz="0" w:space="0" w:color="auto"/>
        <w:right w:val="none" w:sz="0" w:space="0" w:color="auto"/>
      </w:divBdr>
    </w:div>
    <w:div w:id="838423694">
      <w:bodyDiv w:val="1"/>
      <w:marLeft w:val="0"/>
      <w:marRight w:val="0"/>
      <w:marTop w:val="0"/>
      <w:marBottom w:val="0"/>
      <w:divBdr>
        <w:top w:val="none" w:sz="0" w:space="0" w:color="auto"/>
        <w:left w:val="none" w:sz="0" w:space="0" w:color="auto"/>
        <w:bottom w:val="none" w:sz="0" w:space="0" w:color="auto"/>
        <w:right w:val="none" w:sz="0" w:space="0" w:color="auto"/>
      </w:divBdr>
      <w:divsChild>
        <w:div w:id="370610753">
          <w:marLeft w:val="-225"/>
          <w:marRight w:val="-225"/>
          <w:marTop w:val="0"/>
          <w:marBottom w:val="0"/>
          <w:divBdr>
            <w:top w:val="none" w:sz="0" w:space="0" w:color="auto"/>
            <w:left w:val="none" w:sz="0" w:space="0" w:color="auto"/>
            <w:bottom w:val="none" w:sz="0" w:space="0" w:color="auto"/>
            <w:right w:val="none" w:sz="0" w:space="0" w:color="auto"/>
          </w:divBdr>
          <w:divsChild>
            <w:div w:id="766654068">
              <w:marLeft w:val="0"/>
              <w:marRight w:val="0"/>
              <w:marTop w:val="0"/>
              <w:marBottom w:val="0"/>
              <w:divBdr>
                <w:top w:val="none" w:sz="0" w:space="0" w:color="auto"/>
                <w:left w:val="none" w:sz="0" w:space="0" w:color="auto"/>
                <w:bottom w:val="none" w:sz="0" w:space="0" w:color="auto"/>
                <w:right w:val="none" w:sz="0" w:space="0" w:color="auto"/>
              </w:divBdr>
              <w:divsChild>
                <w:div w:id="1464383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984432387">
      <w:bodyDiv w:val="1"/>
      <w:marLeft w:val="0"/>
      <w:marRight w:val="0"/>
      <w:marTop w:val="0"/>
      <w:marBottom w:val="0"/>
      <w:divBdr>
        <w:top w:val="none" w:sz="0" w:space="0" w:color="auto"/>
        <w:left w:val="none" w:sz="0" w:space="0" w:color="auto"/>
        <w:bottom w:val="none" w:sz="0" w:space="0" w:color="auto"/>
        <w:right w:val="none" w:sz="0" w:space="0" w:color="auto"/>
      </w:divBdr>
    </w:div>
    <w:div w:id="1005481080">
      <w:bodyDiv w:val="1"/>
      <w:marLeft w:val="0"/>
      <w:marRight w:val="0"/>
      <w:marTop w:val="0"/>
      <w:marBottom w:val="0"/>
      <w:divBdr>
        <w:top w:val="none" w:sz="0" w:space="0" w:color="auto"/>
        <w:left w:val="none" w:sz="0" w:space="0" w:color="auto"/>
        <w:bottom w:val="none" w:sz="0" w:space="0" w:color="auto"/>
        <w:right w:val="none" w:sz="0" w:space="0" w:color="auto"/>
      </w:divBdr>
    </w:div>
    <w:div w:id="113954123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5963512">
      <w:bodyDiv w:val="1"/>
      <w:marLeft w:val="0"/>
      <w:marRight w:val="0"/>
      <w:marTop w:val="0"/>
      <w:marBottom w:val="0"/>
      <w:divBdr>
        <w:top w:val="none" w:sz="0" w:space="0" w:color="auto"/>
        <w:left w:val="none" w:sz="0" w:space="0" w:color="auto"/>
        <w:bottom w:val="none" w:sz="0" w:space="0" w:color="auto"/>
        <w:right w:val="none" w:sz="0" w:space="0" w:color="auto"/>
      </w:divBdr>
      <w:divsChild>
        <w:div w:id="595938939">
          <w:marLeft w:val="-225"/>
          <w:marRight w:val="-225"/>
          <w:marTop w:val="0"/>
          <w:marBottom w:val="0"/>
          <w:divBdr>
            <w:top w:val="none" w:sz="0" w:space="0" w:color="auto"/>
            <w:left w:val="none" w:sz="0" w:space="0" w:color="auto"/>
            <w:bottom w:val="none" w:sz="0" w:space="0" w:color="auto"/>
            <w:right w:val="none" w:sz="0" w:space="0" w:color="auto"/>
          </w:divBdr>
          <w:divsChild>
            <w:div w:id="1236547435">
              <w:marLeft w:val="0"/>
              <w:marRight w:val="0"/>
              <w:marTop w:val="0"/>
              <w:marBottom w:val="0"/>
              <w:divBdr>
                <w:top w:val="none" w:sz="0" w:space="0" w:color="auto"/>
                <w:left w:val="none" w:sz="0" w:space="0" w:color="auto"/>
                <w:bottom w:val="none" w:sz="0" w:space="0" w:color="auto"/>
                <w:right w:val="none" w:sz="0" w:space="0" w:color="auto"/>
              </w:divBdr>
              <w:divsChild>
                <w:div w:id="26385150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92265578">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38161058">
      <w:bodyDiv w:val="1"/>
      <w:marLeft w:val="0"/>
      <w:marRight w:val="0"/>
      <w:marTop w:val="0"/>
      <w:marBottom w:val="0"/>
      <w:divBdr>
        <w:top w:val="none" w:sz="0" w:space="0" w:color="auto"/>
        <w:left w:val="none" w:sz="0" w:space="0" w:color="auto"/>
        <w:bottom w:val="none" w:sz="0" w:space="0" w:color="auto"/>
        <w:right w:val="none" w:sz="0" w:space="0" w:color="auto"/>
      </w:divBdr>
      <w:divsChild>
        <w:div w:id="1162357090">
          <w:marLeft w:val="-225"/>
          <w:marRight w:val="-225"/>
          <w:marTop w:val="0"/>
          <w:marBottom w:val="0"/>
          <w:divBdr>
            <w:top w:val="none" w:sz="0" w:space="0" w:color="auto"/>
            <w:left w:val="none" w:sz="0" w:space="0" w:color="auto"/>
            <w:bottom w:val="none" w:sz="0" w:space="0" w:color="auto"/>
            <w:right w:val="none" w:sz="0" w:space="0" w:color="auto"/>
          </w:divBdr>
          <w:divsChild>
            <w:div w:id="313265915">
              <w:marLeft w:val="0"/>
              <w:marRight w:val="0"/>
              <w:marTop w:val="0"/>
              <w:marBottom w:val="0"/>
              <w:divBdr>
                <w:top w:val="none" w:sz="0" w:space="0" w:color="auto"/>
                <w:left w:val="none" w:sz="0" w:space="0" w:color="auto"/>
                <w:bottom w:val="none" w:sz="0" w:space="0" w:color="auto"/>
                <w:right w:val="none" w:sz="0" w:space="0" w:color="auto"/>
              </w:divBdr>
              <w:divsChild>
                <w:div w:id="8978799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674189337">
      <w:bodyDiv w:val="1"/>
      <w:marLeft w:val="0"/>
      <w:marRight w:val="0"/>
      <w:marTop w:val="0"/>
      <w:marBottom w:val="0"/>
      <w:divBdr>
        <w:top w:val="none" w:sz="0" w:space="0" w:color="auto"/>
        <w:left w:val="none" w:sz="0" w:space="0" w:color="auto"/>
        <w:bottom w:val="none" w:sz="0" w:space="0" w:color="auto"/>
        <w:right w:val="none" w:sz="0" w:space="0" w:color="auto"/>
      </w:divBdr>
    </w:div>
    <w:div w:id="1695690444">
      <w:bodyDiv w:val="1"/>
      <w:marLeft w:val="0"/>
      <w:marRight w:val="0"/>
      <w:marTop w:val="0"/>
      <w:marBottom w:val="0"/>
      <w:divBdr>
        <w:top w:val="none" w:sz="0" w:space="0" w:color="auto"/>
        <w:left w:val="none" w:sz="0" w:space="0" w:color="auto"/>
        <w:bottom w:val="none" w:sz="0" w:space="0" w:color="auto"/>
        <w:right w:val="none" w:sz="0" w:space="0" w:color="auto"/>
      </w:divBdr>
    </w:div>
    <w:div w:id="1731073808">
      <w:bodyDiv w:val="1"/>
      <w:marLeft w:val="0"/>
      <w:marRight w:val="0"/>
      <w:marTop w:val="0"/>
      <w:marBottom w:val="0"/>
      <w:divBdr>
        <w:top w:val="none" w:sz="0" w:space="0" w:color="auto"/>
        <w:left w:val="none" w:sz="0" w:space="0" w:color="auto"/>
        <w:bottom w:val="none" w:sz="0" w:space="0" w:color="auto"/>
        <w:right w:val="none" w:sz="0" w:space="0" w:color="auto"/>
      </w:divBdr>
    </w:div>
    <w:div w:id="1777749237">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25257892">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9246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39</Pages>
  <Words>14882</Words>
  <Characters>80367</Characters>
  <Application>Microsoft Office Word</Application>
  <DocSecurity>0</DocSecurity>
  <Lines>669</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30</cp:revision>
  <cp:lastPrinted>2025-09-27T15:49:00Z</cp:lastPrinted>
  <dcterms:created xsi:type="dcterms:W3CDTF">2026-05-28T12:47:00Z</dcterms:created>
  <dcterms:modified xsi:type="dcterms:W3CDTF">2026-06-08T12:43:00Z</dcterms:modified>
</cp:coreProperties>
</file>