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BEEFB" w14:textId="77777777" w:rsidR="00AD2079" w:rsidRDefault="00AD2079" w:rsidP="00AD2079">
      <w:pPr>
        <w:pStyle w:val="Ttulo1"/>
        <w:tabs>
          <w:tab w:val="left" w:pos="426"/>
        </w:tabs>
        <w:spacing w:line="360" w:lineRule="auto"/>
        <w:rPr>
          <w:rFonts w:ascii="Tahoma" w:hAnsi="Tahoma" w:cs="Tahoma"/>
          <w:i/>
          <w:sz w:val="20"/>
        </w:rPr>
      </w:pPr>
    </w:p>
    <w:p w14:paraId="285F8658" w14:textId="144A639B" w:rsidR="00353955" w:rsidRPr="00353955" w:rsidRDefault="00353955" w:rsidP="00AD2079">
      <w:pPr>
        <w:pStyle w:val="Ttulo1"/>
        <w:tabs>
          <w:tab w:val="left" w:pos="426"/>
        </w:tabs>
        <w:spacing w:line="360" w:lineRule="auto"/>
        <w:rPr>
          <w:rFonts w:ascii="Tahoma" w:hAnsi="Tahoma" w:cs="Tahoma"/>
          <w:i/>
          <w:sz w:val="20"/>
        </w:rPr>
      </w:pPr>
      <w:r w:rsidRPr="00353955">
        <w:rPr>
          <w:rFonts w:ascii="Tahoma" w:hAnsi="Tahoma" w:cs="Tahoma"/>
          <w:i/>
          <w:sz w:val="20"/>
        </w:rPr>
        <w:t xml:space="preserve">PROCESSO N° </w:t>
      </w:r>
      <w:r w:rsidR="00680B66">
        <w:rPr>
          <w:rFonts w:ascii="Tahoma" w:hAnsi="Tahoma" w:cs="Tahoma"/>
          <w:i/>
          <w:sz w:val="20"/>
        </w:rPr>
        <w:t>1424/2026</w:t>
      </w:r>
      <w:r w:rsidRPr="00353955">
        <w:rPr>
          <w:rFonts w:ascii="Tahoma" w:hAnsi="Tahoma" w:cs="Tahoma"/>
          <w:i/>
          <w:sz w:val="20"/>
        </w:rPr>
        <w:t xml:space="preserve">. </w:t>
      </w:r>
    </w:p>
    <w:p w14:paraId="73B1B7BB" w14:textId="0D33D147" w:rsidR="00353955" w:rsidRDefault="00353955" w:rsidP="00AD2079">
      <w:pPr>
        <w:tabs>
          <w:tab w:val="left" w:pos="426"/>
        </w:tabs>
        <w:spacing w:after="240" w:line="360" w:lineRule="auto"/>
        <w:jc w:val="both"/>
        <w:rPr>
          <w:rFonts w:ascii="Tahoma" w:hAnsi="Tahoma" w:cs="Tahoma"/>
          <w:b/>
          <w:i/>
          <w:sz w:val="20"/>
          <w:szCs w:val="20"/>
        </w:rPr>
      </w:pPr>
      <w:r w:rsidRPr="00353955">
        <w:rPr>
          <w:rFonts w:ascii="Tahoma" w:hAnsi="Tahoma" w:cs="Tahoma"/>
          <w:b/>
          <w:i/>
          <w:sz w:val="20"/>
          <w:szCs w:val="20"/>
        </w:rPr>
        <w:t>PREGÃO ELETRÔNICO Nº</w:t>
      </w:r>
      <w:r w:rsidR="000B0495">
        <w:rPr>
          <w:rFonts w:ascii="Tahoma" w:hAnsi="Tahoma" w:cs="Tahoma"/>
          <w:b/>
          <w:i/>
          <w:sz w:val="20"/>
          <w:szCs w:val="20"/>
        </w:rPr>
        <w:t xml:space="preserve"> </w:t>
      </w:r>
      <w:r w:rsidR="00AD2079">
        <w:rPr>
          <w:rFonts w:ascii="Tahoma" w:hAnsi="Tahoma" w:cs="Tahoma"/>
          <w:b/>
          <w:i/>
          <w:sz w:val="20"/>
          <w:szCs w:val="20"/>
        </w:rPr>
        <w:t>053/</w:t>
      </w:r>
      <w:r w:rsidR="00F61B68">
        <w:rPr>
          <w:rFonts w:ascii="Tahoma" w:hAnsi="Tahoma" w:cs="Tahoma"/>
          <w:b/>
          <w:i/>
          <w:sz w:val="20"/>
          <w:szCs w:val="20"/>
        </w:rPr>
        <w:t>2.026</w:t>
      </w:r>
      <w:r w:rsidRPr="00353955">
        <w:rPr>
          <w:rFonts w:ascii="Tahoma" w:hAnsi="Tahoma" w:cs="Tahoma"/>
          <w:b/>
          <w:i/>
          <w:sz w:val="20"/>
          <w:szCs w:val="20"/>
        </w:rPr>
        <w:t>.</w:t>
      </w:r>
    </w:p>
    <w:p w14:paraId="27E0E3B3" w14:textId="5B8A8229" w:rsidR="00E27CFD" w:rsidRDefault="00E27CFD" w:rsidP="00AD2079">
      <w:pPr>
        <w:tabs>
          <w:tab w:val="left" w:pos="426"/>
        </w:tabs>
        <w:spacing w:after="240" w:line="360" w:lineRule="auto"/>
        <w:jc w:val="center"/>
        <w:rPr>
          <w:rFonts w:ascii="Tahoma" w:hAnsi="Tahoma" w:cs="Tahoma"/>
          <w:b/>
          <w:bCs/>
          <w:sz w:val="20"/>
          <w:szCs w:val="20"/>
        </w:rPr>
      </w:pPr>
      <w:r>
        <w:rPr>
          <w:rFonts w:ascii="Tahoma" w:hAnsi="Tahoma" w:cs="Tahoma"/>
          <w:b/>
          <w:bCs/>
          <w:sz w:val="20"/>
          <w:szCs w:val="20"/>
        </w:rPr>
        <w:t>EXTRATO</w:t>
      </w:r>
    </w:p>
    <w:p w14:paraId="132045E7" w14:textId="50BF769E" w:rsidR="00E27CFD" w:rsidRDefault="00E27CFD" w:rsidP="00AD2079">
      <w:pPr>
        <w:tabs>
          <w:tab w:val="left" w:pos="426"/>
        </w:tabs>
        <w:spacing w:after="240" w:line="360" w:lineRule="auto"/>
        <w:jc w:val="both"/>
        <w:rPr>
          <w:rFonts w:ascii="Tahoma" w:hAnsi="Tahoma" w:cs="Tahoma"/>
          <w:b/>
          <w:bCs/>
          <w:sz w:val="20"/>
          <w:szCs w:val="20"/>
        </w:rPr>
      </w:pPr>
      <w:r w:rsidRPr="00C53155">
        <w:rPr>
          <w:rFonts w:ascii="Tahoma" w:hAnsi="Tahoma" w:cs="Tahoma"/>
          <w:b/>
          <w:bCs/>
          <w:sz w:val="20"/>
          <w:szCs w:val="20"/>
        </w:rPr>
        <w:t xml:space="preserve">1. </w:t>
      </w:r>
      <w:r w:rsidR="00E9276F" w:rsidRPr="00E9276F">
        <w:rPr>
          <w:rFonts w:ascii="Tahoma" w:hAnsi="Tahoma" w:cs="Tahoma"/>
          <w:b/>
          <w:bCs/>
          <w:sz w:val="20"/>
          <w:szCs w:val="20"/>
        </w:rPr>
        <w:t>D</w:t>
      </w:r>
      <w:r w:rsidRPr="00E9276F">
        <w:rPr>
          <w:rFonts w:ascii="Tahoma" w:hAnsi="Tahoma" w:cs="Tahoma"/>
          <w:b/>
          <w:bCs/>
          <w:sz w:val="20"/>
          <w:szCs w:val="20"/>
        </w:rPr>
        <w:t xml:space="preserve">ata </w:t>
      </w:r>
      <w:r w:rsidR="00E9276F" w:rsidRPr="00E9276F">
        <w:rPr>
          <w:rFonts w:ascii="Tahoma" w:hAnsi="Tahoma" w:cs="Tahoma"/>
          <w:b/>
          <w:bCs/>
          <w:sz w:val="20"/>
          <w:szCs w:val="20"/>
        </w:rPr>
        <w:t>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r w:rsidR="00AD2079">
        <w:rPr>
          <w:rFonts w:ascii="Tahoma" w:hAnsi="Tahoma" w:cs="Tahoma"/>
          <w:b/>
          <w:bCs/>
          <w:i/>
          <w:iCs/>
          <w:sz w:val="20"/>
          <w:szCs w:val="20"/>
        </w:rPr>
        <w:t>05 d</w:t>
      </w:r>
      <w:r w:rsidRPr="00FB788C">
        <w:rPr>
          <w:rFonts w:ascii="Tahoma" w:hAnsi="Tahoma" w:cs="Tahoma"/>
          <w:b/>
          <w:bCs/>
          <w:i/>
          <w:iCs/>
          <w:sz w:val="20"/>
          <w:szCs w:val="20"/>
        </w:rPr>
        <w:t>e</w:t>
      </w:r>
      <w:r w:rsidR="00EC7FA0">
        <w:rPr>
          <w:rFonts w:ascii="Tahoma" w:hAnsi="Tahoma" w:cs="Tahoma"/>
          <w:b/>
          <w:bCs/>
          <w:i/>
          <w:iCs/>
          <w:sz w:val="20"/>
          <w:szCs w:val="20"/>
        </w:rPr>
        <w:t xml:space="preserve"> </w:t>
      </w:r>
      <w:r w:rsidR="00AD2079">
        <w:rPr>
          <w:rFonts w:ascii="Tahoma" w:hAnsi="Tahoma" w:cs="Tahoma"/>
          <w:b/>
          <w:bCs/>
          <w:i/>
          <w:iCs/>
          <w:sz w:val="20"/>
          <w:szCs w:val="20"/>
        </w:rPr>
        <w:t>agosto</w:t>
      </w:r>
      <w:r w:rsidR="0023379F">
        <w:rPr>
          <w:rFonts w:ascii="Tahoma" w:hAnsi="Tahoma" w:cs="Tahoma"/>
          <w:b/>
          <w:bCs/>
          <w:i/>
          <w:iCs/>
          <w:sz w:val="20"/>
          <w:szCs w:val="20"/>
        </w:rPr>
        <w:t xml:space="preserve"> </w:t>
      </w:r>
      <w:r w:rsidRPr="00FB788C">
        <w:rPr>
          <w:rFonts w:ascii="Tahoma" w:hAnsi="Tahoma" w:cs="Tahoma"/>
          <w:b/>
          <w:bCs/>
          <w:i/>
          <w:iCs/>
          <w:sz w:val="20"/>
          <w:szCs w:val="20"/>
        </w:rPr>
        <w:t>de 2.02</w:t>
      </w:r>
      <w:r w:rsidR="00EE688E">
        <w:rPr>
          <w:rFonts w:ascii="Tahoma" w:hAnsi="Tahoma" w:cs="Tahoma"/>
          <w:b/>
          <w:bCs/>
          <w:i/>
          <w:iCs/>
          <w:sz w:val="20"/>
          <w:szCs w:val="20"/>
        </w:rPr>
        <w:t>6</w:t>
      </w:r>
      <w:r w:rsidRPr="00FB788C">
        <w:rPr>
          <w:rFonts w:ascii="Tahoma" w:hAnsi="Tahoma" w:cs="Tahoma"/>
          <w:b/>
          <w:bCs/>
          <w:i/>
          <w:iCs/>
          <w:sz w:val="20"/>
          <w:szCs w:val="20"/>
        </w:rPr>
        <w:t xml:space="preserve">, às </w:t>
      </w:r>
      <w:r w:rsidRPr="002E6DFA">
        <w:rPr>
          <w:rFonts w:ascii="Tahoma" w:hAnsi="Tahoma" w:cs="Tahoma"/>
          <w:b/>
          <w:bCs/>
          <w:i/>
          <w:iCs/>
          <w:sz w:val="20"/>
          <w:szCs w:val="20"/>
        </w:rPr>
        <w:t>08h30min</w:t>
      </w:r>
      <w:r w:rsidRPr="002E6DFA">
        <w:rPr>
          <w:rFonts w:ascii="Tahoma" w:hAnsi="Tahoma" w:cs="Tahoma"/>
          <w:b/>
          <w:bCs/>
          <w:sz w:val="20"/>
          <w:szCs w:val="20"/>
        </w:rPr>
        <w:t>.</w:t>
      </w:r>
    </w:p>
    <w:p w14:paraId="5257EEAD" w14:textId="2F832218" w:rsidR="00EC7FA0" w:rsidRPr="00EC7FA0" w:rsidRDefault="00E27CFD" w:rsidP="00AD2079">
      <w:pPr>
        <w:tabs>
          <w:tab w:val="left" w:pos="426"/>
        </w:tabs>
        <w:spacing w:after="240" w:line="360" w:lineRule="auto"/>
        <w:jc w:val="both"/>
        <w:rPr>
          <w:rFonts w:ascii="Tahoma" w:hAnsi="Tahoma" w:cs="Tahoma"/>
          <w:b/>
          <w:bCs/>
          <w:i/>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r w:rsidR="00F74DB3" w:rsidRPr="00F74DB3">
        <w:rPr>
          <w:rFonts w:ascii="Tahoma" w:hAnsi="Tahoma" w:cs="Tahoma"/>
          <w:b/>
          <w:bCs/>
          <w:i/>
          <w:iCs/>
          <w:sz w:val="20"/>
          <w:szCs w:val="20"/>
        </w:rPr>
        <w:t>Contratação de empresa especializada para prestação de serviços técnicos de assessoria e apoio operacional à execução da Política Nacional Aldir Blanc de Fomento à Cultura - PNAB, para atender a Secretaria de Educação e Cultura da Prefeitura de Descalvado, São Paulo, pelo período de 12 (doze) meses.</w:t>
      </w:r>
    </w:p>
    <w:p w14:paraId="26DB87D4" w14:textId="3041737A" w:rsidR="00E27CFD" w:rsidRDefault="007D042A" w:rsidP="00AD2079">
      <w:pPr>
        <w:tabs>
          <w:tab w:val="left" w:pos="426"/>
        </w:tabs>
        <w:spacing w:after="240" w:line="360" w:lineRule="auto"/>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D50DA9">
        <w:rPr>
          <w:rFonts w:ascii="Tahoma" w:hAnsi="Tahoma" w:cs="Tahoma"/>
          <w:sz w:val="20"/>
          <w:szCs w:val="20"/>
        </w:rPr>
        <w:t xml:space="preserve">Exclusivamente </w:t>
      </w:r>
      <w:r w:rsidR="00D50DA9" w:rsidRPr="00D50DA9">
        <w:rPr>
          <w:rFonts w:ascii="Tahoma" w:hAnsi="Tahoma" w:cs="Tahoma"/>
          <w:b/>
          <w:bCs/>
          <w:i/>
          <w:iCs/>
          <w:sz w:val="20"/>
          <w:szCs w:val="20"/>
        </w:rPr>
        <w:t>Microempresas</w:t>
      </w:r>
      <w:r w:rsidR="00D50DA9">
        <w:rPr>
          <w:rFonts w:ascii="Tahoma" w:hAnsi="Tahoma" w:cs="Tahoma"/>
          <w:sz w:val="20"/>
          <w:szCs w:val="20"/>
        </w:rPr>
        <w:t xml:space="preserve"> e </w:t>
      </w:r>
      <w:r w:rsidR="00D50DA9" w:rsidRPr="00D50DA9">
        <w:rPr>
          <w:rFonts w:ascii="Tahoma" w:hAnsi="Tahoma" w:cs="Tahoma"/>
          <w:b/>
          <w:bCs/>
          <w:i/>
          <w:iCs/>
          <w:sz w:val="20"/>
          <w:szCs w:val="20"/>
        </w:rPr>
        <w:t>Empresas de Pequen</w:t>
      </w:r>
      <w:r w:rsidR="002024A6">
        <w:rPr>
          <w:rFonts w:ascii="Tahoma" w:hAnsi="Tahoma" w:cs="Tahoma"/>
          <w:b/>
          <w:bCs/>
          <w:i/>
          <w:iCs/>
          <w:sz w:val="20"/>
          <w:szCs w:val="20"/>
        </w:rPr>
        <w:t>o</w:t>
      </w:r>
      <w:r w:rsidR="00D50DA9" w:rsidRPr="00D50DA9">
        <w:rPr>
          <w:rFonts w:ascii="Tahoma" w:hAnsi="Tahoma" w:cs="Tahoma"/>
          <w:b/>
          <w:bCs/>
          <w:i/>
          <w:iCs/>
          <w:sz w:val="20"/>
          <w:szCs w:val="20"/>
        </w:rPr>
        <w:t xml:space="preserve"> Porte</w:t>
      </w:r>
      <w:r w:rsidR="00FA432D">
        <w:rPr>
          <w:rFonts w:ascii="Tahoma" w:hAnsi="Tahoma" w:cs="Tahoma"/>
          <w:sz w:val="20"/>
          <w:szCs w:val="20"/>
        </w:rPr>
        <w:t>.</w:t>
      </w:r>
    </w:p>
    <w:p w14:paraId="6601DDB2" w14:textId="3D14ABA3" w:rsidR="00E27CFD" w:rsidRDefault="00C53155" w:rsidP="00AD2079">
      <w:pPr>
        <w:tabs>
          <w:tab w:val="left" w:pos="426"/>
        </w:tabs>
        <w:spacing w:after="240" w:line="360" w:lineRule="auto"/>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8C7A46">
        <w:rPr>
          <w:rFonts w:ascii="Tahoma" w:hAnsi="Tahoma" w:cs="Tahoma"/>
          <w:b/>
          <w:bCs/>
          <w:sz w:val="20"/>
          <w:szCs w:val="20"/>
        </w:rPr>
        <w:t xml:space="preserve"> e execução</w:t>
      </w:r>
      <w:r w:rsidR="00E27CFD" w:rsidRPr="00C53155">
        <w:rPr>
          <w:rFonts w:ascii="Tahoma" w:hAnsi="Tahoma" w:cs="Tahoma"/>
          <w:b/>
          <w:bCs/>
          <w:sz w:val="20"/>
          <w:szCs w:val="20"/>
        </w:rPr>
        <w:t>:</w:t>
      </w:r>
      <w:r w:rsidR="00703258">
        <w:rPr>
          <w:rFonts w:ascii="Tahoma" w:hAnsi="Tahoma" w:cs="Tahoma"/>
          <w:sz w:val="20"/>
          <w:szCs w:val="20"/>
        </w:rPr>
        <w:t xml:space="preserve"> </w:t>
      </w:r>
      <w:r w:rsidR="00123A82">
        <w:rPr>
          <w:rFonts w:ascii="Tahoma" w:hAnsi="Tahoma" w:cs="Tahoma"/>
          <w:sz w:val="20"/>
          <w:szCs w:val="20"/>
        </w:rPr>
        <w:t>12</w:t>
      </w:r>
      <w:r w:rsidR="00E27CFD" w:rsidRPr="00C53155">
        <w:rPr>
          <w:rFonts w:ascii="Tahoma" w:hAnsi="Tahoma" w:cs="Tahoma"/>
          <w:sz w:val="20"/>
          <w:szCs w:val="20"/>
        </w:rPr>
        <w:t xml:space="preserve"> (</w:t>
      </w:r>
      <w:r w:rsidR="00123A82">
        <w:rPr>
          <w:rFonts w:ascii="Tahoma" w:hAnsi="Tahoma" w:cs="Tahoma"/>
          <w:sz w:val="20"/>
          <w:szCs w:val="20"/>
        </w:rPr>
        <w:t>doze</w:t>
      </w:r>
      <w:r w:rsidR="00E27CFD" w:rsidRPr="00C53155">
        <w:rPr>
          <w:rFonts w:ascii="Tahoma" w:hAnsi="Tahoma" w:cs="Tahoma"/>
          <w:sz w:val="20"/>
          <w:szCs w:val="20"/>
        </w:rPr>
        <w:t>) meses</w:t>
      </w:r>
      <w:r w:rsidR="00E864CE">
        <w:rPr>
          <w:rFonts w:ascii="Tahoma" w:hAnsi="Tahoma" w:cs="Tahoma"/>
          <w:sz w:val="20"/>
          <w:szCs w:val="20"/>
        </w:rPr>
        <w:t xml:space="preserve"> contados da data de assinatura do contrato</w:t>
      </w:r>
      <w:r w:rsidR="00E27CFD" w:rsidRPr="00C53155">
        <w:rPr>
          <w:rFonts w:ascii="Tahoma" w:hAnsi="Tahoma" w:cs="Tahoma"/>
          <w:sz w:val="20"/>
          <w:szCs w:val="20"/>
        </w:rPr>
        <w:t>, podendo ser prorrogado conforme a legislação vigente.</w:t>
      </w:r>
    </w:p>
    <w:p w14:paraId="1AB7B7A3" w14:textId="1E3DA4AA" w:rsidR="001035BA" w:rsidRDefault="001035BA" w:rsidP="00AD2079">
      <w:pPr>
        <w:tabs>
          <w:tab w:val="left" w:pos="426"/>
        </w:tabs>
        <w:spacing w:after="240" w:line="360" w:lineRule="auto"/>
        <w:jc w:val="both"/>
        <w:rPr>
          <w:rFonts w:ascii="Tahoma" w:hAnsi="Tahoma" w:cs="Tahoma"/>
          <w:sz w:val="20"/>
          <w:szCs w:val="20"/>
        </w:rPr>
      </w:pPr>
      <w:bookmarkStart w:id="0" w:name="_Hlk227508098"/>
      <w:r w:rsidRPr="001035BA">
        <w:rPr>
          <w:rFonts w:ascii="Tahoma" w:hAnsi="Tahoma" w:cs="Tahoma"/>
          <w:b/>
          <w:sz w:val="20"/>
          <w:szCs w:val="20"/>
        </w:rPr>
        <w:t>5. Do prazo</w:t>
      </w:r>
      <w:r w:rsidR="00EC7FA0">
        <w:rPr>
          <w:rFonts w:ascii="Tahoma" w:hAnsi="Tahoma" w:cs="Tahoma"/>
          <w:b/>
          <w:sz w:val="20"/>
          <w:szCs w:val="20"/>
        </w:rPr>
        <w:t xml:space="preserve"> de</w:t>
      </w:r>
      <w:r w:rsidR="00E84264">
        <w:rPr>
          <w:rFonts w:ascii="Tahoma" w:hAnsi="Tahoma" w:cs="Tahoma"/>
          <w:b/>
          <w:sz w:val="20"/>
          <w:szCs w:val="20"/>
        </w:rPr>
        <w:t xml:space="preserve"> início de execução</w:t>
      </w:r>
      <w:r w:rsidRPr="001035BA">
        <w:rPr>
          <w:rFonts w:ascii="Tahoma" w:hAnsi="Tahoma" w:cs="Tahoma"/>
          <w:b/>
          <w:sz w:val="20"/>
          <w:szCs w:val="20"/>
        </w:rPr>
        <w:t>:</w:t>
      </w:r>
      <w:r w:rsidR="00EC7FA0">
        <w:rPr>
          <w:rFonts w:ascii="Tahoma" w:hAnsi="Tahoma" w:cs="Tahoma"/>
          <w:sz w:val="20"/>
          <w:szCs w:val="20"/>
        </w:rPr>
        <w:t xml:space="preserve"> </w:t>
      </w:r>
      <w:bookmarkEnd w:id="0"/>
      <w:r w:rsidR="00F61B68" w:rsidRPr="00F61B68">
        <w:rPr>
          <w:rFonts w:ascii="Tahoma" w:hAnsi="Tahoma" w:cs="Tahoma"/>
          <w:sz w:val="20"/>
          <w:szCs w:val="20"/>
        </w:rPr>
        <w:t xml:space="preserve">A execução dos serviços, objeto deste edital, deverá se iniciar no prazo máximo de 05 (cinco) </w:t>
      </w:r>
      <w:r w:rsidR="00F61B68">
        <w:rPr>
          <w:rFonts w:ascii="Tahoma" w:hAnsi="Tahoma" w:cs="Tahoma"/>
          <w:sz w:val="20"/>
          <w:szCs w:val="20"/>
        </w:rPr>
        <w:t xml:space="preserve">dia úteis </w:t>
      </w:r>
      <w:r w:rsidR="00F61B68" w:rsidRPr="00F61B68">
        <w:rPr>
          <w:rFonts w:ascii="Tahoma" w:hAnsi="Tahoma" w:cs="Tahoma"/>
          <w:sz w:val="20"/>
          <w:szCs w:val="20"/>
        </w:rPr>
        <w:t>após o recebimento da Ordem de Serviço emitida pela Secretaria de Educação e Cultura.</w:t>
      </w:r>
      <w:r w:rsidR="00F61B68">
        <w:rPr>
          <w:rFonts w:ascii="Tahoma" w:hAnsi="Tahoma" w:cs="Tahoma"/>
          <w:sz w:val="20"/>
          <w:szCs w:val="20"/>
        </w:rPr>
        <w:t xml:space="preserve"> </w:t>
      </w:r>
    </w:p>
    <w:p w14:paraId="28A0399A" w14:textId="7DCA25A7" w:rsidR="00EC7FA0" w:rsidRPr="00E84264" w:rsidRDefault="00647A28" w:rsidP="00AD2079">
      <w:pPr>
        <w:tabs>
          <w:tab w:val="left" w:pos="426"/>
        </w:tabs>
        <w:spacing w:after="240" w:line="360" w:lineRule="auto"/>
        <w:jc w:val="both"/>
        <w:rPr>
          <w:rFonts w:ascii="Tahoma" w:hAnsi="Tahoma" w:cs="Tahoma"/>
          <w:bCs/>
          <w:sz w:val="20"/>
          <w:szCs w:val="20"/>
        </w:rPr>
      </w:pPr>
      <w:r>
        <w:rPr>
          <w:rFonts w:ascii="Tahoma" w:hAnsi="Tahoma" w:cs="Tahoma"/>
          <w:b/>
          <w:sz w:val="20"/>
          <w:szCs w:val="20"/>
        </w:rPr>
        <w:t>6</w:t>
      </w:r>
      <w:r w:rsidR="00EC7FA0" w:rsidRPr="001035BA">
        <w:rPr>
          <w:rFonts w:ascii="Tahoma" w:hAnsi="Tahoma" w:cs="Tahoma"/>
          <w:b/>
          <w:sz w:val="20"/>
          <w:szCs w:val="20"/>
        </w:rPr>
        <w:t xml:space="preserve">. Do </w:t>
      </w:r>
      <w:r w:rsidR="00EC7FA0">
        <w:rPr>
          <w:rFonts w:ascii="Tahoma" w:hAnsi="Tahoma" w:cs="Tahoma"/>
          <w:b/>
          <w:sz w:val="20"/>
          <w:szCs w:val="20"/>
        </w:rPr>
        <w:t>local</w:t>
      </w:r>
      <w:r w:rsidR="00E84264">
        <w:rPr>
          <w:rFonts w:ascii="Tahoma" w:hAnsi="Tahoma" w:cs="Tahoma"/>
          <w:b/>
          <w:sz w:val="20"/>
          <w:szCs w:val="20"/>
        </w:rPr>
        <w:t xml:space="preserve"> de execução</w:t>
      </w:r>
      <w:r w:rsidR="00EC7FA0" w:rsidRPr="001035BA">
        <w:rPr>
          <w:rFonts w:ascii="Tahoma" w:hAnsi="Tahoma" w:cs="Tahoma"/>
          <w:b/>
          <w:sz w:val="20"/>
          <w:szCs w:val="20"/>
        </w:rPr>
        <w:t>:</w:t>
      </w:r>
      <w:r w:rsidR="00EC7FA0">
        <w:rPr>
          <w:rFonts w:ascii="Tahoma" w:hAnsi="Tahoma" w:cs="Tahoma"/>
          <w:b/>
          <w:sz w:val="20"/>
          <w:szCs w:val="20"/>
        </w:rPr>
        <w:t xml:space="preserve"> </w:t>
      </w:r>
      <w:r w:rsidR="00F61B68" w:rsidRPr="00F61B68">
        <w:rPr>
          <w:rFonts w:ascii="Tahoma" w:hAnsi="Tahoma" w:cs="Tahoma"/>
          <w:bCs/>
          <w:sz w:val="20"/>
          <w:szCs w:val="20"/>
        </w:rPr>
        <w:t>Os serviços poderão ser executados de forma presencial, híbrida ou remota, conforme a natureza das atividades e necessidade da Administração Municipal</w:t>
      </w:r>
      <w:r w:rsidR="00EC7FA0" w:rsidRPr="00E84264">
        <w:rPr>
          <w:rFonts w:ascii="Tahoma" w:hAnsi="Tahoma" w:cs="Tahoma"/>
          <w:bCs/>
          <w:sz w:val="20"/>
          <w:szCs w:val="20"/>
        </w:rPr>
        <w:t>.</w:t>
      </w:r>
    </w:p>
    <w:p w14:paraId="4D85308A" w14:textId="0C2F7260" w:rsidR="00E27CFD" w:rsidRDefault="00647A28" w:rsidP="00AD2079">
      <w:pPr>
        <w:tabs>
          <w:tab w:val="left" w:pos="426"/>
        </w:tabs>
        <w:spacing w:after="240" w:line="360" w:lineRule="auto"/>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F61B68" w:rsidRPr="00F61B68">
        <w:rPr>
          <w:rFonts w:ascii="Tahoma" w:hAnsi="Tahoma" w:cs="Tahoma"/>
          <w:sz w:val="20"/>
          <w:szCs w:val="20"/>
        </w:rPr>
        <w:t>O pagamento da contratação será realizado em 02 (duas) parcelas, vinculadas ao cumprimento das etapas previstas no objeto contratado</w:t>
      </w:r>
      <w:r w:rsidR="00E27CFD" w:rsidRPr="00C53155">
        <w:rPr>
          <w:rFonts w:ascii="Tahoma" w:hAnsi="Tahoma" w:cs="Tahoma"/>
          <w:sz w:val="20"/>
          <w:szCs w:val="20"/>
        </w:rPr>
        <w:t>.</w:t>
      </w:r>
      <w:r w:rsidR="00F61B68">
        <w:rPr>
          <w:rFonts w:ascii="Tahoma" w:hAnsi="Tahoma" w:cs="Tahoma"/>
          <w:sz w:val="20"/>
          <w:szCs w:val="20"/>
        </w:rPr>
        <w:t xml:space="preserve"> </w:t>
      </w:r>
      <w:r w:rsidR="00F61B68" w:rsidRPr="00F61B68">
        <w:rPr>
          <w:rFonts w:ascii="Tahoma" w:hAnsi="Tahoma" w:cs="Tahoma"/>
          <w:sz w:val="20"/>
          <w:szCs w:val="20"/>
        </w:rPr>
        <w:t>Os pagamentos serão realizados no prazo de até 10 (dez) dias úteis após a apresentação da nota fiscal</w:t>
      </w:r>
      <w:r w:rsidR="00F61B68">
        <w:rPr>
          <w:rFonts w:ascii="Tahoma" w:hAnsi="Tahoma" w:cs="Tahoma"/>
          <w:sz w:val="20"/>
          <w:szCs w:val="20"/>
        </w:rPr>
        <w:t>.</w:t>
      </w:r>
    </w:p>
    <w:p w14:paraId="75583B80" w14:textId="32773188" w:rsidR="00E27CFD" w:rsidRDefault="00647A28" w:rsidP="00AD2079">
      <w:pPr>
        <w:tabs>
          <w:tab w:val="left" w:pos="426"/>
        </w:tabs>
        <w:spacing w:after="240" w:line="360" w:lineRule="auto"/>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 xml:space="preserve">om no máximo </w:t>
      </w:r>
      <w:r w:rsidR="009A3015">
        <w:rPr>
          <w:rFonts w:ascii="Tahoma" w:hAnsi="Tahoma" w:cs="Tahoma"/>
          <w:b/>
          <w:bCs/>
          <w:i/>
          <w:iCs/>
          <w:sz w:val="20"/>
          <w:szCs w:val="20"/>
        </w:rPr>
        <w:t>0</w:t>
      </w:r>
      <w:r w:rsidR="00C230B2">
        <w:rPr>
          <w:rFonts w:ascii="Tahoma" w:hAnsi="Tahoma" w:cs="Tahoma"/>
          <w:b/>
          <w:bCs/>
          <w:i/>
          <w:iCs/>
          <w:sz w:val="20"/>
          <w:szCs w:val="20"/>
        </w:rPr>
        <w:t>2</w:t>
      </w:r>
      <w:r w:rsidR="00E27CFD" w:rsidRPr="007A3685">
        <w:rPr>
          <w:rFonts w:ascii="Tahoma" w:hAnsi="Tahoma" w:cs="Tahoma"/>
          <w:b/>
          <w:bCs/>
          <w:i/>
          <w:iCs/>
          <w:sz w:val="20"/>
          <w:szCs w:val="20"/>
        </w:rPr>
        <w:t xml:space="preserve"> (</w:t>
      </w:r>
      <w:r w:rsidR="00C230B2">
        <w:rPr>
          <w:rFonts w:ascii="Tahoma" w:hAnsi="Tahoma" w:cs="Tahoma"/>
          <w:b/>
          <w:bCs/>
          <w:i/>
          <w:iCs/>
          <w:sz w:val="20"/>
          <w:szCs w:val="20"/>
        </w:rPr>
        <w:t>duas</w:t>
      </w:r>
      <w:r w:rsidR="00E27CFD" w:rsidRPr="007A3685">
        <w:rPr>
          <w:rFonts w:ascii="Tahoma" w:hAnsi="Tahoma" w:cs="Tahoma"/>
          <w:b/>
          <w:bCs/>
          <w:i/>
          <w:iCs/>
          <w:sz w:val="20"/>
          <w:szCs w:val="20"/>
        </w:rPr>
        <w:t>)</w:t>
      </w:r>
      <w:r w:rsidR="00E27CFD" w:rsidRPr="00C53155">
        <w:rPr>
          <w:rFonts w:ascii="Tahoma" w:hAnsi="Tahoma" w:cs="Tahoma"/>
          <w:sz w:val="20"/>
          <w:szCs w:val="20"/>
        </w:rPr>
        <w:t xml:space="preserve"> casas decimais</w:t>
      </w:r>
      <w:r w:rsidR="00C53155" w:rsidRPr="00C53155">
        <w:rPr>
          <w:rFonts w:ascii="Tahoma" w:hAnsi="Tahoma" w:cs="Tahoma"/>
          <w:sz w:val="20"/>
          <w:szCs w:val="20"/>
        </w:rPr>
        <w:t>.</w:t>
      </w:r>
    </w:p>
    <w:p w14:paraId="07D81043" w14:textId="2B81A746" w:rsidR="00E27CFD" w:rsidRDefault="00647A28" w:rsidP="00AD2079">
      <w:pPr>
        <w:tabs>
          <w:tab w:val="left" w:pos="426"/>
        </w:tabs>
        <w:spacing w:after="240" w:line="360" w:lineRule="auto"/>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F61B68">
        <w:rPr>
          <w:rFonts w:ascii="Tahoma" w:hAnsi="Tahoma" w:cs="Tahoma"/>
          <w:sz w:val="20"/>
          <w:szCs w:val="20"/>
        </w:rPr>
        <w:t>total</w:t>
      </w:r>
      <w:r w:rsidR="00E27CFD" w:rsidRPr="00C53155">
        <w:rPr>
          <w:rFonts w:ascii="Tahoma" w:hAnsi="Tahoma" w:cs="Tahoma"/>
          <w:sz w:val="20"/>
          <w:szCs w:val="20"/>
        </w:rPr>
        <w:t>.</w:t>
      </w:r>
    </w:p>
    <w:p w14:paraId="51EC0DE4" w14:textId="5A63F874" w:rsidR="00E27CFD" w:rsidRPr="00C53155" w:rsidRDefault="00647A28" w:rsidP="00AD2079">
      <w:pPr>
        <w:tabs>
          <w:tab w:val="left" w:pos="426"/>
        </w:tabs>
        <w:spacing w:after="0" w:line="360" w:lineRule="auto"/>
        <w:jc w:val="both"/>
        <w:rPr>
          <w:rFonts w:ascii="Tahoma" w:hAnsi="Tahoma" w:cs="Tahoma"/>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1" w:name="_Hlk213312061"/>
      <w:r w:rsidR="004D4B37" w:rsidRPr="004D4B37">
        <w:rPr>
          <w:rFonts w:ascii="Tahoma" w:hAnsi="Tahoma" w:cs="Tahoma"/>
          <w:color w:val="000000"/>
          <w:sz w:val="20"/>
          <w:szCs w:val="20"/>
        </w:rPr>
        <w:t>As despesas decorrentes do cumprimento deste procedimento licitatório serão empenhadas no exercício de 2.02</w:t>
      </w:r>
      <w:r w:rsidR="00E317FF">
        <w:rPr>
          <w:rFonts w:ascii="Tahoma" w:hAnsi="Tahoma" w:cs="Tahoma"/>
          <w:color w:val="000000"/>
          <w:sz w:val="20"/>
          <w:szCs w:val="20"/>
        </w:rPr>
        <w:t>6</w:t>
      </w:r>
      <w:r w:rsidR="004D4B37" w:rsidRPr="004D4B37">
        <w:rPr>
          <w:rFonts w:ascii="Tahoma" w:hAnsi="Tahoma" w:cs="Tahoma"/>
          <w:color w:val="000000"/>
          <w:sz w:val="20"/>
          <w:szCs w:val="20"/>
        </w:rPr>
        <w:t xml:space="preserve"> </w:t>
      </w:r>
      <w:r w:rsidR="004D4B37">
        <w:rPr>
          <w:rFonts w:ascii="Tahoma" w:hAnsi="Tahoma" w:cs="Tahoma"/>
          <w:color w:val="000000"/>
          <w:sz w:val="20"/>
          <w:szCs w:val="20"/>
        </w:rPr>
        <w:t xml:space="preserve">e subsequentes </w:t>
      </w:r>
      <w:r w:rsidR="004D4B37" w:rsidRPr="004D4B37">
        <w:rPr>
          <w:rFonts w:ascii="Tahoma" w:hAnsi="Tahoma" w:cs="Tahoma"/>
          <w:color w:val="000000"/>
          <w:sz w:val="20"/>
          <w:szCs w:val="20"/>
        </w:rPr>
        <w:t>do Orçamento Geral do Município, através da Categoria Econômica</w:t>
      </w:r>
      <w:r w:rsidR="004D4B37">
        <w:rPr>
          <w:rFonts w:ascii="Tahoma" w:hAnsi="Tahoma" w:cs="Tahoma"/>
          <w:color w:val="000000"/>
          <w:sz w:val="20"/>
          <w:szCs w:val="20"/>
        </w:rPr>
        <w:t xml:space="preserve"> </w:t>
      </w:r>
      <w:r w:rsidR="004D4B37" w:rsidRPr="004D4B37">
        <w:rPr>
          <w:rFonts w:ascii="Tahoma" w:hAnsi="Tahoma" w:cs="Tahoma"/>
          <w:color w:val="000000"/>
          <w:sz w:val="20"/>
          <w:szCs w:val="20"/>
        </w:rPr>
        <w:t>nº 3.3.90.</w:t>
      </w:r>
      <w:r w:rsidR="00E84264">
        <w:rPr>
          <w:rFonts w:ascii="Tahoma" w:hAnsi="Tahoma" w:cs="Tahoma"/>
          <w:color w:val="000000"/>
          <w:sz w:val="20"/>
          <w:szCs w:val="20"/>
        </w:rPr>
        <w:t>39</w:t>
      </w:r>
      <w:r w:rsidR="004D4B37" w:rsidRPr="004D4B37">
        <w:rPr>
          <w:rFonts w:ascii="Tahoma" w:hAnsi="Tahoma" w:cs="Tahoma"/>
          <w:color w:val="000000"/>
          <w:sz w:val="20"/>
          <w:szCs w:val="20"/>
        </w:rPr>
        <w:t>.00</w:t>
      </w:r>
      <w:r w:rsidR="00E317FF">
        <w:rPr>
          <w:rFonts w:ascii="Tahoma" w:hAnsi="Tahoma" w:cs="Tahoma"/>
          <w:color w:val="000000"/>
          <w:sz w:val="20"/>
          <w:szCs w:val="20"/>
        </w:rPr>
        <w:t xml:space="preserve"> (</w:t>
      </w:r>
      <w:r w:rsidR="00E84264">
        <w:rPr>
          <w:rFonts w:ascii="Tahoma" w:hAnsi="Tahoma" w:cs="Tahoma"/>
          <w:color w:val="000000"/>
          <w:sz w:val="20"/>
          <w:szCs w:val="20"/>
        </w:rPr>
        <w:t>Outros Serviços de Terceiros - Pessoa Jurídica</w:t>
      </w:r>
      <w:r w:rsidR="00E317FF">
        <w:rPr>
          <w:rFonts w:ascii="Tahoma" w:hAnsi="Tahoma" w:cs="Tahoma"/>
          <w:color w:val="000000"/>
          <w:sz w:val="20"/>
          <w:szCs w:val="20"/>
        </w:rPr>
        <w:t>)</w:t>
      </w:r>
      <w:r w:rsidR="004D4B37" w:rsidRPr="004D4B37">
        <w:rPr>
          <w:rFonts w:ascii="Tahoma" w:hAnsi="Tahoma" w:cs="Tahoma"/>
          <w:color w:val="000000"/>
          <w:sz w:val="20"/>
          <w:szCs w:val="20"/>
        </w:rPr>
        <w:t>, da seguinte Secretaria</w:t>
      </w:r>
      <w:r w:rsidR="00E27CFD" w:rsidRPr="00C53155">
        <w:rPr>
          <w:rFonts w:ascii="Tahoma" w:hAnsi="Tahoma" w:cs="Tahoma"/>
          <w:sz w:val="20"/>
          <w:szCs w:val="20"/>
        </w:rPr>
        <w:t xml:space="preserve">: </w:t>
      </w:r>
    </w:p>
    <w:p w14:paraId="3C128851" w14:textId="0BC602AF" w:rsidR="002F20F0" w:rsidRPr="00012AA1" w:rsidRDefault="002F20F0" w:rsidP="00AD2079">
      <w:pPr>
        <w:pStyle w:val="PargrafodaLista"/>
        <w:numPr>
          <w:ilvl w:val="0"/>
          <w:numId w:val="1"/>
        </w:numPr>
        <w:spacing w:after="240" w:line="360" w:lineRule="auto"/>
        <w:ind w:left="0" w:firstLine="851"/>
        <w:jc w:val="both"/>
        <w:rPr>
          <w:rFonts w:ascii="Tahoma" w:hAnsi="Tahoma" w:cs="Tahoma"/>
        </w:rPr>
      </w:pPr>
      <w:r w:rsidRPr="00744040">
        <w:rPr>
          <w:rFonts w:ascii="Tahoma" w:hAnsi="Tahoma" w:cs="Tahoma"/>
          <w:b/>
          <w:i/>
        </w:rPr>
        <w:t xml:space="preserve">Secretaria de </w:t>
      </w:r>
      <w:r w:rsidR="00F61B68">
        <w:rPr>
          <w:rFonts w:ascii="Tahoma" w:hAnsi="Tahoma" w:cs="Tahoma"/>
          <w:b/>
          <w:i/>
        </w:rPr>
        <w:t>Educação e Cultura</w:t>
      </w:r>
      <w:r>
        <w:rPr>
          <w:rFonts w:ascii="Tahoma" w:hAnsi="Tahoma" w:cs="Tahoma"/>
          <w:b/>
          <w:i/>
        </w:rPr>
        <w:t>,</w:t>
      </w:r>
      <w:r w:rsidRPr="00744040">
        <w:rPr>
          <w:rFonts w:ascii="Tahoma" w:hAnsi="Tahoma" w:cs="Tahoma"/>
          <w:b/>
          <w:i/>
        </w:rPr>
        <w:t xml:space="preserve"> </w:t>
      </w:r>
      <w:r w:rsidRPr="00744040">
        <w:rPr>
          <w:rFonts w:ascii="Tahoma" w:hAnsi="Tahoma" w:cs="Tahoma"/>
          <w:bCs/>
        </w:rPr>
        <w:t>Funciona</w:t>
      </w:r>
      <w:r w:rsidR="00B96DCE">
        <w:rPr>
          <w:rFonts w:ascii="Tahoma" w:hAnsi="Tahoma" w:cs="Tahoma"/>
          <w:bCs/>
        </w:rPr>
        <w:t>l</w:t>
      </w:r>
      <w:r w:rsidRPr="00744040">
        <w:rPr>
          <w:rFonts w:ascii="Tahoma" w:hAnsi="Tahoma" w:cs="Tahoma"/>
          <w:bCs/>
        </w:rPr>
        <w:t xml:space="preserve"> Programática n°</w:t>
      </w:r>
      <w:r w:rsidR="00E317FF">
        <w:rPr>
          <w:rFonts w:ascii="Tahoma" w:hAnsi="Tahoma" w:cs="Tahoma"/>
          <w:bCs/>
        </w:rPr>
        <w:t xml:space="preserve"> </w:t>
      </w:r>
      <w:r w:rsidR="00F61B68" w:rsidRPr="00F61B68">
        <w:rPr>
          <w:rFonts w:ascii="Tahoma" w:hAnsi="Tahoma" w:cs="Tahoma"/>
          <w:bCs/>
        </w:rPr>
        <w:t>13.39203892.585</w:t>
      </w:r>
      <w:r>
        <w:rPr>
          <w:rFonts w:ascii="Tahoma" w:hAnsi="Tahoma" w:cs="Tahoma"/>
          <w:bCs/>
        </w:rPr>
        <w:t>.</w:t>
      </w:r>
    </w:p>
    <w:bookmarkEnd w:id="1"/>
    <w:p w14:paraId="1790ACEC" w14:textId="6A39EEC9" w:rsidR="00722C3B" w:rsidRDefault="00647A28" w:rsidP="00AD2079">
      <w:pPr>
        <w:tabs>
          <w:tab w:val="left" w:pos="426"/>
        </w:tabs>
        <w:spacing w:after="240"/>
        <w:jc w:val="both"/>
        <w:rPr>
          <w:rFonts w:ascii="Tahoma" w:hAnsi="Tahoma" w:cs="Tahoma"/>
          <w:sz w:val="20"/>
          <w:szCs w:val="20"/>
        </w:rPr>
      </w:pPr>
      <w:r>
        <w:rPr>
          <w:rFonts w:ascii="Tahoma" w:hAnsi="Tahoma" w:cs="Tahoma"/>
          <w:b/>
          <w:bCs/>
          <w:sz w:val="20"/>
          <w:szCs w:val="20"/>
        </w:rPr>
        <w:t>11</w:t>
      </w:r>
      <w:r w:rsidR="009916C2" w:rsidRPr="00C53155">
        <w:rPr>
          <w:rFonts w:ascii="Tahoma" w:hAnsi="Tahoma" w:cs="Tahoma"/>
          <w:b/>
          <w:bCs/>
          <w:sz w:val="20"/>
          <w:szCs w:val="20"/>
        </w:rPr>
        <w:t xml:space="preserve">. </w:t>
      </w:r>
      <w:r w:rsidR="009916C2">
        <w:rPr>
          <w:rFonts w:ascii="Tahoma" w:hAnsi="Tahoma" w:cs="Tahoma"/>
          <w:b/>
          <w:bCs/>
          <w:sz w:val="20"/>
          <w:szCs w:val="20"/>
        </w:rPr>
        <w:t>Garantia/Caução</w:t>
      </w:r>
      <w:r w:rsidR="009916C2" w:rsidRPr="00C53155">
        <w:rPr>
          <w:rFonts w:ascii="Tahoma" w:hAnsi="Tahoma" w:cs="Tahoma"/>
          <w:b/>
          <w:bCs/>
          <w:sz w:val="20"/>
          <w:szCs w:val="20"/>
        </w:rPr>
        <w:t>:</w:t>
      </w:r>
      <w:r w:rsidR="009916C2" w:rsidRPr="00C53155">
        <w:rPr>
          <w:rFonts w:ascii="Tahoma" w:hAnsi="Tahoma" w:cs="Tahoma"/>
          <w:sz w:val="20"/>
          <w:szCs w:val="20"/>
        </w:rPr>
        <w:t xml:space="preserve"> </w:t>
      </w:r>
      <w:r w:rsidR="00814D43">
        <w:rPr>
          <w:rFonts w:ascii="Tahoma" w:hAnsi="Tahoma" w:cs="Tahoma"/>
          <w:sz w:val="20"/>
          <w:szCs w:val="20"/>
        </w:rPr>
        <w:t>não se aplica</w:t>
      </w:r>
      <w:r w:rsidR="00722C3B" w:rsidRPr="00C53155">
        <w:rPr>
          <w:rFonts w:ascii="Tahoma" w:hAnsi="Tahoma" w:cs="Tahoma"/>
          <w:sz w:val="20"/>
          <w:szCs w:val="20"/>
        </w:rPr>
        <w:t>.</w:t>
      </w:r>
    </w:p>
    <w:p w14:paraId="1B5F54CC" w14:textId="24468AAA" w:rsidR="00D2567D" w:rsidRDefault="00D2567D" w:rsidP="00AD2079">
      <w:pPr>
        <w:tabs>
          <w:tab w:val="left" w:pos="426"/>
        </w:tabs>
        <w:spacing w:after="240"/>
        <w:jc w:val="both"/>
        <w:rPr>
          <w:rFonts w:ascii="Tahoma" w:hAnsi="Tahoma" w:cs="Tahoma"/>
          <w:sz w:val="20"/>
          <w:szCs w:val="20"/>
        </w:rPr>
      </w:pPr>
      <w:r>
        <w:rPr>
          <w:rFonts w:ascii="Tahoma" w:hAnsi="Tahoma" w:cs="Tahoma"/>
          <w:sz w:val="20"/>
          <w:szCs w:val="20"/>
        </w:rPr>
        <w:br w:type="page"/>
      </w:r>
    </w:p>
    <w:p w14:paraId="03E27201" w14:textId="6BEA6CDD" w:rsidR="00353955" w:rsidRDefault="00E27CFD" w:rsidP="00AD2079">
      <w:pPr>
        <w:tabs>
          <w:tab w:val="left" w:pos="426"/>
        </w:tabs>
        <w:jc w:val="center"/>
        <w:rPr>
          <w:rFonts w:ascii="Tahoma" w:hAnsi="Tahoma" w:cs="Tahoma"/>
          <w:b/>
          <w:bCs/>
          <w:sz w:val="20"/>
          <w:szCs w:val="20"/>
        </w:rPr>
      </w:pPr>
      <w:r>
        <w:rPr>
          <w:rFonts w:ascii="Tahoma" w:hAnsi="Tahoma" w:cs="Tahoma"/>
          <w:b/>
          <w:bCs/>
          <w:sz w:val="20"/>
          <w:szCs w:val="20"/>
        </w:rPr>
        <w:t>EDITAL</w:t>
      </w:r>
    </w:p>
    <w:p w14:paraId="6B0F36D7" w14:textId="446BF4B1" w:rsidR="00C230B2" w:rsidRDefault="00BE3D0F" w:rsidP="00AD2079">
      <w:pPr>
        <w:tabs>
          <w:tab w:val="left" w:pos="426"/>
        </w:tabs>
        <w:spacing w:before="240" w:after="0" w:line="360" w:lineRule="auto"/>
        <w:ind w:firstLine="709"/>
        <w:jc w:val="both"/>
        <w:rPr>
          <w:rFonts w:ascii="Tahoma" w:hAnsi="Tahoma" w:cs="Tahoma"/>
          <w:sz w:val="20"/>
          <w:szCs w:val="20"/>
        </w:rPr>
      </w:pPr>
      <w:r w:rsidRPr="00BE3D0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BE3D0F">
        <w:rPr>
          <w:rFonts w:ascii="Tahoma" w:hAnsi="Tahoma" w:cs="Tahoma"/>
          <w:b/>
          <w:bCs/>
          <w:sz w:val="20"/>
          <w:szCs w:val="20"/>
        </w:rPr>
        <w:t>PREGÃO (ELETRÔNICO)</w:t>
      </w:r>
      <w:r w:rsidRPr="00BE3D0F">
        <w:rPr>
          <w:rFonts w:ascii="Tahoma" w:hAnsi="Tahoma" w:cs="Tahoma"/>
          <w:sz w:val="20"/>
          <w:szCs w:val="20"/>
        </w:rPr>
        <w:t>, com objeto abaixo descrito que será regido pela Lei Federal n° 14.133, de 1º de abril de 2</w:t>
      </w:r>
      <w:r w:rsidR="00515108">
        <w:rPr>
          <w:rFonts w:ascii="Tahoma" w:hAnsi="Tahoma" w:cs="Tahoma"/>
          <w:sz w:val="20"/>
          <w:szCs w:val="20"/>
        </w:rPr>
        <w:t>.</w:t>
      </w:r>
      <w:r w:rsidRPr="00BE3D0F">
        <w:rPr>
          <w:rFonts w:ascii="Tahoma" w:hAnsi="Tahoma" w:cs="Tahoma"/>
          <w:sz w:val="20"/>
          <w:szCs w:val="20"/>
        </w:rPr>
        <w:t xml:space="preserve">021, e suas alterações; Decretos Municipais nº 6.096 e </w:t>
      </w:r>
      <w:r w:rsidR="00AD2079">
        <w:rPr>
          <w:rFonts w:ascii="Tahoma" w:hAnsi="Tahoma" w:cs="Tahoma"/>
          <w:sz w:val="20"/>
          <w:szCs w:val="20"/>
        </w:rPr>
        <w:t xml:space="preserve">nº </w:t>
      </w:r>
      <w:r w:rsidRPr="00BE3D0F">
        <w:rPr>
          <w:rFonts w:ascii="Tahoma" w:hAnsi="Tahoma" w:cs="Tahoma"/>
          <w:sz w:val="20"/>
          <w:szCs w:val="20"/>
        </w:rPr>
        <w:t>6.097, de 21 de junho de 2</w:t>
      </w:r>
      <w:r w:rsidR="00515108">
        <w:rPr>
          <w:rFonts w:ascii="Tahoma" w:hAnsi="Tahoma" w:cs="Tahoma"/>
          <w:sz w:val="20"/>
          <w:szCs w:val="20"/>
        </w:rPr>
        <w:t>.</w:t>
      </w:r>
      <w:r w:rsidRPr="00BE3D0F">
        <w:rPr>
          <w:rFonts w:ascii="Tahoma" w:hAnsi="Tahoma" w:cs="Tahoma"/>
          <w:sz w:val="20"/>
          <w:szCs w:val="20"/>
        </w:rPr>
        <w:t xml:space="preserve">023, </w:t>
      </w:r>
      <w:r w:rsidR="00AD2079">
        <w:rPr>
          <w:rFonts w:ascii="Tahoma" w:hAnsi="Tahoma" w:cs="Tahoma"/>
          <w:sz w:val="20"/>
          <w:szCs w:val="20"/>
        </w:rPr>
        <w:t xml:space="preserve">nº </w:t>
      </w:r>
      <w:r w:rsidRPr="00BE3D0F">
        <w:rPr>
          <w:rFonts w:ascii="Tahoma" w:hAnsi="Tahoma" w:cs="Tahoma"/>
          <w:sz w:val="20"/>
          <w:szCs w:val="20"/>
        </w:rPr>
        <w:t>6477, de 17 de janeiro de 2</w:t>
      </w:r>
      <w:r w:rsidR="00515108">
        <w:rPr>
          <w:rFonts w:ascii="Tahoma" w:hAnsi="Tahoma" w:cs="Tahoma"/>
          <w:sz w:val="20"/>
          <w:szCs w:val="20"/>
        </w:rPr>
        <w:t>.</w:t>
      </w:r>
      <w:r w:rsidRPr="00BE3D0F">
        <w:rPr>
          <w:rFonts w:ascii="Tahoma" w:hAnsi="Tahoma" w:cs="Tahoma"/>
          <w:sz w:val="20"/>
          <w:szCs w:val="20"/>
        </w:rPr>
        <w:t xml:space="preserve">025, </w:t>
      </w:r>
      <w:r w:rsidR="00AD2079">
        <w:rPr>
          <w:rFonts w:ascii="Tahoma" w:hAnsi="Tahoma" w:cs="Tahoma"/>
          <w:sz w:val="20"/>
          <w:szCs w:val="20"/>
        </w:rPr>
        <w:t xml:space="preserve">nº </w:t>
      </w:r>
      <w:r w:rsidRPr="00BE3D0F">
        <w:rPr>
          <w:rFonts w:ascii="Tahoma" w:hAnsi="Tahoma" w:cs="Tahoma"/>
          <w:sz w:val="20"/>
          <w:szCs w:val="20"/>
        </w:rPr>
        <w:t>6.540, de 07 de abril de 2</w:t>
      </w:r>
      <w:r w:rsidR="00515108">
        <w:rPr>
          <w:rFonts w:ascii="Tahoma" w:hAnsi="Tahoma" w:cs="Tahoma"/>
          <w:sz w:val="20"/>
          <w:szCs w:val="20"/>
        </w:rPr>
        <w:t>.</w:t>
      </w:r>
      <w:r w:rsidRPr="00BE3D0F">
        <w:rPr>
          <w:rFonts w:ascii="Tahoma" w:hAnsi="Tahoma" w:cs="Tahoma"/>
          <w:sz w:val="20"/>
          <w:szCs w:val="20"/>
        </w:rPr>
        <w:t xml:space="preserve">025, </w:t>
      </w:r>
      <w:r w:rsidR="00AD2079">
        <w:rPr>
          <w:rFonts w:ascii="Tahoma" w:hAnsi="Tahoma" w:cs="Tahoma"/>
          <w:sz w:val="20"/>
          <w:szCs w:val="20"/>
        </w:rPr>
        <w:t xml:space="preserve">nº </w:t>
      </w:r>
      <w:r w:rsidRPr="00BE3D0F">
        <w:rPr>
          <w:rFonts w:ascii="Tahoma" w:hAnsi="Tahoma" w:cs="Tahoma"/>
          <w:sz w:val="20"/>
          <w:szCs w:val="20"/>
        </w:rPr>
        <w:t xml:space="preserve">6.549, </w:t>
      </w:r>
      <w:r w:rsidR="00AD2079">
        <w:rPr>
          <w:rFonts w:ascii="Tahoma" w:hAnsi="Tahoma" w:cs="Tahoma"/>
          <w:sz w:val="20"/>
          <w:szCs w:val="20"/>
        </w:rPr>
        <w:t xml:space="preserve">nº </w:t>
      </w:r>
      <w:r w:rsidRPr="00BE3D0F">
        <w:rPr>
          <w:rFonts w:ascii="Tahoma" w:hAnsi="Tahoma" w:cs="Tahoma"/>
          <w:sz w:val="20"/>
          <w:szCs w:val="20"/>
        </w:rPr>
        <w:t xml:space="preserve">6.550 e </w:t>
      </w:r>
      <w:r w:rsidR="00AD2079">
        <w:rPr>
          <w:rFonts w:ascii="Tahoma" w:hAnsi="Tahoma" w:cs="Tahoma"/>
          <w:sz w:val="20"/>
          <w:szCs w:val="20"/>
        </w:rPr>
        <w:t xml:space="preserve">nº </w:t>
      </w:r>
      <w:r w:rsidRPr="00BE3D0F">
        <w:rPr>
          <w:rFonts w:ascii="Tahoma" w:hAnsi="Tahoma" w:cs="Tahoma"/>
          <w:sz w:val="20"/>
          <w:szCs w:val="20"/>
        </w:rPr>
        <w:t>6.551 todos de 02 de maio de 2</w:t>
      </w:r>
      <w:r w:rsidR="00515108">
        <w:rPr>
          <w:rFonts w:ascii="Tahoma" w:hAnsi="Tahoma" w:cs="Tahoma"/>
          <w:sz w:val="20"/>
          <w:szCs w:val="20"/>
        </w:rPr>
        <w:t>.</w:t>
      </w:r>
      <w:r w:rsidRPr="00BE3D0F">
        <w:rPr>
          <w:rFonts w:ascii="Tahoma" w:hAnsi="Tahoma" w:cs="Tahoma"/>
          <w:sz w:val="20"/>
          <w:szCs w:val="20"/>
        </w:rPr>
        <w:t>025; Lei Municipal n° 4.976, de 10 de agosto de 2</w:t>
      </w:r>
      <w:r w:rsidR="00515108">
        <w:rPr>
          <w:rFonts w:ascii="Tahoma" w:hAnsi="Tahoma" w:cs="Tahoma"/>
          <w:sz w:val="20"/>
          <w:szCs w:val="20"/>
        </w:rPr>
        <w:t>.</w:t>
      </w:r>
      <w:r w:rsidRPr="00BE3D0F">
        <w:rPr>
          <w:rFonts w:ascii="Tahoma" w:hAnsi="Tahoma" w:cs="Tahoma"/>
          <w:sz w:val="20"/>
          <w:szCs w:val="20"/>
        </w:rPr>
        <w:t xml:space="preserve">023; Portaria nº 01, de 06 de janeiro de </w:t>
      </w:r>
      <w:r w:rsidR="00515108">
        <w:rPr>
          <w:rFonts w:ascii="Tahoma" w:hAnsi="Tahoma" w:cs="Tahoma"/>
          <w:sz w:val="20"/>
          <w:szCs w:val="20"/>
        </w:rPr>
        <w:t>2.</w:t>
      </w:r>
      <w:r w:rsidRPr="00BE3D0F">
        <w:rPr>
          <w:rFonts w:ascii="Tahoma" w:hAnsi="Tahoma" w:cs="Tahoma"/>
          <w:sz w:val="20"/>
          <w:szCs w:val="20"/>
        </w:rPr>
        <w:t>026; Lei Complementar Federal n° 123, de 14 de dezembro de 2</w:t>
      </w:r>
      <w:r w:rsidR="00515108">
        <w:rPr>
          <w:rFonts w:ascii="Tahoma" w:hAnsi="Tahoma" w:cs="Tahoma"/>
          <w:sz w:val="20"/>
          <w:szCs w:val="20"/>
        </w:rPr>
        <w:t>.</w:t>
      </w:r>
      <w:r w:rsidRPr="00BE3D0F">
        <w:rPr>
          <w:rFonts w:ascii="Tahoma" w:hAnsi="Tahoma" w:cs="Tahoma"/>
          <w:sz w:val="20"/>
          <w:szCs w:val="20"/>
        </w:rPr>
        <w:t>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C230B2" w:rsidRPr="00C230B2">
        <w:rPr>
          <w:rFonts w:ascii="Tahoma" w:hAnsi="Tahoma" w:cs="Tahoma"/>
          <w:sz w:val="20"/>
          <w:szCs w:val="20"/>
        </w:rPr>
        <w:t>.</w:t>
      </w:r>
    </w:p>
    <w:p w14:paraId="5B9D42AC" w14:textId="400B5FF6" w:rsidR="00353955" w:rsidRPr="00353955" w:rsidRDefault="00BF0023" w:rsidP="00AD2079">
      <w:pPr>
        <w:tabs>
          <w:tab w:val="left" w:pos="426"/>
        </w:tabs>
        <w:spacing w:after="0" w:line="360" w:lineRule="auto"/>
        <w:ind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das 08h30min (fuso horário de Brasília</w:t>
      </w:r>
      <w:r w:rsidRPr="004253B4">
        <w:rPr>
          <w:rFonts w:ascii="Tahoma" w:hAnsi="Tahoma" w:cs="Tahoma"/>
          <w:b/>
          <w:bCs/>
          <w:i/>
          <w:iCs/>
          <w:sz w:val="20"/>
          <w:szCs w:val="20"/>
          <w:u w:val="single"/>
        </w:rPr>
        <w:t xml:space="preserve">) do </w:t>
      </w:r>
      <w:r w:rsidRPr="00B70151">
        <w:rPr>
          <w:rFonts w:ascii="Tahoma" w:hAnsi="Tahoma" w:cs="Tahoma"/>
          <w:b/>
          <w:bCs/>
          <w:i/>
          <w:iCs/>
          <w:sz w:val="20"/>
          <w:szCs w:val="20"/>
          <w:u w:val="single"/>
        </w:rPr>
        <w:t xml:space="preserve">dia </w:t>
      </w:r>
      <w:r w:rsidR="00AD2079">
        <w:rPr>
          <w:rFonts w:ascii="Tahoma" w:hAnsi="Tahoma" w:cs="Tahoma"/>
          <w:b/>
          <w:bCs/>
          <w:i/>
          <w:iCs/>
          <w:sz w:val="20"/>
          <w:szCs w:val="20"/>
          <w:u w:val="single"/>
        </w:rPr>
        <w:t>05</w:t>
      </w:r>
      <w:r w:rsidR="00B209BC">
        <w:rPr>
          <w:rFonts w:ascii="Tahoma" w:hAnsi="Tahoma" w:cs="Tahoma"/>
          <w:b/>
          <w:bCs/>
          <w:i/>
          <w:iCs/>
          <w:sz w:val="20"/>
          <w:szCs w:val="20"/>
          <w:u w:val="single"/>
        </w:rPr>
        <w:t xml:space="preserve"> de </w:t>
      </w:r>
      <w:r w:rsidR="00AD2079">
        <w:rPr>
          <w:rFonts w:ascii="Tahoma" w:hAnsi="Tahoma" w:cs="Tahoma"/>
          <w:b/>
          <w:bCs/>
          <w:i/>
          <w:iCs/>
          <w:sz w:val="20"/>
          <w:szCs w:val="20"/>
          <w:u w:val="single"/>
        </w:rPr>
        <w:t>agosto</w:t>
      </w:r>
      <w:r w:rsidR="00B209BC">
        <w:rPr>
          <w:rFonts w:ascii="Tahoma" w:hAnsi="Tahoma" w:cs="Tahoma"/>
          <w:b/>
          <w:bCs/>
          <w:i/>
          <w:iCs/>
          <w:sz w:val="20"/>
          <w:szCs w:val="20"/>
          <w:u w:val="single"/>
        </w:rPr>
        <w:t xml:space="preserve"> </w:t>
      </w:r>
      <w:r w:rsidR="003B2619" w:rsidRPr="002E6DFA">
        <w:rPr>
          <w:rFonts w:ascii="Tahoma" w:hAnsi="Tahoma" w:cs="Tahoma"/>
          <w:b/>
          <w:bCs/>
          <w:i/>
          <w:iCs/>
          <w:sz w:val="20"/>
          <w:szCs w:val="20"/>
          <w:u w:val="single"/>
        </w:rPr>
        <w:t>de 2.02</w:t>
      </w:r>
      <w:r w:rsidR="00BE3D0F">
        <w:rPr>
          <w:rFonts w:ascii="Tahoma" w:hAnsi="Tahoma" w:cs="Tahoma"/>
          <w:b/>
          <w:bCs/>
          <w:i/>
          <w:iCs/>
          <w:sz w:val="20"/>
          <w:szCs w:val="20"/>
          <w:u w:val="single"/>
        </w:rPr>
        <w:t>6</w:t>
      </w:r>
      <w:r w:rsidR="003B2619" w:rsidRPr="003B2619">
        <w:rPr>
          <w:rFonts w:ascii="Tahoma" w:hAnsi="Tahoma" w:cs="Tahoma"/>
          <w:b/>
          <w:bCs/>
          <w:i/>
          <w:iCs/>
          <w:sz w:val="20"/>
          <w:szCs w:val="20"/>
          <w:u w:val="single"/>
        </w:rPr>
        <w:t>,</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AD2079">
      <w:pPr>
        <w:tabs>
          <w:tab w:val="left" w:pos="426"/>
        </w:tabs>
        <w:spacing w:after="0" w:line="360" w:lineRule="auto"/>
        <w:ind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AD2079">
      <w:pPr>
        <w:tabs>
          <w:tab w:val="left" w:pos="426"/>
        </w:tabs>
        <w:spacing w:after="0" w:line="360" w:lineRule="auto"/>
        <w:ind w:firstLine="709"/>
        <w:jc w:val="both"/>
        <w:rPr>
          <w:rFonts w:ascii="Tahoma" w:hAnsi="Tahoma" w:cs="Tahoma"/>
          <w:sz w:val="20"/>
          <w:szCs w:val="20"/>
        </w:rPr>
      </w:pPr>
      <w:bookmarkStart w:id="2"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AD2079">
      <w:pPr>
        <w:tabs>
          <w:tab w:val="left" w:pos="426"/>
        </w:tabs>
        <w:spacing w:after="0" w:line="360" w:lineRule="auto"/>
        <w:ind w:firstLine="708"/>
        <w:jc w:val="both"/>
        <w:rPr>
          <w:rFonts w:ascii="Tahoma" w:hAnsi="Tahoma" w:cs="Tahoma"/>
          <w:sz w:val="20"/>
          <w:szCs w:val="20"/>
        </w:rPr>
      </w:pPr>
      <w:bookmarkStart w:id="3" w:name="_Hlk166332703"/>
      <w:bookmarkEnd w:id="2"/>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AD2079">
      <w:pPr>
        <w:tabs>
          <w:tab w:val="left" w:pos="426"/>
        </w:tabs>
        <w:spacing w:after="0" w:line="360" w:lineRule="auto"/>
        <w:ind w:firstLine="708"/>
        <w:jc w:val="both"/>
        <w:rPr>
          <w:rFonts w:ascii="Tahoma" w:hAnsi="Tahoma" w:cs="Tahoma"/>
          <w:sz w:val="20"/>
          <w:szCs w:val="20"/>
        </w:rPr>
      </w:pPr>
    </w:p>
    <w:p w14:paraId="0F12B8AF" w14:textId="1B529F8C" w:rsidR="00353955" w:rsidRPr="00353955" w:rsidRDefault="00353955" w:rsidP="00AD2079">
      <w:pPr>
        <w:tabs>
          <w:tab w:val="left" w:pos="426"/>
        </w:tabs>
        <w:spacing w:after="0" w:line="360" w:lineRule="auto"/>
        <w:jc w:val="both"/>
        <w:rPr>
          <w:rFonts w:ascii="Tahoma" w:hAnsi="Tahoma" w:cs="Tahoma"/>
          <w:b/>
          <w:i/>
          <w:sz w:val="20"/>
          <w:szCs w:val="20"/>
        </w:rPr>
      </w:pPr>
      <w:bookmarkStart w:id="4" w:name="_Hlk166332719"/>
      <w:bookmarkEnd w:id="3"/>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4F19165E" w14:textId="1608A130" w:rsidR="00C10379" w:rsidRDefault="00353955" w:rsidP="00AD2079">
      <w:pPr>
        <w:tabs>
          <w:tab w:val="left" w:pos="426"/>
        </w:tabs>
        <w:spacing w:after="0" w:line="360" w:lineRule="auto"/>
        <w:ind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 xml:space="preserve">objeto da presente Licitação é </w:t>
      </w:r>
      <w:r w:rsidR="005340E4">
        <w:rPr>
          <w:rFonts w:ascii="Tahoma" w:hAnsi="Tahoma" w:cs="Tahoma"/>
          <w:sz w:val="20"/>
          <w:szCs w:val="20"/>
        </w:rPr>
        <w:t xml:space="preserve">a </w:t>
      </w:r>
      <w:r w:rsidR="00A850B6" w:rsidRPr="00A850B6">
        <w:rPr>
          <w:rFonts w:ascii="Tahoma" w:hAnsi="Tahoma" w:cs="Tahoma"/>
          <w:b/>
          <w:bCs/>
          <w:i/>
          <w:iCs/>
          <w:sz w:val="20"/>
          <w:szCs w:val="20"/>
        </w:rPr>
        <w:t>Contratação de empresa especializada para prestação de serviços técnicos de assessoria e apoio operacional à execução da Política Nacional Aldir Blanc de Fomento à Cultura - PNAB, para atender a Secretaria de Educação e Cultura da Prefeitura de Descalvado, São Paulo, pelo período de 12 (doze) meses</w:t>
      </w:r>
      <w:r w:rsidR="00251C5B">
        <w:rPr>
          <w:rFonts w:ascii="Tahoma" w:hAnsi="Tahoma" w:cs="Tahoma"/>
          <w:b/>
          <w:bCs/>
          <w:i/>
          <w:iCs/>
          <w:sz w:val="20"/>
          <w:szCs w:val="20"/>
        </w:rPr>
        <w:t xml:space="preserve">, </w:t>
      </w:r>
      <w:r w:rsidR="00C10379">
        <w:rPr>
          <w:rFonts w:ascii="Tahoma" w:hAnsi="Tahoma" w:cs="Tahoma"/>
          <w:sz w:val="20"/>
          <w:szCs w:val="20"/>
        </w:rPr>
        <w:t xml:space="preserve">cujas características e especificações encontram-se no </w:t>
      </w:r>
      <w:r w:rsidR="00C10379">
        <w:rPr>
          <w:rFonts w:ascii="Tahoma" w:hAnsi="Tahoma" w:cs="Tahoma"/>
          <w:b/>
          <w:bCs/>
          <w:i/>
          <w:iCs/>
          <w:sz w:val="20"/>
          <w:szCs w:val="20"/>
        </w:rPr>
        <w:t>Modelo de Proposta Comercial, Anexo I</w:t>
      </w:r>
      <w:r w:rsidR="00C10379">
        <w:rPr>
          <w:rFonts w:ascii="Tahoma" w:hAnsi="Tahoma" w:cs="Tahoma"/>
          <w:sz w:val="20"/>
          <w:szCs w:val="20"/>
        </w:rPr>
        <w:t xml:space="preserve">, e no </w:t>
      </w:r>
      <w:r w:rsidR="00C10379">
        <w:rPr>
          <w:rFonts w:ascii="Tahoma" w:hAnsi="Tahoma" w:cs="Tahoma"/>
          <w:b/>
          <w:bCs/>
          <w:i/>
          <w:iCs/>
          <w:sz w:val="20"/>
          <w:szCs w:val="20"/>
        </w:rPr>
        <w:t>Termo de Referência, Anexo II</w:t>
      </w:r>
      <w:r w:rsidR="00C10379">
        <w:rPr>
          <w:rFonts w:ascii="Tahoma" w:hAnsi="Tahoma" w:cs="Tahoma"/>
          <w:sz w:val="20"/>
          <w:szCs w:val="20"/>
        </w:rPr>
        <w:t>, que integram este Edital, independentemente de transcrições.</w:t>
      </w:r>
    </w:p>
    <w:p w14:paraId="0A82F09A" w14:textId="743BBDDF" w:rsidR="000E10BA" w:rsidRDefault="000E10BA" w:rsidP="00AD2079">
      <w:pPr>
        <w:tabs>
          <w:tab w:val="left" w:pos="426"/>
        </w:tabs>
        <w:spacing w:after="0" w:line="360" w:lineRule="auto"/>
        <w:ind w:firstLine="709"/>
        <w:jc w:val="both"/>
        <w:rPr>
          <w:rFonts w:ascii="Tahoma" w:hAnsi="Tahoma" w:cs="Tahoma"/>
          <w:sz w:val="20"/>
          <w:szCs w:val="20"/>
        </w:rPr>
      </w:pPr>
    </w:p>
    <w:p w14:paraId="32F00D2C" w14:textId="77777777" w:rsidR="00AD2079" w:rsidRDefault="00AD2079" w:rsidP="00AD2079">
      <w:pPr>
        <w:tabs>
          <w:tab w:val="left" w:pos="426"/>
        </w:tabs>
        <w:spacing w:after="0" w:line="360" w:lineRule="auto"/>
        <w:ind w:firstLine="709"/>
        <w:jc w:val="both"/>
        <w:rPr>
          <w:rFonts w:ascii="Tahoma" w:hAnsi="Tahoma" w:cs="Tahoma"/>
          <w:sz w:val="20"/>
          <w:szCs w:val="20"/>
        </w:rPr>
      </w:pPr>
    </w:p>
    <w:bookmarkEnd w:id="4"/>
    <w:p w14:paraId="6335DCA4" w14:textId="0BA7F3B1" w:rsidR="00353955" w:rsidRPr="00353955" w:rsidRDefault="00D86EDA" w:rsidP="00AD2079">
      <w:pPr>
        <w:tabs>
          <w:tab w:val="left" w:pos="426"/>
        </w:tabs>
        <w:spacing w:after="0" w:line="360" w:lineRule="auto"/>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6753C81" w14:textId="2CB39087" w:rsidR="008E64E6" w:rsidRDefault="00493AA9"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.1</w:t>
      </w:r>
      <w:r w:rsidRPr="007A3685">
        <w:rPr>
          <w:rFonts w:ascii="Tahoma" w:hAnsi="Tahoma" w:cs="Tahoma"/>
          <w:bCs/>
          <w:sz w:val="20"/>
          <w:szCs w:val="20"/>
        </w:rPr>
        <w:t>.</w:t>
      </w:r>
      <w:r w:rsidRPr="00353955">
        <w:rPr>
          <w:rFonts w:ascii="Tahoma" w:hAnsi="Tahoma" w:cs="Tahoma"/>
          <w:sz w:val="20"/>
          <w:szCs w:val="20"/>
        </w:rPr>
        <w:t xml:space="preserve"> </w:t>
      </w:r>
      <w:r w:rsidR="008E64E6" w:rsidRPr="008E64E6">
        <w:rPr>
          <w:rFonts w:ascii="Tahoma" w:hAnsi="Tahoma" w:cs="Tahoma"/>
          <w:sz w:val="20"/>
          <w:szCs w:val="20"/>
        </w:rPr>
        <w:t xml:space="preserve">Poderão participar da licitação </w:t>
      </w:r>
      <w:r w:rsidR="00D50DA9">
        <w:rPr>
          <w:rFonts w:ascii="Tahoma" w:hAnsi="Tahoma" w:cs="Tahoma"/>
          <w:b/>
          <w:sz w:val="20"/>
          <w:szCs w:val="20"/>
        </w:rPr>
        <w:t>exclusivamente: “Microempresas e Empresas de Pequeno Porte”,</w:t>
      </w:r>
      <w:r w:rsidR="00D50DA9">
        <w:rPr>
          <w:rFonts w:ascii="Tahoma" w:hAnsi="Tahoma" w:cs="Tahoma"/>
          <w:sz w:val="20"/>
          <w:szCs w:val="20"/>
        </w:rPr>
        <w:t xml:space="preserve"> regularmente estabelecidas no País, pertinentes ao objeto desta, que preencherem as condições de habilitação exigidas neste edital e seus Anexos.</w:t>
      </w:r>
    </w:p>
    <w:p w14:paraId="4681496D" w14:textId="0061E405" w:rsidR="00493AA9" w:rsidRPr="00353955" w:rsidRDefault="00493AA9"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.2. Estão impedidas de participar, das fases do processo licitatório, as empresas que:</w:t>
      </w:r>
    </w:p>
    <w:p w14:paraId="68EAC5BF" w14:textId="25E84711" w:rsidR="00493AA9" w:rsidRPr="00353955" w:rsidRDefault="00493AA9" w:rsidP="00AD207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 xml:space="preserve">a) </w:t>
      </w:r>
      <w:r w:rsidR="00C502CF" w:rsidRPr="00C502CF">
        <w:rPr>
          <w:rFonts w:ascii="Tahoma" w:hAnsi="Tahoma" w:cs="Tahoma"/>
          <w:sz w:val="20"/>
          <w:szCs w:val="20"/>
        </w:rPr>
        <w:t>estejam impedidas de licitar ou contratar com a Administração Pública do Município</w:t>
      </w:r>
      <w:r w:rsidRPr="00353955">
        <w:rPr>
          <w:rFonts w:ascii="Tahoma" w:hAnsi="Tahoma" w:cs="Tahoma"/>
          <w:sz w:val="20"/>
          <w:szCs w:val="20"/>
        </w:rPr>
        <w:t>;</w:t>
      </w:r>
    </w:p>
    <w:p w14:paraId="11B1177E" w14:textId="77777777" w:rsidR="00493AA9" w:rsidRPr="00353955" w:rsidRDefault="00493AA9" w:rsidP="00AD207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51DEEDDA" w14:textId="77777777" w:rsidR="00493AA9" w:rsidRPr="00353955" w:rsidRDefault="00493AA9" w:rsidP="00AD207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AD2079">
      <w:pPr>
        <w:tabs>
          <w:tab w:val="left" w:pos="426"/>
        </w:tabs>
        <w:spacing w:after="0" w:line="360" w:lineRule="auto"/>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AD2079">
      <w:pPr>
        <w:tabs>
          <w:tab w:val="left" w:pos="426"/>
        </w:tabs>
        <w:spacing w:after="0" w:line="360" w:lineRule="auto"/>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5" w:name="_Hlk194503179"/>
      <w:r w:rsidR="00353955" w:rsidRPr="00353955">
        <w:rPr>
          <w:rFonts w:ascii="Tahoma" w:hAnsi="Tahoma" w:cs="Tahoma"/>
          <w:sz w:val="20"/>
          <w:szCs w:val="20"/>
        </w:rPr>
        <w:t>c</w:t>
      </w:r>
      <w:r w:rsidR="003073E7">
        <w:rPr>
          <w:rFonts w:ascii="Tahoma" w:hAnsi="Tahoma" w:cs="Tahoma"/>
          <w:sz w:val="20"/>
          <w:szCs w:val="20"/>
        </w:rPr>
        <w:t>adastramento</w:t>
      </w:r>
      <w:bookmarkEnd w:id="5"/>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A7BDAA" w:rsidR="00353955" w:rsidRPr="00353955" w:rsidRDefault="00D86EDA"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FD10B6" w:rsidRPr="00353955">
        <w:rPr>
          <w:rFonts w:ascii="Tahoma" w:hAnsi="Tahoma" w:cs="Tahoma"/>
          <w:sz w:val="20"/>
          <w:szCs w:val="20"/>
        </w:rPr>
        <w:t>WhatsApp</w:t>
      </w:r>
      <w:r w:rsidR="00353955" w:rsidRPr="00353955">
        <w:rPr>
          <w:rFonts w:ascii="Tahoma" w:hAnsi="Tahoma" w:cs="Tahoma"/>
          <w:sz w:val="20"/>
          <w:szCs w:val="20"/>
        </w:rPr>
        <w:t>: (42) 3026-455</w:t>
      </w:r>
      <w:r w:rsidR="00A85C65">
        <w:rPr>
          <w:rFonts w:ascii="Tahoma" w:hAnsi="Tahoma" w:cs="Tahoma"/>
          <w:sz w:val="20"/>
          <w:szCs w:val="20"/>
        </w:rPr>
        <w:t>5</w:t>
      </w:r>
      <w:r w:rsidR="00353955" w:rsidRPr="00353955">
        <w:rPr>
          <w:rFonts w:ascii="Tahoma" w:hAnsi="Tahoma" w:cs="Tahoma"/>
          <w:sz w:val="20"/>
          <w:szCs w:val="20"/>
        </w:rPr>
        <w:t>. Como apoio, os contatos da Seção de Licitação,</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2A073194" w:rsidR="00353955" w:rsidRPr="00353955" w:rsidRDefault="00D86EDA" w:rsidP="00AD207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C230B2" w:rsidRPr="00353955">
        <w:rPr>
          <w:rFonts w:ascii="Tahoma" w:hAnsi="Tahoma" w:cs="Tahoma"/>
          <w:sz w:val="20"/>
          <w:szCs w:val="20"/>
        </w:rPr>
        <w:t>WhatsApp</w:t>
      </w:r>
      <w:r w:rsidR="00353955" w:rsidRPr="00353955">
        <w:rPr>
          <w:rFonts w:ascii="Tahoma" w:hAnsi="Tahoma" w:cs="Tahoma"/>
          <w:sz w:val="20"/>
          <w:szCs w:val="20"/>
        </w:rPr>
        <w:t>: (42) 3026-455</w:t>
      </w:r>
      <w:r w:rsidR="000E10BA">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7EB1CB51" w:rsidR="00353955" w:rsidRPr="00353955" w:rsidRDefault="00D86EDA" w:rsidP="00AD207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.8. Para os esclarecimentos e dúvidas referentes ao processo licitatório, entrar em contato, exclusivamente,</w:t>
      </w:r>
      <w:r w:rsidR="00ED3612">
        <w:rPr>
          <w:rFonts w:ascii="Tahoma" w:hAnsi="Tahoma" w:cs="Tahoma"/>
          <w:sz w:val="20"/>
          <w:szCs w:val="20"/>
        </w:rPr>
        <w:t xml:space="preserve"> </w:t>
      </w:r>
      <w:r w:rsidR="00ED3612" w:rsidRPr="00353955">
        <w:rPr>
          <w:rFonts w:ascii="Tahoma" w:hAnsi="Tahoma" w:cs="Tahoma"/>
          <w:sz w:val="20"/>
          <w:szCs w:val="20"/>
        </w:rPr>
        <w:t xml:space="preserve">pelo </w:t>
      </w:r>
      <w:r w:rsidR="00ED3612">
        <w:rPr>
          <w:rFonts w:ascii="Tahoma" w:hAnsi="Tahoma" w:cs="Tahoma"/>
          <w:sz w:val="20"/>
          <w:szCs w:val="20"/>
        </w:rPr>
        <w:t>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bookmarkStart w:id="6"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Default="00DC49A8" w:rsidP="00AD2079">
      <w:pPr>
        <w:tabs>
          <w:tab w:val="left" w:pos="426"/>
        </w:tabs>
        <w:autoSpaceDE w:val="0"/>
        <w:autoSpaceDN w:val="0"/>
        <w:adjustRightInd w:val="0"/>
        <w:spacing w:after="0" w:line="360" w:lineRule="auto"/>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p w14:paraId="4503E5A7" w14:textId="77777777" w:rsidR="00F02D89" w:rsidRPr="00353955" w:rsidRDefault="00F02D89" w:rsidP="00AD2079">
      <w:pPr>
        <w:tabs>
          <w:tab w:val="left" w:pos="426"/>
        </w:tabs>
        <w:autoSpaceDE w:val="0"/>
        <w:autoSpaceDN w:val="0"/>
        <w:adjustRightInd w:val="0"/>
        <w:spacing w:after="0" w:line="360" w:lineRule="auto"/>
        <w:jc w:val="both"/>
        <w:rPr>
          <w:rFonts w:ascii="Tahoma" w:hAnsi="Tahoma" w:cs="Tahoma"/>
          <w:sz w:val="20"/>
          <w:szCs w:val="20"/>
        </w:rPr>
      </w:pPr>
    </w:p>
    <w:bookmarkEnd w:id="6"/>
    <w:p w14:paraId="7CBC067A" w14:textId="7C256BD9" w:rsidR="00353955" w:rsidRPr="00353955" w:rsidRDefault="00D86EDA" w:rsidP="00AD2079">
      <w:pPr>
        <w:tabs>
          <w:tab w:val="left" w:pos="426"/>
        </w:tabs>
        <w:autoSpaceDE w:val="0"/>
        <w:autoSpaceDN w:val="0"/>
        <w:adjustRightInd w:val="0"/>
        <w:spacing w:after="0" w:line="360" w:lineRule="auto"/>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bookmarkStart w:id="7"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AD2079">
      <w:pPr>
        <w:tabs>
          <w:tab w:val="left" w:pos="426"/>
        </w:tabs>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AD2079">
      <w:pPr>
        <w:tabs>
          <w:tab w:val="left" w:pos="426"/>
        </w:tabs>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AD2079">
      <w:pPr>
        <w:tabs>
          <w:tab w:val="left" w:pos="426"/>
        </w:tabs>
        <w:autoSpaceDE w:val="0"/>
        <w:autoSpaceDN w:val="0"/>
        <w:adjustRightInd w:val="0"/>
        <w:spacing w:after="0" w:line="360" w:lineRule="auto"/>
        <w:ind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7CCAA781"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8" w:name="_Hlk156981978"/>
      <w:r w:rsidR="000E10BA">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0E10BA">
          <w:rPr>
            <w:rStyle w:val="Hyperlink"/>
            <w:rFonts w:ascii="Tahoma" w:hAnsi="Tahoma" w:cs="Tahoma"/>
            <w:sz w:val="20"/>
            <w:szCs w:val="20"/>
          </w:rPr>
          <w:t>pregao@descalvado.sp.gov.br</w:t>
        </w:r>
      </w:hyperlink>
      <w:r w:rsidR="000E10BA">
        <w:rPr>
          <w:rFonts w:ascii="Tahoma" w:hAnsi="Tahoma" w:cs="Tahoma"/>
          <w:sz w:val="20"/>
          <w:szCs w:val="20"/>
        </w:rPr>
        <w:t>, em até 01 (um) dia útil, após a convocação do pregoeiro em sessão.</w:t>
      </w:r>
    </w:p>
    <w:bookmarkEnd w:id="8"/>
    <w:p w14:paraId="718216D5" w14:textId="67E0259E"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C230B2">
        <w:rPr>
          <w:rFonts w:ascii="Tahoma" w:hAnsi="Tahoma" w:cs="Tahoma"/>
          <w:b/>
          <w:bCs/>
          <w:i/>
          <w:iCs/>
          <w:sz w:val="20"/>
          <w:szCs w:val="20"/>
        </w:rPr>
        <w:t>2</w:t>
      </w:r>
      <w:r w:rsidR="00642052" w:rsidRPr="00642052">
        <w:rPr>
          <w:rFonts w:ascii="Tahoma" w:hAnsi="Tahoma" w:cs="Tahoma"/>
          <w:b/>
          <w:bCs/>
          <w:i/>
          <w:iCs/>
          <w:sz w:val="20"/>
          <w:szCs w:val="20"/>
        </w:rPr>
        <w:t xml:space="preserve">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AD2079">
      <w:pPr>
        <w:tabs>
          <w:tab w:val="left" w:pos="426"/>
        </w:tabs>
        <w:autoSpaceDE w:val="0"/>
        <w:autoSpaceDN w:val="0"/>
        <w:adjustRightInd w:val="0"/>
        <w:spacing w:after="0" w:line="360" w:lineRule="auto"/>
        <w:ind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AD207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7"/>
    <w:p w14:paraId="6BB3CC11" w14:textId="77777777" w:rsidR="00353955" w:rsidRPr="00353955" w:rsidRDefault="00353955" w:rsidP="00AD2079">
      <w:pPr>
        <w:tabs>
          <w:tab w:val="left" w:pos="426"/>
        </w:tabs>
        <w:autoSpaceDE w:val="0"/>
        <w:autoSpaceDN w:val="0"/>
        <w:adjustRightInd w:val="0"/>
        <w:spacing w:after="0" w:line="360" w:lineRule="auto"/>
        <w:jc w:val="both"/>
        <w:rPr>
          <w:rFonts w:ascii="Tahoma" w:hAnsi="Tahoma" w:cs="Tahoma"/>
          <w:sz w:val="20"/>
          <w:szCs w:val="20"/>
        </w:rPr>
      </w:pPr>
    </w:p>
    <w:p w14:paraId="6BA88B9A" w14:textId="475236B6" w:rsidR="00353955" w:rsidRPr="00353955" w:rsidRDefault="00D86EDA" w:rsidP="00AD2079">
      <w:pPr>
        <w:tabs>
          <w:tab w:val="left" w:pos="426"/>
        </w:tabs>
        <w:autoSpaceDE w:val="0"/>
        <w:autoSpaceDN w:val="0"/>
        <w:adjustRightInd w:val="0"/>
        <w:spacing w:after="0" w:line="360" w:lineRule="auto"/>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bookmarkStart w:id="9"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0"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0"/>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7EAA3AA0"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w:t>
      </w:r>
      <w:bookmarkStart w:id="11" w:name="_Hlk156982090"/>
      <w:r w:rsidR="002A4629" w:rsidRPr="00353955">
        <w:rPr>
          <w:rFonts w:ascii="Tahoma" w:hAnsi="Tahoma" w:cs="Tahoma"/>
          <w:sz w:val="20"/>
          <w:szCs w:val="20"/>
        </w:rPr>
        <w:t xml:space="preserve">Os documentos de habilitação e as declarações complementares, arroladas </w:t>
      </w:r>
      <w:r w:rsidR="002A4629">
        <w:rPr>
          <w:rFonts w:ascii="Tahoma" w:hAnsi="Tahoma" w:cs="Tahoma"/>
          <w:sz w:val="20"/>
          <w:szCs w:val="20"/>
        </w:rPr>
        <w:t xml:space="preserve">no </w:t>
      </w:r>
      <w:r w:rsidR="002A4629" w:rsidRPr="00887A93">
        <w:rPr>
          <w:rFonts w:ascii="Tahoma" w:hAnsi="Tahoma" w:cs="Tahoma"/>
          <w:b/>
          <w:bCs/>
          <w:i/>
          <w:iCs/>
          <w:sz w:val="20"/>
          <w:szCs w:val="20"/>
        </w:rPr>
        <w:t>item 08</w:t>
      </w:r>
      <w:r w:rsidR="002A4629">
        <w:rPr>
          <w:rFonts w:ascii="Tahoma" w:hAnsi="Tahoma" w:cs="Tahoma"/>
          <w:b/>
          <w:bCs/>
          <w:i/>
          <w:iCs/>
          <w:sz w:val="20"/>
          <w:szCs w:val="20"/>
        </w:rPr>
        <w:t xml:space="preserve"> </w:t>
      </w:r>
      <w:r w:rsidR="002A4629" w:rsidRPr="00353955">
        <w:rPr>
          <w:rFonts w:ascii="Tahoma" w:hAnsi="Tahoma" w:cs="Tahoma"/>
          <w:sz w:val="20"/>
          <w:szCs w:val="20"/>
        </w:rPr>
        <w:t xml:space="preserve">deste edital, bem como a proposta comercial atualizada, deverão ser anexados na plataforma pelos licitantes com melhor oferta, </w:t>
      </w:r>
      <w:r w:rsidR="002A4629" w:rsidRPr="00353955">
        <w:rPr>
          <w:rFonts w:ascii="Tahoma" w:hAnsi="Tahoma" w:cs="Tahoma"/>
          <w:b/>
          <w:bCs/>
          <w:sz w:val="20"/>
          <w:szCs w:val="20"/>
        </w:rPr>
        <w:t xml:space="preserve">em até 01 (um) dia útil após </w:t>
      </w:r>
      <w:r w:rsidR="002A4629">
        <w:rPr>
          <w:rFonts w:ascii="Tahoma" w:hAnsi="Tahoma" w:cs="Tahoma"/>
          <w:b/>
          <w:bCs/>
          <w:sz w:val="20"/>
          <w:szCs w:val="20"/>
        </w:rPr>
        <w:t>convocados pelo pregoeiro</w:t>
      </w:r>
      <w:r w:rsidR="002A4629" w:rsidRPr="00353955">
        <w:rPr>
          <w:rFonts w:ascii="Tahoma" w:hAnsi="Tahoma" w:cs="Tahoma"/>
          <w:b/>
          <w:bCs/>
          <w:sz w:val="20"/>
          <w:szCs w:val="20"/>
        </w:rPr>
        <w:t xml:space="preserve"> em sessão, </w:t>
      </w:r>
      <w:r w:rsidR="002A4629">
        <w:rPr>
          <w:rFonts w:ascii="Tahoma" w:hAnsi="Tahoma" w:cs="Tahoma"/>
          <w:b/>
          <w:bCs/>
          <w:sz w:val="20"/>
          <w:szCs w:val="20"/>
        </w:rPr>
        <w:t xml:space="preserve">após </w:t>
      </w:r>
      <w:bookmarkStart w:id="12" w:name="_Hlk227485704"/>
      <w:r w:rsidR="002A4629">
        <w:rPr>
          <w:rFonts w:ascii="Tahoma" w:hAnsi="Tahoma" w:cs="Tahoma"/>
          <w:b/>
          <w:bCs/>
          <w:sz w:val="20"/>
          <w:szCs w:val="20"/>
        </w:rPr>
        <w:t>as fases de disputa de lances e de julgamento de proposta</w:t>
      </w:r>
      <w:bookmarkEnd w:id="12"/>
      <w:r w:rsidR="00353955" w:rsidRPr="00353955">
        <w:rPr>
          <w:rFonts w:ascii="Tahoma" w:hAnsi="Tahoma" w:cs="Tahoma"/>
          <w:b/>
          <w:bCs/>
          <w:sz w:val="20"/>
          <w:szCs w:val="20"/>
        </w:rPr>
        <w:t>.</w:t>
      </w:r>
      <w:bookmarkEnd w:id="11"/>
    </w:p>
    <w:p w14:paraId="67A39E0B" w14:textId="6029703F"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Na data e hora marcadas para abertura da sessão</w:t>
      </w:r>
      <w:r w:rsidR="00DF6E2B">
        <w:rPr>
          <w:rFonts w:ascii="Tahoma" w:hAnsi="Tahoma" w:cs="Tahoma"/>
          <w:sz w:val="20"/>
          <w:szCs w:val="20"/>
        </w:rPr>
        <w:t xml:space="preserve"> terá início </w:t>
      </w:r>
      <w:r w:rsidR="00353955" w:rsidRPr="00353955">
        <w:rPr>
          <w:rFonts w:ascii="Tahoma" w:hAnsi="Tahoma" w:cs="Tahoma"/>
          <w:sz w:val="20"/>
          <w:szCs w:val="20"/>
        </w:rPr>
        <w:t>a fase de lances</w:t>
      </w:r>
      <w:r w:rsidR="00DF6E2B">
        <w:rPr>
          <w:rFonts w:ascii="Tahoma" w:hAnsi="Tahoma" w:cs="Tahoma"/>
          <w:sz w:val="20"/>
          <w:szCs w:val="20"/>
        </w:rPr>
        <w:t xml:space="preserve">, </w:t>
      </w:r>
      <w:r w:rsidR="00353955" w:rsidRPr="00353955">
        <w:rPr>
          <w:rFonts w:ascii="Tahoma" w:hAnsi="Tahoma" w:cs="Tahoma"/>
          <w:sz w:val="20"/>
          <w:szCs w:val="20"/>
        </w:rPr>
        <w:t xml:space="preserve">na qual os </w:t>
      </w:r>
      <w:r w:rsidR="00DF6E2B">
        <w:rPr>
          <w:rFonts w:ascii="Tahoma" w:hAnsi="Tahoma" w:cs="Tahoma"/>
          <w:sz w:val="20"/>
          <w:szCs w:val="20"/>
        </w:rPr>
        <w:t xml:space="preserve">licitantes </w:t>
      </w:r>
      <w:r w:rsidR="00353955" w:rsidRPr="00353955">
        <w:rPr>
          <w:rFonts w:ascii="Tahoma" w:hAnsi="Tahoma" w:cs="Tahoma"/>
          <w:sz w:val="20"/>
          <w:szCs w:val="20"/>
        </w:rPr>
        <w:t>oferecer</w:t>
      </w:r>
      <w:r w:rsidR="00DF6E2B">
        <w:rPr>
          <w:rFonts w:ascii="Tahoma" w:hAnsi="Tahoma" w:cs="Tahoma"/>
          <w:sz w:val="20"/>
          <w:szCs w:val="20"/>
        </w:rPr>
        <w:t>ão</w:t>
      </w:r>
      <w:r w:rsidR="00353955" w:rsidRPr="00353955">
        <w:rPr>
          <w:rFonts w:ascii="Tahoma" w:hAnsi="Tahoma" w:cs="Tahoma"/>
          <w:sz w:val="20"/>
          <w:szCs w:val="20"/>
        </w:rPr>
        <w:t xml:space="preserve"> lances, exclusivamente por meio d</w:t>
      </w:r>
      <w:r w:rsidR="00DF6E2B">
        <w:rPr>
          <w:rFonts w:ascii="Tahoma" w:hAnsi="Tahoma" w:cs="Tahoma"/>
          <w:sz w:val="20"/>
          <w:szCs w:val="20"/>
        </w:rPr>
        <w:t xml:space="preserve">a plataforma </w:t>
      </w:r>
      <w:r w:rsidR="00353955" w:rsidRPr="00353955">
        <w:rPr>
          <w:rFonts w:ascii="Tahoma" w:hAnsi="Tahoma" w:cs="Tahoma"/>
          <w:sz w:val="20"/>
          <w:szCs w:val="20"/>
        </w:rPr>
        <w:t>eletrônic</w:t>
      </w:r>
      <w:r w:rsidR="00DF6E2B">
        <w:rPr>
          <w:rFonts w:ascii="Tahoma" w:hAnsi="Tahoma" w:cs="Tahoma"/>
          <w:sz w:val="20"/>
          <w:szCs w:val="20"/>
        </w:rPr>
        <w:t>a</w:t>
      </w:r>
      <w:r w:rsidR="00353955" w:rsidRPr="00353955">
        <w:rPr>
          <w:rFonts w:ascii="Tahoma" w:hAnsi="Tahoma" w:cs="Tahoma"/>
          <w:sz w:val="20"/>
          <w:szCs w:val="20"/>
        </w:rPr>
        <w:t>, sem restrições de quantidade de lances ou de qualquer ordem classificatória ou cronológica específica</w:t>
      </w:r>
      <w:r w:rsidR="00DF6E2B">
        <w:rPr>
          <w:rFonts w:ascii="Tahoma" w:hAnsi="Tahoma" w:cs="Tahoma"/>
          <w:sz w:val="20"/>
          <w:szCs w:val="20"/>
        </w:rPr>
        <w:t xml:space="preserve">. </w:t>
      </w:r>
    </w:p>
    <w:p w14:paraId="0AF2FC78" w14:textId="6B0BD101"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.1. O licitante somente poderá oferecer valor inferior ao último lance por ele ofertado e registrado pel</w:t>
      </w:r>
      <w:r w:rsidR="00DF6E2B">
        <w:rPr>
          <w:rFonts w:ascii="Tahoma" w:hAnsi="Tahoma" w:cs="Tahoma"/>
          <w:sz w:val="20"/>
          <w:szCs w:val="20"/>
        </w:rPr>
        <w:t>a plataforma</w:t>
      </w:r>
      <w:r w:rsidR="00353955"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353955" w:rsidRDefault="00D86EDA"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xml:space="preserve">.2. Não serão homologados lances com valores superiores à média </w:t>
      </w:r>
      <w:r w:rsidR="00DF6E2B">
        <w:rPr>
          <w:rFonts w:ascii="Tahoma" w:hAnsi="Tahoma" w:cs="Tahoma"/>
          <w:sz w:val="20"/>
          <w:szCs w:val="20"/>
        </w:rPr>
        <w:t>estimada</w:t>
      </w:r>
      <w:r w:rsidR="00353955" w:rsidRPr="00353955">
        <w:rPr>
          <w:rFonts w:ascii="Tahoma" w:hAnsi="Tahoma" w:cs="Tahoma"/>
          <w:sz w:val="20"/>
          <w:szCs w:val="20"/>
        </w:rPr>
        <w:t xml:space="preserve"> pela Seção de Licitação.</w:t>
      </w:r>
    </w:p>
    <w:p w14:paraId="01F4EAE2" w14:textId="503758CA" w:rsidR="00353955" w:rsidRPr="00353955" w:rsidRDefault="00D86EDA" w:rsidP="00AD207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4</w:t>
      </w:r>
      <w:r w:rsidR="00353955" w:rsidRPr="0035395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5</w:t>
      </w:r>
      <w:r w:rsidR="00353955" w:rsidRPr="00353955">
        <w:rPr>
          <w:rFonts w:ascii="Tahoma" w:hAnsi="Tahoma" w:cs="Tahoma"/>
          <w:sz w:val="20"/>
          <w:szCs w:val="20"/>
        </w:rPr>
        <w:t>. Na hipótese de haver propostas/lances iguais</w:t>
      </w:r>
      <w:r w:rsidR="00DF6E2B">
        <w:rPr>
          <w:rFonts w:ascii="Tahoma" w:hAnsi="Tahoma" w:cs="Tahoma"/>
          <w:sz w:val="20"/>
          <w:szCs w:val="20"/>
        </w:rPr>
        <w:t xml:space="preserve"> na fase inicial da disputa</w:t>
      </w:r>
      <w:r w:rsidR="00353955" w:rsidRPr="00353955">
        <w:rPr>
          <w:rFonts w:ascii="Tahoma" w:hAnsi="Tahoma" w:cs="Tahoma"/>
          <w:sz w:val="20"/>
          <w:szCs w:val="20"/>
        </w:rPr>
        <w:t xml:space="preserve">, </w:t>
      </w:r>
      <w:r w:rsidR="00F54051">
        <w:rPr>
          <w:rFonts w:ascii="Tahoma" w:hAnsi="Tahoma" w:cs="Tahoma"/>
          <w:sz w:val="20"/>
          <w:szCs w:val="20"/>
        </w:rPr>
        <w:t>a plataforma</w:t>
      </w:r>
      <w:r w:rsidR="00353955" w:rsidRPr="00353955">
        <w:rPr>
          <w:rFonts w:ascii="Tahoma" w:hAnsi="Tahoma" w:cs="Tahoma"/>
          <w:sz w:val="20"/>
          <w:szCs w:val="20"/>
        </w:rPr>
        <w:t xml:space="preserve"> realizará o sorteio entre elas para definir a ordem classificatória.</w:t>
      </w:r>
    </w:p>
    <w:p w14:paraId="52991DD9" w14:textId="3B019C54"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6</w:t>
      </w:r>
      <w:r w:rsidR="00353955" w:rsidRPr="00353955">
        <w:rPr>
          <w:rFonts w:ascii="Tahoma" w:hAnsi="Tahoma" w:cs="Tahoma"/>
          <w:sz w:val="20"/>
          <w:szCs w:val="20"/>
        </w:rPr>
        <w:t>. Os licitantes poderão oferecer lances sucessivos, observado o horário fixado e as regras de aceitação dos mesmos.</w:t>
      </w:r>
    </w:p>
    <w:p w14:paraId="571AE8DE" w14:textId="2339774B"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7</w:t>
      </w:r>
      <w:r w:rsidR="00353955" w:rsidRPr="00353955">
        <w:rPr>
          <w:rFonts w:ascii="Tahoma" w:hAnsi="Tahoma" w:cs="Tahoma"/>
          <w:sz w:val="20"/>
          <w:szCs w:val="20"/>
        </w:rPr>
        <w:t xml:space="preserve">. Durante o transcurso da </w:t>
      </w:r>
      <w:r w:rsidR="00155A1C">
        <w:rPr>
          <w:rFonts w:ascii="Tahoma" w:hAnsi="Tahoma" w:cs="Tahoma"/>
          <w:sz w:val="20"/>
          <w:szCs w:val="20"/>
        </w:rPr>
        <w:t xml:space="preserve">fase da disputa </w:t>
      </w:r>
      <w:r w:rsidR="00353955" w:rsidRPr="00353955">
        <w:rPr>
          <w:rFonts w:ascii="Tahoma" w:hAnsi="Tahoma" w:cs="Tahoma"/>
          <w:sz w:val="20"/>
          <w:szCs w:val="20"/>
        </w:rPr>
        <w:t xml:space="preserve">de lances os participantes serão informados, em tempo real, do valor do menor lance registrado. </w:t>
      </w:r>
      <w:r w:rsidR="00155A1C">
        <w:rPr>
          <w:rFonts w:ascii="Tahoma" w:hAnsi="Tahoma" w:cs="Tahoma"/>
          <w:sz w:val="20"/>
          <w:szCs w:val="20"/>
        </w:rPr>
        <w:t xml:space="preserve">A plataforma </w:t>
      </w:r>
      <w:r w:rsidR="00353955" w:rsidRPr="00353955">
        <w:rPr>
          <w:rFonts w:ascii="Tahoma" w:hAnsi="Tahoma" w:cs="Tahoma"/>
          <w:sz w:val="20"/>
          <w:szCs w:val="20"/>
        </w:rPr>
        <w:t>não identificará os autores dos lances aos demais participantes.</w:t>
      </w:r>
    </w:p>
    <w:p w14:paraId="3E648116" w14:textId="5F4BC02E" w:rsidR="00353955" w:rsidRPr="00353955" w:rsidRDefault="00D86EDA" w:rsidP="00AD207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353955" w:rsidRDefault="00D86EDA" w:rsidP="00AD2079">
      <w:pPr>
        <w:pStyle w:val="Default"/>
        <w:tabs>
          <w:tab w:val="left" w:pos="426"/>
        </w:tabs>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.1. A etapa de envio de lances na sessão pública durará 08 (oito) minutos, e, após decorrido esse tempo, será prorrogada automaticamente pel</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353955" w:rsidRDefault="00D86EDA" w:rsidP="00AD2079">
      <w:pPr>
        <w:pStyle w:val="Default"/>
        <w:tabs>
          <w:tab w:val="left" w:pos="426"/>
        </w:tabs>
        <w:spacing w:line="360" w:lineRule="auto"/>
        <w:ind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353955" w:rsidRDefault="00D86EDA" w:rsidP="00AD207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5.</w:t>
      </w:r>
      <w:r w:rsidR="002152FC">
        <w:rPr>
          <w:rFonts w:ascii="Tahoma" w:hAnsi="Tahoma" w:cs="Tahoma"/>
          <w:color w:val="auto"/>
          <w:sz w:val="20"/>
          <w:szCs w:val="20"/>
        </w:rPr>
        <w:t>9</w:t>
      </w:r>
      <w:r w:rsidR="00353955" w:rsidRPr="00353955">
        <w:rPr>
          <w:rFonts w:ascii="Tahoma" w:hAnsi="Tahoma" w:cs="Tahoma"/>
          <w:color w:val="auto"/>
          <w:sz w:val="20"/>
          <w:szCs w:val="20"/>
        </w:rPr>
        <w:t xml:space="preserve">. Imediatamente após o encerramento da etapa de lances, </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xml:space="preserve"> informará a proposta de menor preço e seu respectivo vencedor. </w:t>
      </w:r>
    </w:p>
    <w:p w14:paraId="6CB2EDBD" w14:textId="549413BC"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0</w:t>
      </w:r>
      <w:r w:rsidR="00353955" w:rsidRPr="00353955">
        <w:rPr>
          <w:rFonts w:ascii="Tahoma" w:hAnsi="Tahoma" w:cs="Tahoma"/>
          <w:sz w:val="20"/>
          <w:szCs w:val="20"/>
        </w:rPr>
        <w:t xml:space="preserve">. As </w:t>
      </w:r>
      <w:r w:rsidR="00353955" w:rsidRPr="00353955">
        <w:rPr>
          <w:rFonts w:ascii="Tahoma" w:hAnsi="Tahoma" w:cs="Tahoma"/>
          <w:bCs/>
          <w:iCs/>
          <w:sz w:val="20"/>
          <w:szCs w:val="20"/>
        </w:rPr>
        <w:t>microempresas e empresas de pequeno porte que pretendem usar do direito de preferência no critério de desempate, quando</w:t>
      </w:r>
      <w:r w:rsidR="00353955" w:rsidRPr="00353955">
        <w:rPr>
          <w:rFonts w:ascii="Tahoma" w:hAnsi="Tahoma" w:cs="Tahoma"/>
          <w:sz w:val="20"/>
          <w:szCs w:val="20"/>
        </w:rPr>
        <w:t xml:space="preserve"> do julgamento das propostas, nos termos da Lei Complementar </w:t>
      </w:r>
      <w:r w:rsidR="00155A1C">
        <w:rPr>
          <w:rFonts w:ascii="Tahoma" w:hAnsi="Tahoma" w:cs="Tahoma"/>
          <w:sz w:val="20"/>
          <w:szCs w:val="20"/>
        </w:rPr>
        <w:t xml:space="preserve">Federal </w:t>
      </w:r>
      <w:r w:rsidR="00353955" w:rsidRPr="00353955">
        <w:rPr>
          <w:rFonts w:ascii="Tahoma" w:hAnsi="Tahoma" w:cs="Tahoma"/>
          <w:sz w:val="20"/>
          <w:szCs w:val="20"/>
        </w:rPr>
        <w:t>n° 123, de 14 de dezembro de 2006, deverão efetuar corretamente o cadastro n</w:t>
      </w:r>
      <w:r w:rsidR="00155A1C">
        <w:rPr>
          <w:rFonts w:ascii="Tahoma" w:hAnsi="Tahoma" w:cs="Tahoma"/>
          <w:sz w:val="20"/>
          <w:szCs w:val="20"/>
        </w:rPr>
        <w:t xml:space="preserve">a plataforma </w:t>
      </w:r>
      <w:r w:rsidR="00353955" w:rsidRPr="00353955">
        <w:rPr>
          <w:rFonts w:ascii="Tahoma" w:hAnsi="Tahoma" w:cs="Tahoma"/>
          <w:sz w:val="20"/>
          <w:szCs w:val="20"/>
        </w:rPr>
        <w:t>eletrônic</w:t>
      </w:r>
      <w:r w:rsidR="00155A1C">
        <w:rPr>
          <w:rFonts w:ascii="Tahoma" w:hAnsi="Tahoma" w:cs="Tahoma"/>
          <w:sz w:val="20"/>
          <w:szCs w:val="20"/>
        </w:rPr>
        <w:t>a</w:t>
      </w:r>
      <w:r w:rsidR="00353955" w:rsidRPr="00353955">
        <w:rPr>
          <w:rFonts w:ascii="Tahoma" w:hAnsi="Tahoma" w:cs="Tahoma"/>
          <w:sz w:val="20"/>
          <w:szCs w:val="20"/>
        </w:rPr>
        <w:t xml:space="preserve"> com o devido enquadramento e, também, apresentar </w:t>
      </w:r>
      <w:r w:rsidR="00353955" w:rsidRPr="00353955">
        <w:rPr>
          <w:rFonts w:ascii="Tahoma" w:hAnsi="Tahoma" w:cs="Tahoma"/>
          <w:bCs/>
          <w:iCs/>
          <w:sz w:val="20"/>
          <w:szCs w:val="20"/>
        </w:rPr>
        <w:t>declaração de</w:t>
      </w:r>
      <w:r w:rsidR="00353955" w:rsidRPr="00353955">
        <w:rPr>
          <w:rFonts w:ascii="Tahoma" w:hAnsi="Tahoma" w:cs="Tahoma"/>
          <w:sz w:val="20"/>
          <w:szCs w:val="20"/>
        </w:rPr>
        <w:t xml:space="preserve"> que estão enquadradas como Microempresa ou Empresa de Pequeno Porte (conforme o caso) nos termos do artigo 3º da citada Lei Complementar, </w:t>
      </w:r>
      <w:r w:rsidR="009D1F9B">
        <w:rPr>
          <w:rFonts w:ascii="Tahoma" w:hAnsi="Tahoma" w:cs="Tahoma"/>
          <w:sz w:val="20"/>
          <w:szCs w:val="20"/>
        </w:rPr>
        <w:t xml:space="preserve">podendo ainda assinalar a opção indicativa desse enquadramento na Declaração Conjunta </w:t>
      </w:r>
      <w:r w:rsidR="00353955" w:rsidRPr="00353955">
        <w:rPr>
          <w:rFonts w:ascii="Tahoma" w:hAnsi="Tahoma" w:cs="Tahoma"/>
          <w:sz w:val="20"/>
          <w:szCs w:val="20"/>
        </w:rPr>
        <w:t xml:space="preserve">do </w:t>
      </w:r>
      <w:r w:rsidR="00353955" w:rsidRPr="00353955">
        <w:rPr>
          <w:rFonts w:ascii="Tahoma" w:hAnsi="Tahoma" w:cs="Tahoma"/>
          <w:b/>
          <w:i/>
          <w:sz w:val="20"/>
          <w:szCs w:val="20"/>
        </w:rPr>
        <w:t xml:space="preserve">Anexo </w:t>
      </w:r>
      <w:r w:rsidR="00155A1C">
        <w:rPr>
          <w:rFonts w:ascii="Tahoma" w:hAnsi="Tahoma" w:cs="Tahoma"/>
          <w:b/>
          <w:i/>
          <w:sz w:val="20"/>
          <w:szCs w:val="20"/>
        </w:rPr>
        <w:t>II</w:t>
      </w:r>
      <w:r w:rsidR="00353955" w:rsidRPr="00353955">
        <w:rPr>
          <w:rFonts w:ascii="Tahoma" w:hAnsi="Tahoma" w:cs="Tahoma"/>
          <w:b/>
          <w:i/>
          <w:sz w:val="20"/>
          <w:szCs w:val="20"/>
        </w:rPr>
        <w:t>I</w:t>
      </w:r>
      <w:r w:rsidR="00353955" w:rsidRPr="00353955">
        <w:rPr>
          <w:rFonts w:ascii="Tahoma" w:hAnsi="Tahoma" w:cs="Tahoma"/>
          <w:bCs/>
          <w:iCs/>
          <w:sz w:val="20"/>
          <w:szCs w:val="20"/>
        </w:rPr>
        <w:t xml:space="preserve">, que deverá ser apresentada juntamente com os documentos de habilitação, </w:t>
      </w:r>
      <w:r w:rsidR="002152FC">
        <w:rPr>
          <w:rFonts w:ascii="Tahoma" w:hAnsi="Tahoma" w:cs="Tahoma"/>
          <w:bCs/>
          <w:iCs/>
          <w:sz w:val="20"/>
          <w:szCs w:val="20"/>
        </w:rPr>
        <w:t>a serem</w:t>
      </w:r>
      <w:r w:rsidR="00353955" w:rsidRPr="00353955">
        <w:rPr>
          <w:rFonts w:ascii="Tahoma" w:hAnsi="Tahoma" w:cs="Tahoma"/>
          <w:bCs/>
          <w:iCs/>
          <w:sz w:val="20"/>
          <w:szCs w:val="20"/>
        </w:rPr>
        <w:t xml:space="preserve"> anexados na plataforma eletrônica</w:t>
      </w:r>
      <w:r w:rsidR="00353955" w:rsidRPr="00353955">
        <w:rPr>
          <w:rFonts w:ascii="Tahoma" w:hAnsi="Tahoma" w:cs="Tahoma"/>
          <w:sz w:val="20"/>
          <w:szCs w:val="20"/>
        </w:rPr>
        <w:t>.</w:t>
      </w:r>
    </w:p>
    <w:p w14:paraId="27576A84" w14:textId="58D5AF5C" w:rsidR="00353955" w:rsidRPr="00353955" w:rsidRDefault="00D86EDA"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353955" w:rsidRDefault="00D86EDA"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353955" w:rsidRDefault="00D86EDA"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.2. A plataforma selecionará mediante sorteio no caso de haver propostas empatadas nas condições do </w:t>
      </w:r>
      <w:r w:rsidR="00353955" w:rsidRPr="009D1F9B">
        <w:rPr>
          <w:rFonts w:ascii="Tahoma" w:hAnsi="Tahoma" w:cs="Tahoma"/>
          <w:sz w:val="20"/>
          <w:szCs w:val="20"/>
        </w:rPr>
        <w:t xml:space="preserve">subitem </w:t>
      </w:r>
      <w:r w:rsidR="00887A93" w:rsidRPr="009D1F9B">
        <w:rPr>
          <w:rFonts w:ascii="Tahoma" w:hAnsi="Tahoma" w:cs="Tahoma"/>
          <w:sz w:val="20"/>
          <w:szCs w:val="20"/>
        </w:rPr>
        <w:t>5</w:t>
      </w:r>
      <w:r w:rsidR="00353955" w:rsidRPr="009D1F9B">
        <w:rPr>
          <w:rFonts w:ascii="Tahoma" w:hAnsi="Tahoma" w:cs="Tahoma"/>
          <w:sz w:val="20"/>
          <w:szCs w:val="20"/>
        </w:rPr>
        <w:t>.1</w:t>
      </w:r>
      <w:r w:rsidR="00F4155B">
        <w:rPr>
          <w:rFonts w:ascii="Tahoma" w:hAnsi="Tahoma" w:cs="Tahoma"/>
          <w:sz w:val="20"/>
          <w:szCs w:val="20"/>
        </w:rPr>
        <w:t>1</w:t>
      </w:r>
      <w:r w:rsidR="00353955" w:rsidRPr="009D1F9B">
        <w:rPr>
          <w:rFonts w:ascii="Tahoma" w:hAnsi="Tahoma" w:cs="Tahoma"/>
          <w:sz w:val="20"/>
          <w:szCs w:val="20"/>
        </w:rPr>
        <w:t>.1.</w:t>
      </w:r>
    </w:p>
    <w:p w14:paraId="5D36C528" w14:textId="1D133AF2" w:rsidR="00353955" w:rsidRPr="00353955" w:rsidRDefault="00D86EDA"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.3. Não havendo a apresentação de novo preço, inferior ao preço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w:t>
      </w:r>
    </w:p>
    <w:p w14:paraId="193674B0" w14:textId="041A6EEA" w:rsidR="00353955" w:rsidRPr="00353955" w:rsidRDefault="00D86EDA"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.4. Caso a detentora da melhor oferta, de acordo com a classificação de que trata o subitem </w:t>
      </w:r>
      <w:r w:rsidR="0017726F">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seja microempresa ou empresa de pequeno porte não será assegurado o direito de preferência, passando-se, desde logo, à negociação do preço.</w:t>
      </w:r>
    </w:p>
    <w:bookmarkEnd w:id="9"/>
    <w:p w14:paraId="73096CA6" w14:textId="77777777" w:rsidR="00B209BC" w:rsidRPr="00353955" w:rsidRDefault="00B209BC" w:rsidP="00AD2079">
      <w:pPr>
        <w:tabs>
          <w:tab w:val="left" w:pos="426"/>
        </w:tabs>
        <w:spacing w:after="0" w:line="360" w:lineRule="auto"/>
        <w:ind w:firstLine="1418"/>
        <w:jc w:val="both"/>
        <w:rPr>
          <w:rFonts w:ascii="Tahoma" w:hAnsi="Tahoma" w:cs="Tahoma"/>
          <w:sz w:val="20"/>
          <w:szCs w:val="20"/>
        </w:rPr>
      </w:pPr>
    </w:p>
    <w:p w14:paraId="51C1E0F4" w14:textId="3809B5B7" w:rsidR="00353955" w:rsidRPr="00353955" w:rsidRDefault="00D86EDA" w:rsidP="00AD2079">
      <w:pPr>
        <w:pStyle w:val="Default"/>
        <w:tabs>
          <w:tab w:val="left" w:pos="426"/>
        </w:tabs>
        <w:spacing w:line="360" w:lineRule="auto"/>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AD2079">
      <w:pPr>
        <w:pStyle w:val="Default"/>
        <w:tabs>
          <w:tab w:val="left" w:pos="426"/>
        </w:tabs>
        <w:spacing w:line="360" w:lineRule="auto"/>
        <w:ind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4CEF8566" w:rsidR="00353955" w:rsidRPr="00353955" w:rsidRDefault="00D86EDA" w:rsidP="00AD2079">
      <w:pPr>
        <w:pStyle w:val="Default"/>
        <w:tabs>
          <w:tab w:val="left" w:pos="426"/>
        </w:tabs>
        <w:spacing w:line="360" w:lineRule="auto"/>
        <w:ind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.1.1. Caso não ocorra lances deverá ser verificado o valor estimado </w:t>
      </w:r>
      <w:r w:rsidR="0099373B">
        <w:rPr>
          <w:rFonts w:ascii="Tahoma" w:hAnsi="Tahoma" w:cs="Tahoma"/>
          <w:color w:val="auto"/>
          <w:sz w:val="20"/>
          <w:szCs w:val="20"/>
        </w:rPr>
        <w:t>do objeto</w:t>
      </w:r>
      <w:r w:rsidR="00353955" w:rsidRPr="00353955">
        <w:rPr>
          <w:rFonts w:ascii="Tahoma" w:hAnsi="Tahoma" w:cs="Tahoma"/>
          <w:color w:val="auto"/>
          <w:sz w:val="20"/>
          <w:szCs w:val="20"/>
        </w:rPr>
        <w:t xml:space="preserve"> e a especificação técnica prevista.</w:t>
      </w:r>
    </w:p>
    <w:p w14:paraId="1C00BCD4" w14:textId="0CAA9FBA" w:rsidR="00353955" w:rsidRPr="00353955" w:rsidRDefault="00D86EDA" w:rsidP="00AD2079">
      <w:pPr>
        <w:pStyle w:val="Default"/>
        <w:tabs>
          <w:tab w:val="left" w:pos="426"/>
        </w:tabs>
        <w:spacing w:line="360" w:lineRule="auto"/>
        <w:ind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1ACA25C0" w14:textId="5BF1D09F" w:rsidR="0099373B" w:rsidRDefault="0099373B" w:rsidP="00AD2079">
      <w:pPr>
        <w:pStyle w:val="Default"/>
        <w:spacing w:line="360" w:lineRule="auto"/>
        <w:ind w:firstLine="708"/>
        <w:jc w:val="both"/>
        <w:rPr>
          <w:rFonts w:ascii="Tahoma" w:hAnsi="Tahoma" w:cs="Tahoma"/>
          <w:color w:val="auto"/>
          <w:sz w:val="20"/>
          <w:szCs w:val="20"/>
        </w:rPr>
      </w:pPr>
      <w:bookmarkStart w:id="15" w:name="_Hlk166333375"/>
      <w:bookmarkEnd w:id="13"/>
      <w:r>
        <w:rPr>
          <w:rFonts w:ascii="Tahoma" w:hAnsi="Tahoma" w:cs="Tahoma"/>
          <w:color w:val="auto"/>
          <w:sz w:val="20"/>
          <w:szCs w:val="20"/>
        </w:rPr>
        <w:t xml:space="preserve">6.2. </w:t>
      </w:r>
      <w:bookmarkStart w:id="16" w:name="_Hlk195344506"/>
      <w:r w:rsidR="002A4629" w:rsidRPr="002A4629">
        <w:rPr>
          <w:rFonts w:ascii="Tahoma" w:hAnsi="Tahoma" w:cs="Tahoma"/>
          <w:color w:val="auto"/>
          <w:sz w:val="20"/>
          <w:szCs w:val="20"/>
        </w:rPr>
        <w:t>O pregoeiro suspenderá a sessão pública do certame, informando a data e o horário para retomada da mesma, momento em que a Equipe de Apoio realizará a “</w:t>
      </w:r>
      <w:r w:rsidR="002A4629" w:rsidRPr="002A4629">
        <w:rPr>
          <w:rFonts w:ascii="Tahoma" w:hAnsi="Tahoma" w:cs="Tahoma"/>
          <w:b/>
          <w:bCs/>
          <w:i/>
          <w:iCs/>
          <w:color w:val="auto"/>
          <w:sz w:val="20"/>
          <w:szCs w:val="20"/>
        </w:rPr>
        <w:t>Análise de Conformidade de Proposta</w:t>
      </w:r>
      <w:r w:rsidR="002A4629" w:rsidRPr="002A4629">
        <w:rPr>
          <w:rFonts w:ascii="Tahoma" w:hAnsi="Tahoma" w:cs="Tahoma"/>
          <w:i/>
          <w:iCs/>
          <w:color w:val="auto"/>
          <w:sz w:val="20"/>
          <w:szCs w:val="20"/>
        </w:rPr>
        <w:t>”</w:t>
      </w:r>
      <w:r w:rsidR="002A4629" w:rsidRPr="002A4629">
        <w:rPr>
          <w:rFonts w:ascii="Tahoma" w:hAnsi="Tahoma" w:cs="Tahoma"/>
          <w:color w:val="auto"/>
          <w:sz w:val="20"/>
          <w:szCs w:val="20"/>
        </w:rPr>
        <w:t>, e o Pregoeiro, com apoio técnico, verificará a Proposta de Preços Final Atualizada e os Documentos de Habilitação da empresa classificada com menor lance, conforme disposições contidas no presente edital</w:t>
      </w:r>
      <w:bookmarkEnd w:id="16"/>
      <w:r w:rsidR="002A4629">
        <w:rPr>
          <w:rFonts w:ascii="Tahoma" w:hAnsi="Tahoma" w:cs="Tahoma"/>
          <w:color w:val="auto"/>
          <w:sz w:val="20"/>
          <w:szCs w:val="20"/>
        </w:rPr>
        <w:t>.</w:t>
      </w:r>
    </w:p>
    <w:p w14:paraId="5816F621" w14:textId="77777777" w:rsidR="0099373B" w:rsidRDefault="0099373B" w:rsidP="00AD2079">
      <w:pPr>
        <w:spacing w:after="0" w:line="360" w:lineRule="auto"/>
        <w:ind w:firstLine="1418"/>
        <w:jc w:val="both"/>
        <w:rPr>
          <w:rFonts w:ascii="Tahoma" w:hAnsi="Tahoma" w:cs="Tahoma"/>
          <w:b/>
          <w:bCs/>
          <w:i/>
          <w:sz w:val="20"/>
          <w:szCs w:val="20"/>
        </w:rPr>
      </w:pPr>
      <w:bookmarkStart w:id="17" w:name="_Hlk166333312"/>
      <w:r>
        <w:rPr>
          <w:rFonts w:ascii="Tahoma" w:hAnsi="Tahoma" w:cs="Tahoma"/>
          <w:b/>
          <w:bCs/>
          <w:i/>
          <w:iCs/>
          <w:sz w:val="20"/>
          <w:szCs w:val="20"/>
        </w:rPr>
        <w:t xml:space="preserve">6.2.1. </w:t>
      </w:r>
      <w:r>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bookmarkEnd w:id="17"/>
    </w:p>
    <w:p w14:paraId="33FDBCA5" w14:textId="03ED3435" w:rsidR="00353955" w:rsidRPr="00353955" w:rsidRDefault="00D86EDA" w:rsidP="00AD2079">
      <w:pPr>
        <w:pStyle w:val="Default"/>
        <w:spacing w:line="360" w:lineRule="auto"/>
        <w:ind w:firstLine="70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AD2079">
      <w:pPr>
        <w:pStyle w:val="Recuodecorpodetexto2"/>
        <w:tabs>
          <w:tab w:val="left" w:pos="426"/>
        </w:tabs>
        <w:spacing w:line="360" w:lineRule="auto"/>
        <w:ind w:left="0"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353955" w:rsidRDefault="00353955" w:rsidP="00AD207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 xml:space="preserve">a) apresentação </w:t>
      </w:r>
      <w:r w:rsidR="006A2553">
        <w:rPr>
          <w:rFonts w:ascii="Tahoma" w:hAnsi="Tahoma" w:cs="Tahoma"/>
          <w:sz w:val="20"/>
          <w:szCs w:val="20"/>
        </w:rPr>
        <w:t xml:space="preserve">e substituição </w:t>
      </w:r>
      <w:r w:rsidRPr="00353955">
        <w:rPr>
          <w:rFonts w:ascii="Tahoma" w:hAnsi="Tahoma" w:cs="Tahoma"/>
          <w:sz w:val="20"/>
          <w:szCs w:val="20"/>
        </w:rPr>
        <w:t>de documentos; e</w:t>
      </w:r>
    </w:p>
    <w:p w14:paraId="2C52E1FD" w14:textId="77777777" w:rsidR="00353955" w:rsidRPr="00353955" w:rsidRDefault="00353955" w:rsidP="00AD2079">
      <w:pPr>
        <w:tabs>
          <w:tab w:val="left" w:pos="426"/>
        </w:tabs>
        <w:spacing w:after="0" w:line="360" w:lineRule="auto"/>
        <w:ind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11282EF2" w:rsidR="00B72B9A" w:rsidRDefault="00D86EDA"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AD2079">
        <w:rPr>
          <w:rFonts w:ascii="Tahoma" w:hAnsi="Tahoma" w:cs="Tahoma"/>
          <w:sz w:val="20"/>
          <w:szCs w:val="20"/>
        </w:rPr>
        <w:t>hiper</w:t>
      </w:r>
      <w:r w:rsidR="00B315AC" w:rsidRPr="009B2C5E">
        <w:rPr>
          <w:rFonts w:ascii="Tahoma" w:hAnsi="Tahoma" w:cs="Tahoma"/>
          <w:sz w:val="20"/>
          <w:szCs w:val="20"/>
        </w:rPr>
        <w:t>formalismo</w:t>
      </w:r>
      <w:r w:rsidR="00B72B9A" w:rsidRPr="009B2C5E">
        <w:rPr>
          <w:rFonts w:ascii="Tahoma" w:hAnsi="Tahoma" w:cs="Tahoma"/>
          <w:sz w:val="20"/>
          <w:szCs w:val="20"/>
        </w:rPr>
        <w:t xml:space="preserve"> licitatório”.</w:t>
      </w:r>
    </w:p>
    <w:p w14:paraId="2D142C1E" w14:textId="77777777" w:rsidR="00AD2079" w:rsidRPr="009B2C5E" w:rsidRDefault="00AD2079" w:rsidP="00AD2079">
      <w:pPr>
        <w:tabs>
          <w:tab w:val="left" w:pos="426"/>
        </w:tabs>
        <w:spacing w:after="0" w:line="360" w:lineRule="auto"/>
        <w:ind w:firstLine="1418"/>
        <w:jc w:val="both"/>
        <w:rPr>
          <w:rFonts w:ascii="Tahoma" w:hAnsi="Tahoma" w:cs="Tahoma"/>
          <w:sz w:val="20"/>
          <w:szCs w:val="20"/>
        </w:rPr>
      </w:pPr>
    </w:p>
    <w:p w14:paraId="37F7EBDB" w14:textId="2B458F8A" w:rsidR="00B72B9A" w:rsidRPr="00D24A0F" w:rsidRDefault="00D86EDA"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AD207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000D6E8E" w:rsidR="00353955" w:rsidRPr="00353955" w:rsidRDefault="00D86EDA" w:rsidP="00AD2079">
      <w:pPr>
        <w:tabs>
          <w:tab w:val="left" w:pos="426"/>
        </w:tabs>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w:t>
      </w:r>
      <w:r w:rsidR="00790975">
        <w:rPr>
          <w:rFonts w:ascii="Tahoma" w:hAnsi="Tahoma" w:cs="Tahoma"/>
          <w:sz w:val="20"/>
          <w:szCs w:val="20"/>
        </w:rPr>
        <w:t xml:space="preserve">deste </w:t>
      </w:r>
      <w:r w:rsidR="009648D5">
        <w:rPr>
          <w:rFonts w:ascii="Tahoma" w:hAnsi="Tahoma" w:cs="Tahoma"/>
          <w:sz w:val="20"/>
          <w:szCs w:val="20"/>
        </w:rPr>
        <w:t>e</w:t>
      </w:r>
      <w:r w:rsidR="00790975">
        <w:rPr>
          <w:rFonts w:ascii="Tahoma" w:hAnsi="Tahoma" w:cs="Tahoma"/>
          <w:sz w:val="20"/>
          <w:szCs w:val="20"/>
        </w:rPr>
        <w:t>/ou</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AD2079">
      <w:pPr>
        <w:pStyle w:val="Default"/>
        <w:tabs>
          <w:tab w:val="left" w:pos="426"/>
        </w:tabs>
        <w:spacing w:line="360" w:lineRule="auto"/>
        <w:ind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AD2079">
      <w:pPr>
        <w:pStyle w:val="Default"/>
        <w:tabs>
          <w:tab w:val="left" w:pos="426"/>
        </w:tabs>
        <w:spacing w:line="360" w:lineRule="auto"/>
        <w:ind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Default="00D86EDA" w:rsidP="00AD2079">
      <w:pPr>
        <w:pStyle w:val="Default"/>
        <w:tabs>
          <w:tab w:val="left" w:pos="426"/>
        </w:tabs>
        <w:spacing w:line="360" w:lineRule="auto"/>
        <w:ind w:firstLine="709"/>
        <w:jc w:val="both"/>
        <w:rPr>
          <w:rFonts w:ascii="Tahoma" w:hAnsi="Tahoma" w:cs="Tahoma"/>
          <w:color w:val="auto"/>
          <w:sz w:val="20"/>
          <w:szCs w:val="20"/>
        </w:rPr>
      </w:pPr>
      <w:r>
        <w:rPr>
          <w:rFonts w:ascii="Tahoma" w:hAnsi="Tahoma" w:cs="Tahoma"/>
          <w:color w:val="auto"/>
          <w:sz w:val="20"/>
          <w:szCs w:val="20"/>
        </w:rPr>
        <w:t>6.</w:t>
      </w:r>
      <w:r w:rsidR="00790975">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AD2079">
      <w:pPr>
        <w:pStyle w:val="Default"/>
        <w:tabs>
          <w:tab w:val="left" w:pos="426"/>
        </w:tabs>
        <w:spacing w:line="360" w:lineRule="auto"/>
        <w:ind w:firstLine="708"/>
        <w:jc w:val="both"/>
        <w:rPr>
          <w:rFonts w:ascii="Tahoma" w:hAnsi="Tahoma" w:cs="Tahoma"/>
          <w:color w:val="auto"/>
          <w:sz w:val="20"/>
          <w:szCs w:val="20"/>
        </w:rPr>
      </w:pPr>
    </w:p>
    <w:bookmarkEnd w:id="14"/>
    <w:bookmarkEnd w:id="15"/>
    <w:p w14:paraId="06DC73C4" w14:textId="678CFFE6" w:rsidR="00353955" w:rsidRPr="00353955" w:rsidRDefault="004D1D36" w:rsidP="00AD2079">
      <w:pPr>
        <w:pStyle w:val="Default"/>
        <w:tabs>
          <w:tab w:val="left" w:pos="426"/>
        </w:tabs>
        <w:spacing w:line="360" w:lineRule="auto"/>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5A6A14B2" w:rsidR="00353955" w:rsidRDefault="004D1D36" w:rsidP="00AD2079">
      <w:pPr>
        <w:tabs>
          <w:tab w:val="left" w:pos="426"/>
        </w:tabs>
        <w:autoSpaceDE w:val="0"/>
        <w:autoSpaceDN w:val="0"/>
        <w:adjustRightInd w:val="0"/>
        <w:spacing w:after="0" w:line="360" w:lineRule="auto"/>
        <w:ind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A850B6">
        <w:rPr>
          <w:rFonts w:ascii="Tahoma" w:hAnsi="Tahoma" w:cs="Tahoma"/>
          <w:b/>
          <w:bCs/>
          <w:i/>
          <w:iCs/>
          <w:sz w:val="20"/>
          <w:szCs w:val="20"/>
        </w:rPr>
        <w:t>total</w:t>
      </w:r>
      <w:r w:rsidR="00353955" w:rsidRPr="00353955">
        <w:rPr>
          <w:rFonts w:ascii="Tahoma" w:hAnsi="Tahoma" w:cs="Tahoma"/>
          <w:sz w:val="20"/>
          <w:szCs w:val="20"/>
        </w:rPr>
        <w:t>.</w:t>
      </w:r>
    </w:p>
    <w:p w14:paraId="279A6B16" w14:textId="0F3B0F0A" w:rsidR="00353955" w:rsidRDefault="004D1D36" w:rsidP="00AD207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05E598A3" w:rsidR="00953693" w:rsidRDefault="004D1D36"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r w:rsidR="00457B2F">
        <w:rPr>
          <w:rFonts w:ascii="Tahoma" w:hAnsi="Tahoma" w:cs="Tahoma"/>
          <w:sz w:val="20"/>
          <w:szCs w:val="20"/>
        </w:rPr>
        <w:t xml:space="preserve"> Neste caso, será dada oportunidade à empresa licitante para comprovação da exequibilidade de sua proposta, sendo que a análise será realizada de forma técnica.</w:t>
      </w:r>
    </w:p>
    <w:p w14:paraId="772C1788" w14:textId="73B89F86" w:rsidR="000001C4" w:rsidRDefault="004D1D36" w:rsidP="00AD207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69A45A43" w14:textId="540ABE30" w:rsidR="00380E09" w:rsidRDefault="00AB7FA9" w:rsidP="00AD2079">
      <w:pPr>
        <w:tabs>
          <w:tab w:val="left" w:pos="426"/>
        </w:tabs>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 xml:space="preserve">7.4. </w:t>
      </w:r>
      <w:r w:rsidR="00C502CF" w:rsidRPr="00C502CF">
        <w:rPr>
          <w:rFonts w:ascii="Tahoma" w:hAnsi="Tahoma" w:cs="Tahoma"/>
          <w:sz w:val="20"/>
          <w:szCs w:val="20"/>
        </w:rPr>
        <w:t>Caso haja empate real entre duas ou mais propostas dos licitantes, serão utilizados os critérios de desempate, na ordem já definida, constantes no artigo 60 da Lei Federal 14.133/2021</w:t>
      </w:r>
      <w:r w:rsidR="00C502CF">
        <w:rPr>
          <w:rFonts w:ascii="Tahoma" w:hAnsi="Tahoma" w:cs="Tahoma"/>
          <w:sz w:val="20"/>
          <w:szCs w:val="20"/>
        </w:rPr>
        <w:t>.</w:t>
      </w:r>
    </w:p>
    <w:p w14:paraId="444DFC02" w14:textId="6BF13FC6" w:rsidR="00380E09" w:rsidRPr="00353955" w:rsidRDefault="00380E09" w:rsidP="00AD2079">
      <w:pPr>
        <w:tabs>
          <w:tab w:val="left" w:pos="426"/>
        </w:tabs>
        <w:autoSpaceDE w:val="0"/>
        <w:autoSpaceDN w:val="0"/>
        <w:adjustRightInd w:val="0"/>
        <w:spacing w:after="0" w:line="360" w:lineRule="auto"/>
        <w:ind w:firstLine="1418"/>
        <w:jc w:val="both"/>
        <w:rPr>
          <w:rFonts w:ascii="Tahoma" w:hAnsi="Tahoma" w:cs="Tahoma"/>
          <w:sz w:val="20"/>
          <w:szCs w:val="20"/>
        </w:rPr>
      </w:pPr>
      <w:r>
        <w:rPr>
          <w:rFonts w:ascii="Tahoma" w:hAnsi="Tahoma" w:cs="Tahoma"/>
          <w:sz w:val="20"/>
          <w:szCs w:val="20"/>
        </w:rPr>
        <w:t xml:space="preserve">7.4.1. O empate ficto, preferência da empresa ME/EPP, não se confunde com o empate real do item 7.4, devendo </w:t>
      </w:r>
      <w:r w:rsidR="006548FD">
        <w:rPr>
          <w:rFonts w:ascii="Tahoma" w:hAnsi="Tahoma" w:cs="Tahoma"/>
          <w:sz w:val="20"/>
          <w:szCs w:val="20"/>
        </w:rPr>
        <w:t>s</w:t>
      </w:r>
      <w:r>
        <w:rPr>
          <w:rFonts w:ascii="Tahoma" w:hAnsi="Tahoma" w:cs="Tahoma"/>
          <w:sz w:val="20"/>
          <w:szCs w:val="20"/>
        </w:rPr>
        <w:t xml:space="preserve">er aplicado </w:t>
      </w:r>
      <w:r w:rsidR="006548FD">
        <w:rPr>
          <w:rFonts w:ascii="Tahoma" w:hAnsi="Tahoma" w:cs="Tahoma"/>
          <w:sz w:val="20"/>
          <w:szCs w:val="20"/>
        </w:rPr>
        <w:t>antes deste, conforme previsão no item 5.11 deste edital.</w:t>
      </w:r>
    </w:p>
    <w:p w14:paraId="1861B150" w14:textId="77777777" w:rsidR="00BD4428" w:rsidRPr="00353955" w:rsidRDefault="00BD4428" w:rsidP="00AD2079">
      <w:pPr>
        <w:tabs>
          <w:tab w:val="left" w:pos="426"/>
        </w:tabs>
        <w:autoSpaceDE w:val="0"/>
        <w:autoSpaceDN w:val="0"/>
        <w:adjustRightInd w:val="0"/>
        <w:spacing w:after="0" w:line="360" w:lineRule="auto"/>
        <w:ind w:firstLine="1418"/>
        <w:jc w:val="both"/>
        <w:rPr>
          <w:rFonts w:ascii="Tahoma" w:hAnsi="Tahoma" w:cs="Tahoma"/>
          <w:sz w:val="20"/>
          <w:szCs w:val="20"/>
        </w:rPr>
      </w:pPr>
    </w:p>
    <w:bookmarkEnd w:id="18"/>
    <w:p w14:paraId="12AEE3E9" w14:textId="2CE9E315" w:rsidR="00353955" w:rsidRPr="00353955" w:rsidRDefault="004D1D36" w:rsidP="00AD2079">
      <w:pPr>
        <w:tabs>
          <w:tab w:val="left" w:pos="426"/>
        </w:tabs>
        <w:spacing w:after="0" w:line="360" w:lineRule="auto"/>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BEE966A" w14:textId="77777777" w:rsidR="00C5702D" w:rsidRPr="00353955" w:rsidRDefault="004D1D36" w:rsidP="00AD2079">
      <w:pPr>
        <w:tabs>
          <w:tab w:val="left" w:pos="426"/>
        </w:tabs>
        <w:spacing w:after="0" w:line="360" w:lineRule="auto"/>
        <w:ind w:firstLine="709"/>
        <w:jc w:val="both"/>
        <w:rPr>
          <w:rFonts w:ascii="Tahoma" w:hAnsi="Tahoma" w:cs="Tahoma"/>
          <w:i/>
          <w:sz w:val="20"/>
          <w:szCs w:val="20"/>
        </w:rPr>
      </w:pPr>
      <w:bookmarkStart w:id="19" w:name="_Hlk165993870"/>
      <w:r>
        <w:rPr>
          <w:rFonts w:ascii="Tahoma" w:hAnsi="Tahoma" w:cs="Tahoma"/>
          <w:sz w:val="20"/>
          <w:szCs w:val="20"/>
        </w:rPr>
        <w:t>8</w:t>
      </w:r>
      <w:r w:rsidR="00353955" w:rsidRPr="00353955">
        <w:rPr>
          <w:rFonts w:ascii="Tahoma" w:hAnsi="Tahoma" w:cs="Tahoma"/>
          <w:sz w:val="20"/>
          <w:szCs w:val="20"/>
        </w:rPr>
        <w:t xml:space="preserve">.1. </w:t>
      </w:r>
      <w:bookmarkStart w:id="20" w:name="_Hlk130828264"/>
      <w:r w:rsidR="00C5702D"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5702D">
        <w:rPr>
          <w:rFonts w:ascii="Tahoma" w:hAnsi="Tahoma" w:cs="Tahoma"/>
          <w:b/>
          <w:bCs/>
          <w:i/>
          <w:sz w:val="20"/>
          <w:szCs w:val="20"/>
          <w:u w:val="single"/>
        </w:rPr>
        <w:t>da convocação do pregoeiro,</w:t>
      </w:r>
      <w:r w:rsidR="00C5702D" w:rsidRPr="00353955">
        <w:rPr>
          <w:rFonts w:ascii="Tahoma" w:hAnsi="Tahoma" w:cs="Tahoma"/>
          <w:b/>
          <w:bCs/>
          <w:i/>
          <w:sz w:val="20"/>
          <w:szCs w:val="20"/>
          <w:u w:val="single"/>
        </w:rPr>
        <w:t xml:space="preserve"> após </w:t>
      </w:r>
      <w:r w:rsidR="00C5702D">
        <w:rPr>
          <w:rFonts w:ascii="Tahoma" w:hAnsi="Tahoma" w:cs="Tahoma"/>
          <w:b/>
          <w:bCs/>
          <w:i/>
          <w:sz w:val="20"/>
          <w:szCs w:val="20"/>
          <w:u w:val="single"/>
        </w:rPr>
        <w:t>o encerramento d</w:t>
      </w:r>
      <w:r w:rsidR="00C5702D" w:rsidRPr="004975CF">
        <w:rPr>
          <w:rFonts w:ascii="Tahoma" w:hAnsi="Tahoma" w:cs="Tahoma"/>
          <w:b/>
          <w:bCs/>
          <w:i/>
          <w:sz w:val="20"/>
          <w:szCs w:val="20"/>
          <w:u w:val="single"/>
        </w:rPr>
        <w:t>as fases de disputa de lances e de julgamento de proposta</w:t>
      </w:r>
      <w:r w:rsidR="00C5702D" w:rsidRPr="00353955">
        <w:rPr>
          <w:rFonts w:ascii="Tahoma" w:hAnsi="Tahoma" w:cs="Tahoma"/>
          <w:b/>
          <w:bCs/>
          <w:i/>
          <w:sz w:val="20"/>
          <w:szCs w:val="20"/>
          <w:u w:val="single"/>
        </w:rPr>
        <w:t xml:space="preserve">, conforme item </w:t>
      </w:r>
      <w:bookmarkEnd w:id="20"/>
      <w:r w:rsidR="00C5702D">
        <w:rPr>
          <w:rFonts w:ascii="Tahoma" w:hAnsi="Tahoma" w:cs="Tahoma"/>
          <w:b/>
          <w:bCs/>
          <w:i/>
          <w:sz w:val="20"/>
          <w:szCs w:val="20"/>
          <w:u w:val="single"/>
        </w:rPr>
        <w:t>5.2.1 d</w:t>
      </w:r>
      <w:r w:rsidR="00C5702D" w:rsidRPr="00353955">
        <w:rPr>
          <w:rFonts w:ascii="Tahoma" w:hAnsi="Tahoma" w:cs="Tahoma"/>
          <w:b/>
          <w:bCs/>
          <w:i/>
          <w:sz w:val="20"/>
          <w:szCs w:val="20"/>
          <w:u w:val="single"/>
        </w:rPr>
        <w:t>este edital, sob pena de inabilitação automática.</w:t>
      </w:r>
    </w:p>
    <w:p w14:paraId="331DB369" w14:textId="3299FD78" w:rsidR="00353955" w:rsidRPr="00353955" w:rsidRDefault="004D1D36" w:rsidP="00AD2079">
      <w:pPr>
        <w:pStyle w:val="Recuodecorpodetexto2"/>
        <w:tabs>
          <w:tab w:val="left" w:pos="426"/>
        </w:tabs>
        <w:spacing w:line="360" w:lineRule="auto"/>
        <w:ind w:left="0" w:firstLine="709"/>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AA1999">
        <w:rPr>
          <w:rFonts w:ascii="Tahoma" w:hAnsi="Tahoma" w:cs="Tahoma"/>
          <w:sz w:val="20"/>
        </w:rPr>
        <w:t>O</w:t>
      </w:r>
      <w:r w:rsidR="00A80E4A">
        <w:rPr>
          <w:rFonts w:ascii="Tahoma" w:hAnsi="Tahoma" w:cs="Tahoma"/>
          <w:sz w:val="20"/>
        </w:rPr>
        <w:t>s</w:t>
      </w:r>
      <w:r w:rsidR="00AA1999">
        <w:rPr>
          <w:rFonts w:ascii="Tahoma" w:hAnsi="Tahoma" w:cs="Tahoma"/>
          <w:sz w:val="20"/>
        </w:rPr>
        <w:t xml:space="preserve"> Documentos de Habilitação dever</w:t>
      </w:r>
      <w:r w:rsidR="00A80E4A">
        <w:rPr>
          <w:rFonts w:ascii="Tahoma" w:hAnsi="Tahoma" w:cs="Tahoma"/>
          <w:sz w:val="20"/>
        </w:rPr>
        <w:t>ão</w:t>
      </w:r>
      <w:r w:rsidR="00EF74B5">
        <w:rPr>
          <w:rFonts w:ascii="Tahoma" w:hAnsi="Tahoma" w:cs="Tahoma"/>
          <w:sz w:val="20"/>
        </w:rPr>
        <w:t xml:space="preserve"> compreender</w:t>
      </w:r>
      <w:r w:rsidR="00353955" w:rsidRPr="00353955">
        <w:rPr>
          <w:rFonts w:ascii="Tahoma" w:hAnsi="Tahoma" w:cs="Tahoma"/>
          <w:sz w:val="20"/>
        </w:rPr>
        <w:t xml:space="preserve">: </w:t>
      </w:r>
    </w:p>
    <w:p w14:paraId="15787F64" w14:textId="6E57C11E" w:rsidR="00353955" w:rsidRPr="00353955" w:rsidRDefault="004D1D36" w:rsidP="00AD2079">
      <w:pPr>
        <w:tabs>
          <w:tab w:val="left" w:pos="426"/>
        </w:tabs>
        <w:spacing w:after="0" w:line="360" w:lineRule="auto"/>
        <w:ind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6846B780" w14:textId="77777777" w:rsidR="00C5702D"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02AAA9F4" w:rsid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Default="00D13D99" w:rsidP="00AD207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0C6D77C" w:rsidR="00353955" w:rsidRPr="00353955" w:rsidRDefault="004D1D36"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AD2079">
      <w:pPr>
        <w:tabs>
          <w:tab w:val="left" w:pos="426"/>
        </w:tabs>
        <w:spacing w:after="0" w:line="360" w:lineRule="auto"/>
        <w:ind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AD2079">
      <w:pPr>
        <w:tabs>
          <w:tab w:val="left" w:pos="426"/>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AD2079">
      <w:pPr>
        <w:tabs>
          <w:tab w:val="left" w:pos="426"/>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AD207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AD207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9C37B7" w:rsidRDefault="009C37B7" w:rsidP="00AD2079">
      <w:pPr>
        <w:tabs>
          <w:tab w:val="left" w:pos="426"/>
        </w:tabs>
        <w:autoSpaceDE w:val="0"/>
        <w:autoSpaceDN w:val="0"/>
        <w:adjustRightInd w:val="0"/>
        <w:spacing w:after="0" w:line="360" w:lineRule="auto"/>
        <w:ind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.2.3.</w:t>
      </w:r>
      <w:r w:rsidRPr="00353955">
        <w:rPr>
          <w:rFonts w:ascii="Tahoma" w:hAnsi="Tahoma" w:cs="Tahoma"/>
          <w:b/>
          <w:sz w:val="20"/>
          <w:szCs w:val="20"/>
        </w:rPr>
        <w:t xml:space="preserve"> Qualificação </w:t>
      </w:r>
      <w:r>
        <w:rPr>
          <w:rFonts w:ascii="Tahoma" w:hAnsi="Tahoma" w:cs="Tahoma"/>
          <w:b/>
          <w:sz w:val="20"/>
          <w:szCs w:val="20"/>
        </w:rPr>
        <w:t>Técnica:</w:t>
      </w:r>
    </w:p>
    <w:p w14:paraId="3F10EDBE" w14:textId="5D6EC2C7" w:rsidR="00E37E44" w:rsidRDefault="005B24C6" w:rsidP="00AD2079">
      <w:pPr>
        <w:tabs>
          <w:tab w:val="left" w:pos="426"/>
        </w:tabs>
        <w:spacing w:after="0" w:line="360" w:lineRule="auto"/>
        <w:ind w:firstLine="1985"/>
        <w:jc w:val="both"/>
        <w:rPr>
          <w:rFonts w:ascii="Tahoma" w:hAnsi="Tahoma" w:cs="Tahoma"/>
          <w:sz w:val="20"/>
          <w:szCs w:val="20"/>
        </w:rPr>
      </w:pPr>
      <w:r w:rsidRPr="009C37B7">
        <w:rPr>
          <w:rFonts w:ascii="Tahoma" w:hAnsi="Tahoma" w:cs="Tahoma"/>
          <w:sz w:val="20"/>
          <w:szCs w:val="20"/>
        </w:rPr>
        <w:t xml:space="preserve">a) </w:t>
      </w:r>
      <w:r w:rsidR="002A2CAB">
        <w:rPr>
          <w:rFonts w:ascii="Tahoma" w:hAnsi="Tahoma" w:cs="Tahoma"/>
          <w:sz w:val="20"/>
          <w:szCs w:val="20"/>
        </w:rPr>
        <w:t>c</w:t>
      </w:r>
      <w:r w:rsidR="00E37E44" w:rsidRPr="00E37E44">
        <w:rPr>
          <w:rFonts w:ascii="Tahoma" w:hAnsi="Tahoma" w:cs="Tahoma"/>
          <w:sz w:val="20"/>
          <w:szCs w:val="20"/>
        </w:rPr>
        <w:t>omprovação de aptidão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FF745D">
        <w:rPr>
          <w:rFonts w:ascii="Tahoma" w:hAnsi="Tahoma" w:cs="Tahoma"/>
          <w:sz w:val="20"/>
          <w:szCs w:val="20"/>
        </w:rPr>
        <w:t>;</w:t>
      </w:r>
    </w:p>
    <w:p w14:paraId="5DB0B77C" w14:textId="338315A7" w:rsidR="00353955" w:rsidRPr="009C37B7" w:rsidRDefault="004D1D36" w:rsidP="00AD2079">
      <w:pPr>
        <w:tabs>
          <w:tab w:val="left" w:pos="426"/>
        </w:tabs>
        <w:spacing w:after="0" w:line="360" w:lineRule="auto"/>
        <w:ind w:firstLine="1418"/>
        <w:jc w:val="both"/>
        <w:rPr>
          <w:rFonts w:ascii="Tahoma" w:eastAsia="Times New Roman" w:hAnsi="Tahoma" w:cs="Tahoma"/>
          <w:sz w:val="20"/>
          <w:szCs w:val="20"/>
          <w:lang w:eastAsia="pt-BR"/>
        </w:rPr>
      </w:pPr>
      <w:r>
        <w:rPr>
          <w:rFonts w:ascii="Tahoma" w:hAnsi="Tahoma" w:cs="Tahoma"/>
          <w:bCs/>
          <w:sz w:val="20"/>
          <w:szCs w:val="20"/>
        </w:rPr>
        <w:t>8</w:t>
      </w:r>
      <w:r w:rsidR="00353955" w:rsidRPr="00353955">
        <w:rPr>
          <w:rFonts w:ascii="Tahoma" w:hAnsi="Tahoma" w:cs="Tahoma"/>
          <w:bCs/>
          <w:sz w:val="20"/>
          <w:szCs w:val="20"/>
        </w:rPr>
        <w:t>.2.</w:t>
      </w:r>
      <w:r w:rsidR="009C37B7">
        <w:rPr>
          <w:rFonts w:ascii="Tahoma" w:hAnsi="Tahoma" w:cs="Tahoma"/>
          <w:bCs/>
          <w:sz w:val="20"/>
          <w:szCs w:val="20"/>
        </w:rPr>
        <w:t>4</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5F7C0515" w14:textId="2FFB6006" w:rsidR="00353955" w:rsidRDefault="00353955" w:rsidP="00AD2079">
      <w:pPr>
        <w:tabs>
          <w:tab w:val="left" w:pos="426"/>
        </w:tabs>
        <w:overflowPunct w:val="0"/>
        <w:autoSpaceDE w:val="0"/>
        <w:autoSpaceDN w:val="0"/>
        <w:adjustRightInd w:val="0"/>
        <w:spacing w:after="0" w:line="360" w:lineRule="auto"/>
        <w:ind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583EF48C" w14:textId="77777777" w:rsidR="00AD2079" w:rsidRPr="00841E56" w:rsidRDefault="00AD2079" w:rsidP="00AD2079">
      <w:pPr>
        <w:overflowPunct w:val="0"/>
        <w:autoSpaceDE w:val="0"/>
        <w:autoSpaceDN w:val="0"/>
        <w:adjustRightInd w:val="0"/>
        <w:spacing w:after="0" w:line="360" w:lineRule="auto"/>
        <w:ind w:firstLine="2694"/>
        <w:jc w:val="both"/>
        <w:rPr>
          <w:rFonts w:ascii="Tahoma" w:hAnsi="Tahoma" w:cs="Tahoma"/>
          <w:sz w:val="20"/>
          <w:szCs w:val="20"/>
        </w:rPr>
      </w:pPr>
      <w:r w:rsidRPr="00133365">
        <w:rPr>
          <w:rFonts w:ascii="Tahoma" w:hAnsi="Tahoma" w:cs="Tahoma"/>
          <w:sz w:val="20"/>
          <w:szCs w:val="20"/>
        </w:rPr>
        <w:t>a.1</w:t>
      </w:r>
      <w:proofErr w:type="gramStart"/>
      <w:r w:rsidRPr="00133365">
        <w:rPr>
          <w:rFonts w:ascii="Tahoma" w:hAnsi="Tahoma" w:cs="Tahoma"/>
          <w:sz w:val="20"/>
          <w:szCs w:val="20"/>
        </w:rPr>
        <w:t>) Se</w:t>
      </w:r>
      <w:proofErr w:type="gramEnd"/>
      <w:r w:rsidRPr="00133365">
        <w:rPr>
          <w:rFonts w:ascii="Tahoma" w:hAnsi="Tahoma" w:cs="Tahoma"/>
          <w:sz w:val="20"/>
          <w:szCs w:val="20"/>
        </w:rPr>
        <w:t xml:space="preserve"> a certidão negativa de falência for expedida no Tribunal de Justiça do Estado de São Paulo, deve ser observada a expedição de certidão de distribuição do sistema SAJ e complementada com a certidão do sistema EPROC, se assim orientado no site do TJSP.</w:t>
      </w:r>
    </w:p>
    <w:p w14:paraId="39FD5B36" w14:textId="11360D06" w:rsidR="00342D99" w:rsidRPr="00E805F7" w:rsidRDefault="004D1D36" w:rsidP="00AD2079">
      <w:pPr>
        <w:tabs>
          <w:tab w:val="left" w:pos="426"/>
        </w:tabs>
        <w:spacing w:after="0" w:line="360" w:lineRule="auto"/>
        <w:ind w:firstLine="1418"/>
        <w:jc w:val="both"/>
        <w:rPr>
          <w:rFonts w:ascii="Tahoma" w:hAnsi="Tahoma" w:cs="Tahoma"/>
          <w:sz w:val="20"/>
          <w:szCs w:val="20"/>
        </w:rPr>
      </w:pPr>
      <w:bookmarkStart w:id="21" w:name="_Hlk166333528"/>
      <w:bookmarkStart w:id="22" w:name="_Hlk166333588"/>
      <w:bookmarkStart w:id="23" w:name="_Hlk166333605"/>
      <w:r>
        <w:rPr>
          <w:rFonts w:ascii="Tahoma" w:hAnsi="Tahoma" w:cs="Tahoma"/>
          <w:sz w:val="20"/>
          <w:szCs w:val="20"/>
        </w:rPr>
        <w:t>8</w:t>
      </w:r>
      <w:r w:rsidR="00342D99" w:rsidRPr="00E805F7">
        <w:rPr>
          <w:rFonts w:ascii="Tahoma" w:hAnsi="Tahoma" w:cs="Tahoma"/>
          <w:sz w:val="20"/>
          <w:szCs w:val="20"/>
        </w:rPr>
        <w:t>.2.</w:t>
      </w:r>
      <w:r w:rsidR="009C37B7">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AD2079">
      <w:pPr>
        <w:tabs>
          <w:tab w:val="left" w:pos="426"/>
        </w:tabs>
        <w:spacing w:after="0" w:line="360" w:lineRule="auto"/>
        <w:ind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AD2079">
      <w:pPr>
        <w:tabs>
          <w:tab w:val="left" w:pos="426"/>
        </w:tabs>
        <w:spacing w:after="0" w:line="360" w:lineRule="auto"/>
        <w:ind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AD207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AD2079">
      <w:pPr>
        <w:tabs>
          <w:tab w:val="left" w:pos="426"/>
        </w:tabs>
        <w:spacing w:after="0" w:line="360" w:lineRule="auto"/>
        <w:ind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D24965F" w:rsidR="00220A5B" w:rsidRPr="009C37B7" w:rsidRDefault="00220A5B" w:rsidP="00AD2079">
      <w:pPr>
        <w:tabs>
          <w:tab w:val="left" w:pos="426"/>
        </w:tabs>
        <w:spacing w:after="0" w:line="360" w:lineRule="auto"/>
        <w:ind w:firstLine="1985"/>
        <w:jc w:val="both"/>
        <w:rPr>
          <w:rFonts w:ascii="Tahoma" w:hAnsi="Tahoma" w:cs="Tahoma"/>
          <w:iCs/>
          <w:sz w:val="20"/>
          <w:szCs w:val="20"/>
        </w:rPr>
      </w:pPr>
      <w:r w:rsidRPr="009C37B7">
        <w:rPr>
          <w:rFonts w:ascii="Tahoma" w:hAnsi="Tahoma" w:cs="Tahoma"/>
          <w:iCs/>
          <w:sz w:val="20"/>
          <w:szCs w:val="20"/>
        </w:rPr>
        <w:t xml:space="preserve">e) </w:t>
      </w:r>
      <w:r w:rsidR="00E7233A"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233A">
        <w:rPr>
          <w:rFonts w:ascii="Tahoma" w:hAnsi="Tahoma" w:cs="Tahoma"/>
          <w:sz w:val="20"/>
          <w:szCs w:val="20"/>
        </w:rPr>
        <w:t>;</w:t>
      </w:r>
    </w:p>
    <w:p w14:paraId="4FA5FE58" w14:textId="25FB8E71" w:rsidR="00220A5B" w:rsidRPr="009C37B7" w:rsidRDefault="00220A5B" w:rsidP="00AD2079">
      <w:pPr>
        <w:tabs>
          <w:tab w:val="left" w:pos="426"/>
        </w:tabs>
        <w:spacing w:after="0" w:line="360" w:lineRule="auto"/>
        <w:ind w:firstLine="1985"/>
        <w:jc w:val="both"/>
        <w:rPr>
          <w:rFonts w:ascii="Tahoma" w:hAnsi="Tahoma" w:cs="Tahoma"/>
          <w:iCs/>
          <w:sz w:val="20"/>
          <w:szCs w:val="20"/>
        </w:rPr>
      </w:pPr>
      <w:r w:rsidRPr="009C37B7">
        <w:rPr>
          <w:rFonts w:ascii="Tahoma" w:hAnsi="Tahoma" w:cs="Tahoma"/>
          <w:iCs/>
          <w:sz w:val="20"/>
          <w:szCs w:val="20"/>
        </w:rPr>
        <w:t xml:space="preserve">f) </w:t>
      </w:r>
      <w:r w:rsidR="00E7233A" w:rsidRPr="009C37B7">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Default="00FD34CE" w:rsidP="00AD2079">
      <w:pPr>
        <w:tabs>
          <w:tab w:val="left" w:pos="426"/>
        </w:tabs>
        <w:spacing w:after="0" w:line="360" w:lineRule="auto"/>
        <w:ind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E7233A" w:rsidRPr="009C37B7">
        <w:rPr>
          <w:rFonts w:ascii="Tahoma" w:hAnsi="Tahoma" w:cs="Tahoma"/>
          <w:iCs/>
          <w:sz w:val="20"/>
          <w:szCs w:val="20"/>
        </w:rPr>
        <w:t>a empresa não se enquadra nas vedações dos artigos 14 da Lei Federal nº 14.133/2.021;</w:t>
      </w:r>
    </w:p>
    <w:p w14:paraId="10E516DA" w14:textId="0BFAFD33" w:rsidR="00A22DD2" w:rsidRDefault="00324BB0" w:rsidP="00AD2079">
      <w:pPr>
        <w:tabs>
          <w:tab w:val="left" w:pos="426"/>
        </w:tabs>
        <w:spacing w:after="0" w:line="360" w:lineRule="auto"/>
        <w:ind w:firstLine="1985"/>
        <w:jc w:val="both"/>
        <w:rPr>
          <w:rFonts w:ascii="Tahoma" w:hAnsi="Tahoma" w:cs="Tahoma"/>
          <w:sz w:val="20"/>
          <w:szCs w:val="20"/>
        </w:rPr>
      </w:pPr>
      <w:bookmarkStart w:id="24" w:name="_Hlk166333557"/>
      <w:bookmarkEnd w:id="21"/>
      <w:r>
        <w:rPr>
          <w:rFonts w:ascii="Tahoma" w:hAnsi="Tahoma" w:cs="Tahoma"/>
          <w:sz w:val="20"/>
          <w:szCs w:val="20"/>
        </w:rPr>
        <w:t xml:space="preserve">h)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3273D2">
        <w:rPr>
          <w:rFonts w:ascii="Tahoma" w:hAnsi="Tahoma" w:cs="Tahoma"/>
          <w:sz w:val="20"/>
          <w:szCs w:val="20"/>
        </w:rPr>
        <w:t>.</w:t>
      </w:r>
    </w:p>
    <w:bookmarkEnd w:id="22"/>
    <w:bookmarkEnd w:id="24"/>
    <w:p w14:paraId="4B40819B" w14:textId="43C96262" w:rsidR="0092298B" w:rsidRDefault="006B0BBB" w:rsidP="00AD2079">
      <w:pPr>
        <w:tabs>
          <w:tab w:val="left" w:pos="426"/>
        </w:tabs>
        <w:spacing w:after="0" w:line="360" w:lineRule="auto"/>
        <w:ind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FD02624" w14:textId="77777777" w:rsidR="00AD2079" w:rsidRDefault="00AD2079" w:rsidP="00AD2079">
      <w:pPr>
        <w:tabs>
          <w:tab w:val="left" w:pos="426"/>
        </w:tabs>
        <w:spacing w:after="0" w:line="360" w:lineRule="auto"/>
        <w:ind w:firstLine="709"/>
        <w:jc w:val="both"/>
        <w:rPr>
          <w:rFonts w:ascii="Tahoma" w:hAnsi="Tahoma" w:cs="Tahoma"/>
          <w:sz w:val="20"/>
          <w:szCs w:val="20"/>
        </w:rPr>
      </w:pPr>
    </w:p>
    <w:p w14:paraId="5F6E25EC" w14:textId="1B75FD1D" w:rsidR="00353955" w:rsidRPr="00353955" w:rsidRDefault="004D1D36" w:rsidP="00AD2079">
      <w:pPr>
        <w:tabs>
          <w:tab w:val="left" w:pos="426"/>
        </w:tabs>
        <w:spacing w:after="0" w:line="360" w:lineRule="auto"/>
        <w:jc w:val="both"/>
        <w:rPr>
          <w:rStyle w:val="Forte"/>
          <w:rFonts w:ascii="Tahoma" w:eastAsia="Arial Unicode MS" w:hAnsi="Tahoma" w:cs="Tahoma"/>
          <w:i/>
          <w:iCs/>
          <w:sz w:val="20"/>
          <w:szCs w:val="20"/>
        </w:rPr>
      </w:pPr>
      <w:bookmarkStart w:id="25" w:name="_Hlk165993992"/>
      <w:bookmarkEnd w:id="19"/>
      <w:bookmarkEnd w:id="23"/>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3E1DD111" w:rsidR="00353955" w:rsidRPr="00353955" w:rsidRDefault="004D1D36" w:rsidP="00AD2079">
      <w:pPr>
        <w:tabs>
          <w:tab w:val="left" w:pos="426"/>
        </w:tabs>
        <w:spacing w:after="0" w:line="360" w:lineRule="auto"/>
        <w:ind w:firstLine="709"/>
        <w:jc w:val="both"/>
        <w:rPr>
          <w:rFonts w:ascii="Tahoma" w:hAnsi="Tahoma" w:cs="Tahoma"/>
          <w:sz w:val="20"/>
          <w:szCs w:val="20"/>
        </w:rPr>
      </w:pPr>
      <w:bookmarkStart w:id="26"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76C51C1" w:rsidR="00353955" w:rsidRPr="00353955" w:rsidRDefault="004D1D36"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6EA4014C" w:rsidR="00353955" w:rsidRPr="00353955" w:rsidRDefault="004D1D36"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24D2A970" w:rsidR="00353955" w:rsidRPr="00353955" w:rsidRDefault="004D1D36"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40BAE5A9" w:rsidR="00353955" w:rsidRPr="00353955" w:rsidRDefault="004D1D36"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5D09522B" w:rsidR="00353955" w:rsidRDefault="004D1D36"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w:t>
      </w:r>
      <w:r w:rsidR="007C21E0">
        <w:rPr>
          <w:rFonts w:ascii="Tahoma" w:hAnsi="Tahoma" w:cs="Tahoma"/>
          <w:sz w:val="20"/>
          <w:szCs w:val="20"/>
        </w:rPr>
        <w:t>s</w:t>
      </w:r>
      <w:r w:rsidR="00353955" w:rsidRPr="00353955">
        <w:rPr>
          <w:rFonts w:ascii="Tahoma" w:hAnsi="Tahoma" w:cs="Tahoma"/>
          <w:sz w:val="20"/>
          <w:szCs w:val="20"/>
        </w:rPr>
        <w:t xml:space="preserve"> critério</w:t>
      </w:r>
      <w:r w:rsidR="007C21E0">
        <w:rPr>
          <w:rFonts w:ascii="Tahoma" w:hAnsi="Tahoma" w:cs="Tahoma"/>
          <w:sz w:val="20"/>
          <w:szCs w:val="20"/>
        </w:rPr>
        <w:t>s</w:t>
      </w:r>
      <w:r w:rsidR="00353955" w:rsidRPr="00353955">
        <w:rPr>
          <w:rFonts w:ascii="Tahoma" w:hAnsi="Tahoma" w:cs="Tahoma"/>
          <w:sz w:val="20"/>
          <w:szCs w:val="20"/>
        </w:rPr>
        <w:t xml:space="preserve"> de julgamento estabelecido</w:t>
      </w:r>
      <w:r w:rsidR="007C21E0">
        <w:rPr>
          <w:rFonts w:ascii="Tahoma" w:hAnsi="Tahoma" w:cs="Tahoma"/>
          <w:sz w:val="20"/>
          <w:szCs w:val="20"/>
        </w:rPr>
        <w:t>s</w:t>
      </w:r>
      <w:r w:rsidR="00353955" w:rsidRPr="00353955">
        <w:rPr>
          <w:rFonts w:ascii="Tahoma" w:hAnsi="Tahoma" w:cs="Tahoma"/>
          <w:sz w:val="20"/>
          <w:szCs w:val="20"/>
        </w:rPr>
        <w:t xml:space="preserve"> no item </w:t>
      </w:r>
      <w:r w:rsidR="00FD34CE">
        <w:rPr>
          <w:rFonts w:ascii="Tahoma" w:hAnsi="Tahoma" w:cs="Tahoma"/>
          <w:sz w:val="20"/>
          <w:szCs w:val="20"/>
        </w:rPr>
        <w:t>07</w:t>
      </w:r>
      <w:r w:rsidR="00353955" w:rsidRPr="00353955">
        <w:rPr>
          <w:rFonts w:ascii="Tahoma" w:hAnsi="Tahoma" w:cs="Tahoma"/>
          <w:sz w:val="20"/>
          <w:szCs w:val="20"/>
        </w:rPr>
        <w:t>.</w:t>
      </w:r>
    </w:p>
    <w:p w14:paraId="0152DABD" w14:textId="77777777" w:rsidR="00E24E33" w:rsidRDefault="00E24E33" w:rsidP="00AD2079">
      <w:pPr>
        <w:tabs>
          <w:tab w:val="left" w:pos="426"/>
        </w:tabs>
        <w:spacing w:after="0" w:line="360" w:lineRule="auto"/>
        <w:ind w:firstLine="709"/>
        <w:jc w:val="both"/>
        <w:rPr>
          <w:rFonts w:ascii="Tahoma" w:hAnsi="Tahoma" w:cs="Tahoma"/>
          <w:sz w:val="20"/>
          <w:szCs w:val="20"/>
        </w:rPr>
      </w:pPr>
    </w:p>
    <w:bookmarkEnd w:id="25"/>
    <w:bookmarkEnd w:id="26"/>
    <w:p w14:paraId="762947CC" w14:textId="6B1F0FF6" w:rsidR="00D0421E" w:rsidRDefault="001E4482" w:rsidP="00AD2079">
      <w:pPr>
        <w:tabs>
          <w:tab w:val="left" w:pos="426"/>
        </w:tabs>
        <w:spacing w:after="0" w:line="360" w:lineRule="auto"/>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421D4FF1"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8835E4">
        <w:rPr>
          <w:rFonts w:ascii="Tahoma" w:hAnsi="Tahoma" w:cs="Tahoma"/>
          <w:sz w:val="20"/>
          <w:szCs w:val="20"/>
        </w:rPr>
        <w:t>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D0421E">
        <w:rPr>
          <w:rFonts w:ascii="Tahoma" w:hAnsi="Tahoma" w:cs="Tahoma"/>
          <w:sz w:val="20"/>
          <w:szCs w:val="20"/>
        </w:rPr>
        <w:t>.</w:t>
      </w:r>
    </w:p>
    <w:p w14:paraId="4AC62955" w14:textId="0238721C"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4A7E4814" w14:textId="1D074DAA" w:rsidR="00AD2079" w:rsidRDefault="00AD2079" w:rsidP="00AD2079">
      <w:pPr>
        <w:tabs>
          <w:tab w:val="left" w:pos="426"/>
        </w:tabs>
        <w:spacing w:after="0" w:line="360" w:lineRule="auto"/>
        <w:ind w:firstLine="709"/>
        <w:jc w:val="both"/>
        <w:rPr>
          <w:rFonts w:ascii="Tahoma" w:hAnsi="Tahoma" w:cs="Tahoma"/>
          <w:sz w:val="20"/>
          <w:szCs w:val="20"/>
        </w:rPr>
      </w:pPr>
    </w:p>
    <w:p w14:paraId="3C3B2363" w14:textId="77777777" w:rsidR="00AD2079" w:rsidRDefault="00AD2079" w:rsidP="00AD2079">
      <w:pPr>
        <w:tabs>
          <w:tab w:val="left" w:pos="426"/>
        </w:tabs>
        <w:spacing w:after="0" w:line="360" w:lineRule="auto"/>
        <w:ind w:firstLine="709"/>
        <w:jc w:val="both"/>
        <w:rPr>
          <w:rFonts w:ascii="Tahoma" w:hAnsi="Tahoma" w:cs="Tahoma"/>
          <w:sz w:val="20"/>
          <w:szCs w:val="20"/>
        </w:rPr>
      </w:pPr>
    </w:p>
    <w:p w14:paraId="2F2C7187" w14:textId="776CD4D7"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1352334E" w:rsidR="00D0421E" w:rsidRPr="00883C7C" w:rsidRDefault="001E4482" w:rsidP="00AD2079">
      <w:pPr>
        <w:tabs>
          <w:tab w:val="left" w:pos="426"/>
        </w:tabs>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Default="001E4482" w:rsidP="00AD2079">
      <w:pPr>
        <w:tabs>
          <w:tab w:val="left" w:pos="426"/>
        </w:tabs>
        <w:spacing w:after="0" w:line="360" w:lineRule="auto"/>
        <w:ind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7F77D2B7" w:rsidR="00577094"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10.8</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5E3967CD" w14:textId="77777777" w:rsidR="009F007D" w:rsidRDefault="009F007D"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10.9.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6F428835" w14:textId="0F0DDC94"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color w:val="000000"/>
          <w:sz w:val="20"/>
          <w:szCs w:val="20"/>
        </w:rPr>
        <w:t>10.</w:t>
      </w:r>
      <w:r w:rsidR="009F007D">
        <w:rPr>
          <w:rFonts w:ascii="Tahoma" w:hAnsi="Tahoma" w:cs="Tahoma"/>
          <w:color w:val="000000"/>
          <w:sz w:val="20"/>
          <w:szCs w:val="20"/>
        </w:rPr>
        <w:t>10</w:t>
      </w:r>
      <w:r w:rsidR="00D0421E">
        <w:rPr>
          <w:rFonts w:ascii="Tahoma" w:hAnsi="Tahoma" w:cs="Tahoma"/>
          <w:color w:val="000000"/>
          <w:sz w:val="20"/>
          <w:szCs w:val="20"/>
        </w:rPr>
        <w:t xml:space="preserve">. A Prefeitura fornecerá </w:t>
      </w:r>
      <w:r w:rsidR="00586373">
        <w:rPr>
          <w:rFonts w:ascii="Tahoma" w:hAnsi="Tahoma" w:cs="Tahoma"/>
          <w:color w:val="000000"/>
          <w:sz w:val="20"/>
          <w:szCs w:val="20"/>
        </w:rPr>
        <w:t>ao Contratado</w:t>
      </w:r>
      <w:r w:rsidR="00D0421E">
        <w:rPr>
          <w:rFonts w:ascii="Tahoma" w:hAnsi="Tahoma" w:cs="Tahoma"/>
          <w:color w:val="000000"/>
          <w:sz w:val="20"/>
          <w:szCs w:val="20"/>
        </w:rPr>
        <w:t>, a critério dest</w:t>
      </w:r>
      <w:r w:rsidR="00260FDC">
        <w:rPr>
          <w:rFonts w:ascii="Tahoma" w:hAnsi="Tahoma" w:cs="Tahoma"/>
          <w:color w:val="000000"/>
          <w:sz w:val="20"/>
          <w:szCs w:val="20"/>
        </w:rPr>
        <w:t>e</w:t>
      </w:r>
      <w:r w:rsidR="00D0421E">
        <w:rPr>
          <w:rFonts w:ascii="Tahoma" w:hAnsi="Tahoma" w:cs="Tahoma"/>
          <w:color w:val="000000"/>
          <w:sz w:val="20"/>
          <w:szCs w:val="20"/>
        </w:rPr>
        <w:t xml:space="preserve">, e dentro dos prazos que se fizerem necessários, todos os dados e demais informações pertinentes </w:t>
      </w:r>
      <w:r w:rsidR="00A07479">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37845FDC" w14:textId="38A0FB6C" w:rsidR="00CD1E3D" w:rsidRDefault="00CD1E3D"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10.1</w:t>
      </w:r>
      <w:r w:rsidR="009F007D">
        <w:rPr>
          <w:rFonts w:ascii="Tahoma" w:hAnsi="Tahoma" w:cs="Tahoma"/>
          <w:sz w:val="20"/>
          <w:szCs w:val="20"/>
        </w:rPr>
        <w:t>1</w:t>
      </w:r>
      <w:r>
        <w:rPr>
          <w:rFonts w:ascii="Tahoma" w:hAnsi="Tahoma" w:cs="Tahoma"/>
          <w:sz w:val="20"/>
          <w:szCs w:val="20"/>
        </w:rPr>
        <w:t xml:space="preserve">. </w:t>
      </w:r>
      <w:r w:rsidR="00814D43">
        <w:rPr>
          <w:rFonts w:ascii="Tahoma" w:hAnsi="Tahoma" w:cs="Tahoma"/>
          <w:sz w:val="20"/>
          <w:szCs w:val="20"/>
        </w:rPr>
        <w:t xml:space="preserve">A fiscalização ficará a cargo da Prefeitura de Descalvado, através da </w:t>
      </w:r>
      <w:r w:rsidR="00814D43" w:rsidRPr="00414E02">
        <w:rPr>
          <w:rFonts w:ascii="Tahoma" w:hAnsi="Tahoma" w:cs="Tahoma"/>
          <w:b/>
          <w:bCs/>
          <w:i/>
          <w:iCs/>
          <w:sz w:val="20"/>
          <w:szCs w:val="20"/>
        </w:rPr>
        <w:t xml:space="preserve">Secretaria </w:t>
      </w:r>
      <w:r w:rsidR="00414E02" w:rsidRPr="00414E02">
        <w:rPr>
          <w:rFonts w:ascii="Tahoma" w:hAnsi="Tahoma" w:cs="Tahoma"/>
          <w:b/>
          <w:bCs/>
          <w:i/>
          <w:iCs/>
          <w:sz w:val="20"/>
          <w:szCs w:val="20"/>
        </w:rPr>
        <w:t>de Educação e Cultura</w:t>
      </w:r>
      <w:r w:rsidR="00B55B11" w:rsidRPr="00B55B11">
        <w:rPr>
          <w:rFonts w:ascii="Tahoma" w:hAnsi="Tahoma" w:cs="Tahoma"/>
          <w:sz w:val="20"/>
          <w:szCs w:val="20"/>
        </w:rPr>
        <w:t>.</w:t>
      </w:r>
    </w:p>
    <w:p w14:paraId="66703DF5" w14:textId="688D3399"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10.1</w:t>
      </w:r>
      <w:r w:rsidR="009F007D">
        <w:rPr>
          <w:rFonts w:ascii="Tahoma" w:hAnsi="Tahoma" w:cs="Tahoma"/>
          <w:sz w:val="20"/>
          <w:szCs w:val="20"/>
        </w:rPr>
        <w:t>2</w:t>
      </w:r>
      <w:r w:rsidR="00D0421E">
        <w:rPr>
          <w:rFonts w:ascii="Tahoma" w:hAnsi="Tahoma" w:cs="Tahoma"/>
          <w:sz w:val="20"/>
          <w:szCs w:val="20"/>
        </w:rPr>
        <w:t>.</w:t>
      </w:r>
      <w:r w:rsidR="00814D43">
        <w:rPr>
          <w:rFonts w:ascii="Tahoma" w:hAnsi="Tahoma" w:cs="Tahoma"/>
          <w:sz w:val="20"/>
          <w:szCs w:val="20"/>
        </w:rPr>
        <w:t xml:space="preserve"> O Contrato será rescindido, unilateralmente, pela Administração Pública, independentemente de Interpelação Judicial ou Extrajudicial, salvo motivo de força maior, plenamente justificado, caso se verifique quaisquer das hipóteses arroladas no artigo 137</w:t>
      </w:r>
      <w:r w:rsidR="00814D43">
        <w:rPr>
          <w:rFonts w:ascii="Tahoma" w:hAnsi="Tahoma" w:cs="Tahoma"/>
          <w:color w:val="FF0000"/>
          <w:sz w:val="20"/>
          <w:szCs w:val="20"/>
        </w:rPr>
        <w:t xml:space="preserve"> </w:t>
      </w:r>
      <w:r w:rsidR="00814D43">
        <w:rPr>
          <w:rFonts w:ascii="Tahoma" w:hAnsi="Tahoma" w:cs="Tahoma"/>
          <w:sz w:val="20"/>
          <w:szCs w:val="20"/>
        </w:rPr>
        <w:t>da Lei Federal nº 14.133, de 1º de abril de 2.021, de modo previsto no artigo 138, com as consequências estabelecidas no artigo 139, todos da referida Lei Federal, não cabendo qualquer indenização ao contratado.</w:t>
      </w:r>
    </w:p>
    <w:p w14:paraId="4A84EA57" w14:textId="77777777" w:rsidR="009B062F" w:rsidRDefault="009B062F" w:rsidP="00AD2079">
      <w:pPr>
        <w:tabs>
          <w:tab w:val="left" w:pos="426"/>
        </w:tabs>
        <w:spacing w:after="0" w:line="360" w:lineRule="auto"/>
        <w:jc w:val="both"/>
        <w:rPr>
          <w:rFonts w:ascii="Tahoma" w:hAnsi="Tahoma" w:cs="Tahoma"/>
          <w:b/>
          <w:i/>
          <w:sz w:val="20"/>
          <w:szCs w:val="20"/>
        </w:rPr>
      </w:pPr>
    </w:p>
    <w:p w14:paraId="50A40F52" w14:textId="786BC4CD" w:rsidR="00D0421E" w:rsidRPr="00353955" w:rsidRDefault="001E4482" w:rsidP="00AD2079">
      <w:pPr>
        <w:tabs>
          <w:tab w:val="left" w:pos="426"/>
        </w:tabs>
        <w:spacing w:after="0" w:line="360" w:lineRule="auto"/>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569AEB43" w14:textId="7F9CD24C" w:rsidR="00096363" w:rsidRDefault="00096363"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11</w:t>
      </w:r>
      <w:r w:rsidRPr="00353955">
        <w:rPr>
          <w:rFonts w:ascii="Tahoma" w:hAnsi="Tahoma" w:cs="Tahoma"/>
          <w:sz w:val="20"/>
          <w:szCs w:val="20"/>
        </w:rPr>
        <w:t xml:space="preserve">.1. O prazo de vigência </w:t>
      </w:r>
      <w:r w:rsidR="00D9754A" w:rsidRPr="00D9754A">
        <w:rPr>
          <w:rFonts w:ascii="Tahoma" w:hAnsi="Tahoma" w:cs="Tahoma"/>
          <w:sz w:val="20"/>
          <w:szCs w:val="20"/>
        </w:rPr>
        <w:t xml:space="preserve">e execução do contrato </w:t>
      </w:r>
      <w:r w:rsidRPr="00353955">
        <w:rPr>
          <w:rFonts w:ascii="Tahoma" w:hAnsi="Tahoma" w:cs="Tahoma"/>
          <w:sz w:val="20"/>
          <w:szCs w:val="20"/>
        </w:rPr>
        <w:t xml:space="preserve">que trata o presente </w:t>
      </w:r>
      <w:r>
        <w:rPr>
          <w:rFonts w:ascii="Tahoma" w:hAnsi="Tahoma" w:cs="Tahoma"/>
          <w:sz w:val="20"/>
          <w:szCs w:val="20"/>
        </w:rPr>
        <w:t>edital</w:t>
      </w:r>
      <w:r w:rsidRPr="00353955">
        <w:rPr>
          <w:rFonts w:ascii="Tahoma" w:hAnsi="Tahoma" w:cs="Tahoma"/>
          <w:sz w:val="20"/>
          <w:szCs w:val="20"/>
        </w:rPr>
        <w:t xml:space="preserve"> </w:t>
      </w:r>
      <w:r>
        <w:rPr>
          <w:rFonts w:ascii="Tahoma" w:hAnsi="Tahoma" w:cs="Tahoma"/>
          <w:sz w:val="20"/>
          <w:szCs w:val="20"/>
        </w:rPr>
        <w:t xml:space="preserve">é de </w:t>
      </w:r>
      <w:r w:rsidR="00B55B11">
        <w:rPr>
          <w:rFonts w:ascii="Tahoma" w:hAnsi="Tahoma" w:cs="Tahoma"/>
          <w:sz w:val="20"/>
          <w:szCs w:val="20"/>
        </w:rPr>
        <w:t>12</w:t>
      </w:r>
      <w:r w:rsidR="00F94481">
        <w:rPr>
          <w:rFonts w:ascii="Tahoma" w:hAnsi="Tahoma" w:cs="Tahoma"/>
          <w:sz w:val="20"/>
          <w:szCs w:val="20"/>
        </w:rPr>
        <w:t xml:space="preserve"> </w:t>
      </w:r>
      <w:r>
        <w:rPr>
          <w:rFonts w:ascii="Tahoma" w:hAnsi="Tahoma" w:cs="Tahoma"/>
          <w:sz w:val="20"/>
          <w:szCs w:val="20"/>
        </w:rPr>
        <w:t>(</w:t>
      </w:r>
      <w:r w:rsidR="00B55B11">
        <w:rPr>
          <w:rFonts w:ascii="Tahoma" w:hAnsi="Tahoma" w:cs="Tahoma"/>
          <w:sz w:val="20"/>
          <w:szCs w:val="20"/>
        </w:rPr>
        <w:t>doze</w:t>
      </w:r>
      <w:r>
        <w:rPr>
          <w:rFonts w:ascii="Tahoma" w:hAnsi="Tahoma" w:cs="Tahoma"/>
          <w:sz w:val="20"/>
          <w:szCs w:val="20"/>
        </w:rPr>
        <w:t>) meses</w:t>
      </w:r>
      <w:r w:rsidRPr="00353955">
        <w:rPr>
          <w:rFonts w:ascii="Tahoma" w:hAnsi="Tahoma" w:cs="Tahoma"/>
          <w:sz w:val="20"/>
          <w:szCs w:val="20"/>
        </w:rPr>
        <w:t xml:space="preserve">, contado a partir da data da assinatura </w:t>
      </w:r>
      <w:r w:rsidR="00317429">
        <w:rPr>
          <w:rFonts w:ascii="Tahoma" w:hAnsi="Tahoma" w:cs="Tahoma"/>
          <w:sz w:val="20"/>
          <w:szCs w:val="20"/>
        </w:rPr>
        <w:t>do Contrato</w:t>
      </w:r>
      <w:r w:rsidRPr="00353955">
        <w:rPr>
          <w:rFonts w:ascii="Tahoma" w:hAnsi="Tahoma" w:cs="Tahoma"/>
          <w:sz w:val="20"/>
          <w:szCs w:val="20"/>
        </w:rPr>
        <w:t xml:space="preserve">, cumpridas as formalidades contratuais e observando-se, rigorosamente, os prazos estabelecidos no presente </w:t>
      </w:r>
      <w:r>
        <w:rPr>
          <w:rFonts w:ascii="Tahoma" w:hAnsi="Tahoma" w:cs="Tahoma"/>
          <w:sz w:val="20"/>
          <w:szCs w:val="20"/>
        </w:rPr>
        <w:t>edital</w:t>
      </w:r>
      <w:r w:rsidRPr="00353955">
        <w:rPr>
          <w:rFonts w:ascii="Tahoma" w:hAnsi="Tahoma" w:cs="Tahoma"/>
          <w:sz w:val="20"/>
          <w:szCs w:val="20"/>
        </w:rPr>
        <w:t>.</w:t>
      </w:r>
    </w:p>
    <w:p w14:paraId="10717E71" w14:textId="5FB25EB1" w:rsidR="00096363" w:rsidRDefault="00096363"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11</w:t>
      </w:r>
      <w:r w:rsidRPr="006E057E">
        <w:rPr>
          <w:rFonts w:ascii="Tahoma" w:hAnsi="Tahoma" w:cs="Tahoma"/>
          <w:sz w:val="20"/>
          <w:szCs w:val="20"/>
        </w:rPr>
        <w:t>.1.</w:t>
      </w:r>
      <w:r w:rsidR="00103399">
        <w:rPr>
          <w:rFonts w:ascii="Tahoma" w:hAnsi="Tahoma" w:cs="Tahoma"/>
          <w:sz w:val="20"/>
          <w:szCs w:val="20"/>
        </w:rPr>
        <w:t>1</w:t>
      </w:r>
      <w:r w:rsidRPr="006E057E">
        <w:rPr>
          <w:rFonts w:ascii="Tahoma" w:hAnsi="Tahoma" w:cs="Tahoma"/>
          <w:sz w:val="20"/>
          <w:szCs w:val="20"/>
        </w:rPr>
        <w:t xml:space="preserve">. O prazo </w:t>
      </w:r>
      <w:r>
        <w:rPr>
          <w:rFonts w:ascii="Tahoma" w:hAnsi="Tahoma" w:cs="Tahoma"/>
          <w:sz w:val="20"/>
          <w:szCs w:val="20"/>
        </w:rPr>
        <w:t>do contrato</w:t>
      </w:r>
      <w:r w:rsidRPr="006E057E">
        <w:rPr>
          <w:rFonts w:ascii="Tahoma" w:hAnsi="Tahoma" w:cs="Tahoma"/>
          <w:sz w:val="20"/>
          <w:szCs w:val="20"/>
        </w:rPr>
        <w:t xml:space="preserve">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2D50ACEC" w14:textId="2D4FD32B" w:rsidR="00A85E5D" w:rsidRDefault="00A73990"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11.2. </w:t>
      </w:r>
      <w:r w:rsidR="00A850B6" w:rsidRPr="00A850B6">
        <w:rPr>
          <w:rFonts w:ascii="Tahoma" w:hAnsi="Tahoma" w:cs="Tahoma"/>
          <w:sz w:val="20"/>
          <w:szCs w:val="20"/>
        </w:rPr>
        <w:t>A execução dos serviços terá início a partir da data de emissão da Ordem de Serviço, expedida pela Secretaria de Educação e Cultura, iniciando-se em até 05 (cinco) dias úteis após a sua emissão</w:t>
      </w:r>
      <w:r w:rsidR="00A85E5D">
        <w:rPr>
          <w:rFonts w:ascii="Tahoma" w:hAnsi="Tahoma" w:cs="Tahoma"/>
          <w:sz w:val="20"/>
          <w:szCs w:val="20"/>
        </w:rPr>
        <w:t>.</w:t>
      </w:r>
    </w:p>
    <w:p w14:paraId="727B7751" w14:textId="4ECB328F" w:rsidR="00AD2C78" w:rsidRDefault="00AD2C78"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11.3. </w:t>
      </w:r>
      <w:r w:rsidR="00A850B6" w:rsidRPr="00A850B6">
        <w:rPr>
          <w:rFonts w:ascii="Tahoma" w:hAnsi="Tahoma" w:cs="Tahoma"/>
          <w:sz w:val="20"/>
          <w:szCs w:val="20"/>
        </w:rPr>
        <w:t>Os serviços poderão ser executados de forma presencial, híbrida ou remota, conforme a natureza das atividades e necessidade da Administração Municipal</w:t>
      </w:r>
      <w:r w:rsidR="00A850B6">
        <w:rPr>
          <w:rFonts w:ascii="Tahoma" w:hAnsi="Tahoma" w:cs="Tahoma"/>
          <w:sz w:val="20"/>
          <w:szCs w:val="20"/>
        </w:rPr>
        <w:t>.</w:t>
      </w:r>
    </w:p>
    <w:p w14:paraId="4F89645D" w14:textId="5624AA09"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w:t>
      </w:r>
      <w:r w:rsidR="00AD2C78">
        <w:rPr>
          <w:rFonts w:ascii="Tahoma" w:hAnsi="Tahoma" w:cs="Tahoma"/>
          <w:sz w:val="20"/>
          <w:szCs w:val="20"/>
        </w:rPr>
        <w:t>4</w:t>
      </w:r>
      <w:r w:rsidR="00D0421E" w:rsidRPr="00353955">
        <w:rPr>
          <w:rFonts w:ascii="Tahoma" w:hAnsi="Tahoma" w:cs="Tahoma"/>
          <w:sz w:val="20"/>
          <w:szCs w:val="20"/>
        </w:rPr>
        <w:t xml:space="preserve">. </w:t>
      </w:r>
      <w:r w:rsidRPr="00353955">
        <w:rPr>
          <w:rFonts w:ascii="Tahoma" w:hAnsi="Tahoma" w:cs="Tahoma"/>
          <w:sz w:val="20"/>
          <w:szCs w:val="20"/>
        </w:rPr>
        <w:t xml:space="preserve">Ocorrerá a rejeição no recebimento dos </w:t>
      </w:r>
      <w:r w:rsidR="001E2E3C">
        <w:rPr>
          <w:rFonts w:ascii="Tahoma" w:hAnsi="Tahoma" w:cs="Tahoma"/>
          <w:sz w:val="20"/>
          <w:szCs w:val="20"/>
        </w:rPr>
        <w:t>serviços</w:t>
      </w:r>
      <w:r w:rsidRPr="00353955">
        <w:rPr>
          <w:rFonts w:ascii="Tahoma" w:hAnsi="Tahoma" w:cs="Tahoma"/>
          <w:sz w:val="20"/>
          <w:szCs w:val="20"/>
        </w:rPr>
        <w:t xml:space="preserve"> se estes não estiverem </w:t>
      </w:r>
      <w:r w:rsidR="001E2E3C">
        <w:rPr>
          <w:rFonts w:ascii="Tahoma" w:hAnsi="Tahoma" w:cs="Tahoma"/>
          <w:sz w:val="20"/>
          <w:szCs w:val="20"/>
        </w:rPr>
        <w:t>de acordo</w:t>
      </w:r>
      <w:r w:rsidRPr="00353955">
        <w:rPr>
          <w:rFonts w:ascii="Tahoma" w:hAnsi="Tahoma" w:cs="Tahoma"/>
          <w:sz w:val="20"/>
          <w:szCs w:val="20"/>
        </w:rPr>
        <w:t xml:space="preserve"> com o presente </w:t>
      </w:r>
      <w:r w:rsidR="002E0D3B">
        <w:rPr>
          <w:rFonts w:ascii="Tahoma" w:hAnsi="Tahoma" w:cs="Tahoma"/>
          <w:sz w:val="20"/>
          <w:szCs w:val="20"/>
        </w:rPr>
        <w:t>edital</w:t>
      </w:r>
      <w:r w:rsidR="00D0421E" w:rsidRPr="00353955">
        <w:rPr>
          <w:rFonts w:ascii="Tahoma" w:hAnsi="Tahoma" w:cs="Tahoma"/>
          <w:sz w:val="20"/>
          <w:szCs w:val="20"/>
        </w:rPr>
        <w:t xml:space="preserve"> e</w:t>
      </w:r>
      <w:r w:rsidR="001E2E3C">
        <w:rPr>
          <w:rFonts w:ascii="Tahoma" w:hAnsi="Tahoma" w:cs="Tahoma"/>
          <w:sz w:val="20"/>
          <w:szCs w:val="20"/>
        </w:rPr>
        <w:t xml:space="preserve"> seus anexos, devendo neste caso ser </w:t>
      </w:r>
      <w:r w:rsidR="00A85E5D">
        <w:rPr>
          <w:rFonts w:ascii="Tahoma" w:hAnsi="Tahoma" w:cs="Tahoma"/>
          <w:sz w:val="20"/>
          <w:szCs w:val="20"/>
        </w:rPr>
        <w:t xml:space="preserve">imediatamente </w:t>
      </w:r>
      <w:r w:rsidR="001E2E3C">
        <w:rPr>
          <w:rFonts w:ascii="Tahoma" w:hAnsi="Tahoma" w:cs="Tahoma"/>
          <w:sz w:val="20"/>
          <w:szCs w:val="20"/>
        </w:rPr>
        <w:t>refeito e/ou corrigido pelo Contratado</w:t>
      </w:r>
      <w:r w:rsidR="00A85E5D">
        <w:rPr>
          <w:rFonts w:ascii="Tahoma" w:hAnsi="Tahoma" w:cs="Tahoma"/>
          <w:sz w:val="20"/>
          <w:szCs w:val="20"/>
        </w:rPr>
        <w:t>,</w:t>
      </w:r>
      <w:r w:rsidR="001E2E3C">
        <w:rPr>
          <w:rFonts w:ascii="Tahoma" w:hAnsi="Tahoma" w:cs="Tahoma"/>
          <w:sz w:val="20"/>
          <w:szCs w:val="20"/>
        </w:rPr>
        <w:t xml:space="preserve"> sob pena</w:t>
      </w:r>
      <w:r w:rsidR="00732AEE">
        <w:rPr>
          <w:rFonts w:ascii="Tahoma" w:hAnsi="Tahoma" w:cs="Tahoma"/>
          <w:sz w:val="20"/>
          <w:szCs w:val="20"/>
        </w:rPr>
        <w:t xml:space="preserve"> de </w:t>
      </w:r>
      <w:r w:rsidR="001E2E3C">
        <w:rPr>
          <w:rFonts w:ascii="Tahoma" w:hAnsi="Tahoma" w:cs="Tahoma"/>
          <w:sz w:val="20"/>
          <w:szCs w:val="20"/>
        </w:rPr>
        <w:t>aplicação das penalidades cabíveis</w:t>
      </w:r>
      <w:r w:rsidR="00D0421E" w:rsidRPr="00353955">
        <w:rPr>
          <w:rFonts w:ascii="Tahoma" w:hAnsi="Tahoma" w:cs="Tahoma"/>
          <w:sz w:val="20"/>
          <w:szCs w:val="20"/>
        </w:rPr>
        <w:t>.</w:t>
      </w:r>
    </w:p>
    <w:p w14:paraId="369373B1" w14:textId="77777777" w:rsidR="001E4482" w:rsidRDefault="001E4482" w:rsidP="00AD2079">
      <w:pPr>
        <w:tabs>
          <w:tab w:val="left" w:pos="426"/>
        </w:tabs>
        <w:autoSpaceDE w:val="0"/>
        <w:autoSpaceDN w:val="0"/>
        <w:adjustRightInd w:val="0"/>
        <w:spacing w:after="0" w:line="360" w:lineRule="auto"/>
        <w:ind w:firstLine="709"/>
        <w:jc w:val="both"/>
        <w:rPr>
          <w:rFonts w:ascii="Tahoma" w:hAnsi="Tahoma" w:cs="Tahoma"/>
          <w:sz w:val="20"/>
          <w:szCs w:val="20"/>
        </w:rPr>
      </w:pPr>
    </w:p>
    <w:p w14:paraId="69F8A1B9" w14:textId="22D55E1C" w:rsidR="006E057E" w:rsidRPr="001E4482" w:rsidRDefault="001E4482" w:rsidP="00AD2079">
      <w:pPr>
        <w:tabs>
          <w:tab w:val="left" w:pos="426"/>
        </w:tabs>
        <w:spacing w:after="0" w:line="360" w:lineRule="auto"/>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15EB34F" w:rsidR="006E057E" w:rsidRPr="006E057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D36F29">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03136132" w:rsidR="00D0421E" w:rsidRDefault="001E4482"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 xml:space="preserve">2. Os acréscimos e as supressões referidos no item anterior deverão ser objeto de termo contratual aditivo de </w:t>
      </w:r>
      <w:r w:rsidR="00D36F29">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7095AD5D" w14:textId="77777777" w:rsidR="00F00029" w:rsidRDefault="00F00029" w:rsidP="00AD2079">
      <w:pPr>
        <w:tabs>
          <w:tab w:val="left" w:pos="426"/>
        </w:tabs>
        <w:spacing w:after="0" w:line="360" w:lineRule="auto"/>
        <w:jc w:val="both"/>
        <w:rPr>
          <w:rFonts w:ascii="Tahoma" w:hAnsi="Tahoma" w:cs="Tahoma"/>
          <w:b/>
          <w:i/>
          <w:iCs/>
          <w:sz w:val="20"/>
          <w:szCs w:val="20"/>
        </w:rPr>
      </w:pPr>
    </w:p>
    <w:p w14:paraId="1D2BD26C" w14:textId="4129830F" w:rsidR="001009F9" w:rsidRDefault="00353955" w:rsidP="00AD2079">
      <w:pPr>
        <w:tabs>
          <w:tab w:val="left" w:pos="426"/>
        </w:tabs>
        <w:spacing w:after="0" w:line="360" w:lineRule="auto"/>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70A2C0A2" w14:textId="56E208EA" w:rsidR="00F0213A" w:rsidRPr="00F0213A" w:rsidRDefault="00F0213A"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.1. </w:t>
      </w:r>
      <w:r w:rsidR="001B16ED" w:rsidRPr="001B16ED">
        <w:rPr>
          <w:rFonts w:ascii="Tahoma" w:hAnsi="Tahoma" w:cs="Tahoma"/>
          <w:sz w:val="20"/>
          <w:szCs w:val="20"/>
        </w:rPr>
        <w:t xml:space="preserve">Os pagamentos serão realizados </w:t>
      </w:r>
      <w:r w:rsidR="003753AF" w:rsidRPr="003753AF">
        <w:rPr>
          <w:rFonts w:ascii="Tahoma" w:hAnsi="Tahoma" w:cs="Tahoma"/>
          <w:sz w:val="20"/>
          <w:szCs w:val="20"/>
        </w:rPr>
        <w:t>em 02 (duas) parcelas, vinculadas ao cumprimento das etapas previstas no objeto contratado</w:t>
      </w:r>
      <w:r w:rsidR="003753AF">
        <w:rPr>
          <w:rFonts w:ascii="Tahoma" w:hAnsi="Tahoma" w:cs="Tahoma"/>
          <w:sz w:val="20"/>
          <w:szCs w:val="20"/>
        </w:rPr>
        <w:t xml:space="preserve"> e </w:t>
      </w:r>
      <w:r w:rsidR="003753AF" w:rsidRPr="003753AF">
        <w:rPr>
          <w:rFonts w:ascii="Tahoma" w:hAnsi="Tahoma" w:cs="Tahoma"/>
          <w:sz w:val="20"/>
          <w:szCs w:val="20"/>
        </w:rPr>
        <w:t xml:space="preserve">serão realizados no prazo de até 10 (dez) dias úteis após a apresentação da nota fiscal </w:t>
      </w:r>
      <w:r w:rsidR="003753AF">
        <w:rPr>
          <w:rFonts w:ascii="Tahoma" w:hAnsi="Tahoma" w:cs="Tahoma"/>
          <w:sz w:val="20"/>
          <w:szCs w:val="20"/>
        </w:rPr>
        <w:t>com a</w:t>
      </w:r>
      <w:r w:rsidR="00EE5751" w:rsidRPr="00EE5751">
        <w:rPr>
          <w:rFonts w:ascii="Tahoma" w:hAnsi="Tahoma" w:cs="Tahoma"/>
          <w:sz w:val="20"/>
          <w:szCs w:val="20"/>
        </w:rPr>
        <w:t xml:space="preserve"> aprovação da Secretaria </w:t>
      </w:r>
      <w:r w:rsidR="003753AF">
        <w:rPr>
          <w:rFonts w:ascii="Tahoma" w:hAnsi="Tahoma" w:cs="Tahoma"/>
          <w:sz w:val="20"/>
          <w:szCs w:val="20"/>
        </w:rPr>
        <w:t>de Educação e Cultura</w:t>
      </w:r>
      <w:r>
        <w:rPr>
          <w:rFonts w:ascii="Tahoma" w:hAnsi="Tahoma" w:cs="Tahoma"/>
          <w:sz w:val="20"/>
          <w:szCs w:val="20"/>
        </w:rPr>
        <w:t>.</w:t>
      </w:r>
    </w:p>
    <w:p w14:paraId="2EC4FDFD" w14:textId="42F8EB09" w:rsidR="00F0213A" w:rsidRPr="00F0213A" w:rsidRDefault="00F0213A"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.2. Conferida a nota fiscal e não estando ela de acordo com os serviços e preços contratados, a Contratante devolverá ao Contratado, com os motivos da recusa, por escrito, sendo que, nesta hipótese, o prazo de pagamento se prorrogará pelo tempo decorrido até a devida regularização. </w:t>
      </w:r>
    </w:p>
    <w:p w14:paraId="5650A58E" w14:textId="22E1EC19" w:rsidR="00F0213A" w:rsidRDefault="009E2C8F"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.3. 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502B43B0" w14:textId="77777777" w:rsidR="005C611A" w:rsidRPr="00F0213A" w:rsidRDefault="005C611A" w:rsidP="00AD2079">
      <w:pPr>
        <w:tabs>
          <w:tab w:val="left" w:pos="426"/>
        </w:tabs>
        <w:spacing w:after="0" w:line="360" w:lineRule="auto"/>
        <w:ind w:firstLine="709"/>
        <w:jc w:val="both"/>
        <w:rPr>
          <w:rFonts w:ascii="Tahoma" w:hAnsi="Tahoma" w:cs="Tahoma"/>
          <w:sz w:val="20"/>
          <w:szCs w:val="20"/>
        </w:rPr>
      </w:pPr>
    </w:p>
    <w:p w14:paraId="6EEC1FD6" w14:textId="054873D2" w:rsidR="00F0213A" w:rsidRPr="00F0213A" w:rsidRDefault="009E2C8F"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 xml:space="preserve">.4. Haverá Retenção de Imposto de Renda na Fonte, nos casos previstos na Instrução Normativa RFB nº 2145/23. Frise-se que enquanto a Contratada for optante pelo SIMPLES não haverá a respectiva retenção, conforme legislação vigente. </w:t>
      </w:r>
    </w:p>
    <w:p w14:paraId="738E3A1E" w14:textId="51CC1AB7" w:rsidR="00F0213A" w:rsidRPr="00F0213A" w:rsidRDefault="009E2C8F"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.4.1. A Contratada fica obrigada a destacar na emissão da Nota Fiscal (NF) o valor da retenção do Imposto de Renda a ser retido na Fonte, em conformidade com a Instrução Normativa RFB nº 2145/23.</w:t>
      </w:r>
    </w:p>
    <w:p w14:paraId="325887F6" w14:textId="0D0D36DB" w:rsidR="00F0213A" w:rsidRPr="00F0213A" w:rsidRDefault="009E2C8F"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.5. Não serão concedidas antecipações nos pagamentos dos créditos relativos a este certame, ainda que a requerimento do Contratado.</w:t>
      </w:r>
    </w:p>
    <w:p w14:paraId="0964B3F9" w14:textId="647A6ABA" w:rsidR="00F0213A" w:rsidRPr="00F0213A" w:rsidRDefault="009E2C8F"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.6.  Atraso no pagamento por culpa do Município acarretará a correção pel</w:t>
      </w:r>
      <w:r w:rsidR="00AD2079">
        <w:rPr>
          <w:rFonts w:ascii="Tahoma" w:hAnsi="Tahoma" w:cs="Tahoma"/>
          <w:sz w:val="20"/>
          <w:szCs w:val="20"/>
        </w:rPr>
        <w:t>o IPCA/IBGE (Índice de Preços ao Consumidor Amplo do Instituto Brasileiro de Geografia e Estatística)</w:t>
      </w:r>
      <w:r w:rsidR="00F0213A" w:rsidRPr="00F0213A">
        <w:rPr>
          <w:rFonts w:ascii="Tahoma" w:hAnsi="Tahoma" w:cs="Tahoma"/>
          <w:sz w:val="20"/>
          <w:szCs w:val="20"/>
        </w:rPr>
        <w:t>.</w:t>
      </w:r>
    </w:p>
    <w:p w14:paraId="7759157F" w14:textId="0B8DB7F8" w:rsidR="00F0213A" w:rsidRPr="00F0213A" w:rsidRDefault="009E2C8F"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 No momento da formalização do contrato, a licitante vencedora deverá informar os dados bancários para futuros pagamentos, e, também, fazer constar essa informação no campo “observação” das notas fiscais emitidas.</w:t>
      </w:r>
    </w:p>
    <w:p w14:paraId="2F9A9243" w14:textId="39DAC022" w:rsidR="00F0213A" w:rsidRPr="00F0213A" w:rsidRDefault="009E2C8F" w:rsidP="00AD2079">
      <w:pPr>
        <w:tabs>
          <w:tab w:val="left" w:pos="426"/>
        </w:tabs>
        <w:spacing w:after="0" w:line="360" w:lineRule="auto"/>
        <w:ind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.7.1. Eventuais alterações relativas aos dados bancários para pagamento serão admitidas apenas e tão somente por aditivo contratual.</w:t>
      </w:r>
    </w:p>
    <w:p w14:paraId="5E873582" w14:textId="73C97B48" w:rsidR="00431DF8" w:rsidRDefault="009E2C8F"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.8. 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p w14:paraId="7B065C1F" w14:textId="77777777" w:rsidR="00F17837" w:rsidRPr="00353955" w:rsidRDefault="00F17837" w:rsidP="00AD2079">
      <w:pPr>
        <w:tabs>
          <w:tab w:val="left" w:pos="426"/>
        </w:tabs>
        <w:spacing w:after="0" w:line="360" w:lineRule="auto"/>
        <w:ind w:firstLine="709"/>
        <w:jc w:val="both"/>
        <w:rPr>
          <w:rFonts w:ascii="Tahoma" w:hAnsi="Tahoma" w:cs="Tahoma"/>
          <w:b/>
          <w:i/>
          <w:iCs/>
          <w:sz w:val="20"/>
          <w:szCs w:val="20"/>
        </w:rPr>
      </w:pPr>
    </w:p>
    <w:p w14:paraId="6E1C80CD" w14:textId="0F916076" w:rsidR="001009F9" w:rsidRPr="00353955" w:rsidRDefault="00353955" w:rsidP="00AD2079">
      <w:pPr>
        <w:tabs>
          <w:tab w:val="left" w:pos="426"/>
        </w:tabs>
        <w:spacing w:after="0" w:line="360" w:lineRule="auto"/>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4</w:t>
      </w:r>
      <w:r w:rsidRPr="00353955">
        <w:rPr>
          <w:rFonts w:ascii="Tahoma" w:hAnsi="Tahoma" w:cs="Tahoma"/>
          <w:b/>
          <w:i/>
          <w:iCs/>
          <w:sz w:val="20"/>
          <w:szCs w:val="20"/>
        </w:rPr>
        <w:t>.</w:t>
      </w:r>
      <w:bookmarkStart w:id="27" w:name="_Hlk166334331"/>
      <w:bookmarkStart w:id="28"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7"/>
    <w:p w14:paraId="4AD8EDF8" w14:textId="77777777" w:rsidR="00AD2C78" w:rsidRPr="00C53155" w:rsidRDefault="001E4482" w:rsidP="00AD2079">
      <w:pPr>
        <w:tabs>
          <w:tab w:val="left" w:pos="426"/>
        </w:tabs>
        <w:spacing w:after="0" w:line="360" w:lineRule="auto"/>
        <w:ind w:firstLine="710"/>
        <w:jc w:val="both"/>
        <w:rPr>
          <w:rFonts w:ascii="Tahoma" w:hAnsi="Tahoma" w:cs="Tahoma"/>
          <w:sz w:val="20"/>
          <w:szCs w:val="20"/>
        </w:rPr>
      </w:pPr>
      <w:r w:rsidRPr="004F6327">
        <w:rPr>
          <w:rFonts w:ascii="Tahoma" w:eastAsia="Times New Roman" w:hAnsi="Tahoma" w:cs="Tahoma"/>
          <w:sz w:val="20"/>
          <w:szCs w:val="20"/>
          <w:lang w:eastAsia="pt-BR"/>
        </w:rPr>
        <w:t xml:space="preserve">14.1. </w:t>
      </w:r>
      <w:bookmarkEnd w:id="28"/>
      <w:r w:rsidR="00AD2C78" w:rsidRPr="004D4B37">
        <w:rPr>
          <w:rFonts w:ascii="Tahoma" w:hAnsi="Tahoma" w:cs="Tahoma"/>
          <w:color w:val="000000"/>
          <w:sz w:val="20"/>
          <w:szCs w:val="20"/>
        </w:rPr>
        <w:t>As despesas decorrentes do cumprimento deste procedimento licitatório serão empenhadas no exercício de 2.02</w:t>
      </w:r>
      <w:r w:rsidR="00AD2C78">
        <w:rPr>
          <w:rFonts w:ascii="Tahoma" w:hAnsi="Tahoma" w:cs="Tahoma"/>
          <w:color w:val="000000"/>
          <w:sz w:val="20"/>
          <w:szCs w:val="20"/>
        </w:rPr>
        <w:t>6</w:t>
      </w:r>
      <w:r w:rsidR="00AD2C78" w:rsidRPr="004D4B37">
        <w:rPr>
          <w:rFonts w:ascii="Tahoma" w:hAnsi="Tahoma" w:cs="Tahoma"/>
          <w:color w:val="000000"/>
          <w:sz w:val="20"/>
          <w:szCs w:val="20"/>
        </w:rPr>
        <w:t xml:space="preserve"> </w:t>
      </w:r>
      <w:r w:rsidR="00AD2C78">
        <w:rPr>
          <w:rFonts w:ascii="Tahoma" w:hAnsi="Tahoma" w:cs="Tahoma"/>
          <w:color w:val="000000"/>
          <w:sz w:val="20"/>
          <w:szCs w:val="20"/>
        </w:rPr>
        <w:t xml:space="preserve">e subsequentes </w:t>
      </w:r>
      <w:r w:rsidR="00AD2C78" w:rsidRPr="004D4B37">
        <w:rPr>
          <w:rFonts w:ascii="Tahoma" w:hAnsi="Tahoma" w:cs="Tahoma"/>
          <w:color w:val="000000"/>
          <w:sz w:val="20"/>
          <w:szCs w:val="20"/>
        </w:rPr>
        <w:t>do Orçamento Geral do Município, através da Categoria Econômica</w:t>
      </w:r>
      <w:r w:rsidR="00AD2C78">
        <w:rPr>
          <w:rFonts w:ascii="Tahoma" w:hAnsi="Tahoma" w:cs="Tahoma"/>
          <w:color w:val="000000"/>
          <w:sz w:val="20"/>
          <w:szCs w:val="20"/>
        </w:rPr>
        <w:t xml:space="preserve"> </w:t>
      </w:r>
      <w:r w:rsidR="00AD2C78" w:rsidRPr="004D4B37">
        <w:rPr>
          <w:rFonts w:ascii="Tahoma" w:hAnsi="Tahoma" w:cs="Tahoma"/>
          <w:color w:val="000000"/>
          <w:sz w:val="20"/>
          <w:szCs w:val="20"/>
        </w:rPr>
        <w:t>nº 3.3.90.</w:t>
      </w:r>
      <w:r w:rsidR="00AD2C78">
        <w:rPr>
          <w:rFonts w:ascii="Tahoma" w:hAnsi="Tahoma" w:cs="Tahoma"/>
          <w:color w:val="000000"/>
          <w:sz w:val="20"/>
          <w:szCs w:val="20"/>
        </w:rPr>
        <w:t>39</w:t>
      </w:r>
      <w:r w:rsidR="00AD2C78" w:rsidRPr="004D4B37">
        <w:rPr>
          <w:rFonts w:ascii="Tahoma" w:hAnsi="Tahoma" w:cs="Tahoma"/>
          <w:color w:val="000000"/>
          <w:sz w:val="20"/>
          <w:szCs w:val="20"/>
        </w:rPr>
        <w:t>.00</w:t>
      </w:r>
      <w:r w:rsidR="00AD2C78">
        <w:rPr>
          <w:rFonts w:ascii="Tahoma" w:hAnsi="Tahoma" w:cs="Tahoma"/>
          <w:color w:val="000000"/>
          <w:sz w:val="20"/>
          <w:szCs w:val="20"/>
        </w:rPr>
        <w:t xml:space="preserve"> (Outros Serviços de Terceiros - Pessoa Jurídica)</w:t>
      </w:r>
      <w:r w:rsidR="00AD2C78" w:rsidRPr="004D4B37">
        <w:rPr>
          <w:rFonts w:ascii="Tahoma" w:hAnsi="Tahoma" w:cs="Tahoma"/>
          <w:color w:val="000000"/>
          <w:sz w:val="20"/>
          <w:szCs w:val="20"/>
        </w:rPr>
        <w:t>, da seguinte Secretaria</w:t>
      </w:r>
      <w:r w:rsidR="00AD2C78" w:rsidRPr="00C53155">
        <w:rPr>
          <w:rFonts w:ascii="Tahoma" w:hAnsi="Tahoma" w:cs="Tahoma"/>
          <w:sz w:val="20"/>
          <w:szCs w:val="20"/>
        </w:rPr>
        <w:t xml:space="preserve">: </w:t>
      </w:r>
    </w:p>
    <w:p w14:paraId="7F2E2E03" w14:textId="1A037A83" w:rsidR="00AD2C78" w:rsidRPr="00012AA1" w:rsidRDefault="00AD2C78" w:rsidP="00AD2079">
      <w:pPr>
        <w:pStyle w:val="PargrafodaLista"/>
        <w:numPr>
          <w:ilvl w:val="0"/>
          <w:numId w:val="1"/>
        </w:numPr>
        <w:spacing w:line="360" w:lineRule="auto"/>
        <w:ind w:left="0" w:firstLine="851"/>
        <w:jc w:val="both"/>
        <w:rPr>
          <w:rFonts w:ascii="Tahoma" w:hAnsi="Tahoma" w:cs="Tahoma"/>
        </w:rPr>
      </w:pPr>
      <w:r w:rsidRPr="00744040">
        <w:rPr>
          <w:rFonts w:ascii="Tahoma" w:hAnsi="Tahoma" w:cs="Tahoma"/>
          <w:b/>
          <w:i/>
        </w:rPr>
        <w:t xml:space="preserve">Secretaria de </w:t>
      </w:r>
      <w:r w:rsidR="00EC4895">
        <w:rPr>
          <w:rFonts w:ascii="Tahoma" w:hAnsi="Tahoma" w:cs="Tahoma"/>
          <w:b/>
          <w:i/>
        </w:rPr>
        <w:t>Educação e Cultura</w:t>
      </w:r>
      <w:r>
        <w:rPr>
          <w:rFonts w:ascii="Tahoma" w:hAnsi="Tahoma" w:cs="Tahoma"/>
          <w:b/>
          <w:i/>
        </w:rPr>
        <w:t>,</w:t>
      </w:r>
      <w:r w:rsidRPr="00744040">
        <w:rPr>
          <w:rFonts w:ascii="Tahoma" w:hAnsi="Tahoma" w:cs="Tahoma"/>
          <w:b/>
          <w:i/>
        </w:rPr>
        <w:t xml:space="preserve"> </w:t>
      </w:r>
      <w:r w:rsidRPr="00744040">
        <w:rPr>
          <w:rFonts w:ascii="Tahoma" w:hAnsi="Tahoma" w:cs="Tahoma"/>
          <w:bCs/>
        </w:rPr>
        <w:t>Funciona</w:t>
      </w:r>
      <w:r>
        <w:rPr>
          <w:rFonts w:ascii="Tahoma" w:hAnsi="Tahoma" w:cs="Tahoma"/>
          <w:bCs/>
        </w:rPr>
        <w:t>l</w:t>
      </w:r>
      <w:r w:rsidRPr="00744040">
        <w:rPr>
          <w:rFonts w:ascii="Tahoma" w:hAnsi="Tahoma" w:cs="Tahoma"/>
          <w:bCs/>
        </w:rPr>
        <w:t xml:space="preserve"> Programática n°</w:t>
      </w:r>
      <w:r>
        <w:rPr>
          <w:rFonts w:ascii="Tahoma" w:hAnsi="Tahoma" w:cs="Tahoma"/>
          <w:bCs/>
        </w:rPr>
        <w:t xml:space="preserve"> </w:t>
      </w:r>
      <w:r w:rsidR="00EC4895" w:rsidRPr="00EC4895">
        <w:rPr>
          <w:rFonts w:ascii="Tahoma" w:hAnsi="Tahoma" w:cs="Tahoma"/>
          <w:bCs/>
        </w:rPr>
        <w:t>13.39203892.585</w:t>
      </w:r>
      <w:r>
        <w:rPr>
          <w:rFonts w:ascii="Tahoma" w:hAnsi="Tahoma" w:cs="Tahoma"/>
          <w:bCs/>
        </w:rPr>
        <w:t>.</w:t>
      </w:r>
    </w:p>
    <w:p w14:paraId="3EA6DA28" w14:textId="29A83103" w:rsidR="00F17837" w:rsidRDefault="00F17837" w:rsidP="00AD2079">
      <w:pPr>
        <w:tabs>
          <w:tab w:val="left" w:pos="426"/>
        </w:tabs>
        <w:spacing w:after="0" w:line="360" w:lineRule="auto"/>
        <w:ind w:firstLine="710"/>
        <w:jc w:val="both"/>
        <w:rPr>
          <w:rFonts w:ascii="Tahoma" w:hAnsi="Tahoma" w:cs="Tahoma"/>
          <w:b/>
          <w:i/>
          <w:iCs/>
          <w:sz w:val="20"/>
          <w:szCs w:val="20"/>
        </w:rPr>
      </w:pPr>
    </w:p>
    <w:p w14:paraId="3918E2D0" w14:textId="26B66754" w:rsidR="001009F9" w:rsidRPr="00353955" w:rsidRDefault="00353955" w:rsidP="00AD2079">
      <w:pPr>
        <w:tabs>
          <w:tab w:val="left" w:pos="426"/>
        </w:tabs>
        <w:spacing w:after="0" w:line="360" w:lineRule="auto"/>
        <w:jc w:val="both"/>
        <w:rPr>
          <w:rFonts w:ascii="Tahoma" w:hAnsi="Tahoma" w:cs="Tahoma"/>
          <w:b/>
          <w:i/>
          <w:iCs/>
          <w:sz w:val="20"/>
          <w:szCs w:val="20"/>
        </w:rPr>
      </w:pPr>
      <w:r w:rsidRPr="00353955">
        <w:rPr>
          <w:rFonts w:ascii="Tahoma" w:hAnsi="Tahoma" w:cs="Tahoma"/>
          <w:b/>
          <w:i/>
          <w:iCs/>
          <w:sz w:val="20"/>
          <w:szCs w:val="20"/>
        </w:rPr>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0AC21C55" w14:textId="507E4B5F" w:rsidR="001009F9" w:rsidRPr="00353955" w:rsidRDefault="001009F9" w:rsidP="00AD2079">
      <w:pPr>
        <w:tabs>
          <w:tab w:val="left" w:pos="426"/>
        </w:tabs>
        <w:spacing w:after="0" w:line="360" w:lineRule="auto"/>
        <w:ind w:firstLine="709"/>
        <w:jc w:val="both"/>
        <w:rPr>
          <w:rFonts w:ascii="Tahoma" w:hAnsi="Tahoma" w:cs="Tahoma"/>
          <w:sz w:val="20"/>
          <w:szCs w:val="20"/>
        </w:rPr>
      </w:pPr>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.1. </w:t>
      </w:r>
      <w:r w:rsidR="000767D3">
        <w:rPr>
          <w:rFonts w:ascii="Tahoma" w:hAnsi="Tahoma" w:cs="Tahoma"/>
          <w:sz w:val="20"/>
          <w:szCs w:val="20"/>
        </w:rPr>
        <w:t>O</w:t>
      </w:r>
      <w:r w:rsidRPr="00353955">
        <w:rPr>
          <w:rFonts w:ascii="Tahoma" w:hAnsi="Tahoma" w:cs="Tahoma"/>
          <w:sz w:val="20"/>
          <w:szCs w:val="20"/>
        </w:rPr>
        <w:t xml:space="preserve"> </w:t>
      </w:r>
      <w:r w:rsidR="00B85E19">
        <w:rPr>
          <w:rFonts w:ascii="Tahoma" w:hAnsi="Tahoma" w:cs="Tahoma"/>
          <w:sz w:val="20"/>
          <w:szCs w:val="20"/>
        </w:rPr>
        <w:t>Contratad</w:t>
      </w:r>
      <w:r w:rsidR="000767D3">
        <w:rPr>
          <w:rFonts w:ascii="Tahoma" w:hAnsi="Tahoma" w:cs="Tahoma"/>
          <w:sz w:val="20"/>
          <w:szCs w:val="20"/>
        </w:rPr>
        <w:t>o</w:t>
      </w:r>
      <w:r w:rsidRPr="00353955">
        <w:rPr>
          <w:rFonts w:ascii="Tahoma" w:hAnsi="Tahoma" w:cs="Tahoma"/>
          <w:sz w:val="20"/>
          <w:szCs w:val="20"/>
        </w:rPr>
        <w:t xml:space="preserve"> total ou parcialmente inadimplente, garantida a defesa prévia, ficará sujeit</w:t>
      </w:r>
      <w:r w:rsidR="009015E3">
        <w:rPr>
          <w:rFonts w:ascii="Tahoma" w:hAnsi="Tahoma" w:cs="Tahoma"/>
          <w:sz w:val="20"/>
          <w:szCs w:val="20"/>
        </w:rPr>
        <w:t>o</w:t>
      </w:r>
      <w:r w:rsidRPr="00353955">
        <w:rPr>
          <w:rFonts w:ascii="Tahoma" w:hAnsi="Tahoma" w:cs="Tahoma"/>
          <w:sz w:val="20"/>
          <w:szCs w:val="20"/>
        </w:rPr>
        <w:t xml:space="preserve"> às sanções administrativas previstas no artigo 156</w:t>
      </w:r>
      <w:r w:rsidR="00E60489">
        <w:rPr>
          <w:rFonts w:ascii="Tahoma" w:hAnsi="Tahoma" w:cs="Tahoma"/>
          <w:sz w:val="20"/>
          <w:szCs w:val="20"/>
        </w:rPr>
        <w:t>, nos moldes de seus</w:t>
      </w:r>
      <w:r w:rsidR="002207A3">
        <w:rPr>
          <w:rFonts w:ascii="Tahoma" w:hAnsi="Tahoma" w:cs="Tahoma"/>
          <w:sz w:val="20"/>
          <w:szCs w:val="20"/>
        </w:rPr>
        <w:t xml:space="preserve"> parágrafos</w:t>
      </w:r>
      <w:r w:rsidR="00E60489">
        <w:rPr>
          <w:rFonts w:ascii="Tahoma" w:hAnsi="Tahoma" w:cs="Tahoma"/>
          <w:sz w:val="20"/>
          <w:szCs w:val="20"/>
        </w:rPr>
        <w:t>,</w:t>
      </w:r>
      <w:r w:rsidR="002207A3">
        <w:rPr>
          <w:rFonts w:ascii="Tahoma" w:hAnsi="Tahoma" w:cs="Tahoma"/>
          <w:sz w:val="20"/>
          <w:szCs w:val="20"/>
        </w:rPr>
        <w:t xml:space="preserve"> </w:t>
      </w:r>
      <w:r w:rsidRPr="00353955">
        <w:rPr>
          <w:rFonts w:ascii="Tahoma" w:hAnsi="Tahoma" w:cs="Tahoma"/>
          <w:sz w:val="20"/>
          <w:szCs w:val="20"/>
        </w:rPr>
        <w:t>da Lei Federal nº 14.133/2.021</w:t>
      </w:r>
      <w:r w:rsidR="00665F18">
        <w:rPr>
          <w:rFonts w:ascii="Tahoma" w:hAnsi="Tahoma" w:cs="Tahoma"/>
          <w:sz w:val="20"/>
          <w:szCs w:val="20"/>
        </w:rPr>
        <w:t xml:space="preserve">, </w:t>
      </w:r>
      <w:r w:rsidRPr="00353955">
        <w:rPr>
          <w:rFonts w:ascii="Tahoma" w:hAnsi="Tahoma" w:cs="Tahoma"/>
          <w:sz w:val="20"/>
          <w:szCs w:val="20"/>
        </w:rPr>
        <w:t>quais sejam:</w:t>
      </w:r>
    </w:p>
    <w:p w14:paraId="53C5A964" w14:textId="540340B1" w:rsidR="001009F9" w:rsidRPr="00353955" w:rsidRDefault="001009F9" w:rsidP="00AD207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t>a) advertência;</w:t>
      </w:r>
    </w:p>
    <w:p w14:paraId="61004A3A" w14:textId="1BD59BF2" w:rsidR="001009F9" w:rsidRPr="00353955" w:rsidRDefault="001009F9" w:rsidP="00AD207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t>b) multa;</w:t>
      </w:r>
    </w:p>
    <w:p w14:paraId="632C784C" w14:textId="6CCC5DFD" w:rsidR="001009F9" w:rsidRPr="00353955" w:rsidRDefault="001009F9" w:rsidP="00AD207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t xml:space="preserve">c) impedimento de </w:t>
      </w:r>
      <w:r w:rsidR="00665F18">
        <w:rPr>
          <w:rFonts w:ascii="Tahoma" w:hAnsi="Tahoma" w:cs="Tahoma"/>
          <w:sz w:val="20"/>
          <w:szCs w:val="20"/>
        </w:rPr>
        <w:t xml:space="preserve">licitar e </w:t>
      </w:r>
      <w:r w:rsidRPr="00353955">
        <w:rPr>
          <w:rFonts w:ascii="Tahoma" w:hAnsi="Tahoma" w:cs="Tahoma"/>
          <w:sz w:val="20"/>
          <w:szCs w:val="20"/>
        </w:rPr>
        <w:t>contratar;</w:t>
      </w:r>
    </w:p>
    <w:p w14:paraId="3C0FE4A9" w14:textId="773EB342" w:rsidR="001009F9" w:rsidRPr="00353955" w:rsidRDefault="001009F9" w:rsidP="00AD2079">
      <w:pPr>
        <w:tabs>
          <w:tab w:val="left" w:pos="426"/>
        </w:tabs>
        <w:spacing w:after="0" w:line="360" w:lineRule="auto"/>
        <w:jc w:val="both"/>
        <w:rPr>
          <w:rFonts w:ascii="Tahoma" w:hAnsi="Tahoma" w:cs="Tahoma"/>
          <w:sz w:val="20"/>
          <w:szCs w:val="20"/>
        </w:rPr>
      </w:pPr>
      <w:r w:rsidRPr="00353955">
        <w:rPr>
          <w:rFonts w:ascii="Tahoma" w:hAnsi="Tahoma" w:cs="Tahoma"/>
          <w:sz w:val="20"/>
          <w:szCs w:val="20"/>
        </w:rPr>
        <w:tab/>
        <w:t xml:space="preserve">d) </w:t>
      </w:r>
      <w:r w:rsidR="00665F18" w:rsidRPr="00665F18">
        <w:rPr>
          <w:rFonts w:ascii="Tahoma" w:hAnsi="Tahoma" w:cs="Tahoma"/>
          <w:sz w:val="20"/>
          <w:szCs w:val="20"/>
        </w:rPr>
        <w:t>declaração de inidoneidade para licitar ou contratar</w:t>
      </w:r>
      <w:r w:rsidRPr="00353955">
        <w:rPr>
          <w:rFonts w:ascii="Tahoma" w:hAnsi="Tahoma" w:cs="Tahoma"/>
          <w:sz w:val="20"/>
          <w:szCs w:val="20"/>
        </w:rPr>
        <w:t>.</w:t>
      </w:r>
    </w:p>
    <w:p w14:paraId="2EDDF844" w14:textId="26D09127" w:rsidR="00621872" w:rsidRDefault="001009F9" w:rsidP="00AD2079">
      <w:pPr>
        <w:tabs>
          <w:tab w:val="left" w:pos="426"/>
        </w:tabs>
        <w:spacing w:after="0" w:line="360" w:lineRule="auto"/>
        <w:ind w:firstLine="709"/>
        <w:jc w:val="both"/>
        <w:rPr>
          <w:rFonts w:ascii="Tahoma" w:hAnsi="Tahoma" w:cs="Tahoma"/>
          <w:sz w:val="20"/>
          <w:szCs w:val="20"/>
        </w:rPr>
      </w:pPr>
      <w:bookmarkStart w:id="29" w:name="_Hlk199778020"/>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.2. </w:t>
      </w:r>
      <w:r w:rsidR="00621872">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FF3467">
          <w:rPr>
            <w:rStyle w:val="Hyperlink"/>
            <w:rFonts w:ascii="Tahoma" w:hAnsi="Tahoma" w:cs="Tahoma"/>
            <w:sz w:val="20"/>
            <w:szCs w:val="20"/>
          </w:rPr>
          <w:t>https://www.descalvado.sp.gov.br/novoportal/prefeitura/index.php/diario_oficial/ano10ed945.pdf</w:t>
        </w:r>
      </w:hyperlink>
      <w:r w:rsidR="00621872">
        <w:rPr>
          <w:rFonts w:ascii="Tahoma" w:hAnsi="Tahoma" w:cs="Tahoma"/>
          <w:sz w:val="20"/>
          <w:szCs w:val="20"/>
        </w:rPr>
        <w:t>)</w:t>
      </w:r>
      <w:r w:rsidR="00F00029">
        <w:rPr>
          <w:rFonts w:ascii="Tahoma" w:hAnsi="Tahoma" w:cs="Tahoma"/>
          <w:sz w:val="20"/>
          <w:szCs w:val="20"/>
        </w:rPr>
        <w:t>.</w:t>
      </w:r>
    </w:p>
    <w:p w14:paraId="2A5D5352" w14:textId="005EC703" w:rsidR="005C611A" w:rsidRDefault="005C611A" w:rsidP="00AD2079">
      <w:pPr>
        <w:tabs>
          <w:tab w:val="left" w:pos="426"/>
        </w:tabs>
        <w:spacing w:after="0" w:line="360" w:lineRule="auto"/>
        <w:ind w:firstLine="709"/>
        <w:jc w:val="both"/>
        <w:rPr>
          <w:rFonts w:ascii="Tahoma" w:hAnsi="Tahoma" w:cs="Tahoma"/>
          <w:sz w:val="20"/>
          <w:szCs w:val="20"/>
        </w:rPr>
      </w:pPr>
    </w:p>
    <w:p w14:paraId="4F056FC4" w14:textId="77777777" w:rsidR="005C611A" w:rsidRDefault="005C611A" w:rsidP="00AD2079">
      <w:pPr>
        <w:tabs>
          <w:tab w:val="left" w:pos="426"/>
        </w:tabs>
        <w:spacing w:after="0" w:line="360" w:lineRule="auto"/>
        <w:ind w:firstLine="709"/>
        <w:jc w:val="both"/>
        <w:rPr>
          <w:rFonts w:ascii="Tahoma" w:hAnsi="Tahoma" w:cs="Tahoma"/>
          <w:sz w:val="20"/>
          <w:szCs w:val="20"/>
        </w:rPr>
      </w:pPr>
    </w:p>
    <w:p w14:paraId="145E6BC6" w14:textId="3F342502" w:rsidR="001009F9" w:rsidRPr="00353955" w:rsidRDefault="002207A3" w:rsidP="00AD2079">
      <w:pPr>
        <w:pStyle w:val="PargrafodaLista"/>
        <w:tabs>
          <w:tab w:val="left" w:pos="426"/>
        </w:tabs>
        <w:spacing w:line="360" w:lineRule="auto"/>
        <w:ind w:left="0" w:firstLine="709"/>
        <w:contextualSpacing w:val="0"/>
        <w:jc w:val="both"/>
        <w:rPr>
          <w:rFonts w:ascii="Tahoma" w:hAnsi="Tahoma" w:cs="Tahoma"/>
        </w:rPr>
      </w:pPr>
      <w:r>
        <w:rPr>
          <w:rFonts w:ascii="Tahoma" w:hAnsi="Tahoma" w:cs="Tahoma"/>
        </w:rPr>
        <w:t>15.</w:t>
      </w:r>
      <w:r w:rsidR="00621872">
        <w:rPr>
          <w:rFonts w:ascii="Tahoma" w:hAnsi="Tahoma" w:cs="Tahoma"/>
        </w:rPr>
        <w:t>3</w:t>
      </w:r>
      <w:r w:rsidR="001009F9" w:rsidRPr="00353955">
        <w:rPr>
          <w:rFonts w:ascii="Tahoma" w:hAnsi="Tahoma" w:cs="Tahoma"/>
        </w:rPr>
        <w:t xml:space="preserve">. As penalidades serão </w:t>
      </w:r>
      <w:r w:rsidR="000767D3">
        <w:rPr>
          <w:rFonts w:ascii="Tahoma" w:hAnsi="Tahoma" w:cs="Tahoma"/>
        </w:rPr>
        <w:t xml:space="preserve">notificadas e </w:t>
      </w:r>
      <w:r w:rsidR="001009F9" w:rsidRPr="00353955">
        <w:rPr>
          <w:rFonts w:ascii="Tahoma" w:hAnsi="Tahoma" w:cs="Tahoma"/>
        </w:rPr>
        <w:t xml:space="preserve">impostas </w:t>
      </w:r>
      <w:r>
        <w:rPr>
          <w:rFonts w:ascii="Tahoma" w:hAnsi="Tahoma" w:cs="Tahoma"/>
        </w:rPr>
        <w:t>ao Contratado</w:t>
      </w:r>
      <w:r w:rsidR="001009F9" w:rsidRPr="00353955">
        <w:rPr>
          <w:rFonts w:ascii="Tahoma" w:hAnsi="Tahoma" w:cs="Tahoma"/>
        </w:rPr>
        <w:t xml:space="preserve"> </w:t>
      </w:r>
      <w:r>
        <w:rPr>
          <w:rFonts w:ascii="Tahoma" w:hAnsi="Tahoma" w:cs="Tahoma"/>
        </w:rPr>
        <w:t>através</w:t>
      </w:r>
      <w:r w:rsidR="001009F9" w:rsidRPr="00353955">
        <w:rPr>
          <w:rFonts w:ascii="Tahoma" w:hAnsi="Tahoma" w:cs="Tahoma"/>
        </w:rPr>
        <w:t xml:space="preserve"> do e-mail fornecido </w:t>
      </w:r>
      <w:r>
        <w:rPr>
          <w:rFonts w:ascii="Tahoma" w:hAnsi="Tahoma" w:cs="Tahoma"/>
        </w:rPr>
        <w:t>por este no momento da</w:t>
      </w:r>
      <w:r w:rsidR="001009F9" w:rsidRPr="00353955">
        <w:rPr>
          <w:rFonts w:ascii="Tahoma" w:hAnsi="Tahoma" w:cs="Tahoma"/>
        </w:rPr>
        <w:t xml:space="preserve"> assinatura do </w:t>
      </w:r>
      <w:r w:rsidR="00F00029">
        <w:rPr>
          <w:rFonts w:ascii="Tahoma" w:hAnsi="Tahoma" w:cs="Tahoma"/>
        </w:rPr>
        <w:t>C</w:t>
      </w:r>
      <w:r w:rsidR="001009F9" w:rsidRPr="00353955">
        <w:rPr>
          <w:rFonts w:ascii="Tahoma" w:hAnsi="Tahoma" w:cs="Tahoma"/>
        </w:rPr>
        <w:t xml:space="preserve">ontrato. </w:t>
      </w:r>
    </w:p>
    <w:p w14:paraId="05594407" w14:textId="5546106B" w:rsidR="001009F9" w:rsidRDefault="00B40C95" w:rsidP="00AD2079">
      <w:pPr>
        <w:pStyle w:val="PargrafodaLista"/>
        <w:tabs>
          <w:tab w:val="left" w:pos="426"/>
        </w:tabs>
        <w:spacing w:line="360" w:lineRule="auto"/>
        <w:ind w:left="0" w:firstLine="1418"/>
        <w:contextualSpacing w:val="0"/>
        <w:jc w:val="both"/>
        <w:rPr>
          <w:rFonts w:ascii="Tahoma" w:hAnsi="Tahoma" w:cs="Tahoma"/>
        </w:rPr>
      </w:pPr>
      <w:r>
        <w:rPr>
          <w:rFonts w:ascii="Tahoma" w:hAnsi="Tahoma" w:cs="Tahoma"/>
        </w:rPr>
        <w:t>1</w:t>
      </w:r>
      <w:r w:rsidR="00C944F9">
        <w:rPr>
          <w:rFonts w:ascii="Tahoma" w:hAnsi="Tahoma" w:cs="Tahoma"/>
        </w:rPr>
        <w:t>5</w:t>
      </w:r>
      <w:r w:rsidR="001009F9" w:rsidRPr="00353955">
        <w:rPr>
          <w:rFonts w:ascii="Tahoma" w:hAnsi="Tahoma" w:cs="Tahoma"/>
        </w:rPr>
        <w:t>.</w:t>
      </w:r>
      <w:r w:rsidR="00621872">
        <w:rPr>
          <w:rFonts w:ascii="Tahoma" w:hAnsi="Tahoma" w:cs="Tahoma"/>
        </w:rPr>
        <w:t>3</w:t>
      </w:r>
      <w:r w:rsidR="00E60489">
        <w:rPr>
          <w:rFonts w:ascii="Tahoma" w:hAnsi="Tahoma" w:cs="Tahoma"/>
        </w:rPr>
        <w:t>.</w:t>
      </w:r>
      <w:r w:rsidR="00621872">
        <w:rPr>
          <w:rFonts w:ascii="Tahoma" w:hAnsi="Tahoma" w:cs="Tahoma"/>
        </w:rPr>
        <w:t>1</w:t>
      </w:r>
      <w:r w:rsidR="001009F9">
        <w:rPr>
          <w:rFonts w:ascii="Tahoma" w:hAnsi="Tahoma" w:cs="Tahoma"/>
        </w:rPr>
        <w:t>.</w:t>
      </w:r>
      <w:r w:rsidR="001009F9" w:rsidRPr="00353955">
        <w:rPr>
          <w:rFonts w:ascii="Tahoma" w:hAnsi="Tahoma" w:cs="Tahoma"/>
        </w:rPr>
        <w:t xml:space="preserve"> É dever do </w:t>
      </w:r>
      <w:r w:rsidR="001D354A">
        <w:rPr>
          <w:rFonts w:ascii="Tahoma" w:hAnsi="Tahoma" w:cs="Tahoma"/>
        </w:rPr>
        <w:t>C</w:t>
      </w:r>
      <w:r w:rsidR="001009F9" w:rsidRPr="00353955">
        <w:rPr>
          <w:rFonts w:ascii="Tahoma" w:hAnsi="Tahoma" w:cs="Tahoma"/>
        </w:rPr>
        <w:t>ontratado fornecer e-mail e comunicar eventual alteração d</w:t>
      </w:r>
      <w:r w:rsidR="00322F81">
        <w:rPr>
          <w:rFonts w:ascii="Tahoma" w:hAnsi="Tahoma" w:cs="Tahoma"/>
        </w:rPr>
        <w:t>este</w:t>
      </w:r>
      <w:r w:rsidR="001009F9" w:rsidRPr="00353955">
        <w:rPr>
          <w:rFonts w:ascii="Tahoma" w:hAnsi="Tahoma" w:cs="Tahoma"/>
        </w:rPr>
        <w:t xml:space="preserve"> endereço eletrônico com antecedência mínima de 30 (trinta) dias, sendo que a ausência de comunicação de alteração de e-mail faz presumir a manutenção e o acesso </w:t>
      </w:r>
      <w:r w:rsidR="001D354A">
        <w:rPr>
          <w:rFonts w:ascii="Tahoma" w:hAnsi="Tahoma" w:cs="Tahoma"/>
        </w:rPr>
        <w:t>daquele</w:t>
      </w:r>
      <w:r w:rsidR="001009F9" w:rsidRPr="00353955">
        <w:rPr>
          <w:rFonts w:ascii="Tahoma" w:hAnsi="Tahoma" w:cs="Tahoma"/>
        </w:rPr>
        <w:t xml:space="preserve"> anteriormente fornecido no ato de contratação</w:t>
      </w:r>
      <w:r w:rsidR="00621872">
        <w:rPr>
          <w:rFonts w:ascii="Tahoma" w:hAnsi="Tahoma" w:cs="Tahoma"/>
        </w:rPr>
        <w:t>, caracterizando a validade de toda e qualquer notificação realizada através do referido endereço eletrônico</w:t>
      </w:r>
      <w:r w:rsidR="001009F9" w:rsidRPr="00353955">
        <w:rPr>
          <w:rFonts w:ascii="Tahoma" w:hAnsi="Tahoma" w:cs="Tahoma"/>
        </w:rPr>
        <w:t>.</w:t>
      </w:r>
    </w:p>
    <w:bookmarkEnd w:id="29"/>
    <w:p w14:paraId="61E5BF1E" w14:textId="77777777" w:rsidR="00621872" w:rsidRDefault="001009F9" w:rsidP="00AD2079">
      <w:pPr>
        <w:pStyle w:val="PargrafodaLista"/>
        <w:tabs>
          <w:tab w:val="left" w:pos="426"/>
        </w:tabs>
        <w:spacing w:line="360" w:lineRule="auto"/>
        <w:ind w:left="0" w:firstLine="709"/>
        <w:contextualSpacing w:val="0"/>
        <w:jc w:val="both"/>
        <w:rPr>
          <w:rFonts w:ascii="Tahoma" w:hAnsi="Tahoma" w:cs="Tahoma"/>
        </w:rPr>
      </w:pPr>
      <w:r>
        <w:rPr>
          <w:rFonts w:ascii="Tahoma" w:hAnsi="Tahoma" w:cs="Tahoma"/>
        </w:rPr>
        <w:t>1</w:t>
      </w:r>
      <w:r w:rsidR="00C944F9">
        <w:rPr>
          <w:rFonts w:ascii="Tahoma" w:hAnsi="Tahoma" w:cs="Tahoma"/>
        </w:rPr>
        <w:t>5</w:t>
      </w:r>
      <w:r>
        <w:rPr>
          <w:rFonts w:ascii="Tahoma" w:hAnsi="Tahoma" w:cs="Tahoma"/>
        </w:rPr>
        <w:t>.</w:t>
      </w:r>
      <w:r w:rsidR="00621872">
        <w:rPr>
          <w:rFonts w:ascii="Tahoma" w:hAnsi="Tahoma" w:cs="Tahoma"/>
        </w:rPr>
        <w:t>4</w:t>
      </w:r>
      <w:r w:rsidR="009B048A">
        <w:rPr>
          <w:rFonts w:ascii="Tahoma" w:hAnsi="Tahoma" w:cs="Tahoma"/>
        </w:rPr>
        <w:t xml:space="preserve">. </w:t>
      </w:r>
      <w:r w:rsidR="006A7983">
        <w:rPr>
          <w:rFonts w:ascii="Tahoma" w:hAnsi="Tahoma" w:cs="Tahoma"/>
        </w:rPr>
        <w:t>A penalização na fase licitatóri</w:t>
      </w:r>
      <w:r w:rsidR="00322F81">
        <w:rPr>
          <w:rFonts w:ascii="Tahoma" w:hAnsi="Tahoma" w:cs="Tahoma"/>
        </w:rPr>
        <w:t>a</w:t>
      </w:r>
      <w:r w:rsidR="006A7983">
        <w:rPr>
          <w:rFonts w:ascii="Tahoma" w:hAnsi="Tahoma" w:cs="Tahoma"/>
        </w:rPr>
        <w:t xml:space="preserve"> acompanhará as disposições constantes na </w:t>
      </w:r>
      <w:r w:rsidR="00322F81">
        <w:rPr>
          <w:rFonts w:ascii="Tahoma" w:hAnsi="Tahoma" w:cs="Tahoma"/>
        </w:rPr>
        <w:t xml:space="preserve">Nova </w:t>
      </w:r>
      <w:r w:rsidR="006A7983">
        <w:rPr>
          <w:rFonts w:ascii="Tahoma" w:hAnsi="Tahoma" w:cs="Tahoma"/>
        </w:rPr>
        <w:t>Lei de Licitaç</w:t>
      </w:r>
      <w:r w:rsidR="00322F81">
        <w:rPr>
          <w:rFonts w:ascii="Tahoma" w:hAnsi="Tahoma" w:cs="Tahoma"/>
        </w:rPr>
        <w:t xml:space="preserve">ões e </w:t>
      </w:r>
      <w:r w:rsidR="00322F81" w:rsidRPr="00F16E1E">
        <w:rPr>
          <w:rFonts w:ascii="Tahoma" w:hAnsi="Tahoma" w:cs="Tahoma"/>
        </w:rPr>
        <w:t>Contratos</w:t>
      </w:r>
      <w:r w:rsidR="00621872">
        <w:rPr>
          <w:rFonts w:ascii="Tahoma" w:hAnsi="Tahoma" w:cs="Tahoma"/>
        </w:rPr>
        <w:t xml:space="preserve"> e no Decreto 6540/2025, já citado, naquilo que for pertinente</w:t>
      </w:r>
      <w:r w:rsidR="00F16E1E">
        <w:rPr>
          <w:rFonts w:ascii="Tahoma" w:hAnsi="Tahoma" w:cs="Tahoma"/>
        </w:rPr>
        <w:t>.</w:t>
      </w:r>
    </w:p>
    <w:p w14:paraId="263A04CA" w14:textId="77777777" w:rsidR="00F00029" w:rsidRDefault="00F00029" w:rsidP="00AD2079">
      <w:pPr>
        <w:tabs>
          <w:tab w:val="left" w:pos="426"/>
        </w:tabs>
        <w:spacing w:after="0" w:line="360" w:lineRule="auto"/>
        <w:jc w:val="both"/>
        <w:rPr>
          <w:rFonts w:ascii="Tahoma" w:hAnsi="Tahoma" w:cs="Tahoma"/>
          <w:b/>
          <w:i/>
          <w:iCs/>
          <w:sz w:val="20"/>
          <w:szCs w:val="20"/>
        </w:rPr>
      </w:pPr>
    </w:p>
    <w:p w14:paraId="5D3D34DD" w14:textId="06AD9318" w:rsidR="001009F9" w:rsidRPr="00353955" w:rsidRDefault="00353955" w:rsidP="00AD2079">
      <w:pPr>
        <w:tabs>
          <w:tab w:val="left" w:pos="426"/>
        </w:tabs>
        <w:spacing w:after="0" w:line="360" w:lineRule="auto"/>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348CD017" w:rsidR="001009F9" w:rsidRPr="00353955" w:rsidRDefault="00B40C95"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0" w:name="_Hlk153177750"/>
      <w:r w:rsidR="001009F9" w:rsidRPr="00353955">
        <w:rPr>
          <w:rFonts w:ascii="Tahoma" w:hAnsi="Tahoma" w:cs="Tahoma"/>
          <w:sz w:val="20"/>
          <w:szCs w:val="20"/>
        </w:rPr>
        <w:t xml:space="preserve">pelo </w:t>
      </w:r>
      <w:r w:rsidR="00404BF0">
        <w:rPr>
          <w:rFonts w:ascii="Tahoma" w:hAnsi="Tahoma" w:cs="Tahoma"/>
          <w:sz w:val="20"/>
          <w:szCs w:val="20"/>
        </w:rPr>
        <w:t>PABX</w:t>
      </w:r>
      <w:r w:rsidR="001009F9" w:rsidRPr="00353955">
        <w:rPr>
          <w:rFonts w:ascii="Tahoma" w:hAnsi="Tahoma" w:cs="Tahoma"/>
          <w:sz w:val="20"/>
          <w:szCs w:val="20"/>
        </w:rPr>
        <w:t xml:space="preserve"> n° (19) 3583.930</w:t>
      </w:r>
      <w:r w:rsidR="00D0421E">
        <w:rPr>
          <w:rFonts w:ascii="Tahoma" w:hAnsi="Tahoma" w:cs="Tahoma"/>
          <w:sz w:val="20"/>
          <w:szCs w:val="20"/>
        </w:rPr>
        <w:t>0</w:t>
      </w:r>
      <w:bookmarkEnd w:id="30"/>
      <w:r w:rsidR="001009F9" w:rsidRPr="00353955">
        <w:rPr>
          <w:rFonts w:ascii="Tahoma" w:hAnsi="Tahoma" w:cs="Tahoma"/>
          <w:sz w:val="20"/>
          <w:szCs w:val="20"/>
        </w:rPr>
        <w:t xml:space="preserve">, </w:t>
      </w:r>
      <w:r w:rsidR="00404BF0">
        <w:rPr>
          <w:rFonts w:ascii="Tahoma" w:hAnsi="Tahoma" w:cs="Tahoma"/>
          <w:sz w:val="20"/>
          <w:szCs w:val="20"/>
        </w:rPr>
        <w:t xml:space="preserve">ramal 06, </w:t>
      </w:r>
      <w:r w:rsidR="001009F9" w:rsidRPr="00353955">
        <w:rPr>
          <w:rFonts w:ascii="Tahoma" w:hAnsi="Tahoma" w:cs="Tahoma"/>
          <w:sz w:val="20"/>
          <w:szCs w:val="20"/>
        </w:rPr>
        <w:t xml:space="preserve">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1009F9" w:rsidRPr="005B52B2">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45B24DC1" w:rsidR="001009F9" w:rsidRPr="00353955" w:rsidRDefault="00B40C95"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Default="00353955" w:rsidP="00AD2079">
      <w:pPr>
        <w:tabs>
          <w:tab w:val="left" w:pos="426"/>
        </w:tabs>
        <w:spacing w:after="0" w:line="360" w:lineRule="auto"/>
        <w:jc w:val="both"/>
        <w:rPr>
          <w:rFonts w:ascii="Tahoma" w:hAnsi="Tahoma" w:cs="Tahoma"/>
          <w:b/>
          <w:i/>
          <w:iCs/>
          <w:sz w:val="20"/>
          <w:szCs w:val="20"/>
        </w:rPr>
      </w:pPr>
    </w:p>
    <w:p w14:paraId="5261ADD5" w14:textId="18EA42DA" w:rsidR="001009F9" w:rsidRPr="00353955" w:rsidRDefault="00353955" w:rsidP="00AD2079">
      <w:pPr>
        <w:tabs>
          <w:tab w:val="left" w:pos="426"/>
        </w:tabs>
        <w:spacing w:after="0" w:line="360" w:lineRule="auto"/>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69D0FE4B" w:rsidR="00353955" w:rsidRPr="00353955" w:rsidRDefault="00B40C95"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Pr="00353955" w:rsidRDefault="00353955" w:rsidP="00AD2079">
      <w:pPr>
        <w:tabs>
          <w:tab w:val="left" w:pos="426"/>
        </w:tabs>
        <w:spacing w:after="0" w:line="360" w:lineRule="auto"/>
        <w:ind w:firstLine="708"/>
        <w:jc w:val="both"/>
        <w:rPr>
          <w:rFonts w:ascii="Tahoma" w:hAnsi="Tahoma" w:cs="Tahoma"/>
          <w:sz w:val="20"/>
          <w:szCs w:val="20"/>
        </w:rPr>
      </w:pPr>
    </w:p>
    <w:p w14:paraId="5C17A063" w14:textId="6FDC0A96" w:rsidR="001009F9" w:rsidRPr="00353955" w:rsidRDefault="00C944F9" w:rsidP="00AD2079">
      <w:pPr>
        <w:tabs>
          <w:tab w:val="left" w:pos="426"/>
        </w:tabs>
        <w:spacing w:after="0" w:line="360" w:lineRule="auto"/>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BDEEAC4" w:rsidR="001009F9" w:rsidRPr="00353955" w:rsidRDefault="00C944F9"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.1. Das sessões públicas serão lavradas Atas, que conterão detalhes de todas as ocorrências da sessão.</w:t>
      </w:r>
    </w:p>
    <w:p w14:paraId="31735167" w14:textId="7F92D263" w:rsidR="001009F9" w:rsidRPr="00353955" w:rsidRDefault="00C944F9"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59523592" w:rsidR="001009F9"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41DE1880" w14:textId="1E9D9C75" w:rsidR="005C611A" w:rsidRDefault="005C611A" w:rsidP="00AD2079">
      <w:pPr>
        <w:tabs>
          <w:tab w:val="left" w:pos="426"/>
        </w:tabs>
        <w:spacing w:after="0" w:line="360" w:lineRule="auto"/>
        <w:ind w:firstLine="708"/>
        <w:jc w:val="both"/>
        <w:rPr>
          <w:rFonts w:ascii="Tahoma" w:hAnsi="Tahoma" w:cs="Tahoma"/>
          <w:sz w:val="20"/>
          <w:szCs w:val="20"/>
        </w:rPr>
      </w:pPr>
    </w:p>
    <w:p w14:paraId="1F87E5BC" w14:textId="3B851DBC" w:rsidR="005C611A" w:rsidRDefault="005C611A" w:rsidP="00AD2079">
      <w:pPr>
        <w:tabs>
          <w:tab w:val="left" w:pos="426"/>
        </w:tabs>
        <w:spacing w:after="0" w:line="360" w:lineRule="auto"/>
        <w:ind w:firstLine="708"/>
        <w:jc w:val="both"/>
        <w:rPr>
          <w:rFonts w:ascii="Tahoma" w:hAnsi="Tahoma" w:cs="Tahoma"/>
          <w:sz w:val="20"/>
          <w:szCs w:val="20"/>
        </w:rPr>
      </w:pPr>
    </w:p>
    <w:p w14:paraId="7CD2973A" w14:textId="77777777" w:rsidR="005C611A" w:rsidRPr="00353955" w:rsidRDefault="005C611A" w:rsidP="00AD2079">
      <w:pPr>
        <w:tabs>
          <w:tab w:val="left" w:pos="426"/>
        </w:tabs>
        <w:spacing w:after="0" w:line="360" w:lineRule="auto"/>
        <w:ind w:firstLine="708"/>
        <w:jc w:val="both"/>
        <w:rPr>
          <w:rFonts w:ascii="Tahoma" w:hAnsi="Tahoma" w:cs="Tahoma"/>
          <w:sz w:val="20"/>
          <w:szCs w:val="20"/>
        </w:rPr>
      </w:pPr>
    </w:p>
    <w:p w14:paraId="11BF9F8A" w14:textId="6CDD2971" w:rsidR="001009F9" w:rsidRPr="00353955"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353955"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353955"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35A1D61E" w14:textId="77777777" w:rsidR="00B47F2D" w:rsidRPr="00353955" w:rsidRDefault="00B47F2D" w:rsidP="00AD2079">
      <w:pPr>
        <w:tabs>
          <w:tab w:val="left" w:pos="426"/>
        </w:tabs>
        <w:spacing w:after="0" w:line="360" w:lineRule="auto"/>
        <w:ind w:firstLine="708"/>
        <w:jc w:val="both"/>
        <w:rPr>
          <w:rFonts w:ascii="Tahoma" w:hAnsi="Tahoma" w:cs="Tahoma"/>
          <w:sz w:val="20"/>
          <w:szCs w:val="20"/>
        </w:rPr>
      </w:pPr>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353955"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328659A" w:rsidR="001009F9"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223000EE" w:rsidR="00065F62" w:rsidRPr="00353955" w:rsidRDefault="00C944F9" w:rsidP="00AD2079">
      <w:pPr>
        <w:tabs>
          <w:tab w:val="left" w:pos="426"/>
        </w:tabs>
        <w:spacing w:after="0" w:line="360" w:lineRule="auto"/>
        <w:ind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9015E3">
        <w:rPr>
          <w:rFonts w:ascii="Tahoma" w:hAnsi="Tahoma" w:cs="Tahoma"/>
          <w:b/>
          <w:bCs/>
          <w:i/>
          <w:iCs/>
          <w:sz w:val="20"/>
          <w:szCs w:val="20"/>
        </w:rPr>
        <w:t>Termo de Referência</w:t>
      </w:r>
      <w:r w:rsidR="00065F62">
        <w:rPr>
          <w:rFonts w:ascii="Tahoma" w:hAnsi="Tahoma" w:cs="Tahoma"/>
          <w:sz w:val="20"/>
          <w:szCs w:val="20"/>
        </w:rPr>
        <w:t xml:space="preserve"> </w:t>
      </w:r>
      <w:r w:rsidR="00065F62" w:rsidRPr="009015E3">
        <w:rPr>
          <w:rFonts w:ascii="Tahoma" w:hAnsi="Tahoma" w:cs="Tahoma"/>
          <w:b/>
          <w:bCs/>
          <w:i/>
          <w:iCs/>
          <w:sz w:val="20"/>
          <w:szCs w:val="20"/>
        </w:rPr>
        <w:t>(Anexo II),</w:t>
      </w:r>
      <w:r w:rsidR="00065F62">
        <w:rPr>
          <w:rFonts w:ascii="Tahoma" w:hAnsi="Tahoma" w:cs="Tahoma"/>
          <w:sz w:val="20"/>
          <w:szCs w:val="20"/>
        </w:rPr>
        <w:t xml:space="preserve">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w:t>
      </w:r>
      <w:r w:rsidR="00E67000">
        <w:rPr>
          <w:rFonts w:ascii="Tahoma" w:hAnsi="Tahoma" w:cs="Tahoma"/>
          <w:sz w:val="20"/>
          <w:szCs w:val="20"/>
        </w:rPr>
        <w:t>s</w:t>
      </w:r>
      <w:r w:rsidR="00065F62">
        <w:rPr>
          <w:rFonts w:ascii="Tahoma" w:hAnsi="Tahoma" w:cs="Tahoma"/>
          <w:sz w:val="20"/>
          <w:szCs w:val="20"/>
        </w:rPr>
        <w:t xml:space="preserve"> licitante</w:t>
      </w:r>
      <w:r w:rsidR="00E67000">
        <w:rPr>
          <w:rFonts w:ascii="Tahoma" w:hAnsi="Tahoma" w:cs="Tahoma"/>
          <w:sz w:val="20"/>
          <w:szCs w:val="20"/>
        </w:rPr>
        <w:t>s, quando for o caso, e pelo Contratado</w:t>
      </w:r>
      <w:r w:rsidR="00065F62">
        <w:rPr>
          <w:rFonts w:ascii="Tahoma" w:hAnsi="Tahoma" w:cs="Tahoma"/>
          <w:sz w:val="20"/>
          <w:szCs w:val="20"/>
        </w:rPr>
        <w:t>.</w:t>
      </w:r>
    </w:p>
    <w:p w14:paraId="2A57279A" w14:textId="3600756C" w:rsidR="00E67000" w:rsidRDefault="00E67000" w:rsidP="00AD2079">
      <w:pPr>
        <w:tabs>
          <w:tab w:val="left" w:pos="426"/>
        </w:tabs>
        <w:spacing w:after="0" w:line="360" w:lineRule="auto"/>
        <w:jc w:val="both"/>
        <w:rPr>
          <w:rFonts w:ascii="Tahoma" w:hAnsi="Tahoma" w:cs="Tahoma"/>
          <w:b/>
          <w:i/>
          <w:iCs/>
          <w:sz w:val="20"/>
          <w:szCs w:val="20"/>
        </w:rPr>
      </w:pPr>
    </w:p>
    <w:p w14:paraId="4AA572B2" w14:textId="482DF4EC" w:rsidR="005C611A" w:rsidRDefault="005C611A" w:rsidP="00AD2079">
      <w:pPr>
        <w:tabs>
          <w:tab w:val="left" w:pos="426"/>
        </w:tabs>
        <w:spacing w:after="0" w:line="360" w:lineRule="auto"/>
        <w:jc w:val="both"/>
        <w:rPr>
          <w:rFonts w:ascii="Tahoma" w:hAnsi="Tahoma" w:cs="Tahoma"/>
          <w:b/>
          <w:i/>
          <w:iCs/>
          <w:sz w:val="20"/>
          <w:szCs w:val="20"/>
        </w:rPr>
      </w:pPr>
    </w:p>
    <w:p w14:paraId="2619EEE8" w14:textId="4BEF06B5" w:rsidR="005C611A" w:rsidRDefault="005C611A" w:rsidP="00AD2079">
      <w:pPr>
        <w:tabs>
          <w:tab w:val="left" w:pos="426"/>
        </w:tabs>
        <w:spacing w:after="0" w:line="360" w:lineRule="auto"/>
        <w:jc w:val="both"/>
        <w:rPr>
          <w:rFonts w:ascii="Tahoma" w:hAnsi="Tahoma" w:cs="Tahoma"/>
          <w:b/>
          <w:i/>
          <w:iCs/>
          <w:sz w:val="20"/>
          <w:szCs w:val="20"/>
        </w:rPr>
      </w:pPr>
    </w:p>
    <w:p w14:paraId="2BE13216" w14:textId="794B31C8" w:rsidR="005C611A" w:rsidRDefault="005C611A" w:rsidP="00AD2079">
      <w:pPr>
        <w:tabs>
          <w:tab w:val="left" w:pos="426"/>
        </w:tabs>
        <w:spacing w:after="0" w:line="360" w:lineRule="auto"/>
        <w:jc w:val="both"/>
        <w:rPr>
          <w:rFonts w:ascii="Tahoma" w:hAnsi="Tahoma" w:cs="Tahoma"/>
          <w:b/>
          <w:i/>
          <w:iCs/>
          <w:sz w:val="20"/>
          <w:szCs w:val="20"/>
        </w:rPr>
      </w:pPr>
    </w:p>
    <w:p w14:paraId="54C1C3E9" w14:textId="77777777" w:rsidR="005C611A" w:rsidRDefault="005C611A" w:rsidP="00AD2079">
      <w:pPr>
        <w:tabs>
          <w:tab w:val="left" w:pos="426"/>
        </w:tabs>
        <w:spacing w:after="0" w:line="360" w:lineRule="auto"/>
        <w:jc w:val="both"/>
        <w:rPr>
          <w:rFonts w:ascii="Tahoma" w:hAnsi="Tahoma" w:cs="Tahoma"/>
          <w:b/>
          <w:i/>
          <w:iCs/>
          <w:sz w:val="20"/>
          <w:szCs w:val="20"/>
        </w:rPr>
      </w:pPr>
    </w:p>
    <w:p w14:paraId="2CF24DD3" w14:textId="26147767" w:rsidR="001009F9" w:rsidRPr="00353955" w:rsidRDefault="00C944F9" w:rsidP="00AD2079">
      <w:pPr>
        <w:tabs>
          <w:tab w:val="left" w:pos="426"/>
        </w:tabs>
        <w:spacing w:after="0" w:line="360" w:lineRule="auto"/>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AAD1E41" w:rsidR="001009F9" w:rsidRDefault="00C944F9" w:rsidP="00AD2079">
      <w:pPr>
        <w:tabs>
          <w:tab w:val="left" w:pos="426"/>
        </w:tabs>
        <w:spacing w:after="0" w:line="360" w:lineRule="auto"/>
        <w:ind w:firstLine="709"/>
        <w:jc w:val="both"/>
        <w:rPr>
          <w:rFonts w:ascii="Tahoma" w:hAnsi="Tahoma" w:cs="Tahoma"/>
          <w:sz w:val="20"/>
          <w:szCs w:val="20"/>
        </w:rPr>
      </w:pPr>
      <w:r>
        <w:rPr>
          <w:rFonts w:ascii="Tahoma" w:hAnsi="Tahoma" w:cs="Tahoma"/>
          <w:sz w:val="20"/>
          <w:szCs w:val="20"/>
        </w:rPr>
        <w:t xml:space="preserve">19.1.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1E6E7A75" w14:textId="6427E86C" w:rsidR="009075BE" w:rsidRDefault="009075BE" w:rsidP="00AD2079">
      <w:pPr>
        <w:tabs>
          <w:tab w:val="left" w:pos="426"/>
        </w:tabs>
        <w:spacing w:after="0" w:line="360" w:lineRule="auto"/>
        <w:ind w:firstLine="709"/>
        <w:jc w:val="both"/>
        <w:rPr>
          <w:rFonts w:ascii="Tahoma" w:hAnsi="Tahoma" w:cs="Tahoma"/>
          <w:sz w:val="20"/>
          <w:szCs w:val="20"/>
        </w:rPr>
      </w:pPr>
    </w:p>
    <w:p w14:paraId="2FEA7197" w14:textId="0F5CA1FD" w:rsidR="001009F9" w:rsidRDefault="00B315AC" w:rsidP="00AD2079">
      <w:pPr>
        <w:tabs>
          <w:tab w:val="left" w:pos="426"/>
        </w:tabs>
        <w:spacing w:after="0" w:line="360" w:lineRule="auto"/>
        <w:ind w:firstLine="1701"/>
        <w:jc w:val="both"/>
        <w:rPr>
          <w:rFonts w:ascii="Tahoma" w:hAnsi="Tahoma" w:cs="Tahoma"/>
          <w:sz w:val="20"/>
          <w:szCs w:val="20"/>
        </w:rPr>
      </w:pPr>
      <w:r>
        <w:rPr>
          <w:rFonts w:ascii="Tahoma" w:hAnsi="Tahoma" w:cs="Tahoma"/>
          <w:sz w:val="20"/>
          <w:szCs w:val="20"/>
        </w:rPr>
        <w:t>Será dada</w:t>
      </w:r>
      <w:r w:rsidR="001009F9" w:rsidRPr="00353955">
        <w:rPr>
          <w:rFonts w:ascii="Tahoma" w:hAnsi="Tahoma" w:cs="Tahoma"/>
          <w:sz w:val="20"/>
          <w:szCs w:val="20"/>
        </w:rPr>
        <w:t xml:space="preserve"> a divulgação prevista em Lei, para que todos tomem conhecimento e ninguém possa alegar ignorância (artigo 54 da Lei Federal n° 14.133/2.021).</w:t>
      </w:r>
    </w:p>
    <w:p w14:paraId="5E5D1B46" w14:textId="77777777" w:rsidR="00F446D4" w:rsidRDefault="00F446D4" w:rsidP="00AD2079">
      <w:pPr>
        <w:tabs>
          <w:tab w:val="left" w:pos="426"/>
        </w:tabs>
        <w:spacing w:after="0" w:line="360" w:lineRule="auto"/>
        <w:ind w:firstLine="1701"/>
        <w:jc w:val="both"/>
        <w:rPr>
          <w:rFonts w:ascii="Tahoma" w:hAnsi="Tahoma" w:cs="Tahoma"/>
          <w:sz w:val="20"/>
          <w:szCs w:val="20"/>
        </w:rPr>
      </w:pPr>
    </w:p>
    <w:p w14:paraId="0C11D32A" w14:textId="3ECB9362" w:rsidR="00353955" w:rsidRDefault="00353955" w:rsidP="00AD2079">
      <w:pPr>
        <w:tabs>
          <w:tab w:val="left" w:pos="426"/>
        </w:tabs>
        <w:spacing w:after="0" w:line="360" w:lineRule="auto"/>
        <w:jc w:val="center"/>
        <w:rPr>
          <w:rFonts w:ascii="Tahoma" w:hAnsi="Tahoma" w:cs="Tahoma"/>
          <w:sz w:val="20"/>
          <w:szCs w:val="20"/>
        </w:rPr>
      </w:pPr>
      <w:r w:rsidRPr="00353955">
        <w:rPr>
          <w:rFonts w:ascii="Tahoma" w:hAnsi="Tahoma" w:cs="Tahoma"/>
          <w:sz w:val="20"/>
          <w:szCs w:val="20"/>
        </w:rPr>
        <w:t xml:space="preserve">Descalvado, </w:t>
      </w:r>
      <w:r w:rsidR="005C611A">
        <w:rPr>
          <w:rFonts w:ascii="Tahoma" w:hAnsi="Tahoma" w:cs="Tahoma"/>
          <w:sz w:val="20"/>
          <w:szCs w:val="20"/>
        </w:rPr>
        <w:t>21</w:t>
      </w:r>
      <w:r w:rsidR="00F17837">
        <w:rPr>
          <w:rFonts w:ascii="Tahoma" w:hAnsi="Tahoma" w:cs="Tahoma"/>
          <w:sz w:val="20"/>
          <w:szCs w:val="20"/>
        </w:rPr>
        <w:t xml:space="preserve"> de </w:t>
      </w:r>
      <w:r w:rsidR="005C611A">
        <w:rPr>
          <w:rFonts w:ascii="Tahoma" w:hAnsi="Tahoma" w:cs="Tahoma"/>
          <w:sz w:val="20"/>
          <w:szCs w:val="20"/>
        </w:rPr>
        <w:t>julho</w:t>
      </w:r>
      <w:r w:rsidR="006F161C">
        <w:rPr>
          <w:rFonts w:ascii="Tahoma" w:hAnsi="Tahoma" w:cs="Tahoma"/>
          <w:sz w:val="20"/>
          <w:szCs w:val="20"/>
        </w:rPr>
        <w:t xml:space="preserve"> </w:t>
      </w:r>
      <w:r w:rsidRPr="00353955">
        <w:rPr>
          <w:rFonts w:ascii="Tahoma" w:hAnsi="Tahoma" w:cs="Tahoma"/>
          <w:sz w:val="20"/>
          <w:szCs w:val="20"/>
        </w:rPr>
        <w:t>de 2.02</w:t>
      </w:r>
      <w:r w:rsidR="009015E3">
        <w:rPr>
          <w:rFonts w:ascii="Tahoma" w:hAnsi="Tahoma" w:cs="Tahoma"/>
          <w:sz w:val="20"/>
          <w:szCs w:val="20"/>
        </w:rPr>
        <w:t>6</w:t>
      </w:r>
      <w:r w:rsidRPr="00353955">
        <w:rPr>
          <w:rFonts w:ascii="Tahoma" w:hAnsi="Tahoma" w:cs="Tahoma"/>
          <w:sz w:val="20"/>
          <w:szCs w:val="20"/>
        </w:rPr>
        <w:t>.</w:t>
      </w:r>
    </w:p>
    <w:p w14:paraId="512E4467" w14:textId="77777777" w:rsidR="00E67000" w:rsidRDefault="00E67000" w:rsidP="00AD2079">
      <w:pPr>
        <w:tabs>
          <w:tab w:val="left" w:pos="426"/>
        </w:tabs>
        <w:spacing w:after="0" w:line="360" w:lineRule="auto"/>
        <w:jc w:val="center"/>
        <w:rPr>
          <w:rFonts w:ascii="Tahoma" w:hAnsi="Tahoma" w:cs="Tahoma"/>
          <w:sz w:val="20"/>
          <w:szCs w:val="20"/>
        </w:rPr>
      </w:pPr>
    </w:p>
    <w:p w14:paraId="4A27AE39" w14:textId="77777777" w:rsidR="00E67000" w:rsidRDefault="00E67000" w:rsidP="00AD2079">
      <w:pPr>
        <w:tabs>
          <w:tab w:val="left" w:pos="426"/>
        </w:tabs>
        <w:spacing w:after="0" w:line="360" w:lineRule="auto"/>
        <w:jc w:val="center"/>
        <w:rPr>
          <w:rFonts w:ascii="Tahoma" w:hAnsi="Tahoma" w:cs="Tahoma"/>
          <w:sz w:val="20"/>
          <w:szCs w:val="20"/>
        </w:rPr>
      </w:pPr>
    </w:p>
    <w:p w14:paraId="775C6782" w14:textId="77777777" w:rsidR="00E67000" w:rsidRDefault="00E67000" w:rsidP="00AD2079">
      <w:pPr>
        <w:tabs>
          <w:tab w:val="left" w:pos="426"/>
        </w:tabs>
        <w:spacing w:after="0" w:line="360" w:lineRule="auto"/>
        <w:jc w:val="center"/>
        <w:rPr>
          <w:rFonts w:ascii="Tahoma" w:hAnsi="Tahoma" w:cs="Tahoma"/>
          <w:sz w:val="20"/>
          <w:szCs w:val="20"/>
        </w:rPr>
      </w:pPr>
    </w:p>
    <w:p w14:paraId="10006481" w14:textId="77777777" w:rsidR="00E67000" w:rsidRDefault="00E67000" w:rsidP="00AD2079">
      <w:pPr>
        <w:tabs>
          <w:tab w:val="left" w:pos="426"/>
        </w:tabs>
        <w:spacing w:after="0" w:line="360" w:lineRule="auto"/>
        <w:jc w:val="center"/>
        <w:rPr>
          <w:rFonts w:ascii="Tahoma" w:hAnsi="Tahoma" w:cs="Tahoma"/>
          <w:sz w:val="20"/>
          <w:szCs w:val="20"/>
        </w:rPr>
      </w:pPr>
    </w:p>
    <w:p w14:paraId="2FC9C7DA" w14:textId="77777777" w:rsidR="00E67000" w:rsidRPr="00353955" w:rsidRDefault="00E67000" w:rsidP="00AD2079">
      <w:pPr>
        <w:tabs>
          <w:tab w:val="left" w:pos="426"/>
        </w:tabs>
        <w:spacing w:after="0" w:line="360" w:lineRule="auto"/>
        <w:jc w:val="center"/>
        <w:rPr>
          <w:rFonts w:ascii="Tahoma" w:hAnsi="Tahoma" w:cs="Tahoma"/>
          <w:sz w:val="20"/>
          <w:szCs w:val="20"/>
        </w:rPr>
      </w:pPr>
    </w:p>
    <w:p w14:paraId="720F5B92" w14:textId="77777777" w:rsidR="00405A75" w:rsidRDefault="00405A75" w:rsidP="00AD2079">
      <w:pPr>
        <w:tabs>
          <w:tab w:val="left" w:pos="426"/>
        </w:tabs>
        <w:spacing w:after="0" w:line="360" w:lineRule="auto"/>
        <w:jc w:val="center"/>
        <w:rPr>
          <w:rFonts w:ascii="Tahoma" w:hAnsi="Tahoma" w:cs="Tahoma"/>
          <w:b/>
          <w:i/>
          <w:sz w:val="20"/>
          <w:szCs w:val="20"/>
        </w:rPr>
      </w:pPr>
      <w:r>
        <w:rPr>
          <w:rFonts w:ascii="Tahoma" w:hAnsi="Tahoma" w:cs="Tahoma"/>
          <w:b/>
          <w:i/>
          <w:sz w:val="20"/>
          <w:szCs w:val="20"/>
        </w:rPr>
        <w:t>Gustavo de Freitas</w:t>
      </w:r>
    </w:p>
    <w:p w14:paraId="31372795" w14:textId="5238E2AE" w:rsidR="00EE0218" w:rsidRDefault="00405A75" w:rsidP="00AD2079">
      <w:pPr>
        <w:tabs>
          <w:tab w:val="left" w:pos="426"/>
        </w:tabs>
        <w:spacing w:after="0" w:line="360" w:lineRule="auto"/>
        <w:jc w:val="center"/>
        <w:rPr>
          <w:rFonts w:ascii="Tahoma" w:hAnsi="Tahoma" w:cs="Tahoma"/>
          <w:b/>
          <w:i/>
          <w:sz w:val="20"/>
          <w:szCs w:val="20"/>
        </w:rPr>
      </w:pPr>
      <w:r>
        <w:rPr>
          <w:rFonts w:ascii="Tahoma" w:hAnsi="Tahoma" w:cs="Tahoma"/>
          <w:b/>
          <w:i/>
          <w:sz w:val="20"/>
          <w:szCs w:val="20"/>
        </w:rPr>
        <w:t>Autoridade Competente nos termos do Decreto Municipal nº 6477/2025</w:t>
      </w:r>
      <w:r w:rsidR="00EE0218">
        <w:rPr>
          <w:rFonts w:ascii="Tahoma" w:hAnsi="Tahoma" w:cs="Tahoma"/>
          <w:b/>
          <w:i/>
          <w:sz w:val="20"/>
          <w:szCs w:val="20"/>
        </w:rPr>
        <w:br w:type="page"/>
      </w:r>
    </w:p>
    <w:p w14:paraId="4BD531EF" w14:textId="23B4498A" w:rsidR="00EE0218" w:rsidRPr="00EE0218" w:rsidRDefault="00EE0218" w:rsidP="00AD2079">
      <w:pPr>
        <w:keepNext/>
        <w:tabs>
          <w:tab w:val="left" w:pos="426"/>
        </w:tabs>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w:t>
      </w:r>
    </w:p>
    <w:p w14:paraId="69D4E004" w14:textId="2DDDDB67" w:rsidR="00C1216D" w:rsidRPr="00353955" w:rsidRDefault="00C1216D" w:rsidP="00AD2079">
      <w:pPr>
        <w:pStyle w:val="Ttulo1"/>
        <w:tabs>
          <w:tab w:val="left" w:pos="426"/>
        </w:tabs>
        <w:spacing w:line="360" w:lineRule="auto"/>
        <w:rPr>
          <w:rFonts w:ascii="Tahoma" w:hAnsi="Tahoma" w:cs="Tahoma"/>
          <w:i/>
          <w:sz w:val="20"/>
        </w:rPr>
      </w:pPr>
      <w:r w:rsidRPr="00353955">
        <w:rPr>
          <w:rFonts w:ascii="Tahoma" w:hAnsi="Tahoma" w:cs="Tahoma"/>
          <w:i/>
          <w:sz w:val="20"/>
        </w:rPr>
        <w:t xml:space="preserve">PROCESSO N° </w:t>
      </w:r>
      <w:r w:rsidR="00680B66">
        <w:rPr>
          <w:rFonts w:ascii="Tahoma" w:hAnsi="Tahoma" w:cs="Tahoma"/>
          <w:i/>
          <w:sz w:val="20"/>
        </w:rPr>
        <w:t>1424/2026</w:t>
      </w:r>
      <w:r w:rsidRPr="00353955">
        <w:rPr>
          <w:rFonts w:ascii="Tahoma" w:hAnsi="Tahoma" w:cs="Tahoma"/>
          <w:i/>
          <w:sz w:val="20"/>
        </w:rPr>
        <w:t xml:space="preserve">. </w:t>
      </w:r>
    </w:p>
    <w:p w14:paraId="26A2DA7D" w14:textId="78B6EE61" w:rsidR="00C1216D" w:rsidRDefault="00C1216D" w:rsidP="00AD2079">
      <w:pPr>
        <w:tabs>
          <w:tab w:val="left" w:pos="426"/>
        </w:tabs>
        <w:spacing w:after="0" w:line="360" w:lineRule="auto"/>
        <w:jc w:val="both"/>
        <w:rPr>
          <w:rFonts w:ascii="Tahoma" w:hAnsi="Tahoma" w:cs="Tahoma"/>
          <w:b/>
          <w:i/>
          <w:sz w:val="20"/>
          <w:szCs w:val="20"/>
        </w:rPr>
      </w:pPr>
      <w:r w:rsidRPr="00353955">
        <w:rPr>
          <w:rFonts w:ascii="Tahoma" w:hAnsi="Tahoma" w:cs="Tahoma"/>
          <w:b/>
          <w:i/>
          <w:sz w:val="20"/>
          <w:szCs w:val="20"/>
        </w:rPr>
        <w:t xml:space="preserve">PREGÃO ELETRÔNICO Nº </w:t>
      </w:r>
      <w:r w:rsidR="00AD2079">
        <w:rPr>
          <w:rFonts w:ascii="Tahoma" w:hAnsi="Tahoma" w:cs="Tahoma"/>
          <w:b/>
          <w:i/>
          <w:sz w:val="20"/>
          <w:szCs w:val="20"/>
        </w:rPr>
        <w:t>053/</w:t>
      </w:r>
      <w:r w:rsidR="00F61B68">
        <w:rPr>
          <w:rFonts w:ascii="Tahoma" w:hAnsi="Tahoma" w:cs="Tahoma"/>
          <w:b/>
          <w:i/>
          <w:sz w:val="20"/>
          <w:szCs w:val="20"/>
        </w:rPr>
        <w:t>2.026</w:t>
      </w:r>
      <w:r w:rsidRPr="00353955">
        <w:rPr>
          <w:rFonts w:ascii="Tahoma" w:hAnsi="Tahoma" w:cs="Tahoma"/>
          <w:b/>
          <w:i/>
          <w:sz w:val="20"/>
          <w:szCs w:val="20"/>
        </w:rPr>
        <w:t>.</w:t>
      </w:r>
    </w:p>
    <w:p w14:paraId="757B2D1C" w14:textId="77777777" w:rsidR="00187CBC" w:rsidRDefault="00187CBC" w:rsidP="00AD2079">
      <w:pPr>
        <w:tabs>
          <w:tab w:val="left" w:pos="426"/>
        </w:tabs>
        <w:spacing w:after="0" w:line="360" w:lineRule="auto"/>
        <w:jc w:val="both"/>
        <w:rPr>
          <w:rFonts w:ascii="Tahoma" w:hAnsi="Tahoma" w:cs="Tahoma"/>
          <w:b/>
          <w:i/>
          <w:sz w:val="20"/>
          <w:szCs w:val="20"/>
        </w:rPr>
      </w:pPr>
    </w:p>
    <w:p w14:paraId="16614B74" w14:textId="009ADCF5" w:rsidR="00EE0218" w:rsidRDefault="00EE0218" w:rsidP="00AD2079">
      <w:pPr>
        <w:keepNext/>
        <w:tabs>
          <w:tab w:val="left" w:pos="426"/>
        </w:tabs>
        <w:spacing w:after="0" w:line="360" w:lineRule="auto"/>
        <w:jc w:val="center"/>
        <w:outlineLvl w:val="0"/>
        <w:rPr>
          <w:rFonts w:ascii="Tahoma" w:eastAsia="Batang" w:hAnsi="Tahoma" w:cs="Tahoma"/>
          <w:b/>
          <w:i/>
          <w:sz w:val="20"/>
          <w:szCs w:val="20"/>
          <w:u w:val="single"/>
          <w:lang w:eastAsia="pt-BR"/>
        </w:rPr>
      </w:pPr>
      <w:r w:rsidRPr="00DB7C3B">
        <w:rPr>
          <w:rFonts w:ascii="Tahoma" w:eastAsia="Batang" w:hAnsi="Tahoma" w:cs="Tahoma"/>
          <w:b/>
          <w:i/>
          <w:sz w:val="20"/>
          <w:szCs w:val="20"/>
          <w:u w:val="single"/>
          <w:lang w:eastAsia="pt-BR"/>
        </w:rPr>
        <w:t>Modelo de Proposta Comercial</w:t>
      </w:r>
      <w:r w:rsidR="004F76A3">
        <w:rPr>
          <w:rFonts w:ascii="Tahoma" w:eastAsia="Batang" w:hAnsi="Tahoma" w:cs="Tahoma"/>
          <w:b/>
          <w:i/>
          <w:sz w:val="20"/>
          <w:szCs w:val="20"/>
          <w:u w:val="single"/>
          <w:lang w:eastAsia="pt-BR"/>
        </w:rPr>
        <w:t>.</w:t>
      </w:r>
    </w:p>
    <w:p w14:paraId="3CA1EB9F" w14:textId="77777777" w:rsidR="00187CBC" w:rsidRPr="00DB7C3B" w:rsidRDefault="00187CBC" w:rsidP="00AD2079">
      <w:pPr>
        <w:keepNext/>
        <w:tabs>
          <w:tab w:val="left" w:pos="426"/>
        </w:tabs>
        <w:spacing w:after="0" w:line="360" w:lineRule="auto"/>
        <w:jc w:val="center"/>
        <w:outlineLvl w:val="0"/>
        <w:rPr>
          <w:rFonts w:ascii="Tahoma" w:eastAsia="Batang" w:hAnsi="Tahoma" w:cs="Tahoma"/>
          <w:b/>
          <w:i/>
          <w:sz w:val="20"/>
          <w:szCs w:val="20"/>
          <w:u w:val="single"/>
          <w:lang w:eastAsia="pt-BR"/>
        </w:rPr>
      </w:pPr>
    </w:p>
    <w:p w14:paraId="4AAD83A5" w14:textId="53B09BC8" w:rsidR="00EE0218" w:rsidRDefault="00EE0218" w:rsidP="00AD2079">
      <w:pPr>
        <w:tabs>
          <w:tab w:val="left" w:pos="426"/>
        </w:tabs>
        <w:spacing w:after="0" w:line="360" w:lineRule="auto"/>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650FD2BE" w14:textId="77777777" w:rsidR="00187CBC" w:rsidRPr="00EE0218" w:rsidRDefault="00187CBC" w:rsidP="00AD2079">
      <w:pPr>
        <w:tabs>
          <w:tab w:val="left" w:pos="426"/>
        </w:tabs>
        <w:spacing w:after="0" w:line="360" w:lineRule="auto"/>
        <w:jc w:val="both"/>
        <w:rPr>
          <w:rFonts w:ascii="Tahoma" w:eastAsia="Batang" w:hAnsi="Tahoma" w:cs="Tahoma"/>
          <w:b/>
          <w:sz w:val="20"/>
          <w:szCs w:val="20"/>
          <w:lang w:eastAsia="pt-BR"/>
        </w:rPr>
      </w:pPr>
    </w:p>
    <w:p w14:paraId="03EC73F6" w14:textId="722A3F74" w:rsidR="00EE0218" w:rsidRDefault="00EE0218" w:rsidP="00AD2079">
      <w:pPr>
        <w:tabs>
          <w:tab w:val="left" w:pos="426"/>
        </w:tabs>
        <w:spacing w:line="360" w:lineRule="auto"/>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w:t>
      </w:r>
      <w:proofErr w:type="spellStart"/>
      <w:r w:rsidRPr="00EE0218">
        <w:rPr>
          <w:rFonts w:ascii="Tahoma" w:eastAsia="Batang" w:hAnsi="Tahoma" w:cs="Tahoma"/>
          <w:sz w:val="20"/>
          <w:szCs w:val="20"/>
          <w:lang w:eastAsia="pt-BR"/>
        </w:rPr>
        <w:t>n°</w:t>
      </w:r>
      <w:proofErr w:type="spellEnd"/>
      <w:r w:rsidR="00E74B94" w:rsidRPr="00EE0218">
        <w:rPr>
          <w:rFonts w:ascii="Tahoma" w:eastAsia="Batang" w:hAnsi="Tahoma" w:cs="Tahoma"/>
          <w:sz w:val="20"/>
          <w:szCs w:val="20"/>
          <w:lang w:eastAsia="pt-BR"/>
        </w:rPr>
        <w:t>, estabelecida na Rua.......</w:t>
      </w:r>
      <w:r w:rsidR="00E74B94">
        <w:rPr>
          <w:rFonts w:ascii="Tahoma" w:eastAsia="Batang" w:hAnsi="Tahoma" w:cs="Tahoma"/>
          <w:sz w:val="20"/>
          <w:szCs w:val="20"/>
          <w:lang w:eastAsia="pt-BR"/>
        </w:rPr>
        <w:t>..</w:t>
      </w:r>
      <w:r w:rsidR="00E74B94" w:rsidRPr="00EE0218">
        <w:rPr>
          <w:rFonts w:ascii="Tahoma" w:eastAsia="Batang" w:hAnsi="Tahoma" w:cs="Tahoma"/>
          <w:sz w:val="20"/>
          <w:szCs w:val="20"/>
          <w:lang w:eastAsia="pt-BR"/>
        </w:rPr>
        <w:t>....</w:t>
      </w:r>
      <w:proofErr w:type="gramStart"/>
      <w:r w:rsidR="00E74B94" w:rsidRPr="00EE0218">
        <w:rPr>
          <w:rFonts w:ascii="Tahoma" w:eastAsia="Batang" w:hAnsi="Tahoma" w:cs="Tahoma"/>
          <w:sz w:val="20"/>
          <w:szCs w:val="20"/>
          <w:lang w:eastAsia="pt-BR"/>
        </w:rPr>
        <w:t xml:space="preserve">, </w:t>
      </w:r>
      <w:r w:rsidRPr="00EE0218">
        <w:rPr>
          <w:rFonts w:ascii="Tahoma" w:eastAsia="Batang" w:hAnsi="Tahoma" w:cs="Tahoma"/>
          <w:sz w:val="20"/>
          <w:szCs w:val="20"/>
          <w:lang w:eastAsia="pt-BR"/>
        </w:rPr>
        <w:t xml:space="preserve"> 000</w:t>
      </w:r>
      <w:proofErr w:type="gramEnd"/>
      <w:r w:rsidRPr="00EE0218">
        <w:rPr>
          <w:rFonts w:ascii="Tahoma" w:eastAsia="Batang" w:hAnsi="Tahoma" w:cs="Tahoma"/>
          <w:sz w:val="20"/>
          <w:szCs w:val="20"/>
          <w:lang w:eastAsia="pt-BR"/>
        </w:rPr>
        <w:t>, na cidade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Estado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(xx) 0000-0000, e-mail:.</w:t>
      </w:r>
      <w:r w:rsidR="000229DB">
        <w:rPr>
          <w:rFonts w:ascii="Tahoma" w:eastAsia="Batang" w:hAnsi="Tahoma" w:cs="Tahoma"/>
          <w:sz w:val="20"/>
          <w:szCs w:val="20"/>
          <w:lang w:eastAsia="pt-BR"/>
        </w:rPr>
        <w:t>...</w:t>
      </w:r>
      <w:r w:rsidR="00E45F06">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841FE9">
        <w:rPr>
          <w:rFonts w:ascii="Tahoma" w:eastAsia="Batang" w:hAnsi="Tahoma" w:cs="Tahoma"/>
          <w:sz w:val="20"/>
          <w:szCs w:val="20"/>
          <w:lang w:eastAsia="pt-BR"/>
        </w:rPr>
        <w:t xml:space="preserve">executar </w:t>
      </w:r>
      <w:r w:rsidRPr="00EE0218">
        <w:rPr>
          <w:rFonts w:ascii="Tahoma" w:eastAsia="Batang" w:hAnsi="Tahoma" w:cs="Tahoma"/>
          <w:sz w:val="20"/>
          <w:szCs w:val="20"/>
          <w:lang w:eastAsia="pt-BR"/>
        </w:rPr>
        <w:t>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w:t>
      </w:r>
      <w:r w:rsidR="00F8623F">
        <w:rPr>
          <w:rFonts w:ascii="Tahoma" w:eastAsia="Batang" w:hAnsi="Tahoma" w:cs="Tahoma"/>
          <w:sz w:val="20"/>
          <w:szCs w:val="20"/>
          <w:lang w:eastAsia="pt-BR"/>
        </w:rPr>
        <w:t>serviço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abaixo</w:t>
      </w:r>
      <w:r w:rsidR="00841FE9">
        <w:rPr>
          <w:rFonts w:ascii="Tahoma" w:eastAsia="Batang" w:hAnsi="Tahoma" w:cs="Tahoma"/>
          <w:sz w:val="20"/>
          <w:szCs w:val="20"/>
          <w:lang w:eastAsia="pt-BR"/>
        </w:rPr>
        <w:t xml:space="preserve"> discriminado</w:t>
      </w:r>
      <w:r w:rsidR="00B3770F">
        <w:rPr>
          <w:rFonts w:ascii="Tahoma" w:eastAsia="Batang" w:hAnsi="Tahoma" w:cs="Tahoma"/>
          <w:sz w:val="20"/>
          <w:szCs w:val="20"/>
          <w:lang w:eastAsia="pt-BR"/>
        </w:rPr>
        <w:t>s</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AD2079">
        <w:rPr>
          <w:rFonts w:ascii="Tahoma" w:hAnsi="Tahoma" w:cs="Tahoma"/>
          <w:b/>
          <w:i/>
          <w:sz w:val="20"/>
          <w:szCs w:val="20"/>
        </w:rPr>
        <w:t>053/</w:t>
      </w:r>
      <w:r w:rsidR="00F61B68">
        <w:rPr>
          <w:rFonts w:ascii="Tahoma" w:hAnsi="Tahoma" w:cs="Tahoma"/>
          <w:b/>
          <w:i/>
          <w:sz w:val="20"/>
          <w:szCs w:val="20"/>
        </w:rPr>
        <w:t>2.026</w:t>
      </w:r>
      <w:r w:rsidRPr="00EE0218">
        <w:rPr>
          <w:rFonts w:ascii="Tahoma" w:eastAsia="Batang" w:hAnsi="Tahoma" w:cs="Tahoma"/>
          <w:sz w:val="20"/>
          <w:szCs w:val="20"/>
          <w:lang w:eastAsia="pt-BR"/>
        </w:rPr>
        <w:t>, nos preços e condições seguintes:</w:t>
      </w: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685"/>
        <w:gridCol w:w="665"/>
        <w:gridCol w:w="4274"/>
        <w:gridCol w:w="1070"/>
        <w:gridCol w:w="950"/>
        <w:gridCol w:w="764"/>
      </w:tblGrid>
      <w:tr w:rsidR="00D62B4B" w:rsidRPr="003160A9" w14:paraId="4328793D" w14:textId="77777777" w:rsidTr="005C611A">
        <w:trPr>
          <w:trHeight w:val="15"/>
          <w:jc w:val="center"/>
        </w:trPr>
        <w:tc>
          <w:tcPr>
            <w:tcW w:w="630" w:type="dxa"/>
            <w:vAlign w:val="center"/>
          </w:tcPr>
          <w:p w14:paraId="3D31E2E7" w14:textId="77777777" w:rsidR="00D62B4B" w:rsidRPr="003160A9" w:rsidRDefault="00D62B4B" w:rsidP="00AD2079">
            <w:pPr>
              <w:spacing w:after="0" w:line="276" w:lineRule="auto"/>
              <w:jc w:val="center"/>
              <w:rPr>
                <w:rFonts w:ascii="Tahoma" w:eastAsia="Times New Roman" w:hAnsi="Tahoma"/>
                <w:b/>
                <w:bCs/>
                <w:color w:val="000000"/>
                <w:sz w:val="20"/>
                <w:szCs w:val="20"/>
              </w:rPr>
            </w:pPr>
            <w:r w:rsidRPr="00A04E7C">
              <w:rPr>
                <w:rFonts w:ascii="Tahoma" w:eastAsia="Times New Roman" w:hAnsi="Tahoma"/>
                <w:b/>
                <w:bCs/>
                <w:color w:val="000000"/>
                <w:sz w:val="20"/>
                <w:szCs w:val="20"/>
              </w:rPr>
              <w:t>Item</w:t>
            </w:r>
          </w:p>
        </w:tc>
        <w:tc>
          <w:tcPr>
            <w:tcW w:w="685" w:type="dxa"/>
            <w:vAlign w:val="center"/>
            <w:hideMark/>
          </w:tcPr>
          <w:p w14:paraId="3DDA7EA7" w14:textId="77777777" w:rsidR="00D62B4B" w:rsidRPr="003160A9" w:rsidRDefault="00D62B4B" w:rsidP="00AD2079">
            <w:pPr>
              <w:spacing w:after="0" w:line="276" w:lineRule="auto"/>
              <w:jc w:val="center"/>
              <w:rPr>
                <w:rFonts w:ascii="Tahoma" w:eastAsia="Times New Roman" w:hAnsi="Tahoma"/>
                <w:b/>
                <w:bCs/>
                <w:color w:val="000000"/>
                <w:sz w:val="20"/>
                <w:szCs w:val="20"/>
              </w:rPr>
            </w:pPr>
            <w:proofErr w:type="spellStart"/>
            <w:r w:rsidRPr="003160A9">
              <w:rPr>
                <w:rFonts w:ascii="Tahoma" w:eastAsia="Times New Roman" w:hAnsi="Tahoma"/>
                <w:b/>
                <w:bCs/>
                <w:color w:val="000000"/>
                <w:sz w:val="20"/>
                <w:szCs w:val="20"/>
              </w:rPr>
              <w:t>Qtde</w:t>
            </w:r>
            <w:proofErr w:type="spellEnd"/>
            <w:r w:rsidRPr="003160A9">
              <w:rPr>
                <w:rFonts w:ascii="Tahoma" w:eastAsia="Times New Roman" w:hAnsi="Tahoma"/>
                <w:b/>
                <w:bCs/>
                <w:color w:val="000000"/>
                <w:sz w:val="20"/>
                <w:szCs w:val="20"/>
              </w:rPr>
              <w:t>.</w:t>
            </w:r>
          </w:p>
        </w:tc>
        <w:tc>
          <w:tcPr>
            <w:tcW w:w="665" w:type="dxa"/>
            <w:vAlign w:val="center"/>
            <w:hideMark/>
          </w:tcPr>
          <w:p w14:paraId="02399221" w14:textId="77777777" w:rsidR="00D62B4B" w:rsidRPr="003160A9" w:rsidRDefault="00D62B4B" w:rsidP="00AD2079">
            <w:pPr>
              <w:spacing w:after="0" w:line="276" w:lineRule="auto"/>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Unid.</w:t>
            </w:r>
          </w:p>
        </w:tc>
        <w:tc>
          <w:tcPr>
            <w:tcW w:w="4274" w:type="dxa"/>
            <w:tcBorders>
              <w:bottom w:val="single" w:sz="4" w:space="0" w:color="auto"/>
            </w:tcBorders>
            <w:vAlign w:val="center"/>
            <w:hideMark/>
          </w:tcPr>
          <w:p w14:paraId="75A7BE12" w14:textId="57FE81A9" w:rsidR="00D62B4B" w:rsidRPr="003160A9" w:rsidRDefault="00D62B4B" w:rsidP="00AD2079">
            <w:pPr>
              <w:spacing w:after="0" w:line="276" w:lineRule="auto"/>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 xml:space="preserve">Descrição Mínima dos </w:t>
            </w:r>
            <w:r>
              <w:rPr>
                <w:rFonts w:ascii="Tahoma" w:eastAsia="Times New Roman" w:hAnsi="Tahoma"/>
                <w:b/>
                <w:bCs/>
                <w:color w:val="000000"/>
                <w:sz w:val="20"/>
                <w:szCs w:val="20"/>
              </w:rPr>
              <w:t>Serviços</w:t>
            </w:r>
          </w:p>
        </w:tc>
        <w:tc>
          <w:tcPr>
            <w:tcW w:w="1070" w:type="dxa"/>
            <w:shd w:val="clear" w:color="auto" w:fill="FFFF00"/>
            <w:vAlign w:val="center"/>
            <w:hideMark/>
          </w:tcPr>
          <w:p w14:paraId="3F73EBFD" w14:textId="0A8CFA05" w:rsidR="00D62B4B" w:rsidRPr="003160A9" w:rsidRDefault="00D62B4B" w:rsidP="00AD2079">
            <w:pPr>
              <w:spacing w:after="0" w:line="276" w:lineRule="auto"/>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 xml:space="preserve">Valor </w:t>
            </w:r>
            <w:r>
              <w:rPr>
                <w:rFonts w:ascii="Tahoma" w:eastAsia="Times New Roman" w:hAnsi="Tahoma"/>
                <w:b/>
                <w:bCs/>
                <w:color w:val="000000"/>
                <w:sz w:val="20"/>
                <w:szCs w:val="20"/>
              </w:rPr>
              <w:t>Estimado</w:t>
            </w:r>
            <w:r w:rsidRPr="003160A9">
              <w:rPr>
                <w:rFonts w:ascii="Tahoma" w:eastAsia="Times New Roman" w:hAnsi="Tahoma"/>
                <w:b/>
                <w:bCs/>
                <w:color w:val="000000"/>
                <w:sz w:val="20"/>
                <w:szCs w:val="20"/>
              </w:rPr>
              <w:t xml:space="preserve"> </w:t>
            </w:r>
            <w:r>
              <w:rPr>
                <w:rFonts w:ascii="Tahoma" w:eastAsia="Times New Roman" w:hAnsi="Tahoma"/>
                <w:b/>
                <w:bCs/>
                <w:color w:val="000000"/>
                <w:sz w:val="20"/>
                <w:szCs w:val="20"/>
              </w:rPr>
              <w:t>(</w:t>
            </w:r>
            <w:r w:rsidRPr="003160A9">
              <w:rPr>
                <w:rFonts w:ascii="Tahoma" w:eastAsia="Times New Roman" w:hAnsi="Tahoma"/>
                <w:b/>
                <w:bCs/>
                <w:color w:val="000000"/>
                <w:sz w:val="20"/>
                <w:szCs w:val="20"/>
              </w:rPr>
              <w:t>R$</w:t>
            </w:r>
            <w:r>
              <w:rPr>
                <w:rFonts w:ascii="Tahoma" w:eastAsia="Times New Roman" w:hAnsi="Tahoma"/>
                <w:b/>
                <w:bCs/>
                <w:color w:val="000000"/>
                <w:sz w:val="20"/>
                <w:szCs w:val="20"/>
              </w:rPr>
              <w:t>)</w:t>
            </w:r>
          </w:p>
        </w:tc>
        <w:tc>
          <w:tcPr>
            <w:tcW w:w="950" w:type="dxa"/>
            <w:vAlign w:val="center"/>
          </w:tcPr>
          <w:p w14:paraId="3A2D0680" w14:textId="2A479B59" w:rsidR="00D62B4B" w:rsidRPr="003160A9" w:rsidRDefault="00D62B4B" w:rsidP="00AD2079">
            <w:pPr>
              <w:spacing w:after="0" w:line="276" w:lineRule="auto"/>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 xml:space="preserve">Valor Unitário </w:t>
            </w:r>
            <w:r>
              <w:rPr>
                <w:rFonts w:ascii="Tahoma" w:eastAsia="Times New Roman" w:hAnsi="Tahoma"/>
                <w:b/>
                <w:bCs/>
                <w:color w:val="000000"/>
                <w:sz w:val="20"/>
                <w:szCs w:val="20"/>
              </w:rPr>
              <w:t>(</w:t>
            </w:r>
            <w:r w:rsidRPr="003160A9">
              <w:rPr>
                <w:rFonts w:ascii="Tahoma" w:eastAsia="Times New Roman" w:hAnsi="Tahoma"/>
                <w:b/>
                <w:bCs/>
                <w:color w:val="000000"/>
                <w:sz w:val="20"/>
                <w:szCs w:val="20"/>
              </w:rPr>
              <w:t>R$</w:t>
            </w:r>
            <w:r>
              <w:rPr>
                <w:rFonts w:ascii="Tahoma" w:eastAsia="Times New Roman" w:hAnsi="Tahoma"/>
                <w:b/>
                <w:bCs/>
                <w:color w:val="000000"/>
                <w:sz w:val="20"/>
                <w:szCs w:val="20"/>
              </w:rPr>
              <w:t>)</w:t>
            </w:r>
          </w:p>
        </w:tc>
        <w:tc>
          <w:tcPr>
            <w:tcW w:w="764" w:type="dxa"/>
            <w:vAlign w:val="center"/>
            <w:hideMark/>
          </w:tcPr>
          <w:p w14:paraId="5D3130C2" w14:textId="18E5925F" w:rsidR="00D62B4B" w:rsidRPr="003160A9" w:rsidRDefault="00D62B4B" w:rsidP="00AD2079">
            <w:pPr>
              <w:spacing w:after="0" w:line="276" w:lineRule="auto"/>
              <w:jc w:val="center"/>
              <w:rPr>
                <w:rFonts w:ascii="Tahoma" w:eastAsia="Times New Roman" w:hAnsi="Tahoma"/>
                <w:b/>
                <w:bCs/>
                <w:color w:val="000000"/>
                <w:sz w:val="20"/>
                <w:szCs w:val="20"/>
              </w:rPr>
            </w:pPr>
            <w:r w:rsidRPr="003160A9">
              <w:rPr>
                <w:rFonts w:ascii="Tahoma" w:eastAsia="Times New Roman" w:hAnsi="Tahoma"/>
                <w:b/>
                <w:bCs/>
                <w:color w:val="000000"/>
                <w:sz w:val="20"/>
                <w:szCs w:val="20"/>
              </w:rPr>
              <w:t xml:space="preserve">Valor Total </w:t>
            </w:r>
            <w:r>
              <w:rPr>
                <w:rFonts w:ascii="Tahoma" w:eastAsia="Times New Roman" w:hAnsi="Tahoma"/>
                <w:b/>
                <w:bCs/>
                <w:color w:val="000000"/>
                <w:sz w:val="20"/>
                <w:szCs w:val="20"/>
              </w:rPr>
              <w:t>(</w:t>
            </w:r>
            <w:r w:rsidRPr="003160A9">
              <w:rPr>
                <w:rFonts w:ascii="Tahoma" w:eastAsia="Times New Roman" w:hAnsi="Tahoma"/>
                <w:b/>
                <w:bCs/>
                <w:color w:val="000000"/>
                <w:sz w:val="20"/>
                <w:szCs w:val="20"/>
              </w:rPr>
              <w:t>R$</w:t>
            </w:r>
            <w:r>
              <w:rPr>
                <w:rFonts w:ascii="Tahoma" w:eastAsia="Times New Roman" w:hAnsi="Tahoma"/>
                <w:b/>
                <w:bCs/>
                <w:color w:val="000000"/>
                <w:sz w:val="20"/>
                <w:szCs w:val="20"/>
              </w:rPr>
              <w:t>)</w:t>
            </w:r>
          </w:p>
        </w:tc>
      </w:tr>
      <w:tr w:rsidR="00D62B4B" w:rsidRPr="003160A9" w14:paraId="3CB55980" w14:textId="77777777" w:rsidTr="005C611A">
        <w:trPr>
          <w:trHeight w:val="15"/>
          <w:jc w:val="center"/>
        </w:trPr>
        <w:tc>
          <w:tcPr>
            <w:tcW w:w="630" w:type="dxa"/>
            <w:vAlign w:val="center"/>
          </w:tcPr>
          <w:p w14:paraId="02BFEF2F" w14:textId="77777777" w:rsidR="00D62B4B" w:rsidRPr="004D2011" w:rsidRDefault="00D62B4B" w:rsidP="00AD2079">
            <w:pPr>
              <w:spacing w:after="0" w:line="276" w:lineRule="auto"/>
              <w:jc w:val="center"/>
              <w:rPr>
                <w:rFonts w:ascii="Tahoma" w:hAnsi="Tahoma"/>
                <w:color w:val="000000"/>
                <w:sz w:val="20"/>
                <w:szCs w:val="20"/>
              </w:rPr>
            </w:pPr>
            <w:r>
              <w:rPr>
                <w:rFonts w:ascii="Tahoma" w:hAnsi="Tahoma"/>
                <w:color w:val="000000"/>
                <w:sz w:val="20"/>
                <w:szCs w:val="20"/>
              </w:rPr>
              <w:t>01</w:t>
            </w:r>
          </w:p>
        </w:tc>
        <w:tc>
          <w:tcPr>
            <w:tcW w:w="685" w:type="dxa"/>
            <w:tcBorders>
              <w:top w:val="single" w:sz="4" w:space="0" w:color="auto"/>
              <w:left w:val="single" w:sz="4" w:space="0" w:color="auto"/>
              <w:bottom w:val="single" w:sz="4" w:space="0" w:color="auto"/>
              <w:right w:val="single" w:sz="4" w:space="0" w:color="auto"/>
            </w:tcBorders>
            <w:vAlign w:val="center"/>
          </w:tcPr>
          <w:p w14:paraId="18477F45" w14:textId="1097C93C" w:rsidR="00D62B4B" w:rsidRPr="003160A9" w:rsidRDefault="00C66DF0" w:rsidP="00AD2079">
            <w:pPr>
              <w:spacing w:after="0" w:line="276" w:lineRule="auto"/>
              <w:jc w:val="center"/>
              <w:rPr>
                <w:rFonts w:ascii="Tahoma" w:eastAsia="Times New Roman" w:hAnsi="Tahoma"/>
                <w:color w:val="000000"/>
                <w:sz w:val="20"/>
                <w:szCs w:val="20"/>
              </w:rPr>
            </w:pPr>
            <w:r>
              <w:rPr>
                <w:rFonts w:ascii="Tahoma" w:eastAsia="Times New Roman" w:hAnsi="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tcPr>
          <w:p w14:paraId="09EA3F75" w14:textId="6718A937" w:rsidR="00D62B4B" w:rsidRPr="003160A9" w:rsidRDefault="00C66DF0" w:rsidP="00AD2079">
            <w:pPr>
              <w:spacing w:after="0" w:line="276" w:lineRule="auto"/>
              <w:jc w:val="center"/>
              <w:rPr>
                <w:rFonts w:ascii="Tahoma" w:eastAsia="Times New Roman" w:hAnsi="Tahoma"/>
                <w:color w:val="000000"/>
                <w:sz w:val="20"/>
                <w:szCs w:val="20"/>
              </w:rPr>
            </w:pPr>
            <w:r>
              <w:rPr>
                <w:rFonts w:ascii="Tahoma" w:eastAsia="Times New Roman" w:hAnsi="Tahoma"/>
                <w:color w:val="000000"/>
                <w:sz w:val="20"/>
                <w:szCs w:val="20"/>
              </w:rPr>
              <w:t>SER</w:t>
            </w:r>
          </w:p>
        </w:tc>
        <w:tc>
          <w:tcPr>
            <w:tcW w:w="4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11742" w14:textId="3EBC34C1" w:rsidR="00D62B4B" w:rsidRPr="00D62B4B" w:rsidRDefault="00C66DF0" w:rsidP="00AD2079">
            <w:pPr>
              <w:spacing w:after="0" w:line="276" w:lineRule="auto"/>
              <w:jc w:val="center"/>
              <w:rPr>
                <w:rFonts w:ascii="Tahoma" w:eastAsia="Times New Roman" w:hAnsi="Tahoma" w:cs="Tahoma"/>
                <w:color w:val="000000"/>
                <w:sz w:val="20"/>
                <w:szCs w:val="20"/>
              </w:rPr>
            </w:pPr>
            <w:r w:rsidRPr="00C66DF0">
              <w:rPr>
                <w:rFonts w:ascii="Tahoma" w:hAnsi="Tahoma" w:cs="Tahoma"/>
                <w:color w:val="000000"/>
                <w:sz w:val="20"/>
                <w:szCs w:val="20"/>
              </w:rPr>
              <w:t>PRESTAÇÃO DE SERVIÇOS TÉCNICOS ESPECIALIZADOS DE ASSESSORIA E CONSULTORIA TÉCNICA PARA OPERACIONALIZAÇÃO DOS RECURSOS ORIUNDOS DA POLÍTICA NACIONAL ALDIR BLANC - PNAB, INCLUINDO GESTÃO, ACOMPANHAMENTO, EXECUÇÃO, MONITORAMENTO, ELABORAÇÃO DE EDITAIS E PRESTAÇÃO DE CONTAS.</w:t>
            </w:r>
          </w:p>
        </w:tc>
        <w:tc>
          <w:tcPr>
            <w:tcW w:w="1070" w:type="dxa"/>
            <w:shd w:val="clear" w:color="auto" w:fill="FFFF00"/>
            <w:vAlign w:val="center"/>
          </w:tcPr>
          <w:p w14:paraId="5B959449" w14:textId="29004C29" w:rsidR="00D62B4B" w:rsidRPr="003160A9" w:rsidRDefault="00E74B94" w:rsidP="00AD2079">
            <w:pPr>
              <w:spacing w:after="0" w:line="276" w:lineRule="auto"/>
              <w:jc w:val="center"/>
              <w:rPr>
                <w:rFonts w:ascii="Tahoma" w:eastAsia="Times New Roman" w:hAnsi="Tahoma"/>
                <w:color w:val="000000"/>
                <w:sz w:val="20"/>
                <w:szCs w:val="20"/>
              </w:rPr>
            </w:pPr>
            <w:r>
              <w:rPr>
                <w:rFonts w:ascii="Tahoma" w:eastAsia="Times New Roman" w:hAnsi="Tahoma"/>
                <w:color w:val="000000"/>
                <w:sz w:val="20"/>
                <w:szCs w:val="20"/>
              </w:rPr>
              <w:t>12.435,00</w:t>
            </w:r>
          </w:p>
        </w:tc>
        <w:tc>
          <w:tcPr>
            <w:tcW w:w="950" w:type="dxa"/>
            <w:vAlign w:val="center"/>
          </w:tcPr>
          <w:p w14:paraId="1C66B143" w14:textId="77777777" w:rsidR="00D62B4B" w:rsidRPr="003160A9" w:rsidRDefault="00D62B4B" w:rsidP="00AD2079">
            <w:pPr>
              <w:spacing w:after="0" w:line="276" w:lineRule="auto"/>
              <w:jc w:val="center"/>
              <w:rPr>
                <w:rFonts w:ascii="Tahoma" w:eastAsia="Times New Roman" w:hAnsi="Tahoma"/>
                <w:color w:val="000000"/>
                <w:sz w:val="20"/>
                <w:szCs w:val="20"/>
              </w:rPr>
            </w:pPr>
          </w:p>
        </w:tc>
        <w:tc>
          <w:tcPr>
            <w:tcW w:w="764" w:type="dxa"/>
            <w:vAlign w:val="center"/>
            <w:hideMark/>
          </w:tcPr>
          <w:p w14:paraId="1466897E" w14:textId="6C5F3AFB" w:rsidR="00D62B4B" w:rsidRPr="003160A9" w:rsidRDefault="00D62B4B" w:rsidP="00AD2079">
            <w:pPr>
              <w:spacing w:after="0" w:line="276" w:lineRule="auto"/>
              <w:jc w:val="center"/>
              <w:rPr>
                <w:rFonts w:ascii="Tahoma" w:eastAsia="Times New Roman" w:hAnsi="Tahoma"/>
                <w:color w:val="000000"/>
                <w:sz w:val="20"/>
                <w:szCs w:val="20"/>
              </w:rPr>
            </w:pPr>
          </w:p>
        </w:tc>
      </w:tr>
      <w:tr w:rsidR="00C66DF0" w:rsidRPr="003160A9" w14:paraId="280BEB8B" w14:textId="77777777" w:rsidTr="005C611A">
        <w:trPr>
          <w:trHeight w:val="15"/>
          <w:jc w:val="center"/>
        </w:trPr>
        <w:tc>
          <w:tcPr>
            <w:tcW w:w="9038" w:type="dxa"/>
            <w:gridSpan w:val="7"/>
            <w:vAlign w:val="center"/>
          </w:tcPr>
          <w:p w14:paraId="107D0A97" w14:textId="3D1F21CB" w:rsidR="00C66DF0" w:rsidRPr="00C66DF0" w:rsidRDefault="00C66DF0" w:rsidP="00AD2079">
            <w:pPr>
              <w:spacing w:after="0" w:line="276" w:lineRule="auto"/>
              <w:jc w:val="center"/>
              <w:rPr>
                <w:rFonts w:ascii="Tahoma" w:eastAsia="Times New Roman" w:hAnsi="Tahoma"/>
                <w:b/>
                <w:bCs/>
                <w:color w:val="000000"/>
                <w:sz w:val="20"/>
                <w:szCs w:val="20"/>
              </w:rPr>
            </w:pPr>
            <w:r w:rsidRPr="00C66DF0">
              <w:rPr>
                <w:rFonts w:ascii="Tahoma" w:eastAsia="Times New Roman" w:hAnsi="Tahoma"/>
                <w:b/>
                <w:bCs/>
                <w:color w:val="000000"/>
                <w:sz w:val="20"/>
                <w:szCs w:val="20"/>
              </w:rPr>
              <w:t>VALOR TOTAL DA PROPOSTA EM REAIS E POR EXTENSO.</w:t>
            </w:r>
          </w:p>
        </w:tc>
      </w:tr>
    </w:tbl>
    <w:p w14:paraId="19183873" w14:textId="77777777" w:rsidR="00D62B4B" w:rsidRDefault="00D62B4B" w:rsidP="00AD2079">
      <w:pPr>
        <w:spacing w:after="0" w:line="360" w:lineRule="auto"/>
        <w:contextualSpacing/>
        <w:jc w:val="both"/>
        <w:rPr>
          <w:rFonts w:ascii="Tahoma" w:hAnsi="Tahoma" w:cs="Tahoma"/>
          <w:b/>
          <w:bCs/>
          <w:sz w:val="20"/>
          <w:szCs w:val="20"/>
        </w:rPr>
      </w:pPr>
    </w:p>
    <w:p w14:paraId="513A453B" w14:textId="3AD0CF1A" w:rsidR="00D62B4B" w:rsidRDefault="00D62B4B" w:rsidP="00AD2079">
      <w:pPr>
        <w:spacing w:after="0" w:line="360" w:lineRule="auto"/>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E74B94" w:rsidRPr="00E74B94">
        <w:rPr>
          <w:rFonts w:ascii="Tahoma" w:hAnsi="Tahoma" w:cs="Tahoma"/>
          <w:b/>
          <w:bCs/>
          <w:sz w:val="20"/>
          <w:szCs w:val="20"/>
        </w:rPr>
        <w:t xml:space="preserve">12.435,00 </w:t>
      </w:r>
      <w:r>
        <w:rPr>
          <w:rFonts w:ascii="Tahoma" w:hAnsi="Tahoma" w:cs="Tahoma"/>
          <w:b/>
          <w:bCs/>
          <w:sz w:val="20"/>
          <w:szCs w:val="20"/>
        </w:rPr>
        <w:t>(</w:t>
      </w:r>
      <w:r w:rsidR="00414E02">
        <w:rPr>
          <w:rFonts w:ascii="Tahoma" w:hAnsi="Tahoma" w:cs="Tahoma"/>
          <w:b/>
          <w:bCs/>
          <w:sz w:val="20"/>
          <w:szCs w:val="20"/>
        </w:rPr>
        <w:t>doze mil quatrocentos e</w:t>
      </w:r>
      <w:r w:rsidR="00330D64">
        <w:rPr>
          <w:rFonts w:ascii="Tahoma" w:hAnsi="Tahoma" w:cs="Tahoma"/>
          <w:b/>
          <w:bCs/>
          <w:sz w:val="20"/>
          <w:szCs w:val="20"/>
        </w:rPr>
        <w:t xml:space="preserve"> trinta e cinco reais</w:t>
      </w:r>
      <w:r>
        <w:rPr>
          <w:rFonts w:ascii="Tahoma" w:hAnsi="Tahoma" w:cs="Tahoma"/>
          <w:b/>
          <w:bCs/>
          <w:sz w:val="20"/>
          <w:szCs w:val="20"/>
        </w:rPr>
        <w:t>).</w:t>
      </w:r>
    </w:p>
    <w:p w14:paraId="704350DC" w14:textId="77777777" w:rsidR="00D62B4B" w:rsidRDefault="00D62B4B" w:rsidP="00AD2079">
      <w:pPr>
        <w:spacing w:before="240" w:after="0" w:line="360" w:lineRule="auto"/>
        <w:contextualSpacing/>
        <w:jc w:val="both"/>
        <w:rPr>
          <w:rFonts w:ascii="Tahoma" w:hAnsi="Tahoma" w:cs="Tahoma"/>
          <w:sz w:val="20"/>
          <w:szCs w:val="20"/>
        </w:rPr>
      </w:pPr>
    </w:p>
    <w:p w14:paraId="6181F265" w14:textId="77777777" w:rsidR="00D62B4B" w:rsidRDefault="00D62B4B" w:rsidP="00AD2079">
      <w:pPr>
        <w:spacing w:before="240" w:after="0" w:line="360" w:lineRule="auto"/>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3BA2FEF8" w14:textId="77777777" w:rsidR="00D62B4B" w:rsidRDefault="00D62B4B" w:rsidP="00AD2079">
      <w:pPr>
        <w:spacing w:before="240" w:after="0" w:line="360" w:lineRule="auto"/>
        <w:contextualSpacing/>
        <w:jc w:val="both"/>
        <w:rPr>
          <w:rFonts w:ascii="Tahoma" w:hAnsi="Tahoma" w:cs="Tahoma"/>
          <w:sz w:val="20"/>
          <w:szCs w:val="20"/>
        </w:rPr>
      </w:pPr>
    </w:p>
    <w:p w14:paraId="668E3F3D" w14:textId="77777777" w:rsidR="00342C30" w:rsidRDefault="00EE0218" w:rsidP="00AD2079">
      <w:pPr>
        <w:tabs>
          <w:tab w:val="left" w:pos="426"/>
        </w:tabs>
        <w:spacing w:after="0" w:line="360" w:lineRule="auto"/>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AD2079">
      <w:pPr>
        <w:pStyle w:val="PargrafodaLista"/>
        <w:numPr>
          <w:ilvl w:val="0"/>
          <w:numId w:val="2"/>
        </w:numPr>
        <w:tabs>
          <w:tab w:val="left" w:pos="426"/>
        </w:tabs>
        <w:spacing w:line="360" w:lineRule="auto"/>
        <w:ind w:left="0"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AD2079">
      <w:pPr>
        <w:pStyle w:val="PargrafodaLista"/>
        <w:numPr>
          <w:ilvl w:val="0"/>
          <w:numId w:val="2"/>
        </w:numPr>
        <w:tabs>
          <w:tab w:val="left" w:pos="426"/>
        </w:tabs>
        <w:spacing w:line="360" w:lineRule="auto"/>
        <w:ind w:left="0"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AD2079">
      <w:pPr>
        <w:pStyle w:val="PargrafodaLista"/>
        <w:numPr>
          <w:ilvl w:val="0"/>
          <w:numId w:val="2"/>
        </w:numPr>
        <w:tabs>
          <w:tab w:val="left" w:pos="426"/>
        </w:tabs>
        <w:spacing w:line="360" w:lineRule="auto"/>
        <w:ind w:left="0"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50694944" w:rsidR="00552B80" w:rsidRPr="00041929" w:rsidRDefault="00552B80" w:rsidP="00AD2079">
      <w:pPr>
        <w:pStyle w:val="PargrafodaLista"/>
        <w:numPr>
          <w:ilvl w:val="0"/>
          <w:numId w:val="2"/>
        </w:numPr>
        <w:tabs>
          <w:tab w:val="left" w:pos="426"/>
        </w:tabs>
        <w:spacing w:line="360" w:lineRule="auto"/>
        <w:ind w:left="0" w:firstLine="0"/>
        <w:jc w:val="both"/>
        <w:rPr>
          <w:rFonts w:ascii="Tahoma" w:eastAsia="Batang" w:hAnsi="Tahoma" w:cs="Tahoma"/>
        </w:rPr>
      </w:pPr>
      <w:r w:rsidRPr="00041929">
        <w:rPr>
          <w:rFonts w:ascii="Tahoma" w:eastAsia="Batang" w:hAnsi="Tahoma" w:cs="Tahoma"/>
        </w:rPr>
        <w:t>Nome</w:t>
      </w:r>
      <w:r w:rsidR="00342C30" w:rsidRPr="00041929">
        <w:rPr>
          <w:rFonts w:ascii="Tahoma" w:eastAsia="Batang" w:hAnsi="Tahoma" w:cs="Tahoma"/>
        </w:rPr>
        <w:t xml:space="preserve">, </w:t>
      </w:r>
      <w:r w:rsidRPr="00041929">
        <w:rPr>
          <w:rFonts w:ascii="Tahoma" w:eastAsia="Batang" w:hAnsi="Tahoma" w:cs="Tahoma"/>
        </w:rPr>
        <w:t>N° do Documento de identidade</w:t>
      </w:r>
      <w:r w:rsidR="00342C30" w:rsidRPr="00041929">
        <w:rPr>
          <w:rFonts w:ascii="Tahoma" w:eastAsia="Batang" w:hAnsi="Tahoma" w:cs="Tahoma"/>
        </w:rPr>
        <w:t xml:space="preserve"> e </w:t>
      </w:r>
      <w:r w:rsidRPr="00041929">
        <w:rPr>
          <w:rFonts w:ascii="Tahoma" w:eastAsia="Batang" w:hAnsi="Tahoma" w:cs="Tahoma"/>
        </w:rPr>
        <w:t>Assinatura do Representante Legal.</w:t>
      </w:r>
      <w:r w:rsidRPr="00041929">
        <w:rPr>
          <w:rFonts w:ascii="Tahoma" w:eastAsia="Batang" w:hAnsi="Tahoma" w:cs="Tahoma"/>
        </w:rPr>
        <w:br w:type="page"/>
      </w:r>
    </w:p>
    <w:p w14:paraId="2900E733" w14:textId="410252D1" w:rsidR="00552B80" w:rsidRPr="00EE0218" w:rsidRDefault="00552B80" w:rsidP="00AD2079">
      <w:pPr>
        <w:keepNext/>
        <w:tabs>
          <w:tab w:val="left" w:pos="426"/>
        </w:tabs>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w:t>
      </w:r>
    </w:p>
    <w:p w14:paraId="055B9401" w14:textId="61C18B25" w:rsidR="00D24C32" w:rsidRDefault="004F76A3" w:rsidP="00AD2079">
      <w:pPr>
        <w:pStyle w:val="Ttulo1"/>
        <w:tabs>
          <w:tab w:val="left" w:pos="426"/>
        </w:tabs>
        <w:spacing w:line="360" w:lineRule="auto"/>
        <w:jc w:val="center"/>
        <w:rPr>
          <w:rFonts w:ascii="Tahoma" w:hAnsi="Tahoma" w:cs="Tahoma"/>
          <w:bCs/>
          <w:i/>
          <w:iCs/>
          <w:sz w:val="20"/>
          <w:u w:val="single"/>
        </w:rPr>
      </w:pPr>
      <w:r w:rsidRPr="004F76A3">
        <w:rPr>
          <w:rFonts w:ascii="Tahoma" w:hAnsi="Tahoma" w:cs="Tahoma"/>
          <w:bCs/>
          <w:i/>
          <w:iCs/>
          <w:sz w:val="20"/>
          <w:u w:val="single"/>
        </w:rPr>
        <w:t>Termo De Referência</w:t>
      </w:r>
      <w:r>
        <w:rPr>
          <w:rFonts w:ascii="Tahoma" w:hAnsi="Tahoma" w:cs="Tahoma"/>
          <w:bCs/>
          <w:i/>
          <w:iCs/>
          <w:sz w:val="20"/>
          <w:u w:val="single"/>
        </w:rPr>
        <w:t>.</w:t>
      </w:r>
    </w:p>
    <w:p w14:paraId="0E4AA886" w14:textId="77777777" w:rsidR="002777CA" w:rsidRPr="002777CA" w:rsidRDefault="002777CA" w:rsidP="00AD2079">
      <w:pPr>
        <w:spacing w:after="0" w:line="360" w:lineRule="auto"/>
        <w:rPr>
          <w:rFonts w:ascii="Tahoma" w:hAnsi="Tahoma" w:cs="Tahoma"/>
          <w:sz w:val="20"/>
          <w:szCs w:val="20"/>
          <w:lang w:eastAsia="pt-BR"/>
        </w:rPr>
      </w:pPr>
    </w:p>
    <w:p w14:paraId="750EAC9F" w14:textId="77777777" w:rsidR="00271CC7" w:rsidRPr="002777CA" w:rsidRDefault="00271CC7" w:rsidP="00AD2079">
      <w:pPr>
        <w:pStyle w:val="PargrafodaLista"/>
        <w:numPr>
          <w:ilvl w:val="0"/>
          <w:numId w:val="42"/>
        </w:numPr>
        <w:spacing w:line="360" w:lineRule="auto"/>
        <w:ind w:left="0" w:firstLine="0"/>
        <w:rPr>
          <w:rFonts w:ascii="Tahoma" w:hAnsi="Tahoma" w:cs="Tahoma"/>
          <w:b/>
          <w:bCs/>
        </w:rPr>
      </w:pPr>
      <w:r w:rsidRPr="002777CA">
        <w:rPr>
          <w:rFonts w:ascii="Tahoma" w:hAnsi="Tahoma" w:cs="Tahoma"/>
          <w:b/>
          <w:bCs/>
        </w:rPr>
        <w:t>OBJETO</w:t>
      </w:r>
    </w:p>
    <w:p w14:paraId="6D175BBF" w14:textId="77777777" w:rsidR="00414E02" w:rsidRPr="00414E02" w:rsidRDefault="00414E02" w:rsidP="00AD2079">
      <w:pPr>
        <w:pStyle w:val="PargrafodaLista"/>
        <w:spacing w:line="360" w:lineRule="auto"/>
        <w:ind w:left="0"/>
        <w:jc w:val="both"/>
        <w:rPr>
          <w:rFonts w:ascii="Tahoma" w:hAnsi="Tahoma" w:cs="Tahoma"/>
          <w:bCs/>
        </w:rPr>
      </w:pPr>
      <w:r w:rsidRPr="00414E02">
        <w:rPr>
          <w:rFonts w:ascii="Tahoma" w:hAnsi="Tahoma" w:cs="Tahoma"/>
          <w:bCs/>
        </w:rPr>
        <w:t>O presente Termo de Referência tem por objeto a contratação de empresa ou instituição especializada para prestação de serviços técnicos de assessoria e apoio operacional à execução da Política Nacional Aldir Blanc de Fomento à Cultura – PNAB, instituída pela Lei nº 14.399/2022 e regulamentada pelo Decreto nº 11.740/2023, visando atender às demandas da Secretaria Municipal de Educação e Cultura do Município de Descalvado/SP.</w:t>
      </w:r>
    </w:p>
    <w:p w14:paraId="4F0150DD" w14:textId="3427A766" w:rsidR="00271CC7" w:rsidRPr="002777CA" w:rsidRDefault="00414E02" w:rsidP="00AD2079">
      <w:pPr>
        <w:pStyle w:val="PargrafodaLista"/>
        <w:spacing w:line="360" w:lineRule="auto"/>
        <w:ind w:left="0"/>
        <w:jc w:val="both"/>
        <w:rPr>
          <w:rFonts w:ascii="Tahoma" w:hAnsi="Tahoma" w:cs="Tahoma"/>
        </w:rPr>
      </w:pPr>
      <w:r w:rsidRPr="00414E02">
        <w:rPr>
          <w:rFonts w:ascii="Tahoma" w:hAnsi="Tahoma" w:cs="Tahoma"/>
          <w:bCs/>
        </w:rPr>
        <w:t>A contratação compreende assessoramento técnico contínuo à gestão cultural municipal, incluindo elaboração e adequação de editais e instrumentos de fomento cultural, realização de capacitações artístico-culturais, análise e seleção de projetos culturais, emissão de pareceres e relatórios técnicos, implementação de mecanismos de acessibilidade e acompanhamento técnico das ações previstas no Plano Anual de Aplicação de Recursos – PAR</w:t>
      </w:r>
      <w:r w:rsidR="00271CC7" w:rsidRPr="002777CA">
        <w:rPr>
          <w:rFonts w:ascii="Tahoma" w:hAnsi="Tahoma" w:cs="Tahoma"/>
        </w:rPr>
        <w:t>.</w:t>
      </w:r>
    </w:p>
    <w:p w14:paraId="008806EE" w14:textId="77777777" w:rsidR="00271CC7" w:rsidRPr="002777CA" w:rsidRDefault="00271CC7" w:rsidP="00AD2079">
      <w:pPr>
        <w:pStyle w:val="PargrafodaLista"/>
        <w:spacing w:line="360" w:lineRule="auto"/>
        <w:ind w:left="0"/>
        <w:rPr>
          <w:rFonts w:ascii="Tahoma" w:hAnsi="Tahoma" w:cs="Tahoma"/>
          <w:bCs/>
        </w:rPr>
      </w:pPr>
    </w:p>
    <w:p w14:paraId="1CC96C99" w14:textId="2C86A226" w:rsidR="00271CC7" w:rsidRPr="002777CA" w:rsidRDefault="00414E02" w:rsidP="00AD2079">
      <w:pPr>
        <w:pStyle w:val="PargrafodaLista"/>
        <w:numPr>
          <w:ilvl w:val="0"/>
          <w:numId w:val="42"/>
        </w:numPr>
        <w:spacing w:line="360" w:lineRule="auto"/>
        <w:ind w:left="0" w:firstLine="0"/>
        <w:rPr>
          <w:rFonts w:ascii="Tahoma" w:hAnsi="Tahoma" w:cs="Tahoma"/>
          <w:b/>
          <w:bCs/>
        </w:rPr>
      </w:pPr>
      <w:r>
        <w:rPr>
          <w:rFonts w:ascii="Tahoma" w:hAnsi="Tahoma" w:cs="Tahoma"/>
          <w:b/>
          <w:bCs/>
        </w:rPr>
        <w:t>REGIME DE EXECUÇÃO</w:t>
      </w:r>
    </w:p>
    <w:p w14:paraId="024E0827" w14:textId="4ED23825" w:rsidR="00281D13" w:rsidRDefault="00414E02" w:rsidP="00AD2079">
      <w:pPr>
        <w:spacing w:after="0" w:line="360" w:lineRule="auto"/>
        <w:jc w:val="both"/>
        <w:rPr>
          <w:rFonts w:ascii="Tahoma" w:hAnsi="Tahoma" w:cs="Tahoma"/>
          <w:sz w:val="20"/>
          <w:szCs w:val="20"/>
        </w:rPr>
      </w:pPr>
      <w:r w:rsidRPr="00414E02">
        <w:rPr>
          <w:rFonts w:ascii="Tahoma" w:hAnsi="Tahoma" w:cs="Tahoma"/>
          <w:sz w:val="20"/>
          <w:szCs w:val="20"/>
        </w:rPr>
        <w:t>O objeto será executado de forma indireta, sob o regime de empreitada por preço global, em razão da natureza integrada dos serviços técnicos especializados previstos na contratação</w:t>
      </w:r>
      <w:r w:rsidR="00271CC7" w:rsidRPr="002777CA">
        <w:rPr>
          <w:rFonts w:ascii="Tahoma" w:hAnsi="Tahoma" w:cs="Tahoma"/>
          <w:sz w:val="20"/>
          <w:szCs w:val="20"/>
        </w:rPr>
        <w:t>.</w:t>
      </w:r>
    </w:p>
    <w:p w14:paraId="71AC7D69" w14:textId="77777777" w:rsidR="00271CC7" w:rsidRPr="002777CA" w:rsidRDefault="00271CC7" w:rsidP="00AD2079">
      <w:pPr>
        <w:spacing w:after="0" w:line="360" w:lineRule="auto"/>
        <w:rPr>
          <w:rFonts w:ascii="Tahoma" w:hAnsi="Tahoma" w:cs="Tahoma"/>
          <w:b/>
          <w:bCs/>
          <w:sz w:val="20"/>
          <w:szCs w:val="20"/>
        </w:rPr>
      </w:pPr>
    </w:p>
    <w:p w14:paraId="01542C05" w14:textId="6ECCCC63" w:rsidR="00271CC7" w:rsidRPr="002777CA" w:rsidRDefault="00414E02" w:rsidP="00AD2079">
      <w:pPr>
        <w:pStyle w:val="PargrafodaLista"/>
        <w:numPr>
          <w:ilvl w:val="0"/>
          <w:numId w:val="42"/>
        </w:numPr>
        <w:spacing w:line="360" w:lineRule="auto"/>
        <w:ind w:left="0" w:firstLine="0"/>
        <w:rPr>
          <w:rFonts w:ascii="Tahoma" w:hAnsi="Tahoma" w:cs="Tahoma"/>
          <w:b/>
          <w:bCs/>
        </w:rPr>
      </w:pPr>
      <w:r w:rsidRPr="00414E02">
        <w:rPr>
          <w:rFonts w:ascii="Tahoma" w:hAnsi="Tahoma" w:cs="Tahoma"/>
          <w:b/>
          <w:bCs/>
        </w:rPr>
        <w:t>IDENTIFICAÇÃO DO ÓRGÃO CONTRATANTE</w:t>
      </w:r>
    </w:p>
    <w:p w14:paraId="27030CA5" w14:textId="77777777" w:rsidR="00414E02" w:rsidRPr="00414E02" w:rsidRDefault="00414E02" w:rsidP="00AD2079">
      <w:pPr>
        <w:pStyle w:val="PargrafodaLista"/>
        <w:tabs>
          <w:tab w:val="left" w:pos="567"/>
        </w:tabs>
        <w:spacing w:line="360" w:lineRule="auto"/>
        <w:ind w:left="0" w:hanging="218"/>
        <w:jc w:val="both"/>
        <w:rPr>
          <w:rFonts w:ascii="Tahoma" w:hAnsi="Tahoma" w:cs="Tahoma"/>
          <w:iCs/>
        </w:rPr>
      </w:pPr>
      <w:r w:rsidRPr="00414E02">
        <w:rPr>
          <w:rFonts w:ascii="Tahoma" w:hAnsi="Tahoma" w:cs="Tahoma"/>
          <w:iCs/>
        </w:rPr>
        <w:t>•</w:t>
      </w:r>
      <w:r w:rsidRPr="00414E02">
        <w:rPr>
          <w:rFonts w:ascii="Tahoma" w:hAnsi="Tahoma" w:cs="Tahoma"/>
          <w:iCs/>
        </w:rPr>
        <w:tab/>
        <w:t xml:space="preserve">Órgão/Entidade: </w:t>
      </w:r>
      <w:r w:rsidRPr="00414E02">
        <w:rPr>
          <w:rFonts w:ascii="Tahoma" w:hAnsi="Tahoma" w:cs="Tahoma"/>
          <w:iCs/>
          <w:u w:val="single"/>
        </w:rPr>
        <w:t>Prefeitura Municipal de Descalvado;</w:t>
      </w:r>
    </w:p>
    <w:p w14:paraId="3B08E9B6" w14:textId="77777777" w:rsidR="00414E02" w:rsidRPr="00414E02" w:rsidRDefault="00414E02" w:rsidP="00AD2079">
      <w:pPr>
        <w:pStyle w:val="PargrafodaLista"/>
        <w:tabs>
          <w:tab w:val="left" w:pos="567"/>
        </w:tabs>
        <w:spacing w:line="360" w:lineRule="auto"/>
        <w:ind w:left="0" w:hanging="218"/>
        <w:jc w:val="both"/>
        <w:rPr>
          <w:rFonts w:ascii="Tahoma" w:hAnsi="Tahoma" w:cs="Tahoma"/>
          <w:iCs/>
          <w:u w:val="single"/>
        </w:rPr>
      </w:pPr>
      <w:r w:rsidRPr="00414E02">
        <w:rPr>
          <w:rFonts w:ascii="Tahoma" w:hAnsi="Tahoma" w:cs="Tahoma"/>
          <w:iCs/>
        </w:rPr>
        <w:t>•</w:t>
      </w:r>
      <w:r w:rsidRPr="00414E02">
        <w:rPr>
          <w:rFonts w:ascii="Tahoma" w:hAnsi="Tahoma" w:cs="Tahoma"/>
          <w:iCs/>
        </w:rPr>
        <w:tab/>
        <w:t xml:space="preserve">Endereço: </w:t>
      </w:r>
      <w:r w:rsidRPr="00414E02">
        <w:rPr>
          <w:rFonts w:ascii="Tahoma" w:hAnsi="Tahoma" w:cs="Tahoma"/>
          <w:iCs/>
          <w:u w:val="single"/>
        </w:rPr>
        <w:t>Rua José Quirino Ribeiro, nº55, Centro;</w:t>
      </w:r>
    </w:p>
    <w:p w14:paraId="5FFAC7CD" w14:textId="77777777" w:rsidR="00414E02" w:rsidRPr="00414E02" w:rsidRDefault="00414E02" w:rsidP="00AD2079">
      <w:pPr>
        <w:pStyle w:val="PargrafodaLista"/>
        <w:tabs>
          <w:tab w:val="left" w:pos="567"/>
        </w:tabs>
        <w:spacing w:line="360" w:lineRule="auto"/>
        <w:ind w:left="0" w:hanging="218"/>
        <w:jc w:val="both"/>
        <w:rPr>
          <w:rFonts w:ascii="Tahoma" w:hAnsi="Tahoma" w:cs="Tahoma"/>
          <w:iCs/>
        </w:rPr>
      </w:pPr>
      <w:r w:rsidRPr="00414E02">
        <w:rPr>
          <w:rFonts w:ascii="Tahoma" w:hAnsi="Tahoma" w:cs="Tahoma"/>
          <w:iCs/>
        </w:rPr>
        <w:t>•</w:t>
      </w:r>
      <w:r w:rsidRPr="00414E02">
        <w:rPr>
          <w:rFonts w:ascii="Tahoma" w:hAnsi="Tahoma" w:cs="Tahoma"/>
          <w:iCs/>
        </w:rPr>
        <w:tab/>
        <w:t xml:space="preserve">Unidade Demandante: </w:t>
      </w:r>
      <w:r w:rsidRPr="00414E02">
        <w:rPr>
          <w:rFonts w:ascii="Tahoma" w:hAnsi="Tahoma" w:cs="Tahoma"/>
          <w:iCs/>
          <w:u w:val="single"/>
        </w:rPr>
        <w:t>Secretaria Municipal de Educação e Cultura;</w:t>
      </w:r>
    </w:p>
    <w:p w14:paraId="32CFF7C3" w14:textId="77777777" w:rsidR="00414E02" w:rsidRPr="00414E02" w:rsidRDefault="00414E02" w:rsidP="00AD2079">
      <w:pPr>
        <w:pStyle w:val="PargrafodaLista"/>
        <w:tabs>
          <w:tab w:val="left" w:pos="567"/>
        </w:tabs>
        <w:spacing w:line="360" w:lineRule="auto"/>
        <w:ind w:left="0" w:hanging="218"/>
        <w:jc w:val="both"/>
        <w:rPr>
          <w:rFonts w:ascii="Tahoma" w:hAnsi="Tahoma" w:cs="Tahoma"/>
          <w:iCs/>
        </w:rPr>
      </w:pPr>
      <w:r w:rsidRPr="00414E02">
        <w:rPr>
          <w:rFonts w:ascii="Tahoma" w:hAnsi="Tahoma" w:cs="Tahoma"/>
          <w:iCs/>
        </w:rPr>
        <w:t>•</w:t>
      </w:r>
      <w:r w:rsidRPr="00414E02">
        <w:rPr>
          <w:rFonts w:ascii="Tahoma" w:hAnsi="Tahoma" w:cs="Tahoma"/>
          <w:iCs/>
        </w:rPr>
        <w:tab/>
        <w:t xml:space="preserve">Gestor Responsável: </w:t>
      </w:r>
      <w:r w:rsidRPr="00414E02">
        <w:rPr>
          <w:rFonts w:ascii="Tahoma" w:hAnsi="Tahoma" w:cs="Tahoma"/>
          <w:iCs/>
          <w:u w:val="single"/>
        </w:rPr>
        <w:t xml:space="preserve">Alessandra de Jesus Batista </w:t>
      </w:r>
      <w:proofErr w:type="spellStart"/>
      <w:r w:rsidRPr="00414E02">
        <w:rPr>
          <w:rFonts w:ascii="Tahoma" w:hAnsi="Tahoma" w:cs="Tahoma"/>
          <w:iCs/>
          <w:u w:val="single"/>
        </w:rPr>
        <w:t>Paganotto</w:t>
      </w:r>
      <w:proofErr w:type="spellEnd"/>
      <w:r w:rsidRPr="00414E02">
        <w:rPr>
          <w:rFonts w:ascii="Tahoma" w:hAnsi="Tahoma" w:cs="Tahoma"/>
          <w:iCs/>
          <w:u w:val="single"/>
        </w:rPr>
        <w:t>;</w:t>
      </w:r>
    </w:p>
    <w:p w14:paraId="6F60CA14" w14:textId="77777777" w:rsidR="00414E02" w:rsidRPr="00414E02" w:rsidRDefault="00414E02" w:rsidP="00AD2079">
      <w:pPr>
        <w:pStyle w:val="PargrafodaLista"/>
        <w:tabs>
          <w:tab w:val="left" w:pos="567"/>
        </w:tabs>
        <w:spacing w:line="360" w:lineRule="auto"/>
        <w:ind w:left="0" w:hanging="218"/>
        <w:jc w:val="both"/>
        <w:rPr>
          <w:rFonts w:ascii="Tahoma" w:hAnsi="Tahoma" w:cs="Tahoma"/>
          <w:iCs/>
          <w:u w:val="single"/>
        </w:rPr>
      </w:pPr>
      <w:r w:rsidRPr="00414E02">
        <w:rPr>
          <w:rFonts w:ascii="Tahoma" w:hAnsi="Tahoma" w:cs="Tahoma"/>
          <w:iCs/>
        </w:rPr>
        <w:t>•</w:t>
      </w:r>
      <w:r w:rsidRPr="00414E02">
        <w:rPr>
          <w:rFonts w:ascii="Tahoma" w:hAnsi="Tahoma" w:cs="Tahoma"/>
          <w:iCs/>
        </w:rPr>
        <w:tab/>
        <w:t xml:space="preserve">Fiscal Responsável: </w:t>
      </w:r>
      <w:r w:rsidRPr="00414E02">
        <w:rPr>
          <w:rFonts w:ascii="Tahoma" w:hAnsi="Tahoma" w:cs="Tahoma"/>
          <w:iCs/>
          <w:u w:val="single"/>
        </w:rPr>
        <w:t xml:space="preserve">Marcela Bueno </w:t>
      </w:r>
      <w:proofErr w:type="spellStart"/>
      <w:r w:rsidRPr="00414E02">
        <w:rPr>
          <w:rFonts w:ascii="Tahoma" w:hAnsi="Tahoma" w:cs="Tahoma"/>
          <w:iCs/>
          <w:u w:val="single"/>
        </w:rPr>
        <w:t>Marineli</w:t>
      </w:r>
      <w:proofErr w:type="spellEnd"/>
      <w:r w:rsidRPr="00414E02">
        <w:rPr>
          <w:rFonts w:ascii="Tahoma" w:hAnsi="Tahoma" w:cs="Tahoma"/>
          <w:iCs/>
          <w:u w:val="single"/>
        </w:rPr>
        <w:t>.</w:t>
      </w:r>
    </w:p>
    <w:p w14:paraId="33E26BE3" w14:textId="77777777" w:rsidR="00271CC7" w:rsidRPr="002777CA" w:rsidRDefault="00271CC7" w:rsidP="00AD2079">
      <w:pPr>
        <w:pStyle w:val="PargrafodaLista"/>
        <w:spacing w:line="360" w:lineRule="auto"/>
        <w:ind w:left="0"/>
        <w:jc w:val="both"/>
        <w:rPr>
          <w:rFonts w:ascii="Tahoma" w:hAnsi="Tahoma" w:cs="Tahoma"/>
          <w:bCs/>
        </w:rPr>
      </w:pPr>
    </w:p>
    <w:p w14:paraId="1051B776" w14:textId="000652D4" w:rsidR="00271CC7" w:rsidRPr="002777CA" w:rsidRDefault="006F2C1C" w:rsidP="00AD2079">
      <w:pPr>
        <w:pStyle w:val="PargrafodaLista"/>
        <w:numPr>
          <w:ilvl w:val="0"/>
          <w:numId w:val="42"/>
        </w:numPr>
        <w:spacing w:line="360" w:lineRule="auto"/>
        <w:ind w:left="0" w:firstLine="0"/>
        <w:rPr>
          <w:rFonts w:ascii="Tahoma" w:hAnsi="Tahoma" w:cs="Tahoma"/>
          <w:b/>
          <w:bCs/>
        </w:rPr>
      </w:pPr>
      <w:r w:rsidRPr="006F2C1C">
        <w:rPr>
          <w:rFonts w:ascii="Tahoma" w:hAnsi="Tahoma" w:cs="Tahoma"/>
          <w:b/>
          <w:bCs/>
        </w:rPr>
        <w:t>JUSTIFICATIVA DA CONTRATAÇÃO</w:t>
      </w:r>
    </w:p>
    <w:p w14:paraId="7B85DE84" w14:textId="0CD5C03A" w:rsidR="006F2C1C" w:rsidRPr="006F2C1C" w:rsidRDefault="006F2C1C" w:rsidP="00AD2079">
      <w:pPr>
        <w:spacing w:after="0" w:line="360" w:lineRule="auto"/>
        <w:jc w:val="both"/>
        <w:rPr>
          <w:rFonts w:ascii="Tahoma" w:hAnsi="Tahoma" w:cs="Tahoma"/>
          <w:sz w:val="20"/>
          <w:szCs w:val="20"/>
        </w:rPr>
      </w:pPr>
      <w:r w:rsidRPr="006F2C1C">
        <w:rPr>
          <w:rFonts w:ascii="Tahoma" w:hAnsi="Tahoma" w:cs="Tahoma"/>
          <w:sz w:val="20"/>
          <w:szCs w:val="20"/>
        </w:rPr>
        <w:t>A contratação decorre da necessidade de suporte técnico especializado para execução das ações culturais previstas no Plano Anual de Aplicação de Recursos – PAR, no âmbito da Política Nacional Aldir Blanc – PNAB.</w:t>
      </w:r>
    </w:p>
    <w:p w14:paraId="59B66922" w14:textId="77777777" w:rsidR="006F2C1C" w:rsidRPr="006F2C1C" w:rsidRDefault="006F2C1C" w:rsidP="00AD2079">
      <w:pPr>
        <w:spacing w:after="0" w:line="360" w:lineRule="auto"/>
        <w:jc w:val="both"/>
        <w:rPr>
          <w:rFonts w:ascii="Tahoma" w:hAnsi="Tahoma" w:cs="Tahoma"/>
          <w:sz w:val="20"/>
          <w:szCs w:val="20"/>
        </w:rPr>
      </w:pPr>
      <w:r w:rsidRPr="006F2C1C">
        <w:rPr>
          <w:rFonts w:ascii="Tahoma" w:hAnsi="Tahoma" w:cs="Tahoma"/>
          <w:sz w:val="20"/>
          <w:szCs w:val="20"/>
        </w:rPr>
        <w:t>A Secretaria Municipal de Educação e Cultura não dispõe atualmente de estrutura técnica especializada suficiente para atendimento integral das demandas relacionadas à elaboração técnica de editais culturais, análise especializada de projetos, emissão de pareceres técnicos, implementação de acessibilidade cultural, realização de capacitações e acompanhamento técnico das ações financiadas com recursos federais da cultura.</w:t>
      </w:r>
    </w:p>
    <w:p w14:paraId="45EC2EDE" w14:textId="77777777" w:rsidR="006F2C1C" w:rsidRPr="006F2C1C" w:rsidRDefault="006F2C1C" w:rsidP="00AD2079">
      <w:pPr>
        <w:spacing w:after="0" w:line="360" w:lineRule="auto"/>
        <w:jc w:val="both"/>
        <w:rPr>
          <w:rFonts w:ascii="Tahoma" w:hAnsi="Tahoma" w:cs="Tahoma"/>
          <w:sz w:val="20"/>
          <w:szCs w:val="20"/>
        </w:rPr>
      </w:pPr>
      <w:r w:rsidRPr="006F2C1C">
        <w:rPr>
          <w:rFonts w:ascii="Tahoma" w:hAnsi="Tahoma" w:cs="Tahoma"/>
          <w:sz w:val="20"/>
          <w:szCs w:val="20"/>
        </w:rPr>
        <w:t>A contratação visa assegurar eficiência administrativa, transparência, segurança técnica e conformidade legal na aplicação dos recursos públicos destinados ao setor cultural, promovendo o adequado cumprimento das exigências estabelecidas pela Lei nº 14.399/2022, Decreto nº 11.740/2023 e demais normativas aplicáveis.</w:t>
      </w:r>
    </w:p>
    <w:p w14:paraId="29F7F519" w14:textId="10CEDB9C" w:rsidR="00271CC7" w:rsidRDefault="006F2C1C" w:rsidP="00AD2079">
      <w:pPr>
        <w:spacing w:after="0" w:line="360" w:lineRule="auto"/>
        <w:jc w:val="both"/>
        <w:rPr>
          <w:rFonts w:ascii="Tahoma" w:hAnsi="Tahoma" w:cs="Tahoma"/>
          <w:sz w:val="20"/>
          <w:szCs w:val="20"/>
        </w:rPr>
      </w:pPr>
      <w:r w:rsidRPr="006F2C1C">
        <w:rPr>
          <w:rFonts w:ascii="Tahoma" w:hAnsi="Tahoma" w:cs="Tahoma"/>
          <w:sz w:val="20"/>
          <w:szCs w:val="20"/>
        </w:rPr>
        <w:t>Nos termos do art. 13 do Decreto nº 11.740/2023, os Municípios poderão utilizar até 5% (cinco por cento) dos recursos recebidos para operacionalização das ações previstas na PNAB, incluindo a contratação de serviços técnicos especializados necessários à execução da política pública cultural</w:t>
      </w:r>
      <w:r w:rsidR="00271CC7" w:rsidRPr="002777CA">
        <w:rPr>
          <w:rFonts w:ascii="Tahoma" w:hAnsi="Tahoma" w:cs="Tahoma"/>
          <w:sz w:val="20"/>
          <w:szCs w:val="20"/>
        </w:rPr>
        <w:t>.</w:t>
      </w:r>
    </w:p>
    <w:p w14:paraId="1D3B8E6A" w14:textId="77777777" w:rsidR="003A1923" w:rsidRPr="002777CA" w:rsidRDefault="003A1923" w:rsidP="00AD2079">
      <w:pPr>
        <w:spacing w:after="0" w:line="360" w:lineRule="auto"/>
        <w:jc w:val="both"/>
        <w:rPr>
          <w:rFonts w:ascii="Tahoma" w:hAnsi="Tahoma" w:cs="Tahoma"/>
          <w:sz w:val="20"/>
          <w:szCs w:val="20"/>
        </w:rPr>
      </w:pPr>
    </w:p>
    <w:p w14:paraId="7EFC9E3F" w14:textId="43B6FAA2" w:rsidR="00271CC7" w:rsidRPr="002777CA" w:rsidRDefault="006F2C1C" w:rsidP="00AD2079">
      <w:pPr>
        <w:pStyle w:val="PargrafodaLista"/>
        <w:numPr>
          <w:ilvl w:val="0"/>
          <w:numId w:val="42"/>
        </w:numPr>
        <w:spacing w:line="360" w:lineRule="auto"/>
        <w:ind w:left="0" w:firstLine="0"/>
        <w:rPr>
          <w:rFonts w:ascii="Tahoma" w:hAnsi="Tahoma" w:cs="Tahoma"/>
          <w:b/>
          <w:bCs/>
        </w:rPr>
      </w:pPr>
      <w:r w:rsidRPr="006F2C1C">
        <w:rPr>
          <w:rFonts w:ascii="Tahoma" w:hAnsi="Tahoma" w:cs="Tahoma"/>
          <w:b/>
          <w:bCs/>
        </w:rPr>
        <w:t>DESCRIÇÃO DETALHADA DO OBJETO</w:t>
      </w:r>
    </w:p>
    <w:p w14:paraId="49362EC9" w14:textId="77777777" w:rsidR="006F2C1C" w:rsidRPr="006F2C1C"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A contratação deverá contemplar assessoramento técnico contínuo à gestão cultural municipal, incluindo apoio administrativo e operacional à Secretaria Municipal de Educação e Cultura.</w:t>
      </w:r>
    </w:p>
    <w:p w14:paraId="3EADBAC6" w14:textId="77777777" w:rsidR="006F2C1C" w:rsidRPr="006F2C1C"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Os serviços deverão abranger elaboração, revisão e adequação técnica de editais de chamamento público, prêmios, seleções simplificadas e demais instrumentos de fomento cultural vinculados à Política Nacional Aldir Blanc – PNAB.</w:t>
      </w:r>
    </w:p>
    <w:p w14:paraId="29E30B08" w14:textId="77777777" w:rsidR="006F2C1C" w:rsidRPr="006F2C1C"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A contratada deverá realizar 02 (duas) oficinas em formato presencial e/ou online destinadas aos agentes culturais e à equipe técnica municipal, abordando elaboração de projetos culturais, prestação de contas, acessibilidade cultural e demais temas relacionados à legislação vigente.</w:t>
      </w:r>
    </w:p>
    <w:p w14:paraId="062B083A" w14:textId="77777777" w:rsidR="006F2C1C" w:rsidRPr="006F2C1C"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Também deverão ser executados serviços de disponibilização de pareceristas técnicos especializados para apoio à análise e seleção dos projetos culturais inscritos, com constituição de Comissão de Análise Técnica composta por no mínimo 3 (três) pareceristas por edital, responsáveis pela avaliação e seleção dos projetos.</w:t>
      </w:r>
    </w:p>
    <w:p w14:paraId="3BE75623" w14:textId="77777777" w:rsidR="006F2C1C" w:rsidRPr="006F2C1C"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A execução deverá contemplar a emissão de pareceres técnicos, elaboração de relatórios parciais e finais contendo a classificação dos projetos (habilitados, inabilitados, desclassificados, selecionados e suplentes), bem como a disponibilização de atas de avaliação e acompanhamento das etapas de habilitação e seleção.</w:t>
      </w:r>
    </w:p>
    <w:p w14:paraId="34E057FA" w14:textId="77777777" w:rsidR="006F2C1C" w:rsidRPr="006F2C1C"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Deverá ser garantida a aplicação de critérios de acessibilidade em todas as etapas dos processos seletivos e instrumentos de fomento, incluindo os materiais e atividades formativas.</w:t>
      </w:r>
    </w:p>
    <w:p w14:paraId="1D9BF4CE" w14:textId="77777777" w:rsidR="006F2C1C" w:rsidRPr="006F2C1C"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A contratada deverá prestar assessoramento técnico contínuo à equipe municipal durante toda a execução do Plano Anual de Aplicação de Recursos (PAAR), assegurando suporte técnico-operacional e orientações normativas.</w:t>
      </w:r>
    </w:p>
    <w:p w14:paraId="4190789C" w14:textId="5FE1D039" w:rsidR="00271CC7" w:rsidRPr="002777CA" w:rsidRDefault="006F2C1C" w:rsidP="00AD2079">
      <w:pPr>
        <w:pStyle w:val="PargrafodaLista"/>
        <w:suppressAutoHyphens/>
        <w:spacing w:line="360" w:lineRule="auto"/>
        <w:ind w:left="0"/>
        <w:jc w:val="both"/>
        <w:rPr>
          <w:rFonts w:ascii="Tahoma" w:hAnsi="Tahoma" w:cs="Tahoma"/>
        </w:rPr>
      </w:pPr>
      <w:r w:rsidRPr="006F2C1C">
        <w:rPr>
          <w:rFonts w:ascii="Tahoma" w:hAnsi="Tahoma" w:cs="Tahoma"/>
        </w:rPr>
        <w:t>Ao final da execução contratual, deverá ser apresentado relatório final consolidado por edital e por ação executada, contendo indicadores, resultados alcançados e documentação comprobatória das atividades realizadas</w:t>
      </w:r>
      <w:r>
        <w:rPr>
          <w:rFonts w:ascii="Tahoma" w:hAnsi="Tahoma" w:cs="Tahoma"/>
        </w:rPr>
        <w:t>.</w:t>
      </w:r>
    </w:p>
    <w:p w14:paraId="0081B912" w14:textId="77777777" w:rsidR="00271CC7" w:rsidRPr="002777CA" w:rsidRDefault="00271CC7" w:rsidP="00AD2079">
      <w:pPr>
        <w:spacing w:after="0" w:line="360" w:lineRule="auto"/>
        <w:rPr>
          <w:rFonts w:ascii="Tahoma" w:hAnsi="Tahoma" w:cs="Tahoma"/>
          <w:b/>
          <w:bCs/>
          <w:sz w:val="20"/>
          <w:szCs w:val="20"/>
        </w:rPr>
      </w:pPr>
    </w:p>
    <w:p w14:paraId="0BA59E3E" w14:textId="404C9B72" w:rsidR="00271CC7" w:rsidRPr="002777CA" w:rsidRDefault="002C57A1" w:rsidP="00AD2079">
      <w:pPr>
        <w:suppressAutoHyphens/>
        <w:autoSpaceDE w:val="0"/>
        <w:spacing w:after="0" w:line="360" w:lineRule="auto"/>
        <w:jc w:val="both"/>
        <w:rPr>
          <w:rFonts w:ascii="Tahoma" w:hAnsi="Tahoma" w:cs="Tahoma"/>
          <w:b/>
          <w:sz w:val="20"/>
          <w:szCs w:val="20"/>
          <w:lang w:eastAsia="pt-BR"/>
        </w:rPr>
      </w:pPr>
      <w:r>
        <w:rPr>
          <w:rFonts w:ascii="Tahoma" w:hAnsi="Tahoma" w:cs="Tahoma"/>
          <w:b/>
          <w:sz w:val="20"/>
          <w:szCs w:val="20"/>
          <w:lang w:eastAsia="pt-BR"/>
        </w:rPr>
        <w:t>6</w:t>
      </w:r>
      <w:r w:rsidR="00271CC7" w:rsidRPr="002777CA">
        <w:rPr>
          <w:rFonts w:ascii="Tahoma" w:hAnsi="Tahoma" w:cs="Tahoma"/>
          <w:b/>
          <w:sz w:val="20"/>
          <w:szCs w:val="20"/>
          <w:lang w:eastAsia="pt-BR"/>
        </w:rPr>
        <w:t xml:space="preserve">. </w:t>
      </w:r>
      <w:r w:rsidR="006F2C1C" w:rsidRPr="006F2C1C">
        <w:rPr>
          <w:rFonts w:ascii="Tahoma" w:hAnsi="Tahoma" w:cs="Tahoma"/>
          <w:b/>
          <w:sz w:val="20"/>
          <w:szCs w:val="20"/>
          <w:lang w:eastAsia="pt-BR"/>
        </w:rPr>
        <w:t>MODELO DE EXECUÇÃO DO OBJETO</w:t>
      </w:r>
    </w:p>
    <w:p w14:paraId="23FAFA3F" w14:textId="77777777" w:rsidR="006F2C1C" w:rsidRPr="006F2C1C" w:rsidRDefault="006F2C1C" w:rsidP="00AD2079">
      <w:pPr>
        <w:autoSpaceDE w:val="0"/>
        <w:spacing w:after="0" w:line="360" w:lineRule="auto"/>
        <w:jc w:val="both"/>
        <w:rPr>
          <w:rFonts w:ascii="Tahoma" w:hAnsi="Tahoma" w:cs="Tahoma"/>
          <w:sz w:val="20"/>
          <w:szCs w:val="20"/>
        </w:rPr>
      </w:pPr>
      <w:bookmarkStart w:id="31" w:name="_Hlk152229924"/>
      <w:r w:rsidRPr="006F2C1C">
        <w:rPr>
          <w:rFonts w:ascii="Tahoma" w:hAnsi="Tahoma" w:cs="Tahoma"/>
          <w:sz w:val="20"/>
          <w:szCs w:val="20"/>
        </w:rPr>
        <w:t>A execução dos serviços ocorrerá de forma continuada durante a vigência contratual, mediante acompanhamento da Secretaria Municipal de Educação e Cultura.</w:t>
      </w:r>
    </w:p>
    <w:p w14:paraId="6E5F0E30" w14:textId="77777777" w:rsidR="006F2C1C" w:rsidRPr="006F2C1C" w:rsidRDefault="006F2C1C" w:rsidP="00AD2079">
      <w:pPr>
        <w:autoSpaceDE w:val="0"/>
        <w:spacing w:after="0" w:line="360" w:lineRule="auto"/>
        <w:jc w:val="both"/>
        <w:rPr>
          <w:rFonts w:ascii="Tahoma" w:hAnsi="Tahoma" w:cs="Tahoma"/>
          <w:sz w:val="20"/>
          <w:szCs w:val="20"/>
        </w:rPr>
      </w:pPr>
      <w:r w:rsidRPr="006F2C1C">
        <w:rPr>
          <w:rFonts w:ascii="Tahoma" w:hAnsi="Tahoma" w:cs="Tahoma"/>
          <w:sz w:val="20"/>
          <w:szCs w:val="20"/>
        </w:rPr>
        <w:t>Os serviços poderão ser executados de forma presencial, híbrida ou remota, conforme a natureza das atividades e necessidade da Administração Municipal.</w:t>
      </w:r>
    </w:p>
    <w:p w14:paraId="4FB03655" w14:textId="77777777" w:rsidR="006F2C1C" w:rsidRPr="006F2C1C" w:rsidRDefault="006F2C1C" w:rsidP="00AD2079">
      <w:pPr>
        <w:autoSpaceDE w:val="0"/>
        <w:spacing w:after="0" w:line="360" w:lineRule="auto"/>
        <w:jc w:val="both"/>
        <w:rPr>
          <w:rFonts w:ascii="Tahoma" w:hAnsi="Tahoma" w:cs="Tahoma"/>
          <w:sz w:val="20"/>
          <w:szCs w:val="20"/>
        </w:rPr>
      </w:pPr>
      <w:r w:rsidRPr="006F2C1C">
        <w:rPr>
          <w:rFonts w:ascii="Tahoma" w:hAnsi="Tahoma" w:cs="Tahoma"/>
          <w:sz w:val="20"/>
          <w:szCs w:val="20"/>
        </w:rPr>
        <w:t>A contratada deverá manter comunicação permanente com a equipe técnica da Secretaria Municipal de Educação e Cultura, observando os prazos estabelecidos pela Administração e pelo Ministério da Cultura para execução das ações previstas na Política Nacional Aldir Blanc – PNAB.</w:t>
      </w:r>
    </w:p>
    <w:p w14:paraId="755B1795" w14:textId="36212E20" w:rsidR="00271CC7" w:rsidRPr="002777CA" w:rsidRDefault="006F2C1C" w:rsidP="00AD2079">
      <w:pPr>
        <w:autoSpaceDE w:val="0"/>
        <w:spacing w:after="0" w:line="360" w:lineRule="auto"/>
        <w:jc w:val="both"/>
        <w:rPr>
          <w:rFonts w:ascii="Tahoma" w:hAnsi="Tahoma" w:cs="Tahoma"/>
          <w:sz w:val="20"/>
          <w:szCs w:val="20"/>
        </w:rPr>
      </w:pPr>
      <w:r w:rsidRPr="006F2C1C">
        <w:rPr>
          <w:rFonts w:ascii="Tahoma" w:hAnsi="Tahoma" w:cs="Tahoma"/>
          <w:sz w:val="20"/>
          <w:szCs w:val="20"/>
        </w:rPr>
        <w:t>Todos os documentos produzidos no âmbito da contratação deverão ser entregues em formato digital e, quando solicitado, em formato físico</w:t>
      </w:r>
      <w:r w:rsidR="0016532D">
        <w:rPr>
          <w:rFonts w:ascii="Tahoma" w:hAnsi="Tahoma" w:cs="Tahoma"/>
          <w:sz w:val="20"/>
          <w:szCs w:val="20"/>
        </w:rPr>
        <w:t>.</w:t>
      </w:r>
    </w:p>
    <w:bookmarkEnd w:id="31"/>
    <w:p w14:paraId="0D8D3437" w14:textId="77777777" w:rsidR="002C57A1" w:rsidRDefault="002C57A1" w:rsidP="00AD2079">
      <w:pPr>
        <w:suppressAutoHyphens/>
        <w:autoSpaceDE w:val="0"/>
        <w:spacing w:after="0" w:line="360" w:lineRule="auto"/>
        <w:jc w:val="both"/>
        <w:rPr>
          <w:rFonts w:ascii="Tahoma" w:hAnsi="Tahoma" w:cs="Tahoma"/>
          <w:b/>
          <w:sz w:val="20"/>
          <w:szCs w:val="20"/>
          <w:lang w:eastAsia="pt-BR"/>
        </w:rPr>
      </w:pPr>
    </w:p>
    <w:p w14:paraId="2108B3A6" w14:textId="0898406D" w:rsidR="00271CC7" w:rsidRPr="002777CA" w:rsidRDefault="002C57A1" w:rsidP="00AD2079">
      <w:pPr>
        <w:suppressAutoHyphens/>
        <w:autoSpaceDE w:val="0"/>
        <w:spacing w:after="0" w:line="360" w:lineRule="auto"/>
        <w:jc w:val="both"/>
        <w:rPr>
          <w:rFonts w:ascii="Tahoma" w:hAnsi="Tahoma" w:cs="Tahoma"/>
          <w:sz w:val="20"/>
          <w:szCs w:val="20"/>
        </w:rPr>
      </w:pPr>
      <w:r>
        <w:rPr>
          <w:rFonts w:ascii="Tahoma" w:hAnsi="Tahoma" w:cs="Tahoma"/>
          <w:b/>
          <w:sz w:val="20"/>
          <w:szCs w:val="20"/>
          <w:lang w:eastAsia="pt-BR"/>
        </w:rPr>
        <w:t>7</w:t>
      </w:r>
      <w:r w:rsidR="00271CC7" w:rsidRPr="002777CA">
        <w:rPr>
          <w:rFonts w:ascii="Tahoma" w:hAnsi="Tahoma" w:cs="Tahoma"/>
          <w:b/>
          <w:sz w:val="20"/>
          <w:szCs w:val="20"/>
          <w:lang w:eastAsia="pt-BR"/>
        </w:rPr>
        <w:t xml:space="preserve">. </w:t>
      </w:r>
      <w:r w:rsidR="006F2C1C" w:rsidRPr="006F2C1C">
        <w:rPr>
          <w:rFonts w:ascii="Tahoma" w:hAnsi="Tahoma" w:cs="Tahoma"/>
          <w:b/>
          <w:sz w:val="20"/>
          <w:szCs w:val="20"/>
          <w:lang w:eastAsia="pt-BR"/>
        </w:rPr>
        <w:t>REQUISITOS TÉCNICOS MÍNIMOS</w:t>
      </w:r>
    </w:p>
    <w:p w14:paraId="4AE0BC18" w14:textId="77777777" w:rsidR="006F2C1C" w:rsidRPr="006F2C1C" w:rsidRDefault="006F2C1C" w:rsidP="00AD2079">
      <w:pPr>
        <w:autoSpaceDE w:val="0"/>
        <w:spacing w:after="0" w:line="360" w:lineRule="auto"/>
        <w:jc w:val="both"/>
        <w:rPr>
          <w:rFonts w:ascii="Tahoma" w:hAnsi="Tahoma" w:cs="Tahoma"/>
          <w:sz w:val="20"/>
          <w:szCs w:val="20"/>
          <w:lang w:eastAsia="pt-BR"/>
        </w:rPr>
      </w:pPr>
      <w:r w:rsidRPr="006F2C1C">
        <w:rPr>
          <w:rFonts w:ascii="Tahoma" w:hAnsi="Tahoma" w:cs="Tahoma"/>
          <w:sz w:val="20"/>
          <w:szCs w:val="20"/>
          <w:lang w:eastAsia="pt-BR"/>
        </w:rPr>
        <w:t>A futura contratada deverá comprovar experiência mínima de 02 (dois) anos na prestação de serviços de consultoria, assessoria ou operacionalização de políticas públicas culturais, especialmente relacionadas à execução de instrumentos de fomento cultural e gestão de recursos públicos destinados à cultura.</w:t>
      </w:r>
    </w:p>
    <w:p w14:paraId="2A9CB6FE" w14:textId="77777777" w:rsidR="006F2C1C" w:rsidRPr="006F2C1C" w:rsidRDefault="006F2C1C" w:rsidP="00AD2079">
      <w:pPr>
        <w:autoSpaceDE w:val="0"/>
        <w:spacing w:after="0" w:line="360" w:lineRule="auto"/>
        <w:jc w:val="both"/>
        <w:rPr>
          <w:rFonts w:ascii="Tahoma" w:hAnsi="Tahoma" w:cs="Tahoma"/>
          <w:sz w:val="20"/>
          <w:szCs w:val="20"/>
          <w:lang w:eastAsia="pt-BR"/>
        </w:rPr>
      </w:pPr>
      <w:r w:rsidRPr="006F2C1C">
        <w:rPr>
          <w:rFonts w:ascii="Tahoma" w:hAnsi="Tahoma" w:cs="Tahoma"/>
          <w:sz w:val="20"/>
          <w:szCs w:val="20"/>
          <w:lang w:eastAsia="pt-BR"/>
        </w:rPr>
        <w:t>Deverá possuir equipe técnica qualificada, com profissionais de comprovada atuação na área de gestão cultural, elaboração e análise de projetos culturais, operacionalização de editais e execução de políticas públicas culturais.</w:t>
      </w:r>
    </w:p>
    <w:p w14:paraId="770BA064" w14:textId="5924F2AF" w:rsidR="00271CC7" w:rsidRPr="002777CA" w:rsidRDefault="006F2C1C" w:rsidP="00AD2079">
      <w:pPr>
        <w:autoSpaceDE w:val="0"/>
        <w:spacing w:after="0" w:line="360" w:lineRule="auto"/>
        <w:jc w:val="both"/>
        <w:rPr>
          <w:rFonts w:ascii="Tahoma" w:hAnsi="Tahoma" w:cs="Tahoma"/>
          <w:sz w:val="20"/>
          <w:szCs w:val="20"/>
          <w:lang w:eastAsia="pt-BR"/>
        </w:rPr>
      </w:pPr>
      <w:r w:rsidRPr="006F2C1C">
        <w:rPr>
          <w:rFonts w:ascii="Tahoma" w:hAnsi="Tahoma" w:cs="Tahoma"/>
          <w:sz w:val="20"/>
          <w:szCs w:val="20"/>
          <w:lang w:eastAsia="pt-BR"/>
        </w:rPr>
        <w:t>A contratada deverá observar integralmente a legislação aplicável à contratação pública, à Política Nacional Aldir Blanc – PNAB e às demais normas correlatas vigentes</w:t>
      </w:r>
      <w:r w:rsidR="00271CC7" w:rsidRPr="002777CA">
        <w:rPr>
          <w:rFonts w:ascii="Tahoma" w:hAnsi="Tahoma" w:cs="Tahoma"/>
          <w:sz w:val="20"/>
          <w:szCs w:val="20"/>
          <w:lang w:eastAsia="pt-BR"/>
        </w:rPr>
        <w:t>.</w:t>
      </w:r>
    </w:p>
    <w:p w14:paraId="7DC7ADCB" w14:textId="77777777" w:rsidR="002C57A1" w:rsidRDefault="002C57A1" w:rsidP="00AD2079">
      <w:pPr>
        <w:suppressAutoHyphens/>
        <w:autoSpaceDE w:val="0"/>
        <w:spacing w:after="0" w:line="360" w:lineRule="auto"/>
        <w:jc w:val="both"/>
        <w:rPr>
          <w:rFonts w:ascii="Tahoma" w:hAnsi="Tahoma" w:cs="Tahoma"/>
          <w:b/>
          <w:bCs/>
          <w:sz w:val="20"/>
          <w:szCs w:val="20"/>
          <w:lang w:eastAsia="pt-BR"/>
        </w:rPr>
      </w:pPr>
    </w:p>
    <w:p w14:paraId="49D1EF2D" w14:textId="05D0BEDC" w:rsidR="00271CC7" w:rsidRPr="002777CA" w:rsidRDefault="002C57A1" w:rsidP="00AD2079">
      <w:pPr>
        <w:suppressAutoHyphens/>
        <w:autoSpaceDE w:val="0"/>
        <w:spacing w:after="0" w:line="360" w:lineRule="auto"/>
        <w:jc w:val="both"/>
        <w:rPr>
          <w:rFonts w:ascii="Tahoma" w:hAnsi="Tahoma" w:cs="Tahoma"/>
          <w:b/>
          <w:bCs/>
          <w:sz w:val="20"/>
          <w:szCs w:val="20"/>
          <w:lang w:eastAsia="pt-BR"/>
        </w:rPr>
      </w:pPr>
      <w:r>
        <w:rPr>
          <w:rFonts w:ascii="Tahoma" w:hAnsi="Tahoma" w:cs="Tahoma"/>
          <w:b/>
          <w:bCs/>
          <w:sz w:val="20"/>
          <w:szCs w:val="20"/>
          <w:lang w:eastAsia="pt-BR"/>
        </w:rPr>
        <w:t>8</w:t>
      </w:r>
      <w:r w:rsidR="00271CC7" w:rsidRPr="002777CA">
        <w:rPr>
          <w:rFonts w:ascii="Tahoma" w:hAnsi="Tahoma" w:cs="Tahoma"/>
          <w:b/>
          <w:bCs/>
          <w:sz w:val="20"/>
          <w:szCs w:val="20"/>
          <w:lang w:eastAsia="pt-BR"/>
        </w:rPr>
        <w:t xml:space="preserve">. </w:t>
      </w:r>
      <w:r w:rsidR="006F2C1C" w:rsidRPr="006F2C1C">
        <w:rPr>
          <w:rFonts w:ascii="Tahoma" w:hAnsi="Tahoma" w:cs="Tahoma"/>
          <w:b/>
          <w:bCs/>
          <w:sz w:val="20"/>
          <w:szCs w:val="20"/>
          <w:lang w:eastAsia="pt-BR"/>
        </w:rPr>
        <w:t>PRAZO DE VIGÊNCIA E CRONOGRAMA</w:t>
      </w:r>
    </w:p>
    <w:p w14:paraId="66AD174A"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O prazo de vigência da contratação será de 12 (doze) meses, contados da assinatura do contrato, período considerado suficiente para execução das ações previstas no Plano Anual de Aplicação de Recursos – PAR.</w:t>
      </w:r>
    </w:p>
    <w:p w14:paraId="17ECA46C" w14:textId="1402A16B" w:rsidR="00271CC7"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O cronograma de execução das atividades será estabelecido pela Secretaria Municipal de Educação e Cultura, observando os prazos definidos pelo Ministério da Cultura para operacionalização da Política Nacional Aldir Blanc – PNAB</w:t>
      </w:r>
      <w:r w:rsidR="00271CC7" w:rsidRPr="002777CA">
        <w:rPr>
          <w:rFonts w:ascii="Tahoma" w:eastAsia="Times New Roman" w:hAnsi="Tahoma" w:cs="Tahoma"/>
          <w:bCs/>
          <w:color w:val="000000"/>
          <w:sz w:val="20"/>
          <w:szCs w:val="20"/>
          <w:lang w:eastAsia="pt-BR"/>
        </w:rPr>
        <w:t>.</w:t>
      </w:r>
    </w:p>
    <w:p w14:paraId="43F7426A" w14:textId="431A739E" w:rsidR="006F2C1C" w:rsidRPr="006F2C1C" w:rsidRDefault="006F2C1C" w:rsidP="00AD2079">
      <w:pPr>
        <w:autoSpaceDE w:val="0"/>
        <w:spacing w:after="0" w:line="360" w:lineRule="auto"/>
        <w:jc w:val="both"/>
        <w:rPr>
          <w:rFonts w:ascii="Tahoma" w:eastAsia="Times New Roman" w:hAnsi="Tahoma" w:cs="Tahoma"/>
          <w:b/>
          <w:color w:val="000000"/>
          <w:sz w:val="20"/>
          <w:szCs w:val="20"/>
          <w:lang w:eastAsia="pt-BR"/>
        </w:rPr>
      </w:pPr>
      <w:r w:rsidRPr="006F2C1C">
        <w:rPr>
          <w:rFonts w:ascii="Tahoma" w:eastAsia="Times New Roman" w:hAnsi="Tahoma" w:cs="Tahoma"/>
          <w:b/>
          <w:color w:val="000000"/>
          <w:sz w:val="20"/>
          <w:szCs w:val="20"/>
          <w:lang w:eastAsia="pt-BR"/>
        </w:rPr>
        <w:t>8.1 CRONOGRAMA DE EXECUÇÃO DAS ATIVIDADES E VINCULAÇÃO AO PAGAMENTO</w:t>
      </w:r>
    </w:p>
    <w:p w14:paraId="06F34671" w14:textId="77777777" w:rsidR="006F2C1C" w:rsidRPr="006F2C1C" w:rsidRDefault="006F2C1C" w:rsidP="00AD2079">
      <w:pPr>
        <w:autoSpaceDE w:val="0"/>
        <w:spacing w:after="0" w:line="360" w:lineRule="auto"/>
        <w:ind w:firstLine="568"/>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A execução dos serviços terá início a partir da data de emissão da Ordem de Serviço, expedida pela Secretaria Municipal de Educação e Cultura, iniciando-se em até 05 (cinco) dias úteis após a sua emissão.</w:t>
      </w:r>
    </w:p>
    <w:p w14:paraId="3DE209C9" w14:textId="77777777" w:rsidR="006F2C1C" w:rsidRPr="006F2C1C" w:rsidRDefault="006F2C1C" w:rsidP="00AD2079">
      <w:pPr>
        <w:autoSpaceDE w:val="0"/>
        <w:spacing w:after="0" w:line="360" w:lineRule="auto"/>
        <w:ind w:firstLine="568"/>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A partir desse marco, a contratada deverá iniciar as atividades de mobilização, reunião de alinhamento técnico com a equipe municipal, bem como a elaboração do Plano de Execução das Atividades e do Cronograma de Trabalho, conforme previsto neste Termo de Referência e conforme cronograma abaixo, estando o pagamento vinculado ao cumprimento das etapas e entregas estabelecidas.</w:t>
      </w:r>
    </w:p>
    <w:p w14:paraId="239E285B" w14:textId="77777777" w:rsidR="006F2C1C" w:rsidRPr="006F2C1C" w:rsidRDefault="006F2C1C" w:rsidP="00AD2079">
      <w:pPr>
        <w:autoSpaceDE w:val="0"/>
        <w:spacing w:after="0" w:line="360" w:lineRule="auto"/>
        <w:jc w:val="both"/>
        <w:rPr>
          <w:rFonts w:ascii="Tahoma" w:eastAsia="Times New Roman" w:hAnsi="Tahoma" w:cs="Tahoma"/>
          <w:b/>
          <w:bCs/>
          <w:color w:val="000000"/>
          <w:sz w:val="20"/>
          <w:szCs w:val="20"/>
          <w:lang w:eastAsia="pt-BR"/>
        </w:rPr>
      </w:pPr>
      <w:r w:rsidRPr="006F2C1C">
        <w:rPr>
          <w:rFonts w:ascii="Tahoma" w:eastAsia="Times New Roman" w:hAnsi="Tahoma" w:cs="Tahoma"/>
          <w:b/>
          <w:bCs/>
          <w:color w:val="000000"/>
          <w:sz w:val="20"/>
          <w:szCs w:val="20"/>
          <w:lang w:eastAsia="pt-BR"/>
        </w:rPr>
        <w:t>1ª ETAPA – Início da execução (50% do valor contratado)</w:t>
      </w:r>
    </w:p>
    <w:p w14:paraId="057EF7B7"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
          <w:bCs/>
          <w:color w:val="000000"/>
          <w:sz w:val="20"/>
          <w:szCs w:val="20"/>
          <w:lang w:eastAsia="pt-BR"/>
        </w:rPr>
        <w:t>Período:</w:t>
      </w:r>
      <w:r w:rsidRPr="006F2C1C">
        <w:rPr>
          <w:rFonts w:ascii="Tahoma" w:eastAsia="Times New Roman" w:hAnsi="Tahoma" w:cs="Tahoma"/>
          <w:bCs/>
          <w:color w:val="000000"/>
          <w:sz w:val="20"/>
          <w:szCs w:val="20"/>
          <w:lang w:eastAsia="pt-BR"/>
        </w:rPr>
        <w:t xml:space="preserve"> até 30 dias após a emissão da Ordem de Serviço</w:t>
      </w:r>
    </w:p>
    <w:p w14:paraId="72F1D3FC"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
          <w:bCs/>
          <w:color w:val="000000"/>
          <w:sz w:val="20"/>
          <w:szCs w:val="20"/>
          <w:lang w:eastAsia="pt-BR"/>
        </w:rPr>
        <w:t>Atividades previstas:</w:t>
      </w:r>
    </w:p>
    <w:p w14:paraId="425E66B4" w14:textId="77777777" w:rsidR="006F2C1C" w:rsidRPr="006F2C1C" w:rsidRDefault="006F2C1C" w:rsidP="00AD2079">
      <w:pPr>
        <w:numPr>
          <w:ilvl w:val="0"/>
          <w:numId w:val="46"/>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Reunião inicial de alinhamento técnico com a Secretaria Municipal de Educação e Cultura; </w:t>
      </w:r>
    </w:p>
    <w:p w14:paraId="3A96E07B" w14:textId="77777777" w:rsidR="006F2C1C" w:rsidRPr="006F2C1C" w:rsidRDefault="006F2C1C" w:rsidP="00AD2079">
      <w:pPr>
        <w:numPr>
          <w:ilvl w:val="0"/>
          <w:numId w:val="46"/>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Elaboração e entrega do Plano de Execução das Atividades; </w:t>
      </w:r>
    </w:p>
    <w:p w14:paraId="492EA766" w14:textId="77777777" w:rsidR="006F2C1C" w:rsidRPr="006F2C1C" w:rsidRDefault="006F2C1C" w:rsidP="00AD2079">
      <w:pPr>
        <w:numPr>
          <w:ilvl w:val="0"/>
          <w:numId w:val="46"/>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Apresentação do Cronograma de Trabalho detalhado; </w:t>
      </w:r>
    </w:p>
    <w:p w14:paraId="1DD8D04B" w14:textId="77777777" w:rsidR="006F2C1C" w:rsidRPr="006F2C1C" w:rsidRDefault="006F2C1C" w:rsidP="00AD2079">
      <w:pPr>
        <w:numPr>
          <w:ilvl w:val="0"/>
          <w:numId w:val="46"/>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Elaboração de minutas iniciais dos instrumentos de fomento cultural vinculados ao Plano Anual de Aplicação de Recursos (PAAR); </w:t>
      </w:r>
    </w:p>
    <w:p w14:paraId="21BB97BA" w14:textId="77777777" w:rsidR="006F2C1C" w:rsidRPr="006F2C1C" w:rsidRDefault="006F2C1C" w:rsidP="00AD2079">
      <w:pPr>
        <w:numPr>
          <w:ilvl w:val="0"/>
          <w:numId w:val="46"/>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Apoio técnico inicial à adequação dos instrumentos de chamamento público. </w:t>
      </w:r>
    </w:p>
    <w:p w14:paraId="34B8832D"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
          <w:bCs/>
          <w:color w:val="000000"/>
          <w:sz w:val="20"/>
          <w:szCs w:val="20"/>
          <w:lang w:eastAsia="pt-BR"/>
        </w:rPr>
        <w:t>Condição para pagamento da 1ª parcela (50%):</w:t>
      </w:r>
    </w:p>
    <w:p w14:paraId="258D2F90" w14:textId="77777777" w:rsidR="006F2C1C" w:rsidRPr="006F2C1C" w:rsidRDefault="006F2C1C" w:rsidP="00AD2079">
      <w:pPr>
        <w:numPr>
          <w:ilvl w:val="0"/>
          <w:numId w:val="47"/>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Emissão da Ordem de Serviço; </w:t>
      </w:r>
    </w:p>
    <w:p w14:paraId="34667577" w14:textId="77777777" w:rsidR="006F2C1C" w:rsidRPr="006F2C1C" w:rsidRDefault="006F2C1C" w:rsidP="00AD2079">
      <w:pPr>
        <w:numPr>
          <w:ilvl w:val="0"/>
          <w:numId w:val="47"/>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Entrega e aprovação do Plano de Execução e Cronograma de Trabalho; </w:t>
      </w:r>
    </w:p>
    <w:p w14:paraId="59B51B03" w14:textId="77777777" w:rsidR="006F2C1C" w:rsidRPr="006F2C1C" w:rsidRDefault="006F2C1C" w:rsidP="00AD2079">
      <w:pPr>
        <w:numPr>
          <w:ilvl w:val="0"/>
          <w:numId w:val="47"/>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Entrega das minutas iniciais dos instrumentos de fomento; </w:t>
      </w:r>
    </w:p>
    <w:p w14:paraId="13DA388E" w14:textId="77777777" w:rsidR="006F2C1C" w:rsidRPr="006F2C1C" w:rsidRDefault="006F2C1C" w:rsidP="00AD2079">
      <w:pPr>
        <w:numPr>
          <w:ilvl w:val="0"/>
          <w:numId w:val="47"/>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Emissão de nota fiscal; </w:t>
      </w:r>
    </w:p>
    <w:p w14:paraId="35B859BB" w14:textId="77777777" w:rsidR="006F2C1C" w:rsidRPr="006F2C1C" w:rsidRDefault="006F2C1C" w:rsidP="00AD2079">
      <w:pPr>
        <w:numPr>
          <w:ilvl w:val="0"/>
          <w:numId w:val="47"/>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Atesto da fiscalização responsável. </w:t>
      </w:r>
    </w:p>
    <w:p w14:paraId="7C5732F9"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p>
    <w:p w14:paraId="384B64B5" w14:textId="77777777" w:rsidR="006F2C1C" w:rsidRPr="006F2C1C" w:rsidRDefault="006F2C1C" w:rsidP="00AD2079">
      <w:pPr>
        <w:autoSpaceDE w:val="0"/>
        <w:spacing w:after="0" w:line="360" w:lineRule="auto"/>
        <w:jc w:val="both"/>
        <w:rPr>
          <w:rFonts w:ascii="Tahoma" w:eastAsia="Times New Roman" w:hAnsi="Tahoma" w:cs="Tahoma"/>
          <w:b/>
          <w:bCs/>
          <w:color w:val="000000"/>
          <w:sz w:val="20"/>
          <w:szCs w:val="20"/>
          <w:lang w:eastAsia="pt-BR"/>
        </w:rPr>
      </w:pPr>
      <w:r w:rsidRPr="006F2C1C">
        <w:rPr>
          <w:rFonts w:ascii="Tahoma" w:eastAsia="Times New Roman" w:hAnsi="Tahoma" w:cs="Tahoma"/>
          <w:b/>
          <w:bCs/>
          <w:color w:val="000000"/>
          <w:sz w:val="20"/>
          <w:szCs w:val="20"/>
          <w:lang w:eastAsia="pt-BR"/>
        </w:rPr>
        <w:t>2ª ETAPA – Execução integral dos serviços (50% restante)</w:t>
      </w:r>
    </w:p>
    <w:p w14:paraId="3F633D1C"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
          <w:bCs/>
          <w:color w:val="000000"/>
          <w:sz w:val="20"/>
          <w:szCs w:val="20"/>
          <w:lang w:eastAsia="pt-BR"/>
        </w:rPr>
        <w:t>Período:</w:t>
      </w:r>
      <w:r w:rsidRPr="006F2C1C">
        <w:rPr>
          <w:rFonts w:ascii="Tahoma" w:eastAsia="Times New Roman" w:hAnsi="Tahoma" w:cs="Tahoma"/>
          <w:bCs/>
          <w:color w:val="000000"/>
          <w:sz w:val="20"/>
          <w:szCs w:val="20"/>
          <w:lang w:eastAsia="pt-BR"/>
        </w:rPr>
        <w:t xml:space="preserve"> até a conclusão do contrato (conforme vigência estabelecida no TR)</w:t>
      </w:r>
    </w:p>
    <w:p w14:paraId="5D2C2E57"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
          <w:bCs/>
          <w:color w:val="000000"/>
          <w:sz w:val="20"/>
          <w:szCs w:val="20"/>
          <w:lang w:eastAsia="pt-BR"/>
        </w:rPr>
        <w:t>Atividades previstas:</w:t>
      </w:r>
    </w:p>
    <w:p w14:paraId="02FAB147"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Elaboração, revisão e adequação dos editais de chamamento público; </w:t>
      </w:r>
    </w:p>
    <w:p w14:paraId="666F92F5"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Realização de 02 (duas) oficinas (presencial e/ou online); </w:t>
      </w:r>
    </w:p>
    <w:p w14:paraId="6165BA9D"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Constituição e acompanhamento da Comissão de Análise Técnica (mínimo 3 pareceristas por edital); </w:t>
      </w:r>
    </w:p>
    <w:p w14:paraId="16B50250"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Emissão de pareceres técnicos de análise e seleção dos projetos; </w:t>
      </w:r>
    </w:p>
    <w:p w14:paraId="39267268"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Elaboração de atas de avaliação e acompanhamento dos processos de habilitação e seleção; </w:t>
      </w:r>
    </w:p>
    <w:p w14:paraId="12FFD43A"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Aplicação de critérios de acessibilidade em todas as etapas; </w:t>
      </w:r>
    </w:p>
    <w:p w14:paraId="7B7D83BE"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Assessoramento técnico contínuo à equipe municipal durante a execução do PAAR; </w:t>
      </w:r>
    </w:p>
    <w:p w14:paraId="19340597"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Emissão de relatórios parciais; </w:t>
      </w:r>
    </w:p>
    <w:p w14:paraId="7BC7252E" w14:textId="77777777" w:rsidR="006F2C1C" w:rsidRPr="006F2C1C" w:rsidRDefault="006F2C1C" w:rsidP="00AD2079">
      <w:pPr>
        <w:numPr>
          <w:ilvl w:val="0"/>
          <w:numId w:val="48"/>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Entrega de relatório final consolidado por edital e por ação executada. </w:t>
      </w:r>
    </w:p>
    <w:p w14:paraId="21EA3FD0" w14:textId="77777777" w:rsidR="006F2C1C" w:rsidRPr="006F2C1C" w:rsidRDefault="006F2C1C" w:rsidP="00AD2079">
      <w:pPr>
        <w:autoSpaceDE w:val="0"/>
        <w:spacing w:after="0" w:line="360" w:lineRule="auto"/>
        <w:jc w:val="both"/>
        <w:rPr>
          <w:rFonts w:ascii="Tahoma" w:eastAsia="Times New Roman" w:hAnsi="Tahoma" w:cs="Tahoma"/>
          <w:bCs/>
          <w:color w:val="000000"/>
          <w:sz w:val="20"/>
          <w:szCs w:val="20"/>
          <w:lang w:eastAsia="pt-BR"/>
        </w:rPr>
      </w:pPr>
      <w:r w:rsidRPr="006F2C1C">
        <w:rPr>
          <w:rFonts w:ascii="Tahoma" w:eastAsia="Times New Roman" w:hAnsi="Tahoma" w:cs="Tahoma"/>
          <w:b/>
          <w:bCs/>
          <w:color w:val="000000"/>
          <w:sz w:val="20"/>
          <w:szCs w:val="20"/>
          <w:lang w:eastAsia="pt-BR"/>
        </w:rPr>
        <w:t>Condição para pagamento da 2ª parcela (50%):</w:t>
      </w:r>
    </w:p>
    <w:p w14:paraId="329EC9D5" w14:textId="77777777" w:rsidR="006F2C1C" w:rsidRPr="006F2C1C" w:rsidRDefault="006F2C1C" w:rsidP="00AD2079">
      <w:pPr>
        <w:numPr>
          <w:ilvl w:val="0"/>
          <w:numId w:val="49"/>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Conclusão integral dos serviços contratados; </w:t>
      </w:r>
    </w:p>
    <w:p w14:paraId="10B1BDDC" w14:textId="77777777" w:rsidR="006F2C1C" w:rsidRPr="006F2C1C" w:rsidRDefault="006F2C1C" w:rsidP="00AD2079">
      <w:pPr>
        <w:numPr>
          <w:ilvl w:val="0"/>
          <w:numId w:val="49"/>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Entrega de relatórios finais e documentos comprobatórios; </w:t>
      </w:r>
    </w:p>
    <w:p w14:paraId="0DCD4D5C" w14:textId="77777777" w:rsidR="006F2C1C" w:rsidRPr="006F2C1C" w:rsidRDefault="006F2C1C" w:rsidP="00AD2079">
      <w:pPr>
        <w:numPr>
          <w:ilvl w:val="0"/>
          <w:numId w:val="49"/>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Entrega de atas, pareceres e registros das oficinas realizadas; </w:t>
      </w:r>
    </w:p>
    <w:p w14:paraId="181D6AE3" w14:textId="2120E198" w:rsidR="006F2C1C" w:rsidRDefault="006F2C1C" w:rsidP="00AD2079">
      <w:pPr>
        <w:numPr>
          <w:ilvl w:val="0"/>
          <w:numId w:val="49"/>
        </w:numPr>
        <w:autoSpaceDE w:val="0"/>
        <w:spacing w:after="0" w:line="360" w:lineRule="auto"/>
        <w:ind w:left="0"/>
        <w:jc w:val="both"/>
        <w:rPr>
          <w:rFonts w:ascii="Tahoma" w:eastAsia="Times New Roman" w:hAnsi="Tahoma" w:cs="Tahoma"/>
          <w:bCs/>
          <w:color w:val="000000"/>
          <w:sz w:val="20"/>
          <w:szCs w:val="20"/>
          <w:lang w:eastAsia="pt-BR"/>
        </w:rPr>
      </w:pPr>
      <w:r w:rsidRPr="006F2C1C">
        <w:rPr>
          <w:rFonts w:ascii="Tahoma" w:eastAsia="Times New Roman" w:hAnsi="Tahoma" w:cs="Tahoma"/>
          <w:bCs/>
          <w:color w:val="000000"/>
          <w:sz w:val="20"/>
          <w:szCs w:val="20"/>
          <w:lang w:eastAsia="pt-BR"/>
        </w:rPr>
        <w:t xml:space="preserve">Atesto final da fiscalização responsável; </w:t>
      </w:r>
    </w:p>
    <w:p w14:paraId="0FFEE3F0" w14:textId="77777777" w:rsidR="006967CB" w:rsidRPr="006967CB" w:rsidRDefault="006967CB" w:rsidP="00AD2079">
      <w:pPr>
        <w:pStyle w:val="PargrafodaLista"/>
        <w:numPr>
          <w:ilvl w:val="0"/>
          <w:numId w:val="49"/>
        </w:numPr>
        <w:autoSpaceDE w:val="0"/>
        <w:spacing w:line="360" w:lineRule="auto"/>
        <w:ind w:left="0"/>
        <w:jc w:val="both"/>
        <w:rPr>
          <w:rFonts w:ascii="Tahoma" w:hAnsi="Tahoma" w:cs="Tahoma"/>
          <w:bCs/>
          <w:color w:val="000000"/>
        </w:rPr>
      </w:pPr>
      <w:r w:rsidRPr="006967CB">
        <w:rPr>
          <w:rFonts w:ascii="Tahoma" w:hAnsi="Tahoma" w:cs="Tahoma"/>
          <w:bCs/>
          <w:color w:val="000000"/>
        </w:rPr>
        <w:t>Emissão de nota fiscal.</w:t>
      </w:r>
    </w:p>
    <w:p w14:paraId="6918946C" w14:textId="6F02E1FA" w:rsidR="006F2C1C" w:rsidRPr="006967CB" w:rsidRDefault="006F2C1C" w:rsidP="00AD2079">
      <w:pPr>
        <w:autoSpaceDE w:val="0"/>
        <w:spacing w:after="0" w:line="360" w:lineRule="auto"/>
        <w:jc w:val="both"/>
        <w:rPr>
          <w:rFonts w:ascii="Tahoma" w:eastAsia="Times New Roman" w:hAnsi="Tahoma" w:cs="Tahoma"/>
          <w:bCs/>
          <w:color w:val="000000"/>
          <w:sz w:val="20"/>
          <w:szCs w:val="20"/>
          <w:lang w:eastAsia="pt-BR"/>
        </w:rPr>
      </w:pPr>
    </w:p>
    <w:p w14:paraId="7D38452B" w14:textId="7CEFA049" w:rsidR="00271CC7" w:rsidRPr="002777CA" w:rsidRDefault="002C57A1" w:rsidP="00AD2079">
      <w:pPr>
        <w:tabs>
          <w:tab w:val="left" w:pos="7365"/>
        </w:tabs>
        <w:spacing w:after="0" w:line="360" w:lineRule="auto"/>
        <w:jc w:val="both"/>
        <w:rPr>
          <w:rFonts w:ascii="Tahoma" w:eastAsia="Times New Roman" w:hAnsi="Tahoma" w:cs="Tahoma"/>
          <w:b/>
          <w:i/>
          <w:iCs/>
          <w:color w:val="000000"/>
          <w:sz w:val="20"/>
          <w:szCs w:val="20"/>
          <w:lang w:eastAsia="pt-BR"/>
        </w:rPr>
      </w:pPr>
      <w:r>
        <w:rPr>
          <w:rFonts w:ascii="Tahoma" w:eastAsia="Times New Roman" w:hAnsi="Tahoma" w:cs="Tahoma"/>
          <w:b/>
          <w:iCs/>
          <w:color w:val="000000"/>
          <w:sz w:val="20"/>
          <w:szCs w:val="20"/>
          <w:lang w:eastAsia="pt-BR"/>
        </w:rPr>
        <w:t>9</w:t>
      </w:r>
      <w:r w:rsidR="00271CC7" w:rsidRPr="002777CA">
        <w:rPr>
          <w:rFonts w:ascii="Tahoma" w:eastAsia="Times New Roman" w:hAnsi="Tahoma" w:cs="Tahoma"/>
          <w:b/>
          <w:iCs/>
          <w:color w:val="000000"/>
          <w:sz w:val="20"/>
          <w:szCs w:val="20"/>
          <w:lang w:eastAsia="pt-BR"/>
        </w:rPr>
        <w:t>.</w:t>
      </w:r>
      <w:r>
        <w:rPr>
          <w:rFonts w:ascii="Tahoma" w:eastAsia="Times New Roman" w:hAnsi="Tahoma" w:cs="Tahoma"/>
          <w:b/>
          <w:iCs/>
          <w:color w:val="000000"/>
          <w:sz w:val="20"/>
          <w:szCs w:val="20"/>
          <w:lang w:eastAsia="pt-BR"/>
        </w:rPr>
        <w:t xml:space="preserve"> </w:t>
      </w:r>
      <w:r w:rsidR="006967CB" w:rsidRPr="006967CB">
        <w:rPr>
          <w:rFonts w:ascii="Tahoma" w:eastAsia="Times New Roman" w:hAnsi="Tahoma" w:cs="Tahoma"/>
          <w:b/>
          <w:iCs/>
          <w:color w:val="000000"/>
          <w:sz w:val="20"/>
          <w:szCs w:val="20"/>
          <w:lang w:eastAsia="pt-BR"/>
        </w:rPr>
        <w:t>OBRIGAÇÕES DA CONTRATANTE</w:t>
      </w:r>
    </w:p>
    <w:p w14:paraId="28C8E581" w14:textId="4B35FBA6" w:rsidR="00271CC7" w:rsidRDefault="006967CB" w:rsidP="00AD2079">
      <w:pPr>
        <w:tabs>
          <w:tab w:val="left" w:pos="7365"/>
        </w:tabs>
        <w:spacing w:after="0" w:line="360" w:lineRule="auto"/>
        <w:jc w:val="both"/>
        <w:rPr>
          <w:rFonts w:ascii="Tahoma" w:eastAsia="Times New Roman" w:hAnsi="Tahoma" w:cs="Tahoma"/>
          <w:bCs/>
          <w:color w:val="000000"/>
          <w:sz w:val="20"/>
          <w:szCs w:val="20"/>
          <w:lang w:eastAsia="pt-BR"/>
        </w:rPr>
      </w:pPr>
      <w:r w:rsidRPr="006967CB">
        <w:rPr>
          <w:rFonts w:ascii="Tahoma" w:eastAsia="Times New Roman" w:hAnsi="Tahoma" w:cs="Tahoma"/>
          <w:bCs/>
          <w:color w:val="000000"/>
          <w:sz w:val="20"/>
          <w:szCs w:val="20"/>
          <w:lang w:eastAsia="pt-BR"/>
        </w:rPr>
        <w:t>Constituem obrigações da Contratante acompanhar e fiscalizar a execução do contrato, disponibilizar as informações e documentos necessários à execução dos serviços, efetuar os pagamentos nas condições estabelecidas e designar servidor responsável pela fiscalização contratual</w:t>
      </w:r>
      <w:r w:rsidR="00271CC7" w:rsidRPr="002777CA">
        <w:rPr>
          <w:rFonts w:ascii="Tahoma" w:eastAsia="Times New Roman" w:hAnsi="Tahoma" w:cs="Tahoma"/>
          <w:bCs/>
          <w:color w:val="000000"/>
          <w:sz w:val="20"/>
          <w:szCs w:val="20"/>
          <w:lang w:eastAsia="pt-BR"/>
        </w:rPr>
        <w:t xml:space="preserve">. </w:t>
      </w:r>
    </w:p>
    <w:p w14:paraId="6D59DAFE" w14:textId="77777777" w:rsidR="00271CC7" w:rsidRPr="002777CA" w:rsidRDefault="00271CC7" w:rsidP="00AD2079">
      <w:pPr>
        <w:tabs>
          <w:tab w:val="left" w:pos="7365"/>
        </w:tabs>
        <w:spacing w:after="0" w:line="360" w:lineRule="auto"/>
        <w:jc w:val="both"/>
        <w:rPr>
          <w:rFonts w:ascii="Tahoma" w:eastAsia="Times New Roman" w:hAnsi="Tahoma" w:cs="Tahoma"/>
          <w:bCs/>
          <w:color w:val="000000"/>
          <w:sz w:val="20"/>
          <w:szCs w:val="20"/>
          <w:lang w:eastAsia="pt-BR"/>
        </w:rPr>
      </w:pPr>
    </w:p>
    <w:p w14:paraId="2B333823" w14:textId="13FEBC0A" w:rsidR="00271CC7" w:rsidRPr="002777CA" w:rsidRDefault="002C57A1" w:rsidP="00AD2079">
      <w:pPr>
        <w:tabs>
          <w:tab w:val="left" w:pos="7365"/>
        </w:tabs>
        <w:spacing w:after="0" w:line="360" w:lineRule="auto"/>
        <w:jc w:val="both"/>
        <w:rPr>
          <w:rFonts w:ascii="Tahoma" w:eastAsia="Times New Roman" w:hAnsi="Tahoma" w:cs="Tahoma"/>
          <w:b/>
          <w:iCs/>
          <w:color w:val="000000"/>
          <w:sz w:val="20"/>
          <w:szCs w:val="20"/>
          <w:lang w:eastAsia="pt-BR"/>
        </w:rPr>
      </w:pPr>
      <w:r>
        <w:rPr>
          <w:rFonts w:ascii="Tahoma" w:eastAsia="Times New Roman" w:hAnsi="Tahoma" w:cs="Tahoma"/>
          <w:b/>
          <w:iCs/>
          <w:color w:val="000000"/>
          <w:sz w:val="20"/>
          <w:szCs w:val="20"/>
          <w:lang w:eastAsia="pt-BR"/>
        </w:rPr>
        <w:t>10</w:t>
      </w:r>
      <w:r w:rsidR="00271CC7" w:rsidRPr="002777CA">
        <w:rPr>
          <w:rFonts w:ascii="Tahoma" w:eastAsia="Times New Roman" w:hAnsi="Tahoma" w:cs="Tahoma"/>
          <w:b/>
          <w:iCs/>
          <w:color w:val="000000"/>
          <w:sz w:val="20"/>
          <w:szCs w:val="20"/>
          <w:lang w:eastAsia="pt-BR"/>
        </w:rPr>
        <w:t>.</w:t>
      </w:r>
      <w:r w:rsidR="006967CB">
        <w:rPr>
          <w:rFonts w:ascii="Tahoma" w:eastAsia="Times New Roman" w:hAnsi="Tahoma" w:cs="Tahoma"/>
          <w:b/>
          <w:iCs/>
          <w:color w:val="000000"/>
          <w:sz w:val="20"/>
          <w:szCs w:val="20"/>
          <w:lang w:eastAsia="pt-BR"/>
        </w:rPr>
        <w:t xml:space="preserve"> </w:t>
      </w:r>
      <w:r w:rsidR="006967CB" w:rsidRPr="006967CB">
        <w:rPr>
          <w:rFonts w:ascii="Tahoma" w:eastAsia="Times New Roman" w:hAnsi="Tahoma" w:cs="Tahoma"/>
          <w:b/>
          <w:iCs/>
          <w:color w:val="000000"/>
          <w:sz w:val="20"/>
          <w:szCs w:val="20"/>
          <w:lang w:eastAsia="pt-BR"/>
        </w:rPr>
        <w:t>OBRIGAÇÕES DA CONTRATADA</w:t>
      </w:r>
    </w:p>
    <w:p w14:paraId="571CE3E1" w14:textId="28859E08" w:rsidR="006967CB" w:rsidRDefault="006967CB" w:rsidP="00AD2079">
      <w:pPr>
        <w:pStyle w:val="PargrafodaLista"/>
        <w:tabs>
          <w:tab w:val="left" w:pos="7365"/>
        </w:tabs>
        <w:spacing w:line="360" w:lineRule="auto"/>
        <w:ind w:left="0"/>
        <w:jc w:val="both"/>
        <w:rPr>
          <w:rFonts w:ascii="Tahoma" w:hAnsi="Tahoma" w:cs="Tahoma"/>
          <w:bCs/>
          <w:color w:val="000000"/>
        </w:rPr>
      </w:pPr>
      <w:r w:rsidRPr="006967CB">
        <w:rPr>
          <w:rFonts w:ascii="Tahoma" w:hAnsi="Tahoma" w:cs="Tahoma"/>
          <w:bCs/>
          <w:color w:val="000000"/>
        </w:rPr>
        <w:t>Constituem obrigações da Contratada executar integralmente os serviços contratados conforme as especificações estabelecidas neste Termo de Referência, manter equipe técnica qualificada durante toda a execução contratual, cumprir os prazos estabelecidos pela Administração Municipal, observar a legislação aplicável à Política Nacional Aldir Blanc – PNAB e apresentar relatórios, pareceres e demais documentos técnicos necessários à adequada execução do objeto.</w:t>
      </w:r>
    </w:p>
    <w:p w14:paraId="290C7153" w14:textId="77777777" w:rsidR="005C611A" w:rsidRPr="006967CB" w:rsidRDefault="005C611A" w:rsidP="00AD2079">
      <w:pPr>
        <w:pStyle w:val="PargrafodaLista"/>
        <w:tabs>
          <w:tab w:val="left" w:pos="7365"/>
        </w:tabs>
        <w:spacing w:line="360" w:lineRule="auto"/>
        <w:ind w:left="0"/>
        <w:jc w:val="both"/>
        <w:rPr>
          <w:rFonts w:ascii="Tahoma" w:hAnsi="Tahoma" w:cs="Tahoma"/>
          <w:bCs/>
          <w:color w:val="000000"/>
        </w:rPr>
      </w:pPr>
    </w:p>
    <w:p w14:paraId="290EDE3B" w14:textId="7BAD9DDD" w:rsidR="00271CC7" w:rsidRPr="002777CA" w:rsidRDefault="006967CB" w:rsidP="00AD2079">
      <w:pPr>
        <w:pStyle w:val="PargrafodaLista"/>
        <w:tabs>
          <w:tab w:val="left" w:pos="7365"/>
        </w:tabs>
        <w:spacing w:line="360" w:lineRule="auto"/>
        <w:ind w:left="0"/>
        <w:jc w:val="both"/>
        <w:rPr>
          <w:rFonts w:ascii="Tahoma" w:hAnsi="Tahoma" w:cs="Tahoma"/>
          <w:bCs/>
          <w:color w:val="000000"/>
        </w:rPr>
      </w:pPr>
      <w:r w:rsidRPr="006967CB">
        <w:rPr>
          <w:rFonts w:ascii="Tahoma" w:hAnsi="Tahoma" w:cs="Tahoma"/>
          <w:bCs/>
          <w:color w:val="000000"/>
        </w:rPr>
        <w:t>A contratada deverá manter sigilo sobre informações e documentos aos quais tiver acesso em razão da execução contratual e responsabilizar-se integralmente pela qualidade técnica dos serviços prestados</w:t>
      </w:r>
      <w:r>
        <w:rPr>
          <w:rFonts w:ascii="Tahoma" w:hAnsi="Tahoma" w:cs="Tahoma"/>
          <w:bCs/>
          <w:color w:val="000000"/>
        </w:rPr>
        <w:t>.</w:t>
      </w:r>
    </w:p>
    <w:p w14:paraId="3A7053D4" w14:textId="77777777" w:rsidR="00271CC7" w:rsidRPr="002777CA" w:rsidRDefault="00271CC7" w:rsidP="00AD2079">
      <w:pPr>
        <w:tabs>
          <w:tab w:val="left" w:pos="1035"/>
        </w:tabs>
        <w:spacing w:after="0" w:line="360" w:lineRule="auto"/>
        <w:rPr>
          <w:rFonts w:ascii="Tahoma" w:eastAsia="Calibri" w:hAnsi="Tahoma" w:cs="Tahoma"/>
          <w:b/>
          <w:bCs/>
          <w:sz w:val="20"/>
          <w:szCs w:val="20"/>
        </w:rPr>
      </w:pPr>
    </w:p>
    <w:p w14:paraId="024CB00E" w14:textId="4407F6EC" w:rsidR="00271CC7" w:rsidRPr="002777CA" w:rsidRDefault="002C57A1" w:rsidP="00AD2079">
      <w:pPr>
        <w:spacing w:after="0" w:line="360" w:lineRule="auto"/>
        <w:rPr>
          <w:rFonts w:ascii="Tahoma" w:hAnsi="Tahoma" w:cs="Tahoma"/>
          <w:b/>
          <w:bCs/>
          <w:sz w:val="20"/>
          <w:szCs w:val="20"/>
        </w:rPr>
      </w:pPr>
      <w:r>
        <w:rPr>
          <w:rFonts w:ascii="Tahoma" w:hAnsi="Tahoma" w:cs="Tahoma"/>
          <w:b/>
          <w:bCs/>
          <w:sz w:val="20"/>
          <w:szCs w:val="20"/>
        </w:rPr>
        <w:t>11</w:t>
      </w:r>
      <w:r w:rsidR="00271CC7" w:rsidRPr="002777CA">
        <w:rPr>
          <w:rFonts w:ascii="Tahoma" w:hAnsi="Tahoma" w:cs="Tahoma"/>
          <w:b/>
          <w:bCs/>
          <w:sz w:val="20"/>
          <w:szCs w:val="20"/>
        </w:rPr>
        <w:t>.</w:t>
      </w:r>
      <w:r>
        <w:rPr>
          <w:rFonts w:ascii="Tahoma" w:hAnsi="Tahoma" w:cs="Tahoma"/>
          <w:b/>
          <w:bCs/>
          <w:sz w:val="20"/>
          <w:szCs w:val="20"/>
        </w:rPr>
        <w:t xml:space="preserve"> </w:t>
      </w:r>
      <w:r w:rsidR="006967CB" w:rsidRPr="006967CB">
        <w:rPr>
          <w:rFonts w:ascii="Tahoma" w:hAnsi="Tahoma" w:cs="Tahoma"/>
          <w:b/>
          <w:bCs/>
          <w:sz w:val="20"/>
          <w:szCs w:val="20"/>
        </w:rPr>
        <w:t>GESTÃO E FISCALIZAÇÃO DO CONTRATO</w:t>
      </w:r>
    </w:p>
    <w:p w14:paraId="6C20BB91" w14:textId="1C239C1C" w:rsidR="006967CB" w:rsidRPr="006967CB" w:rsidRDefault="006967CB" w:rsidP="00AD2079">
      <w:pPr>
        <w:spacing w:after="0" w:line="360" w:lineRule="auto"/>
        <w:jc w:val="both"/>
        <w:rPr>
          <w:rFonts w:ascii="Tahoma" w:hAnsi="Tahoma" w:cs="Tahoma"/>
          <w:bCs/>
          <w:sz w:val="20"/>
          <w:szCs w:val="20"/>
        </w:rPr>
      </w:pPr>
      <w:r w:rsidRPr="006967CB">
        <w:rPr>
          <w:rFonts w:ascii="Tahoma" w:hAnsi="Tahoma" w:cs="Tahoma"/>
          <w:bCs/>
          <w:sz w:val="20"/>
          <w:szCs w:val="20"/>
        </w:rPr>
        <w:t xml:space="preserve">A gestão do contrato será exercida pela Sra. Alessandra de Jesus Batista </w:t>
      </w:r>
      <w:proofErr w:type="spellStart"/>
      <w:r w:rsidRPr="006967CB">
        <w:rPr>
          <w:rFonts w:ascii="Tahoma" w:hAnsi="Tahoma" w:cs="Tahoma"/>
          <w:bCs/>
          <w:sz w:val="20"/>
          <w:szCs w:val="20"/>
        </w:rPr>
        <w:t>Paganotto</w:t>
      </w:r>
      <w:proofErr w:type="spellEnd"/>
      <w:r w:rsidRPr="006967CB">
        <w:rPr>
          <w:rFonts w:ascii="Tahoma" w:hAnsi="Tahoma" w:cs="Tahoma"/>
          <w:bCs/>
          <w:sz w:val="20"/>
          <w:szCs w:val="20"/>
        </w:rPr>
        <w:t xml:space="preserve">, enquanto a fiscalização da execução contratual será realizada pela Sra. Marcela Bueno </w:t>
      </w:r>
      <w:proofErr w:type="spellStart"/>
      <w:r w:rsidRPr="006967CB">
        <w:rPr>
          <w:rFonts w:ascii="Tahoma" w:hAnsi="Tahoma" w:cs="Tahoma"/>
          <w:bCs/>
          <w:sz w:val="20"/>
          <w:szCs w:val="20"/>
        </w:rPr>
        <w:t>Marineli</w:t>
      </w:r>
      <w:proofErr w:type="spellEnd"/>
      <w:r w:rsidRPr="006967CB">
        <w:rPr>
          <w:rFonts w:ascii="Tahoma" w:hAnsi="Tahoma" w:cs="Tahoma"/>
          <w:bCs/>
          <w:sz w:val="20"/>
          <w:szCs w:val="20"/>
        </w:rPr>
        <w:t>, ou por seus substitutos legalmente designados, a serem formalmente indicados por meio de portaria. A gestora e a fiscal do contrato serão responsáveis por acompanhar a execução dos serviços, verificar o cumprimento das obrigações contratuais, analisar e validar os produtos entregues, registrar eventuais ocorrências e adotar as providências necessárias para a regular execução do contrato, nos termos da Lei nº 14.133/2021.</w:t>
      </w:r>
    </w:p>
    <w:p w14:paraId="3EC88816" w14:textId="77777777" w:rsidR="006967CB" w:rsidRPr="006967CB" w:rsidRDefault="006967CB" w:rsidP="00AD2079">
      <w:pPr>
        <w:spacing w:after="0" w:line="360" w:lineRule="auto"/>
        <w:jc w:val="both"/>
        <w:rPr>
          <w:rFonts w:ascii="Tahoma" w:hAnsi="Tahoma" w:cs="Tahoma"/>
          <w:bCs/>
          <w:sz w:val="20"/>
          <w:szCs w:val="20"/>
        </w:rPr>
      </w:pPr>
      <w:r w:rsidRPr="006967CB">
        <w:rPr>
          <w:rFonts w:ascii="Tahoma" w:hAnsi="Tahoma" w:cs="Tahoma"/>
          <w:bCs/>
          <w:sz w:val="20"/>
          <w:szCs w:val="20"/>
        </w:rPr>
        <w:t>Compete ainda à fiscalização atestar a execução das etapas dos serviços, para fins de medição e liberação dos pagamentos, observadas as condições estabelecidas neste Termo de Referência e no contrato.</w:t>
      </w:r>
    </w:p>
    <w:p w14:paraId="2E1988BD" w14:textId="6145AE56" w:rsidR="006967CB" w:rsidRPr="006967CB" w:rsidRDefault="006967CB" w:rsidP="00AD2079">
      <w:pPr>
        <w:spacing w:after="0" w:line="360" w:lineRule="auto"/>
        <w:jc w:val="both"/>
        <w:rPr>
          <w:rFonts w:ascii="Tahoma" w:hAnsi="Tahoma" w:cs="Tahoma"/>
          <w:bCs/>
          <w:sz w:val="20"/>
          <w:szCs w:val="20"/>
        </w:rPr>
      </w:pPr>
      <w:r w:rsidRPr="006967CB">
        <w:rPr>
          <w:rFonts w:ascii="Tahoma" w:hAnsi="Tahoma" w:cs="Tahoma"/>
          <w:bCs/>
          <w:sz w:val="20"/>
          <w:szCs w:val="20"/>
        </w:rPr>
        <w:t xml:space="preserve">A equipe de apoio à gestão e fiscalização da contratação será composta pelos seguintes servidores: Marcela Bueno </w:t>
      </w:r>
      <w:proofErr w:type="spellStart"/>
      <w:r w:rsidRPr="006967CB">
        <w:rPr>
          <w:rFonts w:ascii="Tahoma" w:hAnsi="Tahoma" w:cs="Tahoma"/>
          <w:bCs/>
          <w:sz w:val="20"/>
          <w:szCs w:val="20"/>
        </w:rPr>
        <w:t>Marineli</w:t>
      </w:r>
      <w:proofErr w:type="spellEnd"/>
      <w:r w:rsidRPr="006967CB">
        <w:rPr>
          <w:rFonts w:ascii="Tahoma" w:hAnsi="Tahoma" w:cs="Tahoma"/>
          <w:bCs/>
          <w:sz w:val="20"/>
          <w:szCs w:val="20"/>
        </w:rPr>
        <w:t xml:space="preserve">, Fabiano </w:t>
      </w:r>
      <w:proofErr w:type="spellStart"/>
      <w:r w:rsidRPr="006967CB">
        <w:rPr>
          <w:rFonts w:ascii="Tahoma" w:hAnsi="Tahoma" w:cs="Tahoma"/>
          <w:bCs/>
          <w:sz w:val="20"/>
          <w:szCs w:val="20"/>
        </w:rPr>
        <w:t>Donizeti</w:t>
      </w:r>
      <w:proofErr w:type="spellEnd"/>
      <w:r w:rsidRPr="006967CB">
        <w:rPr>
          <w:rFonts w:ascii="Tahoma" w:hAnsi="Tahoma" w:cs="Tahoma"/>
          <w:bCs/>
          <w:sz w:val="20"/>
          <w:szCs w:val="20"/>
        </w:rPr>
        <w:t xml:space="preserve"> Idem, Benjamin Alexandre de Oliveira Júnior.</w:t>
      </w:r>
    </w:p>
    <w:p w14:paraId="5D8936A4" w14:textId="493DFFAB" w:rsidR="00271CC7" w:rsidRPr="002777CA" w:rsidRDefault="006967CB" w:rsidP="00AD2079">
      <w:pPr>
        <w:spacing w:after="0" w:line="360" w:lineRule="auto"/>
        <w:jc w:val="both"/>
        <w:rPr>
          <w:rFonts w:ascii="Tahoma" w:hAnsi="Tahoma" w:cs="Tahoma"/>
          <w:bCs/>
          <w:sz w:val="20"/>
          <w:szCs w:val="20"/>
        </w:rPr>
      </w:pPr>
      <w:r w:rsidRPr="006967CB">
        <w:rPr>
          <w:rFonts w:ascii="Tahoma" w:hAnsi="Tahoma" w:cs="Tahoma"/>
          <w:bCs/>
          <w:sz w:val="20"/>
          <w:szCs w:val="20"/>
        </w:rPr>
        <w:t>A equipe de apoio auxiliará no acompanhamento técnico e administrativo da execução do objeto, contribuindo para o controle, avaliação e validação das atividades desenvolvidas pela contratada.</w:t>
      </w:r>
    </w:p>
    <w:p w14:paraId="101A9B6A" w14:textId="77777777" w:rsidR="00271CC7" w:rsidRPr="002777CA" w:rsidRDefault="00271CC7" w:rsidP="00AD2079">
      <w:pPr>
        <w:pStyle w:val="PargrafodaLista"/>
        <w:spacing w:line="360" w:lineRule="auto"/>
        <w:ind w:left="0"/>
        <w:rPr>
          <w:rFonts w:ascii="Tahoma" w:hAnsi="Tahoma" w:cs="Tahoma"/>
          <w:b/>
          <w:bCs/>
        </w:rPr>
      </w:pPr>
    </w:p>
    <w:p w14:paraId="67C8E37C" w14:textId="3097ADCD" w:rsidR="00271CC7" w:rsidRPr="002777CA" w:rsidRDefault="00271CC7" w:rsidP="00AD2079">
      <w:pPr>
        <w:pStyle w:val="PargrafodaLista"/>
        <w:spacing w:line="360" w:lineRule="auto"/>
        <w:ind w:left="0"/>
        <w:rPr>
          <w:rFonts w:ascii="Tahoma" w:hAnsi="Tahoma" w:cs="Tahoma"/>
          <w:b/>
          <w:bCs/>
        </w:rPr>
      </w:pPr>
      <w:r w:rsidRPr="002777CA">
        <w:rPr>
          <w:rFonts w:ascii="Tahoma" w:hAnsi="Tahoma" w:cs="Tahoma"/>
          <w:b/>
          <w:bCs/>
        </w:rPr>
        <w:t>1</w:t>
      </w:r>
      <w:r w:rsidR="002C57A1">
        <w:rPr>
          <w:rFonts w:ascii="Tahoma" w:hAnsi="Tahoma" w:cs="Tahoma"/>
          <w:b/>
          <w:bCs/>
        </w:rPr>
        <w:t>2</w:t>
      </w:r>
      <w:r w:rsidRPr="002777CA">
        <w:rPr>
          <w:rFonts w:ascii="Tahoma" w:hAnsi="Tahoma" w:cs="Tahoma"/>
          <w:b/>
          <w:bCs/>
        </w:rPr>
        <w:t xml:space="preserve">. </w:t>
      </w:r>
      <w:r w:rsidR="00934714" w:rsidRPr="00934714">
        <w:rPr>
          <w:rFonts w:ascii="Tahoma" w:hAnsi="Tahoma" w:cs="Tahoma"/>
          <w:b/>
          <w:bCs/>
        </w:rPr>
        <w:t>SANÇÕES ADMINISTRATIVAS</w:t>
      </w:r>
    </w:p>
    <w:p w14:paraId="19BC5078" w14:textId="5C1205F1" w:rsidR="00271CC7" w:rsidRPr="002777CA" w:rsidRDefault="00934714" w:rsidP="00AD2079">
      <w:pPr>
        <w:pStyle w:val="PargrafodaLista"/>
        <w:spacing w:line="360" w:lineRule="auto"/>
        <w:ind w:left="0"/>
        <w:jc w:val="both"/>
        <w:rPr>
          <w:rFonts w:ascii="Tahoma" w:hAnsi="Tahoma" w:cs="Tahoma"/>
          <w:bCs/>
        </w:rPr>
      </w:pPr>
      <w:r w:rsidRPr="00934714">
        <w:rPr>
          <w:rFonts w:ascii="Tahoma" w:hAnsi="Tahoma" w:cs="Tahoma"/>
          <w:bCs/>
        </w:rPr>
        <w:t>O descumprimento das obrigações assumidas pela contratada poderá ensejar aplicação das sanções administrativas previstas na Lei nº 14.133/2021, incluindo advertência, multa, impedimento de licitar e contratar com a Administração Pública e declaração de inidoneidade, observados o contraditório e a ampla defesa</w:t>
      </w:r>
      <w:r w:rsidR="00271CC7" w:rsidRPr="002777CA">
        <w:rPr>
          <w:rFonts w:ascii="Tahoma" w:hAnsi="Tahoma" w:cs="Tahoma"/>
          <w:bCs/>
        </w:rPr>
        <w:t>.</w:t>
      </w:r>
    </w:p>
    <w:p w14:paraId="6867D10D" w14:textId="77777777" w:rsidR="00271CC7" w:rsidRPr="002777CA" w:rsidRDefault="00271CC7" w:rsidP="00AD2079">
      <w:pPr>
        <w:spacing w:after="0" w:line="360" w:lineRule="auto"/>
        <w:rPr>
          <w:rFonts w:ascii="Tahoma" w:hAnsi="Tahoma" w:cs="Tahoma"/>
          <w:b/>
          <w:bCs/>
          <w:sz w:val="20"/>
          <w:szCs w:val="20"/>
        </w:rPr>
      </w:pPr>
    </w:p>
    <w:p w14:paraId="3EBF3CBE" w14:textId="74B8B837" w:rsidR="00271CC7" w:rsidRPr="002777CA" w:rsidRDefault="002C57A1" w:rsidP="00AD2079">
      <w:pPr>
        <w:spacing w:after="0" w:line="360" w:lineRule="auto"/>
        <w:rPr>
          <w:rFonts w:ascii="Tahoma" w:hAnsi="Tahoma" w:cs="Tahoma"/>
          <w:b/>
          <w:bCs/>
          <w:sz w:val="20"/>
          <w:szCs w:val="20"/>
        </w:rPr>
      </w:pPr>
      <w:r>
        <w:rPr>
          <w:rFonts w:ascii="Tahoma" w:hAnsi="Tahoma" w:cs="Tahoma"/>
          <w:b/>
          <w:bCs/>
          <w:sz w:val="20"/>
          <w:szCs w:val="20"/>
        </w:rPr>
        <w:t>13</w:t>
      </w:r>
      <w:r w:rsidR="00271CC7" w:rsidRPr="002777CA">
        <w:rPr>
          <w:rFonts w:ascii="Tahoma" w:hAnsi="Tahoma" w:cs="Tahoma"/>
          <w:b/>
          <w:bCs/>
          <w:sz w:val="20"/>
          <w:szCs w:val="20"/>
        </w:rPr>
        <w:t xml:space="preserve">. </w:t>
      </w:r>
      <w:r w:rsidR="00934714" w:rsidRPr="00934714">
        <w:rPr>
          <w:rFonts w:ascii="Tahoma" w:hAnsi="Tahoma" w:cs="Tahoma"/>
          <w:b/>
          <w:bCs/>
          <w:sz w:val="20"/>
          <w:szCs w:val="20"/>
        </w:rPr>
        <w:t>FORMA DE PAGAMENTO</w:t>
      </w:r>
    </w:p>
    <w:p w14:paraId="44022CDC" w14:textId="77777777" w:rsidR="00934714" w:rsidRPr="00934714" w:rsidRDefault="00934714" w:rsidP="00AD2079">
      <w:pPr>
        <w:spacing w:after="0" w:line="360" w:lineRule="auto"/>
        <w:jc w:val="both"/>
        <w:rPr>
          <w:rFonts w:ascii="Tahoma" w:hAnsi="Tahoma" w:cs="Tahoma"/>
          <w:bCs/>
          <w:sz w:val="20"/>
          <w:szCs w:val="20"/>
        </w:rPr>
      </w:pPr>
      <w:r w:rsidRPr="00934714">
        <w:rPr>
          <w:rFonts w:ascii="Tahoma" w:hAnsi="Tahoma" w:cs="Tahoma"/>
          <w:bCs/>
          <w:sz w:val="20"/>
          <w:szCs w:val="20"/>
        </w:rPr>
        <w:t>O pagamento da contratação será realizado em 02 (duas) parcelas, vinculadas ao cumprimento das etapas previstas no objeto contratado.</w:t>
      </w:r>
    </w:p>
    <w:p w14:paraId="227FD867" w14:textId="77777777" w:rsidR="00934714" w:rsidRPr="00934714" w:rsidRDefault="00934714" w:rsidP="00AD2079">
      <w:pPr>
        <w:spacing w:after="0" w:line="360" w:lineRule="auto"/>
        <w:jc w:val="both"/>
        <w:rPr>
          <w:rFonts w:ascii="Tahoma" w:hAnsi="Tahoma" w:cs="Tahoma"/>
          <w:bCs/>
          <w:sz w:val="20"/>
          <w:szCs w:val="20"/>
        </w:rPr>
      </w:pPr>
      <w:r w:rsidRPr="00934714">
        <w:rPr>
          <w:rFonts w:ascii="Tahoma" w:hAnsi="Tahoma" w:cs="Tahoma"/>
          <w:bCs/>
          <w:sz w:val="20"/>
          <w:szCs w:val="20"/>
        </w:rPr>
        <w:t>A primeira parcela, correspondente a 50% (cinquenta por cento) do valor contratado, será efetuada após emissão da ordem de serviço, apresentação da respectiva nota fiscal e entrega do plano de execução das atividades, cronograma de trabalho e minutas iniciais dos instrumentos de fomento cultural previstos no Plano Anual de Aplicação de Recursos – PAR, devidamente aprovados e atestados pela fiscalização responsável.</w:t>
      </w:r>
    </w:p>
    <w:p w14:paraId="1D9DB126" w14:textId="5D643D84" w:rsidR="00934714" w:rsidRDefault="00934714" w:rsidP="00AD2079">
      <w:pPr>
        <w:spacing w:after="0" w:line="360" w:lineRule="auto"/>
        <w:jc w:val="both"/>
        <w:rPr>
          <w:rFonts w:ascii="Tahoma" w:hAnsi="Tahoma" w:cs="Tahoma"/>
          <w:bCs/>
          <w:sz w:val="20"/>
          <w:szCs w:val="20"/>
        </w:rPr>
      </w:pPr>
      <w:r w:rsidRPr="00934714">
        <w:rPr>
          <w:rFonts w:ascii="Tahoma" w:hAnsi="Tahoma" w:cs="Tahoma"/>
          <w:bCs/>
          <w:sz w:val="20"/>
          <w:szCs w:val="20"/>
        </w:rPr>
        <w:t>A segunda parcela, correspondente aos 50% (cinquenta por cento) restantes, será paga após a execução integral dos serviços contratados, mediante apresentação da nota fiscal, entrega dos relatórios finais, documentos comprobatórios das atividades executadas e ateste da fiscalização responsável quanto ao fiel cumprimento do objeto contratual.</w:t>
      </w:r>
    </w:p>
    <w:p w14:paraId="6998CBEA" w14:textId="25D3BD7B" w:rsidR="005C611A" w:rsidRDefault="005C611A" w:rsidP="00AD2079">
      <w:pPr>
        <w:spacing w:after="0" w:line="360" w:lineRule="auto"/>
        <w:jc w:val="both"/>
        <w:rPr>
          <w:rFonts w:ascii="Tahoma" w:hAnsi="Tahoma" w:cs="Tahoma"/>
          <w:bCs/>
          <w:sz w:val="20"/>
          <w:szCs w:val="20"/>
        </w:rPr>
      </w:pPr>
    </w:p>
    <w:p w14:paraId="73B4B288" w14:textId="77777777" w:rsidR="005C611A" w:rsidRDefault="005C611A" w:rsidP="005C611A">
      <w:pPr>
        <w:spacing w:after="0" w:line="360" w:lineRule="auto"/>
        <w:jc w:val="both"/>
        <w:rPr>
          <w:rFonts w:ascii="Tahoma" w:hAnsi="Tahoma" w:cs="Tahoma"/>
          <w:bCs/>
          <w:sz w:val="20"/>
          <w:szCs w:val="20"/>
        </w:rPr>
      </w:pPr>
    </w:p>
    <w:p w14:paraId="45A1CE74" w14:textId="79F629F6" w:rsidR="00934714" w:rsidRPr="00934714" w:rsidRDefault="00934714" w:rsidP="005C611A">
      <w:pPr>
        <w:spacing w:after="0" w:line="360" w:lineRule="auto"/>
        <w:jc w:val="both"/>
        <w:rPr>
          <w:rFonts w:ascii="Tahoma" w:hAnsi="Tahoma" w:cs="Tahoma"/>
          <w:b/>
          <w:sz w:val="20"/>
          <w:szCs w:val="20"/>
        </w:rPr>
      </w:pPr>
      <w:r w:rsidRPr="00934714">
        <w:rPr>
          <w:rFonts w:ascii="Tahoma" w:hAnsi="Tahoma" w:cs="Tahoma"/>
          <w:b/>
          <w:sz w:val="20"/>
          <w:szCs w:val="20"/>
        </w:rPr>
        <w:t>13.1 PRAZO DE PAGAMENTO</w:t>
      </w:r>
    </w:p>
    <w:p w14:paraId="7AEEF98F" w14:textId="6B7A1533" w:rsidR="00271CC7" w:rsidRPr="002777CA" w:rsidRDefault="00934714" w:rsidP="005C611A">
      <w:pPr>
        <w:spacing w:after="0" w:line="360" w:lineRule="auto"/>
        <w:jc w:val="both"/>
        <w:rPr>
          <w:rFonts w:ascii="Tahoma" w:hAnsi="Tahoma" w:cs="Tahoma"/>
          <w:bCs/>
          <w:sz w:val="20"/>
          <w:szCs w:val="20"/>
        </w:rPr>
      </w:pPr>
      <w:r w:rsidRPr="00934714">
        <w:rPr>
          <w:rFonts w:ascii="Tahoma" w:hAnsi="Tahoma" w:cs="Tahoma"/>
          <w:bCs/>
          <w:sz w:val="20"/>
          <w:szCs w:val="20"/>
        </w:rPr>
        <w:t>Os pagamentos serão realizados no prazo de até 10 (dez) dias úteis após a apresentação da nota fiscal devidamente atestada pela Secretaria responsável, observadas as condições previstas na Lei nº 14.133/2021 e demais normas aplicáveis.</w:t>
      </w:r>
    </w:p>
    <w:p w14:paraId="33A0D811" w14:textId="77777777" w:rsidR="002C57A1" w:rsidRDefault="002C57A1" w:rsidP="00AD2079">
      <w:pPr>
        <w:spacing w:after="0" w:line="360" w:lineRule="auto"/>
        <w:jc w:val="both"/>
        <w:rPr>
          <w:rFonts w:ascii="Tahoma" w:hAnsi="Tahoma" w:cs="Tahoma"/>
          <w:bCs/>
          <w:sz w:val="20"/>
          <w:szCs w:val="20"/>
        </w:rPr>
      </w:pPr>
    </w:p>
    <w:p w14:paraId="3CE8D3A4" w14:textId="22AE595F" w:rsidR="00271CC7" w:rsidRDefault="002C57A1" w:rsidP="00AD2079">
      <w:pPr>
        <w:spacing w:after="0" w:line="360" w:lineRule="auto"/>
        <w:jc w:val="both"/>
        <w:rPr>
          <w:rFonts w:ascii="Tahoma" w:hAnsi="Tahoma" w:cs="Tahoma"/>
          <w:b/>
          <w:bCs/>
          <w:sz w:val="20"/>
          <w:szCs w:val="20"/>
        </w:rPr>
      </w:pPr>
      <w:r>
        <w:rPr>
          <w:rFonts w:ascii="Tahoma" w:hAnsi="Tahoma" w:cs="Tahoma"/>
          <w:b/>
          <w:bCs/>
          <w:sz w:val="20"/>
          <w:szCs w:val="20"/>
        </w:rPr>
        <w:t>14</w:t>
      </w:r>
      <w:r w:rsidR="00271CC7" w:rsidRPr="002777CA">
        <w:rPr>
          <w:rFonts w:ascii="Tahoma" w:hAnsi="Tahoma" w:cs="Tahoma"/>
          <w:b/>
          <w:bCs/>
          <w:sz w:val="20"/>
          <w:szCs w:val="20"/>
        </w:rPr>
        <w:t xml:space="preserve">. </w:t>
      </w:r>
      <w:r w:rsidR="00934714" w:rsidRPr="00934714">
        <w:rPr>
          <w:rFonts w:ascii="Tahoma" w:hAnsi="Tahoma" w:cs="Tahoma"/>
          <w:b/>
          <w:bCs/>
          <w:sz w:val="20"/>
          <w:szCs w:val="20"/>
        </w:rPr>
        <w:t>DOTAÇÃO ORÇAMENTÁRIA</w:t>
      </w:r>
    </w:p>
    <w:p w14:paraId="15A74DC2" w14:textId="7EF32589" w:rsidR="00934714" w:rsidRDefault="00934714" w:rsidP="00AD2079">
      <w:pPr>
        <w:spacing w:after="0" w:line="360" w:lineRule="auto"/>
        <w:jc w:val="both"/>
        <w:rPr>
          <w:rFonts w:ascii="Tahoma" w:hAnsi="Tahoma" w:cs="Tahoma"/>
          <w:sz w:val="20"/>
          <w:szCs w:val="20"/>
        </w:rPr>
      </w:pPr>
      <w:r w:rsidRPr="00934714">
        <w:rPr>
          <w:rFonts w:ascii="Tahoma" w:hAnsi="Tahoma" w:cs="Tahoma"/>
          <w:sz w:val="20"/>
          <w:szCs w:val="20"/>
        </w:rPr>
        <w:t>As despesas decorrentes da presente contratação correrão à conta da dotação orçamentária própria consignada no orçamento vigente, ficha orçamentária 628, elemento de despesa 33.90.3900, unidade orçamentária 02.07.10 e funcional programática nº 13.3920.3892.585– Outros Serviços de Terceiros – Pessoa Jurídica, com recursos oriundos da Política Nacional Aldir Blanc – PNAB Ciclo 2</w:t>
      </w:r>
      <w:r>
        <w:rPr>
          <w:rFonts w:ascii="Tahoma" w:hAnsi="Tahoma" w:cs="Tahoma"/>
          <w:sz w:val="20"/>
          <w:szCs w:val="20"/>
        </w:rPr>
        <w:t>.</w:t>
      </w:r>
    </w:p>
    <w:p w14:paraId="50F3FCB8" w14:textId="3B32F3BD" w:rsidR="00934714" w:rsidRDefault="00934714" w:rsidP="00AD2079">
      <w:pPr>
        <w:spacing w:after="0" w:line="360" w:lineRule="auto"/>
        <w:jc w:val="both"/>
        <w:rPr>
          <w:rFonts w:ascii="Tahoma" w:hAnsi="Tahoma" w:cs="Tahoma"/>
          <w:sz w:val="20"/>
          <w:szCs w:val="20"/>
        </w:rPr>
      </w:pPr>
    </w:p>
    <w:p w14:paraId="2CBD6BC8" w14:textId="559078A2" w:rsidR="00934714" w:rsidRPr="00934714" w:rsidRDefault="00934714" w:rsidP="00AD2079">
      <w:pPr>
        <w:spacing w:after="0" w:line="360" w:lineRule="auto"/>
        <w:jc w:val="both"/>
        <w:rPr>
          <w:rFonts w:ascii="Tahoma" w:hAnsi="Tahoma" w:cs="Tahoma"/>
          <w:b/>
          <w:bCs/>
          <w:sz w:val="20"/>
          <w:szCs w:val="20"/>
        </w:rPr>
      </w:pPr>
      <w:r w:rsidRPr="00934714">
        <w:rPr>
          <w:rFonts w:ascii="Tahoma" w:hAnsi="Tahoma" w:cs="Tahoma"/>
          <w:b/>
          <w:bCs/>
          <w:sz w:val="20"/>
          <w:szCs w:val="20"/>
        </w:rPr>
        <w:t>15. INFORMAÇÕES COMPLEMENTARES</w:t>
      </w:r>
    </w:p>
    <w:p w14:paraId="521EF787" w14:textId="77777777" w:rsidR="00934714" w:rsidRPr="00934714" w:rsidRDefault="00934714" w:rsidP="00AD2079">
      <w:pPr>
        <w:spacing w:after="0" w:line="360" w:lineRule="auto"/>
        <w:jc w:val="both"/>
        <w:rPr>
          <w:rFonts w:ascii="Tahoma" w:hAnsi="Tahoma" w:cs="Tahoma"/>
          <w:sz w:val="20"/>
          <w:szCs w:val="20"/>
        </w:rPr>
      </w:pPr>
      <w:r w:rsidRPr="00934714">
        <w:rPr>
          <w:rFonts w:ascii="Tahoma" w:hAnsi="Tahoma" w:cs="Tahoma"/>
          <w:sz w:val="20"/>
          <w:szCs w:val="20"/>
        </w:rPr>
        <w:t>A presente contratação encontra respaldo nas disposições da Lei nº 14.399/2022, do Decreto nº 11.740/2023, da Lei nº 14.133/2021 e demais normas aplicáveis ao fomento e à gestão das políticas públicas culturais.</w:t>
      </w:r>
    </w:p>
    <w:p w14:paraId="2409E5BA" w14:textId="46EA70C2" w:rsidR="00934714" w:rsidRDefault="00934714" w:rsidP="00AD2079">
      <w:pPr>
        <w:spacing w:after="0" w:line="360" w:lineRule="auto"/>
        <w:jc w:val="both"/>
        <w:rPr>
          <w:rFonts w:ascii="Tahoma" w:hAnsi="Tahoma" w:cs="Tahoma"/>
          <w:sz w:val="20"/>
          <w:szCs w:val="20"/>
        </w:rPr>
      </w:pPr>
      <w:r w:rsidRPr="00934714">
        <w:rPr>
          <w:rFonts w:ascii="Tahoma" w:hAnsi="Tahoma" w:cs="Tahoma"/>
          <w:sz w:val="20"/>
          <w:szCs w:val="20"/>
        </w:rPr>
        <w:t>Ressalta-se que a regulamentação da Política Nacional Aldir Blanc prevê a possibilidade de utilização de percentual dos recursos transferidos pela União para custeio das ações de operacionalização da política pública cultural, sendo a presente contratação compatível com as finalidades previstas no Plano Anual de Aplicação de Recursos – PAR e custeada com recursos oriundos da PNAB</w:t>
      </w:r>
      <w:r>
        <w:rPr>
          <w:rFonts w:ascii="Tahoma" w:hAnsi="Tahoma" w:cs="Tahoma"/>
          <w:sz w:val="20"/>
          <w:szCs w:val="20"/>
        </w:rPr>
        <w:t>.</w:t>
      </w:r>
    </w:p>
    <w:p w14:paraId="5AA04963" w14:textId="77777777" w:rsidR="00271CC7" w:rsidRPr="002777CA" w:rsidRDefault="00271CC7" w:rsidP="00AD2079">
      <w:pPr>
        <w:spacing w:after="0" w:line="360" w:lineRule="auto"/>
        <w:jc w:val="both"/>
        <w:rPr>
          <w:rFonts w:ascii="Tahoma" w:hAnsi="Tahoma" w:cs="Tahoma"/>
          <w:bCs/>
          <w:sz w:val="20"/>
          <w:szCs w:val="20"/>
        </w:rPr>
      </w:pPr>
      <w:r w:rsidRPr="002777CA">
        <w:rPr>
          <w:rFonts w:ascii="Tahoma" w:hAnsi="Tahoma" w:cs="Tahoma"/>
          <w:bCs/>
          <w:sz w:val="20"/>
          <w:szCs w:val="20"/>
        </w:rPr>
        <w:t xml:space="preserve">                      </w:t>
      </w:r>
    </w:p>
    <w:p w14:paraId="522C4D28" w14:textId="0AD58252" w:rsidR="00271CC7" w:rsidRDefault="00271CC7" w:rsidP="00AD2079">
      <w:pPr>
        <w:spacing w:after="0" w:line="360" w:lineRule="auto"/>
        <w:jc w:val="both"/>
        <w:rPr>
          <w:rFonts w:ascii="Tahoma" w:hAnsi="Tahoma" w:cs="Tahoma"/>
          <w:b/>
          <w:bCs/>
          <w:sz w:val="20"/>
          <w:szCs w:val="20"/>
        </w:rPr>
      </w:pPr>
      <w:r w:rsidRPr="002777CA">
        <w:rPr>
          <w:rFonts w:ascii="Tahoma" w:hAnsi="Tahoma" w:cs="Tahoma"/>
          <w:b/>
          <w:bCs/>
          <w:sz w:val="20"/>
          <w:szCs w:val="20"/>
        </w:rPr>
        <w:t xml:space="preserve">                     </w:t>
      </w:r>
    </w:p>
    <w:p w14:paraId="3BF5479A" w14:textId="4BC8A12E" w:rsidR="00C73C37" w:rsidRDefault="00C73C37" w:rsidP="00AD2079">
      <w:pPr>
        <w:spacing w:after="0" w:line="360" w:lineRule="auto"/>
        <w:jc w:val="both"/>
        <w:rPr>
          <w:rFonts w:ascii="Tahoma" w:hAnsi="Tahoma" w:cs="Tahoma"/>
          <w:b/>
          <w:bCs/>
          <w:sz w:val="20"/>
          <w:szCs w:val="20"/>
        </w:rPr>
      </w:pPr>
    </w:p>
    <w:p w14:paraId="6ADC516D" w14:textId="212CBC22" w:rsidR="00C73C37" w:rsidRDefault="00C73C37" w:rsidP="00AD2079">
      <w:pPr>
        <w:spacing w:after="0" w:line="360" w:lineRule="auto"/>
        <w:jc w:val="both"/>
        <w:rPr>
          <w:rFonts w:ascii="Tahoma" w:hAnsi="Tahoma" w:cs="Tahoma"/>
          <w:b/>
          <w:bCs/>
          <w:sz w:val="20"/>
          <w:szCs w:val="20"/>
        </w:rPr>
      </w:pPr>
    </w:p>
    <w:p w14:paraId="4C3A2FCE" w14:textId="77777777" w:rsidR="00C73C37" w:rsidRPr="002777CA" w:rsidRDefault="00C73C37" w:rsidP="00AD2079">
      <w:pPr>
        <w:spacing w:after="0" w:line="360" w:lineRule="auto"/>
        <w:jc w:val="both"/>
        <w:rPr>
          <w:rFonts w:ascii="Tahoma" w:hAnsi="Tahoma" w:cs="Tahoma"/>
          <w:b/>
          <w:bCs/>
          <w:sz w:val="20"/>
          <w:szCs w:val="20"/>
        </w:rPr>
      </w:pPr>
    </w:p>
    <w:p w14:paraId="0898CA7B" w14:textId="1CBFF3E3" w:rsidR="00271CC7" w:rsidRDefault="00271CC7" w:rsidP="00AD2079">
      <w:pPr>
        <w:spacing w:after="0" w:line="360" w:lineRule="auto"/>
        <w:jc w:val="right"/>
        <w:rPr>
          <w:rFonts w:ascii="Tahoma" w:hAnsi="Tahoma" w:cs="Tahoma"/>
          <w:b/>
          <w:i/>
          <w:iCs/>
          <w:sz w:val="20"/>
          <w:szCs w:val="20"/>
        </w:rPr>
      </w:pPr>
      <w:r w:rsidRPr="002777CA">
        <w:rPr>
          <w:rFonts w:ascii="Tahoma" w:hAnsi="Tahoma" w:cs="Tahoma"/>
          <w:b/>
          <w:bCs/>
          <w:sz w:val="20"/>
          <w:szCs w:val="20"/>
        </w:rPr>
        <w:t xml:space="preserve">           </w:t>
      </w:r>
      <w:r w:rsidRPr="002777CA">
        <w:rPr>
          <w:rFonts w:ascii="Tahoma" w:hAnsi="Tahoma" w:cs="Tahoma"/>
          <w:b/>
          <w:bCs/>
          <w:sz w:val="20"/>
          <w:szCs w:val="20"/>
        </w:rPr>
        <w:tab/>
      </w:r>
      <w:r w:rsidRPr="002777CA">
        <w:rPr>
          <w:rFonts w:ascii="Tahoma" w:hAnsi="Tahoma" w:cs="Tahoma"/>
          <w:b/>
          <w:bCs/>
          <w:sz w:val="20"/>
          <w:szCs w:val="20"/>
        </w:rPr>
        <w:tab/>
      </w:r>
      <w:r w:rsidRPr="002777CA">
        <w:rPr>
          <w:rFonts w:ascii="Tahoma" w:hAnsi="Tahoma" w:cs="Tahoma"/>
          <w:b/>
          <w:bCs/>
          <w:sz w:val="20"/>
          <w:szCs w:val="20"/>
        </w:rPr>
        <w:tab/>
      </w:r>
      <w:r w:rsidRPr="002777CA">
        <w:rPr>
          <w:rFonts w:ascii="Tahoma" w:hAnsi="Tahoma" w:cs="Tahoma"/>
          <w:b/>
          <w:bCs/>
          <w:sz w:val="20"/>
          <w:szCs w:val="20"/>
        </w:rPr>
        <w:tab/>
        <w:t xml:space="preserve">  </w:t>
      </w:r>
      <w:r w:rsidRPr="002777CA">
        <w:rPr>
          <w:rFonts w:ascii="Tahoma" w:hAnsi="Tahoma" w:cs="Tahoma"/>
          <w:bCs/>
          <w:sz w:val="20"/>
          <w:szCs w:val="20"/>
        </w:rPr>
        <w:t xml:space="preserve"> </w:t>
      </w:r>
      <w:r w:rsidRPr="002C57A1">
        <w:rPr>
          <w:rFonts w:ascii="Tahoma" w:hAnsi="Tahoma" w:cs="Tahoma"/>
          <w:b/>
          <w:i/>
          <w:iCs/>
          <w:sz w:val="20"/>
          <w:szCs w:val="20"/>
        </w:rPr>
        <w:t xml:space="preserve">Descalvado, </w:t>
      </w:r>
      <w:r w:rsidR="00934714" w:rsidRPr="00934714">
        <w:rPr>
          <w:rFonts w:ascii="Tahoma" w:hAnsi="Tahoma" w:cs="Tahoma"/>
          <w:b/>
          <w:i/>
          <w:iCs/>
          <w:sz w:val="20"/>
          <w:szCs w:val="20"/>
        </w:rPr>
        <w:t>15 de maio de 2026</w:t>
      </w:r>
      <w:r w:rsidRPr="002C57A1">
        <w:rPr>
          <w:rFonts w:ascii="Tahoma" w:hAnsi="Tahoma" w:cs="Tahoma"/>
          <w:b/>
          <w:i/>
          <w:iCs/>
          <w:sz w:val="20"/>
          <w:szCs w:val="20"/>
        </w:rPr>
        <w:t>.</w:t>
      </w:r>
    </w:p>
    <w:p w14:paraId="0AFC19EB" w14:textId="601CC64B" w:rsidR="00934714" w:rsidRPr="002C57A1" w:rsidRDefault="00934714" w:rsidP="00AD2079">
      <w:pPr>
        <w:spacing w:after="0" w:line="360" w:lineRule="auto"/>
        <w:jc w:val="right"/>
        <w:rPr>
          <w:rFonts w:ascii="Tahoma" w:hAnsi="Tahoma" w:cs="Tahoma"/>
          <w:b/>
          <w:i/>
          <w:iCs/>
          <w:sz w:val="20"/>
          <w:szCs w:val="20"/>
        </w:rPr>
      </w:pPr>
      <w:r w:rsidRPr="00934714">
        <w:rPr>
          <w:rFonts w:ascii="Tahoma" w:hAnsi="Tahoma" w:cs="Tahoma"/>
          <w:b/>
          <w:i/>
          <w:iCs/>
          <w:sz w:val="20"/>
          <w:szCs w:val="20"/>
        </w:rPr>
        <w:t xml:space="preserve">Marcela Bueno </w:t>
      </w:r>
      <w:proofErr w:type="spellStart"/>
      <w:r w:rsidRPr="00934714">
        <w:rPr>
          <w:rFonts w:ascii="Tahoma" w:hAnsi="Tahoma" w:cs="Tahoma"/>
          <w:b/>
          <w:i/>
          <w:iCs/>
          <w:sz w:val="20"/>
          <w:szCs w:val="20"/>
        </w:rPr>
        <w:t>Marineli</w:t>
      </w:r>
      <w:proofErr w:type="spellEnd"/>
      <w:r>
        <w:rPr>
          <w:rFonts w:ascii="Tahoma" w:hAnsi="Tahoma" w:cs="Tahoma"/>
          <w:b/>
          <w:i/>
          <w:iCs/>
          <w:sz w:val="20"/>
          <w:szCs w:val="20"/>
        </w:rPr>
        <w:t xml:space="preserve"> – </w:t>
      </w:r>
      <w:r w:rsidR="00963B29" w:rsidRPr="00963B29">
        <w:rPr>
          <w:rFonts w:ascii="Tahoma" w:hAnsi="Tahoma" w:cs="Tahoma"/>
          <w:b/>
          <w:i/>
          <w:iCs/>
          <w:sz w:val="20"/>
          <w:szCs w:val="20"/>
        </w:rPr>
        <w:t>Diretora da Divisão de Educação</w:t>
      </w:r>
    </w:p>
    <w:p w14:paraId="3A9BB7CD" w14:textId="77AC44BB" w:rsidR="00271CC7" w:rsidRPr="002C57A1" w:rsidRDefault="00934714" w:rsidP="00AD2079">
      <w:pPr>
        <w:spacing w:after="0" w:line="360" w:lineRule="auto"/>
        <w:jc w:val="right"/>
        <w:rPr>
          <w:rFonts w:ascii="Tahoma" w:hAnsi="Tahoma" w:cs="Tahoma"/>
          <w:b/>
          <w:i/>
          <w:iCs/>
          <w:sz w:val="20"/>
          <w:szCs w:val="20"/>
        </w:rPr>
      </w:pPr>
      <w:r w:rsidRPr="00934714">
        <w:rPr>
          <w:rFonts w:ascii="Tahoma" w:hAnsi="Tahoma" w:cs="Tahoma"/>
          <w:b/>
          <w:i/>
          <w:iCs/>
          <w:sz w:val="20"/>
          <w:szCs w:val="20"/>
        </w:rPr>
        <w:t xml:space="preserve">Alessandra de Jesus Batista </w:t>
      </w:r>
      <w:proofErr w:type="spellStart"/>
      <w:r w:rsidRPr="00934714">
        <w:rPr>
          <w:rFonts w:ascii="Tahoma" w:hAnsi="Tahoma" w:cs="Tahoma"/>
          <w:b/>
          <w:i/>
          <w:iCs/>
          <w:sz w:val="20"/>
          <w:szCs w:val="20"/>
        </w:rPr>
        <w:t>Paganotto</w:t>
      </w:r>
      <w:proofErr w:type="spellEnd"/>
      <w:r w:rsidRPr="00934714">
        <w:rPr>
          <w:rFonts w:ascii="Tahoma" w:hAnsi="Tahoma" w:cs="Tahoma"/>
          <w:b/>
          <w:i/>
          <w:iCs/>
          <w:sz w:val="20"/>
          <w:szCs w:val="20"/>
        </w:rPr>
        <w:t xml:space="preserve"> </w:t>
      </w:r>
      <w:r w:rsidR="0075191B">
        <w:rPr>
          <w:rFonts w:ascii="Tahoma" w:hAnsi="Tahoma" w:cs="Tahoma"/>
          <w:b/>
          <w:i/>
          <w:iCs/>
          <w:sz w:val="20"/>
          <w:szCs w:val="20"/>
        </w:rPr>
        <w:t xml:space="preserve">– </w:t>
      </w:r>
      <w:r w:rsidR="002C57A1" w:rsidRPr="002C57A1">
        <w:rPr>
          <w:rFonts w:ascii="Tahoma" w:hAnsi="Tahoma" w:cs="Tahoma"/>
          <w:b/>
          <w:i/>
          <w:iCs/>
          <w:sz w:val="20"/>
          <w:szCs w:val="20"/>
        </w:rPr>
        <w:t xml:space="preserve"> </w:t>
      </w:r>
      <w:r w:rsidRPr="00934714">
        <w:rPr>
          <w:rFonts w:ascii="Tahoma" w:hAnsi="Tahoma" w:cs="Tahoma"/>
          <w:b/>
          <w:i/>
          <w:iCs/>
          <w:sz w:val="20"/>
          <w:szCs w:val="20"/>
        </w:rPr>
        <w:t>Secretária de Educação e Cultura</w:t>
      </w:r>
    </w:p>
    <w:p w14:paraId="02E71050" w14:textId="683C354A" w:rsidR="002777CA" w:rsidRDefault="002777CA" w:rsidP="00AD2079">
      <w:pPr>
        <w:rPr>
          <w:rFonts w:ascii="Calibri" w:hAnsi="Calibri" w:cs="Times New Roman"/>
        </w:rPr>
      </w:pPr>
      <w:r>
        <w:rPr>
          <w:rFonts w:ascii="Calibri" w:hAnsi="Calibri" w:cs="Times New Roman"/>
        </w:rPr>
        <w:br w:type="page"/>
      </w:r>
    </w:p>
    <w:p w14:paraId="112FEBF4" w14:textId="183E38B8" w:rsidR="00552B80" w:rsidRDefault="00552B80" w:rsidP="00AD2079">
      <w:pPr>
        <w:keepNext/>
        <w:tabs>
          <w:tab w:val="left" w:pos="426"/>
        </w:tabs>
        <w:spacing w:after="0" w:line="360" w:lineRule="auto"/>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t>ANEXO III</w:t>
      </w:r>
    </w:p>
    <w:p w14:paraId="15C5B3DF" w14:textId="37E78DB2" w:rsidR="00552B80" w:rsidRPr="00226292" w:rsidRDefault="00226292" w:rsidP="00AD2079">
      <w:pPr>
        <w:keepNext/>
        <w:tabs>
          <w:tab w:val="left" w:pos="426"/>
        </w:tabs>
        <w:spacing w:after="0" w:line="360" w:lineRule="auto"/>
        <w:jc w:val="center"/>
        <w:outlineLvl w:val="1"/>
        <w:rPr>
          <w:rFonts w:ascii="Tahoma" w:eastAsia="Times New Roman" w:hAnsi="Tahoma" w:cs="Tahoma"/>
          <w:b/>
          <w:bCs/>
          <w:i/>
          <w:iCs/>
          <w:sz w:val="20"/>
          <w:szCs w:val="20"/>
          <w:u w:val="single"/>
          <w:lang w:eastAsia="pt-BR"/>
        </w:rPr>
      </w:pPr>
      <w:r w:rsidRPr="00226292">
        <w:rPr>
          <w:rFonts w:ascii="Tahoma" w:eastAsia="Times New Roman" w:hAnsi="Tahoma" w:cs="Tahoma"/>
          <w:b/>
          <w:bCs/>
          <w:i/>
          <w:iCs/>
          <w:sz w:val="20"/>
          <w:szCs w:val="20"/>
          <w:u w:val="single"/>
          <w:lang w:eastAsia="pt-BR"/>
        </w:rPr>
        <w:t>Modelo de Declaração Conjunta</w:t>
      </w:r>
      <w:r w:rsidR="001E617D">
        <w:rPr>
          <w:rFonts w:ascii="Tahoma" w:eastAsia="Times New Roman" w:hAnsi="Tahoma" w:cs="Tahoma"/>
          <w:b/>
          <w:bCs/>
          <w:i/>
          <w:iCs/>
          <w:sz w:val="20"/>
          <w:szCs w:val="20"/>
          <w:u w:val="single"/>
          <w:lang w:eastAsia="pt-BR"/>
        </w:rPr>
        <w:t>.</w:t>
      </w:r>
    </w:p>
    <w:p w14:paraId="563425DB" w14:textId="3EED0434" w:rsidR="00F45379" w:rsidRDefault="00552B80" w:rsidP="00AD2079">
      <w:pPr>
        <w:keepNext/>
        <w:tabs>
          <w:tab w:val="left" w:pos="426"/>
        </w:tabs>
        <w:spacing w:after="0" w:line="360" w:lineRule="auto"/>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1DD63CF3" w:rsidR="00552B80" w:rsidRPr="00C605D6" w:rsidRDefault="00552B80" w:rsidP="00AD2079">
      <w:pPr>
        <w:tabs>
          <w:tab w:val="left" w:pos="426"/>
        </w:tabs>
        <w:spacing w:before="240" w:after="0" w:line="360" w:lineRule="auto"/>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5AC285C2" w:rsidR="00C605D6" w:rsidRPr="00353955" w:rsidRDefault="00C605D6" w:rsidP="00AD2079">
      <w:pPr>
        <w:pStyle w:val="Ttulo1"/>
        <w:tabs>
          <w:tab w:val="left" w:pos="426"/>
        </w:tabs>
        <w:spacing w:line="360" w:lineRule="auto"/>
        <w:rPr>
          <w:rFonts w:ascii="Tahoma" w:hAnsi="Tahoma" w:cs="Tahoma"/>
          <w:i/>
          <w:sz w:val="20"/>
        </w:rPr>
      </w:pPr>
      <w:r w:rsidRPr="00353955">
        <w:rPr>
          <w:rFonts w:ascii="Tahoma" w:hAnsi="Tahoma" w:cs="Tahoma"/>
          <w:i/>
          <w:sz w:val="20"/>
        </w:rPr>
        <w:t xml:space="preserve">PROCESSO N° </w:t>
      </w:r>
      <w:r w:rsidR="00680B66">
        <w:rPr>
          <w:rFonts w:ascii="Tahoma" w:hAnsi="Tahoma" w:cs="Tahoma"/>
          <w:i/>
          <w:sz w:val="20"/>
        </w:rPr>
        <w:t>1424/2026</w:t>
      </w:r>
      <w:r w:rsidRPr="00353955">
        <w:rPr>
          <w:rFonts w:ascii="Tahoma" w:hAnsi="Tahoma" w:cs="Tahoma"/>
          <w:i/>
          <w:sz w:val="20"/>
        </w:rPr>
        <w:t xml:space="preserve">. </w:t>
      </w:r>
    </w:p>
    <w:p w14:paraId="368D345C" w14:textId="492AD7A6" w:rsidR="00C605D6" w:rsidRDefault="00C605D6" w:rsidP="00AD2079">
      <w:pPr>
        <w:tabs>
          <w:tab w:val="left" w:pos="426"/>
        </w:tabs>
        <w:spacing w:after="0" w:line="360" w:lineRule="auto"/>
        <w:jc w:val="both"/>
        <w:rPr>
          <w:rFonts w:ascii="Tahoma" w:hAnsi="Tahoma" w:cs="Tahoma"/>
          <w:b/>
          <w:i/>
          <w:sz w:val="20"/>
          <w:szCs w:val="20"/>
        </w:rPr>
      </w:pPr>
      <w:r w:rsidRPr="00353955">
        <w:rPr>
          <w:rFonts w:ascii="Tahoma" w:hAnsi="Tahoma" w:cs="Tahoma"/>
          <w:b/>
          <w:i/>
          <w:sz w:val="20"/>
          <w:szCs w:val="20"/>
        </w:rPr>
        <w:t>PREGÃO ELETRÔNICO Nº</w:t>
      </w:r>
      <w:r w:rsidR="00C87837">
        <w:rPr>
          <w:rFonts w:ascii="Tahoma" w:hAnsi="Tahoma" w:cs="Tahoma"/>
          <w:b/>
          <w:i/>
          <w:sz w:val="20"/>
          <w:szCs w:val="20"/>
        </w:rPr>
        <w:t xml:space="preserve"> </w:t>
      </w:r>
      <w:r w:rsidR="00AD2079">
        <w:rPr>
          <w:rFonts w:ascii="Tahoma" w:hAnsi="Tahoma" w:cs="Tahoma"/>
          <w:b/>
          <w:i/>
          <w:sz w:val="20"/>
          <w:szCs w:val="20"/>
        </w:rPr>
        <w:t>053/</w:t>
      </w:r>
      <w:r w:rsidR="00F61B68">
        <w:rPr>
          <w:rFonts w:ascii="Tahoma" w:hAnsi="Tahoma" w:cs="Tahoma"/>
          <w:b/>
          <w:i/>
          <w:sz w:val="20"/>
          <w:szCs w:val="20"/>
        </w:rPr>
        <w:t>2.026</w:t>
      </w:r>
      <w:r w:rsidRPr="00353955">
        <w:rPr>
          <w:rFonts w:ascii="Tahoma" w:hAnsi="Tahoma" w:cs="Tahoma"/>
          <w:b/>
          <w:i/>
          <w:sz w:val="20"/>
          <w:szCs w:val="20"/>
        </w:rPr>
        <w:t>.</w:t>
      </w:r>
    </w:p>
    <w:p w14:paraId="0D178B64" w14:textId="77777777" w:rsidR="00552B80" w:rsidRPr="00552B80" w:rsidRDefault="00552B80" w:rsidP="00AD2079">
      <w:pPr>
        <w:tabs>
          <w:tab w:val="left" w:pos="426"/>
        </w:tabs>
        <w:spacing w:after="0" w:line="240" w:lineRule="auto"/>
        <w:rPr>
          <w:rFonts w:ascii="Tahoma" w:eastAsia="Times New Roman" w:hAnsi="Tahoma" w:cs="Tahoma"/>
          <w:b/>
          <w:i/>
          <w:sz w:val="20"/>
          <w:szCs w:val="20"/>
          <w:lang w:eastAsia="pt-BR"/>
        </w:rPr>
      </w:pPr>
    </w:p>
    <w:p w14:paraId="2DAE3818" w14:textId="01704EF1" w:rsidR="0040530B" w:rsidRDefault="0040530B" w:rsidP="00AD2079">
      <w:pPr>
        <w:tabs>
          <w:tab w:val="left" w:pos="426"/>
        </w:tabs>
        <w:spacing w:before="240" w:after="0" w:line="360" w:lineRule="auto"/>
        <w:jc w:val="both"/>
        <w:rPr>
          <w:rFonts w:ascii="Tahoma" w:hAnsi="Tahoma" w:cs="Tahoma"/>
          <w:sz w:val="20"/>
          <w:szCs w:val="20"/>
        </w:rPr>
      </w:pPr>
      <w:r w:rsidRPr="0040530B">
        <w:rPr>
          <w:rFonts w:ascii="Tahoma" w:hAnsi="Tahoma" w:cs="Tahoma"/>
          <w:sz w:val="20"/>
          <w:szCs w:val="20"/>
        </w:rPr>
        <w:t xml:space="preserve">A licitante........, inscrita no CNPJ (MF) sob n° 00.000.000/0000-00, por seu representante legal, declara: </w:t>
      </w:r>
    </w:p>
    <w:p w14:paraId="0FAAB6DB" w14:textId="2A6D6B82" w:rsidR="0040530B" w:rsidRPr="0040530B" w:rsidRDefault="0040530B" w:rsidP="00AD2079">
      <w:pPr>
        <w:tabs>
          <w:tab w:val="left" w:pos="426"/>
        </w:tabs>
        <w:spacing w:before="240" w:after="0" w:line="276" w:lineRule="auto"/>
        <w:jc w:val="both"/>
        <w:rPr>
          <w:rFonts w:ascii="Tahoma" w:hAnsi="Tahoma" w:cs="Tahoma"/>
          <w:sz w:val="20"/>
          <w:szCs w:val="20"/>
        </w:rPr>
      </w:pPr>
      <w:r w:rsidRPr="0040530B">
        <w:rPr>
          <w:rFonts w:ascii="Tahoma" w:hAnsi="Tahoma" w:cs="Tahoma"/>
          <w:b/>
          <w:bCs/>
          <w:sz w:val="20"/>
          <w:szCs w:val="20"/>
        </w:rPr>
        <w:t>A)</w:t>
      </w:r>
      <w:r w:rsidRPr="0040530B">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6022C7">
        <w:rPr>
          <w:rFonts w:ascii="Tahoma" w:hAnsi="Tahoma" w:cs="Tahoma"/>
          <w:sz w:val="20"/>
          <w:szCs w:val="20"/>
        </w:rPr>
        <w:t>;</w:t>
      </w:r>
      <w:r w:rsidRPr="0040530B">
        <w:rPr>
          <w:rFonts w:ascii="Tahoma" w:hAnsi="Tahoma" w:cs="Tahoma"/>
          <w:sz w:val="20"/>
          <w:szCs w:val="20"/>
        </w:rPr>
        <w:t xml:space="preserve"> </w:t>
      </w:r>
    </w:p>
    <w:p w14:paraId="2335A3A3" w14:textId="2B15B2BC" w:rsidR="0040530B" w:rsidRP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B)</w:t>
      </w:r>
      <w:r w:rsidRPr="0040530B">
        <w:rPr>
          <w:rFonts w:ascii="Tahoma" w:hAnsi="Tahoma" w:cs="Tahoma"/>
          <w:sz w:val="20"/>
          <w:szCs w:val="20"/>
        </w:rPr>
        <w:t xml:space="preserve"> </w:t>
      </w:r>
      <w:r>
        <w:rPr>
          <w:rFonts w:ascii="Tahoma" w:hAnsi="Tahoma" w:cs="Tahoma"/>
          <w:b/>
          <w:bCs/>
          <w:sz w:val="20"/>
          <w:szCs w:val="20"/>
        </w:rPr>
        <w:t xml:space="preserve">( </w:t>
      </w:r>
      <w:r w:rsidRPr="0040530B">
        <w:rPr>
          <w:rFonts w:ascii="Tahoma" w:hAnsi="Tahoma" w:cs="Tahoma"/>
          <w:b/>
          <w:bCs/>
          <w:sz w:val="20"/>
          <w:szCs w:val="20"/>
        </w:rPr>
        <w:t>)</w:t>
      </w:r>
      <w:r w:rsidRPr="0040530B">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40530B">
        <w:rPr>
          <w:rFonts w:ascii="Tahoma" w:hAnsi="Tahoma" w:cs="Tahoma"/>
          <w:b/>
          <w:bCs/>
          <w:sz w:val="20"/>
          <w:szCs w:val="20"/>
          <w:u w:val="single"/>
        </w:rPr>
        <w:t>(assinalar em caso afirmativo)</w:t>
      </w:r>
      <w:r w:rsidR="006022C7">
        <w:rPr>
          <w:rFonts w:ascii="Tahoma" w:hAnsi="Tahoma" w:cs="Tahoma"/>
          <w:sz w:val="20"/>
          <w:szCs w:val="20"/>
        </w:rPr>
        <w:t>;</w:t>
      </w:r>
    </w:p>
    <w:p w14:paraId="5BD360E8" w14:textId="1CF5A640" w:rsidR="0040530B" w:rsidRP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C)</w:t>
      </w:r>
      <w:r w:rsidRPr="0040530B">
        <w:rPr>
          <w:rFonts w:ascii="Tahoma" w:hAnsi="Tahoma" w:cs="Tahoma"/>
          <w:sz w:val="20"/>
          <w:szCs w:val="20"/>
        </w:rPr>
        <w:t xml:space="preserve"> Inexistir qualquer fato impeditivo a sua participação na licitação citada, </w:t>
      </w:r>
      <w:bookmarkStart w:id="32" w:name="_Hlk194647442"/>
      <w:r w:rsidRPr="0040530B">
        <w:rPr>
          <w:rFonts w:ascii="Tahoma" w:hAnsi="Tahoma" w:cs="Tahoma"/>
          <w:sz w:val="20"/>
          <w:szCs w:val="20"/>
        </w:rPr>
        <w:t xml:space="preserve">que não foi declarada inidônea </w:t>
      </w:r>
      <w:bookmarkEnd w:id="32"/>
      <w:r w:rsidRPr="0040530B">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6022C7">
        <w:rPr>
          <w:rFonts w:ascii="Tahoma" w:hAnsi="Tahoma" w:cs="Tahoma"/>
          <w:sz w:val="20"/>
          <w:szCs w:val="20"/>
        </w:rPr>
        <w:t>;</w:t>
      </w:r>
    </w:p>
    <w:p w14:paraId="57398310" w14:textId="33D6074E" w:rsidR="0040530B" w:rsidRP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D)</w:t>
      </w:r>
      <w:r w:rsidRPr="0040530B">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r w:rsidR="006022C7">
        <w:rPr>
          <w:rFonts w:ascii="Tahoma" w:hAnsi="Tahoma" w:cs="Tahoma"/>
          <w:sz w:val="20"/>
          <w:szCs w:val="20"/>
        </w:rPr>
        <w:t>;</w:t>
      </w:r>
    </w:p>
    <w:p w14:paraId="5465F466" w14:textId="77777777" w:rsidR="0040530B" w:rsidRP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   )</w:t>
      </w:r>
      <w:r w:rsidRPr="0040530B">
        <w:rPr>
          <w:rFonts w:ascii="Tahoma" w:hAnsi="Tahoma" w:cs="Tahoma"/>
          <w:sz w:val="20"/>
          <w:szCs w:val="20"/>
        </w:rPr>
        <w:t xml:space="preserve"> Emprega menor, a partir de quatorze anos, na condição de aprendiz </w:t>
      </w:r>
      <w:r w:rsidRPr="0040530B">
        <w:rPr>
          <w:rFonts w:ascii="Tahoma" w:hAnsi="Tahoma" w:cs="Tahoma"/>
          <w:b/>
          <w:bCs/>
          <w:sz w:val="20"/>
          <w:szCs w:val="20"/>
          <w:u w:val="single"/>
        </w:rPr>
        <w:t>(assinalar em caso afirmativo).</w:t>
      </w:r>
    </w:p>
    <w:p w14:paraId="665DC2FF" w14:textId="79ACDA2D" w:rsidR="0040530B" w:rsidRP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E)</w:t>
      </w:r>
      <w:r w:rsidRPr="0040530B">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022C7">
        <w:rPr>
          <w:rFonts w:ascii="Tahoma" w:hAnsi="Tahoma" w:cs="Tahoma"/>
          <w:sz w:val="20"/>
          <w:szCs w:val="20"/>
        </w:rPr>
        <w:t>;</w:t>
      </w:r>
    </w:p>
    <w:p w14:paraId="360E9797" w14:textId="77777777" w:rsidR="0040530B" w:rsidRP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F)</w:t>
      </w:r>
      <w:r w:rsidRPr="0040530B">
        <w:rPr>
          <w:rFonts w:ascii="Tahoma" w:hAnsi="Tahoma" w:cs="Tahoma"/>
          <w:sz w:val="20"/>
          <w:szCs w:val="20"/>
        </w:rPr>
        <w:t xml:space="preserve"> Que a empresa não se enquadra em nenhuma hipótese de nepotismo presente nos artigos 7°, III; 14, IV; 48, parágrafo único; e 122, §3°, todos da Lei Federal n° 14.133/2.021;</w:t>
      </w:r>
    </w:p>
    <w:p w14:paraId="68DA455C" w14:textId="77777777" w:rsidR="0040530B" w:rsidRP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G)</w:t>
      </w:r>
      <w:r w:rsidRPr="0040530B">
        <w:rPr>
          <w:rFonts w:ascii="Tahoma" w:hAnsi="Tahoma" w:cs="Tahoma"/>
          <w:sz w:val="20"/>
          <w:szCs w:val="20"/>
        </w:rPr>
        <w:t xml:space="preserve"> Que a empresa não se enquadra nas vedações do artigo 14 da Lei Federal nº 14.133/2.021;</w:t>
      </w:r>
    </w:p>
    <w:p w14:paraId="18A3BB88" w14:textId="031B3A47" w:rsidR="0040530B" w:rsidRDefault="0040530B" w:rsidP="00AD2079">
      <w:pPr>
        <w:tabs>
          <w:tab w:val="left" w:pos="426"/>
        </w:tabs>
        <w:spacing w:after="0" w:line="276" w:lineRule="auto"/>
        <w:jc w:val="both"/>
        <w:rPr>
          <w:rFonts w:ascii="Tahoma" w:hAnsi="Tahoma" w:cs="Tahoma"/>
          <w:sz w:val="20"/>
          <w:szCs w:val="20"/>
        </w:rPr>
      </w:pPr>
      <w:r w:rsidRPr="0040530B">
        <w:rPr>
          <w:rFonts w:ascii="Tahoma" w:hAnsi="Tahoma" w:cs="Tahoma"/>
          <w:b/>
          <w:bCs/>
          <w:sz w:val="20"/>
          <w:szCs w:val="20"/>
        </w:rPr>
        <w:t>H)</w:t>
      </w:r>
      <w:r w:rsidRPr="0040530B">
        <w:rPr>
          <w:rFonts w:ascii="Tahoma" w:hAnsi="Tahoma" w:cs="Tahoma"/>
          <w:sz w:val="20"/>
          <w:szCs w:val="20"/>
        </w:rPr>
        <w:t xml:space="preserve"> Que cumpre as exigências de reserva de cargos para pessoa com deficiência e para reabilitado da Previdência Social, previstas em lei e em outras normas específicas</w:t>
      </w:r>
      <w:r w:rsidR="006022C7">
        <w:rPr>
          <w:rFonts w:ascii="Tahoma" w:hAnsi="Tahoma" w:cs="Tahoma"/>
          <w:sz w:val="20"/>
          <w:szCs w:val="20"/>
        </w:rPr>
        <w:t>.</w:t>
      </w:r>
    </w:p>
    <w:p w14:paraId="3B26DCCD" w14:textId="77777777" w:rsidR="006022C7" w:rsidRDefault="006022C7" w:rsidP="00AD2079">
      <w:pPr>
        <w:tabs>
          <w:tab w:val="left" w:pos="426"/>
        </w:tabs>
        <w:spacing w:after="0" w:line="276" w:lineRule="auto"/>
        <w:jc w:val="both"/>
        <w:rPr>
          <w:rFonts w:ascii="Tahoma" w:hAnsi="Tahoma" w:cs="Tahoma"/>
          <w:sz w:val="20"/>
          <w:szCs w:val="20"/>
        </w:rPr>
      </w:pPr>
    </w:p>
    <w:p w14:paraId="34BEB4CF" w14:textId="66CC3419" w:rsidR="006022C7" w:rsidRDefault="006022C7" w:rsidP="00AD2079">
      <w:pPr>
        <w:tabs>
          <w:tab w:val="left" w:pos="426"/>
        </w:tabs>
        <w:spacing w:after="0" w:line="276" w:lineRule="auto"/>
        <w:jc w:val="both"/>
        <w:rPr>
          <w:rFonts w:ascii="Tahoma" w:hAnsi="Tahoma" w:cs="Tahoma"/>
          <w:sz w:val="20"/>
          <w:szCs w:val="20"/>
        </w:rPr>
      </w:pPr>
      <w:r>
        <w:rPr>
          <w:rFonts w:ascii="Tahoma" w:hAnsi="Tahoma" w:cs="Tahoma"/>
          <w:sz w:val="20"/>
          <w:szCs w:val="20"/>
        </w:rPr>
        <w:t>Por ser verdade, assina a presente.</w:t>
      </w:r>
    </w:p>
    <w:p w14:paraId="3A36DE3A" w14:textId="123792EB" w:rsidR="00C605D6" w:rsidRDefault="00552B80" w:rsidP="00AD2079">
      <w:pPr>
        <w:tabs>
          <w:tab w:val="left" w:pos="426"/>
        </w:tabs>
        <w:spacing w:before="240"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2F3D7058" w14:textId="77777777" w:rsidR="006022C7" w:rsidRDefault="006022C7" w:rsidP="00AD2079">
      <w:pPr>
        <w:tabs>
          <w:tab w:val="left" w:pos="426"/>
        </w:tabs>
        <w:spacing w:after="0" w:line="360" w:lineRule="auto"/>
        <w:jc w:val="center"/>
        <w:rPr>
          <w:rFonts w:ascii="Tahoma" w:eastAsia="Times New Roman" w:hAnsi="Tahoma" w:cs="Tahoma"/>
          <w:b/>
          <w:bCs/>
          <w:i/>
          <w:iCs/>
          <w:sz w:val="20"/>
          <w:szCs w:val="20"/>
          <w:lang w:eastAsia="pt-BR"/>
        </w:rPr>
      </w:pPr>
    </w:p>
    <w:p w14:paraId="1A0A8998" w14:textId="77777777" w:rsidR="001E617D" w:rsidRDefault="001E617D" w:rsidP="00AD2079">
      <w:pPr>
        <w:tabs>
          <w:tab w:val="left" w:pos="426"/>
        </w:tabs>
        <w:spacing w:after="0" w:line="360" w:lineRule="auto"/>
        <w:jc w:val="center"/>
        <w:rPr>
          <w:rFonts w:ascii="Tahoma" w:eastAsia="Times New Roman" w:hAnsi="Tahoma" w:cs="Tahoma"/>
          <w:b/>
          <w:bCs/>
          <w:i/>
          <w:iCs/>
          <w:sz w:val="20"/>
          <w:szCs w:val="20"/>
          <w:lang w:eastAsia="pt-BR"/>
        </w:rPr>
      </w:pPr>
    </w:p>
    <w:p w14:paraId="08ED3B61" w14:textId="4AFAA39C" w:rsidR="00036F22" w:rsidRDefault="00C605D6" w:rsidP="00AD2079">
      <w:pPr>
        <w:tabs>
          <w:tab w:val="left" w:pos="426"/>
        </w:tabs>
        <w:spacing w:after="0" w:line="360" w:lineRule="auto"/>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r w:rsidR="00036F22">
        <w:rPr>
          <w:rFonts w:ascii="Tahoma" w:eastAsia="Times New Roman" w:hAnsi="Tahoma" w:cs="Tahoma"/>
          <w:b/>
          <w:bCs/>
          <w:i/>
          <w:iCs/>
          <w:sz w:val="20"/>
          <w:szCs w:val="20"/>
          <w:lang w:eastAsia="pt-BR"/>
        </w:rPr>
        <w:br w:type="page"/>
      </w:r>
    </w:p>
    <w:p w14:paraId="16D5F07E" w14:textId="77777777" w:rsidR="00036F22" w:rsidRDefault="00036F22" w:rsidP="00AD2079">
      <w:pPr>
        <w:tabs>
          <w:tab w:val="left" w:pos="426"/>
        </w:tabs>
        <w:spacing w:after="0" w:line="360" w:lineRule="auto"/>
        <w:jc w:val="center"/>
        <w:rPr>
          <w:rFonts w:ascii="Tahoma" w:hAnsi="Tahoma" w:cs="Tahoma"/>
          <w:b/>
          <w:i/>
          <w:sz w:val="20"/>
          <w:szCs w:val="20"/>
        </w:rPr>
      </w:pPr>
      <w:bookmarkStart w:id="33" w:name="_Hlk166336379"/>
      <w:r>
        <w:rPr>
          <w:rFonts w:ascii="Tahoma" w:hAnsi="Tahoma" w:cs="Tahoma"/>
          <w:b/>
          <w:i/>
          <w:sz w:val="20"/>
          <w:szCs w:val="20"/>
        </w:rPr>
        <w:t>ANEXO IV</w:t>
      </w:r>
    </w:p>
    <w:p w14:paraId="2877C840" w14:textId="396B52F3" w:rsidR="00036F22" w:rsidRPr="007225D2" w:rsidRDefault="00036F22" w:rsidP="00AD2079">
      <w:pPr>
        <w:tabs>
          <w:tab w:val="left" w:pos="426"/>
        </w:tabs>
        <w:spacing w:after="0" w:line="360" w:lineRule="auto"/>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r w:rsidR="003B1C13">
        <w:rPr>
          <w:rFonts w:ascii="Tahoma" w:hAnsi="Tahoma" w:cs="Tahoma"/>
          <w:b/>
          <w:i/>
          <w:sz w:val="20"/>
          <w:szCs w:val="20"/>
          <w:u w:val="single"/>
        </w:rPr>
        <w:t>.</w:t>
      </w:r>
    </w:p>
    <w:bookmarkEnd w:id="33"/>
    <w:p w14:paraId="1649F4C0" w14:textId="77777777" w:rsidR="00036F22" w:rsidRDefault="00036F22" w:rsidP="00AD2079">
      <w:pPr>
        <w:tabs>
          <w:tab w:val="left" w:pos="426"/>
        </w:tabs>
        <w:spacing w:after="0" w:line="360" w:lineRule="auto"/>
        <w:jc w:val="both"/>
        <w:rPr>
          <w:rFonts w:ascii="Tahoma" w:hAnsi="Tahoma" w:cs="Tahoma"/>
          <w:sz w:val="20"/>
          <w:szCs w:val="20"/>
        </w:rPr>
      </w:pPr>
    </w:p>
    <w:p w14:paraId="2E3F37C0" w14:textId="3568BEFD" w:rsidR="00036F22" w:rsidRDefault="00036F22" w:rsidP="00AD2079">
      <w:pPr>
        <w:tabs>
          <w:tab w:val="left" w:pos="426"/>
        </w:tabs>
        <w:spacing w:after="0" w:line="360" w:lineRule="auto"/>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Default="00036F22" w:rsidP="00AD2079">
      <w:pPr>
        <w:tabs>
          <w:tab w:val="left" w:pos="426"/>
        </w:tabs>
        <w:spacing w:after="0" w:line="360" w:lineRule="auto"/>
        <w:rPr>
          <w:rFonts w:ascii="Tahoma" w:hAnsi="Tahoma" w:cs="Tahoma"/>
          <w:b/>
          <w:sz w:val="20"/>
          <w:szCs w:val="20"/>
        </w:rPr>
      </w:pPr>
    </w:p>
    <w:p w14:paraId="2B9ABEB6" w14:textId="77777777" w:rsidR="00036F22" w:rsidRDefault="00036F22" w:rsidP="00AD2079">
      <w:pPr>
        <w:pStyle w:val="PargrafodaLista"/>
        <w:numPr>
          <w:ilvl w:val="0"/>
          <w:numId w:val="3"/>
        </w:numPr>
        <w:tabs>
          <w:tab w:val="left" w:pos="426"/>
        </w:tabs>
        <w:spacing w:line="360" w:lineRule="auto"/>
        <w:ind w:left="0" w:firstLine="0"/>
        <w:rPr>
          <w:rFonts w:ascii="Tahoma" w:hAnsi="Tahoma" w:cs="Tahoma"/>
          <w:bCs/>
        </w:rPr>
      </w:pPr>
      <w:r>
        <w:rPr>
          <w:rFonts w:ascii="Tahoma" w:hAnsi="Tahoma" w:cs="Tahoma"/>
          <w:bCs/>
        </w:rPr>
        <w:t>Razão Social da Empresa</w:t>
      </w:r>
    </w:p>
    <w:p w14:paraId="6A930583" w14:textId="77777777" w:rsidR="00036F22" w:rsidRDefault="00036F22" w:rsidP="00AD2079">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 xml:space="preserve">CNPJ </w:t>
      </w:r>
    </w:p>
    <w:p w14:paraId="254751AD" w14:textId="77777777" w:rsidR="00036F22" w:rsidRDefault="00036F22" w:rsidP="00AD2079">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Inscrição Estadual</w:t>
      </w:r>
    </w:p>
    <w:p w14:paraId="3C152095" w14:textId="77777777" w:rsidR="00036F22" w:rsidRDefault="00036F22" w:rsidP="00AD2079">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Inscrição Municipal</w:t>
      </w:r>
    </w:p>
    <w:p w14:paraId="118FB997" w14:textId="77777777" w:rsidR="00036F22" w:rsidRDefault="00036F22" w:rsidP="00AD2079">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Endereço completo</w:t>
      </w:r>
    </w:p>
    <w:p w14:paraId="51CF97F1" w14:textId="60903B51" w:rsidR="00036F22" w:rsidRDefault="00036F22" w:rsidP="00AD2079">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 xml:space="preserve">Telefones (incluindo </w:t>
      </w:r>
      <w:r w:rsidR="00FD10B6">
        <w:rPr>
          <w:rFonts w:ascii="Tahoma" w:hAnsi="Tahoma" w:cs="Tahoma"/>
        </w:rPr>
        <w:t>WhatsApp</w:t>
      </w:r>
      <w:r>
        <w:rPr>
          <w:rFonts w:ascii="Tahoma" w:hAnsi="Tahoma" w:cs="Tahoma"/>
        </w:rPr>
        <w:t>, se houver)</w:t>
      </w:r>
    </w:p>
    <w:p w14:paraId="2404DA56" w14:textId="77777777" w:rsidR="00036F22" w:rsidRDefault="00036F22" w:rsidP="00AD2079">
      <w:pPr>
        <w:pStyle w:val="PargrafodaLista"/>
        <w:numPr>
          <w:ilvl w:val="0"/>
          <w:numId w:val="3"/>
        </w:numPr>
        <w:tabs>
          <w:tab w:val="left" w:pos="426"/>
        </w:tabs>
        <w:spacing w:line="360" w:lineRule="auto"/>
        <w:ind w:left="0" w:firstLine="0"/>
        <w:rPr>
          <w:rFonts w:ascii="Tahoma" w:hAnsi="Tahoma" w:cs="Tahoma"/>
        </w:rPr>
      </w:pPr>
      <w:r>
        <w:rPr>
          <w:rFonts w:ascii="Tahoma" w:hAnsi="Tahoma" w:cs="Tahoma"/>
        </w:rPr>
        <w:t>E-mails</w:t>
      </w:r>
    </w:p>
    <w:p w14:paraId="6938CA4A" w14:textId="00DB2E6A" w:rsidR="00036F22" w:rsidRDefault="00036F22" w:rsidP="00AD2079">
      <w:pPr>
        <w:pStyle w:val="PargrafodaLista"/>
        <w:numPr>
          <w:ilvl w:val="0"/>
          <w:numId w:val="3"/>
        </w:numPr>
        <w:tabs>
          <w:tab w:val="left" w:pos="426"/>
        </w:tabs>
        <w:spacing w:line="360" w:lineRule="auto"/>
        <w:ind w:left="0" w:firstLine="0"/>
        <w:rPr>
          <w:rFonts w:ascii="Tahoma" w:hAnsi="Tahoma" w:cs="Tahoma"/>
          <w:bCs/>
        </w:rPr>
      </w:pPr>
      <w:r>
        <w:rPr>
          <w:rFonts w:ascii="Tahoma" w:hAnsi="Tahoma" w:cs="Tahoma"/>
          <w:bCs/>
        </w:rPr>
        <w:t>Nome, RG, CPF e Cargo do Responsável que assinará o Contrato</w:t>
      </w:r>
    </w:p>
    <w:p w14:paraId="73903820" w14:textId="2048D166" w:rsidR="002F4A3B" w:rsidRDefault="002F4A3B" w:rsidP="00AD2079">
      <w:pPr>
        <w:pStyle w:val="PargrafodaLista"/>
        <w:numPr>
          <w:ilvl w:val="0"/>
          <w:numId w:val="3"/>
        </w:numPr>
        <w:tabs>
          <w:tab w:val="left" w:pos="426"/>
        </w:tabs>
        <w:spacing w:line="360" w:lineRule="auto"/>
        <w:ind w:left="0" w:firstLine="0"/>
        <w:rPr>
          <w:rFonts w:ascii="Tahoma" w:hAnsi="Tahoma" w:cs="Tahoma"/>
          <w:bCs/>
        </w:rPr>
      </w:pPr>
      <w:r>
        <w:rPr>
          <w:rFonts w:ascii="Tahoma" w:hAnsi="Tahoma" w:cs="Tahoma"/>
          <w:bCs/>
        </w:rPr>
        <w:t xml:space="preserve">Informações do responsável pelos </w:t>
      </w:r>
      <w:r w:rsidRPr="000C0654">
        <w:rPr>
          <w:rFonts w:ascii="Tahoma" w:hAnsi="Tahoma" w:cs="Tahoma"/>
          <w:b/>
          <w:u w:val="single"/>
        </w:rPr>
        <w:t>PEDIDOS</w:t>
      </w:r>
      <w:r>
        <w:rPr>
          <w:rFonts w:ascii="Tahoma" w:hAnsi="Tahoma" w:cs="Tahoma"/>
          <w:bCs/>
        </w:rPr>
        <w:t>: e-mail e telefone.</w:t>
      </w:r>
    </w:p>
    <w:p w14:paraId="42B569CD" w14:textId="77777777" w:rsidR="00036F22" w:rsidRPr="00311C77" w:rsidRDefault="00036F22" w:rsidP="00AD2079">
      <w:pPr>
        <w:pStyle w:val="PargrafodaLista"/>
        <w:numPr>
          <w:ilvl w:val="0"/>
          <w:numId w:val="3"/>
        </w:numPr>
        <w:tabs>
          <w:tab w:val="left" w:pos="426"/>
        </w:tabs>
        <w:spacing w:line="360" w:lineRule="auto"/>
        <w:ind w:left="0" w:firstLine="0"/>
        <w:rPr>
          <w:rFonts w:ascii="Tahoma" w:hAnsi="Tahoma" w:cs="Tahoma"/>
          <w:b/>
          <w:u w:val="single"/>
        </w:rPr>
      </w:pPr>
      <w:r w:rsidRPr="00311C77">
        <w:rPr>
          <w:rFonts w:ascii="Tahoma" w:hAnsi="Tahoma" w:cs="Tahoma"/>
          <w:b/>
          <w:u w:val="single"/>
        </w:rPr>
        <w:t>Dados Bancários</w:t>
      </w:r>
    </w:p>
    <w:p w14:paraId="44A8AD0C" w14:textId="77777777" w:rsidR="00036F22" w:rsidRDefault="00036F22" w:rsidP="00AD2079">
      <w:pPr>
        <w:tabs>
          <w:tab w:val="left" w:pos="426"/>
        </w:tabs>
        <w:spacing w:line="360" w:lineRule="auto"/>
        <w:rPr>
          <w:rFonts w:ascii="Tahoma" w:hAnsi="Tahoma" w:cs="Tahoma"/>
          <w:bCs/>
        </w:rPr>
      </w:pPr>
    </w:p>
    <w:p w14:paraId="16037B74" w14:textId="4C85E284" w:rsidR="00036F22" w:rsidRDefault="00036F22" w:rsidP="00AD2079">
      <w:pPr>
        <w:tabs>
          <w:tab w:val="left" w:pos="426"/>
        </w:tabs>
        <w:spacing w:line="360" w:lineRule="auto"/>
        <w:rPr>
          <w:rFonts w:ascii="Tahoma" w:hAnsi="Tahoma" w:cs="Tahoma"/>
          <w:bCs/>
          <w:sz w:val="20"/>
          <w:szCs w:val="20"/>
        </w:rPr>
      </w:pPr>
      <w:r>
        <w:rPr>
          <w:rFonts w:ascii="Tahoma" w:hAnsi="Tahoma" w:cs="Tahoma"/>
          <w:bCs/>
          <w:sz w:val="20"/>
          <w:szCs w:val="20"/>
        </w:rPr>
        <w:t>É de responsabilidade da empresa Contratada comunicar, de imediato, toda alteração referente aos dados acima informados</w:t>
      </w:r>
      <w:r w:rsidR="009620B7">
        <w:rPr>
          <w:rFonts w:ascii="Tahoma" w:hAnsi="Tahoma" w:cs="Tahoma"/>
          <w:bCs/>
          <w:sz w:val="20"/>
          <w:szCs w:val="20"/>
        </w:rPr>
        <w:t>, durante a vigência do Contrato</w:t>
      </w:r>
      <w:r>
        <w:rPr>
          <w:rFonts w:ascii="Tahoma" w:hAnsi="Tahoma" w:cs="Tahoma"/>
          <w:bCs/>
          <w:sz w:val="20"/>
          <w:szCs w:val="20"/>
        </w:rPr>
        <w:t>.</w:t>
      </w:r>
    </w:p>
    <w:p w14:paraId="11873FB6" w14:textId="77777777" w:rsidR="00552B80" w:rsidRDefault="00552B80" w:rsidP="00AD2079">
      <w:pPr>
        <w:tabs>
          <w:tab w:val="left" w:pos="426"/>
        </w:tabs>
        <w:spacing w:after="0" w:line="360" w:lineRule="auto"/>
        <w:jc w:val="center"/>
        <w:rPr>
          <w:rFonts w:ascii="Tahoma" w:eastAsia="Times New Roman" w:hAnsi="Tahoma" w:cs="Tahoma"/>
          <w:b/>
          <w:bCs/>
          <w:i/>
          <w:iCs/>
          <w:sz w:val="20"/>
          <w:szCs w:val="20"/>
          <w:lang w:eastAsia="pt-BR"/>
        </w:rPr>
      </w:pPr>
    </w:p>
    <w:p w14:paraId="260A75DB" w14:textId="7A582427" w:rsidR="00CF2C40" w:rsidRDefault="00CF2C40" w:rsidP="00AD2079">
      <w:pPr>
        <w:tabs>
          <w:tab w:val="left" w:pos="426"/>
        </w:tabs>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49CD1254" w14:textId="3BCA3BF3" w:rsidR="000C0654" w:rsidRDefault="000C0654" w:rsidP="00AD2079">
      <w:pPr>
        <w:keepNext/>
        <w:tabs>
          <w:tab w:val="left" w:pos="426"/>
        </w:tabs>
        <w:spacing w:after="0" w:line="360" w:lineRule="auto"/>
        <w:jc w:val="center"/>
        <w:outlineLvl w:val="1"/>
        <w:rPr>
          <w:rFonts w:ascii="Tahoma" w:eastAsia="Times New Roman" w:hAnsi="Tahoma" w:cs="Tahoma"/>
          <w:b/>
          <w:bCs/>
          <w:i/>
          <w:iCs/>
          <w:sz w:val="20"/>
          <w:szCs w:val="20"/>
          <w:lang w:eastAsia="pt-BR"/>
        </w:rPr>
      </w:pPr>
      <w:bookmarkStart w:id="34" w:name="_Hlk166336358"/>
      <w:r>
        <w:rPr>
          <w:rFonts w:ascii="Tahoma" w:eastAsia="Times New Roman" w:hAnsi="Tahoma" w:cs="Tahoma"/>
          <w:b/>
          <w:bCs/>
          <w:i/>
          <w:iCs/>
          <w:sz w:val="20"/>
          <w:szCs w:val="20"/>
          <w:lang w:eastAsia="pt-BR"/>
        </w:rPr>
        <w:t>ANEXO V</w:t>
      </w:r>
    </w:p>
    <w:p w14:paraId="5B44FEED" w14:textId="77777777" w:rsidR="000C0654" w:rsidRDefault="000C0654" w:rsidP="00AD2079">
      <w:pPr>
        <w:keepNext/>
        <w:tabs>
          <w:tab w:val="left" w:pos="426"/>
        </w:tabs>
        <w:spacing w:after="0" w:line="360" w:lineRule="auto"/>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de Contrato.</w:t>
      </w:r>
    </w:p>
    <w:p w14:paraId="00F49ED9" w14:textId="77777777" w:rsidR="000C0654" w:rsidRDefault="000C0654" w:rsidP="00AD2079">
      <w:pPr>
        <w:keepNext/>
        <w:spacing w:after="0" w:line="360" w:lineRule="auto"/>
        <w:jc w:val="both"/>
        <w:outlineLvl w:val="0"/>
        <w:rPr>
          <w:rFonts w:ascii="Tahoma" w:eastAsia="Calibri" w:hAnsi="Tahoma" w:cs="Tahoma"/>
          <w:b/>
          <w:i/>
          <w:iCs/>
          <w:sz w:val="20"/>
          <w:szCs w:val="20"/>
        </w:rPr>
      </w:pPr>
    </w:p>
    <w:p w14:paraId="437E88A7" w14:textId="4EC82142" w:rsidR="000C0654" w:rsidRDefault="000C0654" w:rsidP="005C611A">
      <w:pPr>
        <w:keepNext/>
        <w:spacing w:after="0" w:line="360" w:lineRule="auto"/>
        <w:jc w:val="both"/>
        <w:outlineLvl w:val="0"/>
        <w:rPr>
          <w:rFonts w:ascii="Tahoma" w:hAnsi="Tahoma" w:cs="Tahoma"/>
          <w:b/>
          <w:i/>
          <w:iCs/>
          <w:sz w:val="20"/>
          <w:szCs w:val="20"/>
        </w:rPr>
      </w:pPr>
      <w:r>
        <w:rPr>
          <w:rFonts w:ascii="Tahoma" w:hAnsi="Tahoma" w:cs="Tahoma"/>
          <w:b/>
          <w:i/>
          <w:iCs/>
          <w:sz w:val="20"/>
          <w:szCs w:val="20"/>
        </w:rPr>
        <w:t xml:space="preserve">PROCESSO N° </w:t>
      </w:r>
      <w:r w:rsidR="00680B66">
        <w:rPr>
          <w:rFonts w:ascii="Tahoma" w:hAnsi="Tahoma" w:cs="Tahoma"/>
          <w:b/>
          <w:i/>
          <w:iCs/>
          <w:sz w:val="20"/>
          <w:szCs w:val="20"/>
        </w:rPr>
        <w:t>1424/2026</w:t>
      </w:r>
    </w:p>
    <w:p w14:paraId="684D53BF" w14:textId="0D8FE051" w:rsidR="000C0654" w:rsidRDefault="000C0654" w:rsidP="005C611A">
      <w:pPr>
        <w:spacing w:after="0" w:line="360" w:lineRule="auto"/>
        <w:jc w:val="both"/>
        <w:rPr>
          <w:rFonts w:ascii="Tahoma" w:hAnsi="Tahoma" w:cs="Tahoma"/>
          <w:i/>
          <w:iCs/>
          <w:sz w:val="20"/>
          <w:szCs w:val="20"/>
        </w:rPr>
      </w:pPr>
      <w:r>
        <w:rPr>
          <w:rFonts w:ascii="Tahoma" w:hAnsi="Tahoma" w:cs="Tahoma"/>
          <w:b/>
          <w:i/>
          <w:iCs/>
          <w:sz w:val="20"/>
          <w:szCs w:val="20"/>
        </w:rPr>
        <w:t xml:space="preserve">PREGÃO ELETRÔNICO Nº </w:t>
      </w:r>
      <w:r w:rsidR="00AD2079">
        <w:rPr>
          <w:rFonts w:ascii="Tahoma" w:hAnsi="Tahoma" w:cs="Tahoma"/>
          <w:b/>
          <w:i/>
          <w:iCs/>
          <w:sz w:val="20"/>
          <w:szCs w:val="20"/>
        </w:rPr>
        <w:t>053/</w:t>
      </w:r>
      <w:r w:rsidR="00F61B68">
        <w:rPr>
          <w:rFonts w:ascii="Tahoma" w:hAnsi="Tahoma" w:cs="Tahoma"/>
          <w:b/>
          <w:i/>
          <w:iCs/>
          <w:sz w:val="20"/>
          <w:szCs w:val="20"/>
        </w:rPr>
        <w:t>2.026</w:t>
      </w:r>
    </w:p>
    <w:p w14:paraId="7992ACF6" w14:textId="772D4667" w:rsidR="000C0654" w:rsidRDefault="000C0654" w:rsidP="005C611A">
      <w:pPr>
        <w:spacing w:after="0" w:line="360" w:lineRule="auto"/>
        <w:jc w:val="both"/>
        <w:rPr>
          <w:rFonts w:ascii="Tahoma" w:hAnsi="Tahoma" w:cs="Tahoma"/>
          <w:b/>
          <w:i/>
          <w:iCs/>
          <w:sz w:val="20"/>
          <w:szCs w:val="20"/>
        </w:rPr>
      </w:pPr>
      <w:r>
        <w:rPr>
          <w:rFonts w:ascii="Tahoma" w:hAnsi="Tahoma" w:cs="Tahoma"/>
          <w:b/>
          <w:i/>
          <w:iCs/>
          <w:sz w:val="20"/>
          <w:szCs w:val="20"/>
        </w:rPr>
        <w:t xml:space="preserve">CONTRATO ADMINISTRATIVO Nº </w:t>
      </w:r>
      <w:proofErr w:type="spellStart"/>
      <w:r>
        <w:rPr>
          <w:rFonts w:ascii="Tahoma" w:hAnsi="Tahoma" w:cs="Tahoma"/>
          <w:b/>
          <w:i/>
          <w:iCs/>
          <w:sz w:val="20"/>
          <w:szCs w:val="20"/>
        </w:rPr>
        <w:t>zzz</w:t>
      </w:r>
      <w:proofErr w:type="spellEnd"/>
      <w:r>
        <w:rPr>
          <w:rFonts w:ascii="Tahoma" w:hAnsi="Tahoma" w:cs="Tahoma"/>
          <w:b/>
          <w:i/>
          <w:iCs/>
          <w:sz w:val="20"/>
          <w:szCs w:val="20"/>
        </w:rPr>
        <w:t>/2.02</w:t>
      </w:r>
      <w:r w:rsidR="00BC0402">
        <w:rPr>
          <w:rFonts w:ascii="Tahoma" w:hAnsi="Tahoma" w:cs="Tahoma"/>
          <w:b/>
          <w:i/>
          <w:iCs/>
          <w:sz w:val="20"/>
          <w:szCs w:val="20"/>
        </w:rPr>
        <w:t>6</w:t>
      </w:r>
    </w:p>
    <w:p w14:paraId="1EF2E2B8" w14:textId="77777777" w:rsidR="005C611A" w:rsidRDefault="005C611A" w:rsidP="00AD2079">
      <w:pPr>
        <w:spacing w:after="0" w:line="360" w:lineRule="auto"/>
        <w:jc w:val="both"/>
        <w:rPr>
          <w:rFonts w:ascii="Tahoma" w:hAnsi="Tahoma" w:cs="Tahoma"/>
          <w:b/>
          <w:i/>
          <w:iCs/>
          <w:sz w:val="20"/>
          <w:szCs w:val="20"/>
        </w:rPr>
      </w:pPr>
    </w:p>
    <w:p w14:paraId="3990DAE3" w14:textId="77777777" w:rsidR="005C611A" w:rsidRPr="00CE16E9" w:rsidRDefault="005C611A" w:rsidP="005C611A">
      <w:pPr>
        <w:spacing w:after="0" w:line="276" w:lineRule="auto"/>
        <w:ind w:left="3969"/>
        <w:jc w:val="both"/>
        <w:rPr>
          <w:rFonts w:ascii="Tahoma" w:eastAsia="Calibri" w:hAnsi="Tahoma" w:cs="Tahoma"/>
          <w:sz w:val="20"/>
          <w:szCs w:val="20"/>
        </w:rPr>
      </w:pPr>
      <w:r w:rsidRPr="00CE16E9">
        <w:rPr>
          <w:rFonts w:ascii="Tahoma" w:eastAsia="Calibri" w:hAnsi="Tahoma" w:cs="Tahoma"/>
          <w:sz w:val="20"/>
          <w:szCs w:val="20"/>
        </w:rPr>
        <w:t xml:space="preserve">CONTRATO QUE ENTRE SI CELEBRAM A </w:t>
      </w:r>
      <w:r w:rsidRPr="00CE16E9">
        <w:rPr>
          <w:rFonts w:ascii="Tahoma" w:eastAsia="Calibri" w:hAnsi="Tahoma" w:cs="Tahoma"/>
          <w:b/>
          <w:bCs/>
          <w:sz w:val="20"/>
          <w:szCs w:val="20"/>
        </w:rPr>
        <w:t>PREFEITURA DO MUNICÍPIO DE DESCALVADO, ESTADO DE SÃO PAULO</w:t>
      </w:r>
      <w:r w:rsidRPr="00CE16E9">
        <w:rPr>
          <w:rFonts w:ascii="Tahoma" w:eastAsia="Calibri" w:hAnsi="Tahoma" w:cs="Tahoma"/>
          <w:sz w:val="20"/>
          <w:szCs w:val="20"/>
        </w:rPr>
        <w:t xml:space="preserve"> E A EMPRESA </w:t>
      </w:r>
      <w:r w:rsidRPr="009533AA">
        <w:rPr>
          <w:rFonts w:ascii="Tahoma" w:eastAsia="Calibri" w:hAnsi="Tahoma" w:cs="Tahoma"/>
          <w:b/>
          <w:bCs/>
          <w:sz w:val="20"/>
          <w:szCs w:val="20"/>
        </w:rPr>
        <w:t>______________________</w:t>
      </w:r>
      <w:r w:rsidRPr="00CE16E9">
        <w:rPr>
          <w:rFonts w:ascii="Tahoma" w:eastAsia="Calibri" w:hAnsi="Tahoma" w:cs="Tahoma"/>
          <w:sz w:val="20"/>
          <w:szCs w:val="20"/>
        </w:rPr>
        <w:t xml:space="preserve">, OBJETIVANDO A </w:t>
      </w:r>
      <w:r w:rsidRPr="009533AA">
        <w:rPr>
          <w:rFonts w:ascii="Tahoma" w:eastAsia="Calibri" w:hAnsi="Tahoma" w:cs="Tahoma"/>
          <w:sz w:val="20"/>
          <w:szCs w:val="20"/>
        </w:rPr>
        <w:t xml:space="preserve">CONTRATAÇÃO DE EMPRESA ESPECIALIZADA PARA PRESTAÇÃO DE SERVIÇOS TÉCNICOS DE ASSESSORIA E APOIO OPERACIONAL À EXECUÇÃO DA POLÍTICA NACIONAL ALDIR BLANC DE FOMENTO À CULTURA </w:t>
      </w:r>
      <w:r>
        <w:rPr>
          <w:rFonts w:ascii="Tahoma" w:eastAsia="Calibri" w:hAnsi="Tahoma" w:cs="Tahoma"/>
          <w:sz w:val="20"/>
          <w:szCs w:val="20"/>
        </w:rPr>
        <w:t>–</w:t>
      </w:r>
      <w:r w:rsidRPr="009533AA">
        <w:rPr>
          <w:rFonts w:ascii="Tahoma" w:eastAsia="Calibri" w:hAnsi="Tahoma" w:cs="Tahoma"/>
          <w:sz w:val="20"/>
          <w:szCs w:val="20"/>
        </w:rPr>
        <w:t xml:space="preserve"> PNAB</w:t>
      </w:r>
      <w:r>
        <w:rPr>
          <w:rFonts w:ascii="Tahoma" w:eastAsia="Calibri" w:hAnsi="Tahoma" w:cs="Tahoma"/>
          <w:sz w:val="20"/>
          <w:szCs w:val="20"/>
        </w:rPr>
        <w:t>.</w:t>
      </w:r>
    </w:p>
    <w:p w14:paraId="0529FC3A" w14:textId="77777777" w:rsidR="005C611A" w:rsidRPr="00CE16E9" w:rsidRDefault="005C611A" w:rsidP="005C611A">
      <w:pPr>
        <w:spacing w:after="0" w:line="360" w:lineRule="auto"/>
        <w:jc w:val="both"/>
        <w:rPr>
          <w:rFonts w:ascii="Tahoma" w:eastAsia="Calibri" w:hAnsi="Tahoma" w:cs="Tahoma"/>
          <w:b/>
          <w:sz w:val="20"/>
          <w:szCs w:val="20"/>
        </w:rPr>
      </w:pPr>
    </w:p>
    <w:p w14:paraId="712286C8" w14:textId="77777777" w:rsidR="005C611A" w:rsidRPr="00CE16E9" w:rsidRDefault="005C611A" w:rsidP="005C611A">
      <w:pPr>
        <w:spacing w:after="0" w:line="360" w:lineRule="auto"/>
        <w:ind w:firstLine="708"/>
        <w:jc w:val="both"/>
        <w:rPr>
          <w:rFonts w:ascii="Tahoma" w:eastAsia="Calibri" w:hAnsi="Tahoma" w:cs="Tahoma"/>
          <w:sz w:val="20"/>
          <w:szCs w:val="20"/>
        </w:rPr>
      </w:pPr>
      <w:r w:rsidRPr="00CE16E9">
        <w:rPr>
          <w:rFonts w:ascii="Tahoma" w:eastAsia="Calibri" w:hAnsi="Tahoma" w:cs="Tahoma"/>
          <w:sz w:val="20"/>
          <w:szCs w:val="20"/>
        </w:rPr>
        <w:t xml:space="preserve">Na presente data, a </w:t>
      </w:r>
      <w:r w:rsidRPr="00CE16E9">
        <w:rPr>
          <w:rFonts w:ascii="Tahoma" w:eastAsia="Calibri" w:hAnsi="Tahoma" w:cs="Tahoma"/>
          <w:b/>
          <w:sz w:val="20"/>
          <w:szCs w:val="20"/>
        </w:rPr>
        <w:t>PREFEITURA DO MUNICÍPIO DE DESCALVADO</w:t>
      </w:r>
      <w:r w:rsidRPr="00CE16E9">
        <w:rPr>
          <w:rFonts w:ascii="Tahoma" w:eastAsia="Calibri"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CE16E9">
        <w:rPr>
          <w:rFonts w:ascii="Tahoma" w:eastAsia="Calibri" w:hAnsi="Tahoma" w:cs="Tahoma"/>
          <w:b/>
          <w:sz w:val="20"/>
          <w:szCs w:val="20"/>
        </w:rPr>
        <w:t>LUÍS GUILHERME PANONE,</w:t>
      </w:r>
      <w:r w:rsidRPr="00CE16E9">
        <w:t xml:space="preserve"> </w:t>
      </w:r>
      <w:r w:rsidRPr="00CE16E9">
        <w:rPr>
          <w:rFonts w:ascii="Tahoma" w:eastAsia="Calibri" w:hAnsi="Tahoma" w:cs="Tahoma"/>
          <w:bCs/>
          <w:sz w:val="20"/>
          <w:szCs w:val="20"/>
        </w:rPr>
        <w:t>inscrito no CPF/MF sob nº 298.860.978-09,</w:t>
      </w:r>
      <w:r w:rsidRPr="00CE16E9">
        <w:rPr>
          <w:rFonts w:ascii="Tahoma" w:eastAsia="Calibri" w:hAnsi="Tahoma" w:cs="Tahoma"/>
          <w:b/>
          <w:sz w:val="20"/>
          <w:szCs w:val="20"/>
        </w:rPr>
        <w:t xml:space="preserve"> </w:t>
      </w:r>
      <w:r w:rsidRPr="00CE16E9">
        <w:rPr>
          <w:rFonts w:ascii="Tahoma" w:eastAsia="Calibri" w:hAnsi="Tahoma" w:cs="Tahoma"/>
          <w:sz w:val="20"/>
          <w:szCs w:val="20"/>
        </w:rPr>
        <w:t xml:space="preserve">doravante denominada </w:t>
      </w:r>
      <w:r w:rsidRPr="00CE16E9">
        <w:rPr>
          <w:rFonts w:ascii="Tahoma" w:eastAsia="Calibri" w:hAnsi="Tahoma" w:cs="Tahoma"/>
          <w:b/>
          <w:sz w:val="20"/>
          <w:szCs w:val="20"/>
        </w:rPr>
        <w:t>CONTRATANTE,</w:t>
      </w:r>
      <w:r w:rsidRPr="00CE16E9">
        <w:rPr>
          <w:rFonts w:ascii="Tahoma" w:eastAsia="Calibri" w:hAnsi="Tahoma" w:cs="Tahoma"/>
          <w:sz w:val="20"/>
          <w:szCs w:val="20"/>
        </w:rPr>
        <w:t xml:space="preserve"> e de outro lado </w:t>
      </w:r>
      <w:r w:rsidRPr="00CE16E9">
        <w:rPr>
          <w:rFonts w:ascii="Tahoma" w:eastAsia="Calibri" w:hAnsi="Tahoma" w:cs="Tahoma"/>
          <w:b/>
          <w:sz w:val="20"/>
          <w:szCs w:val="20"/>
        </w:rPr>
        <w:t>____________________</w:t>
      </w:r>
      <w:r w:rsidRPr="00CE16E9">
        <w:rPr>
          <w:rFonts w:ascii="Tahoma" w:eastAsia="Calibri"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E46D81">
        <w:rPr>
          <w:rFonts w:ascii="Tahoma" w:eastAsia="Calibri" w:hAnsi="Tahoma" w:cs="Tahoma"/>
          <w:b/>
          <w:sz w:val="20"/>
          <w:szCs w:val="20"/>
        </w:rPr>
        <w:t>______________</w:t>
      </w:r>
      <w:r w:rsidRPr="00CE16E9">
        <w:rPr>
          <w:rFonts w:ascii="Tahoma" w:eastAsia="Calibri" w:hAnsi="Tahoma" w:cs="Tahoma"/>
          <w:sz w:val="20"/>
          <w:szCs w:val="20"/>
        </w:rPr>
        <w:t xml:space="preserve">, portador(a) da Cédula de Identidade R.G. nº </w:t>
      </w:r>
      <w:r>
        <w:rPr>
          <w:rFonts w:ascii="Tahoma" w:eastAsia="Calibri" w:hAnsi="Tahoma" w:cs="Tahoma"/>
          <w:sz w:val="20"/>
          <w:szCs w:val="20"/>
        </w:rPr>
        <w:t>____</w:t>
      </w:r>
      <w:r w:rsidRPr="00CE16E9">
        <w:rPr>
          <w:rFonts w:ascii="Tahoma" w:eastAsia="Calibri" w:hAnsi="Tahoma" w:cs="Tahoma"/>
          <w:sz w:val="20"/>
          <w:szCs w:val="20"/>
        </w:rPr>
        <w:t xml:space="preserve">/SSP-SP, inscrito(a) no Cadastro de Pessoas Físicas do Ministério da Fazenda (CPF/MF) sob nº ______________, doravante denominada </w:t>
      </w:r>
      <w:r w:rsidRPr="00CE16E9">
        <w:rPr>
          <w:rFonts w:ascii="Tahoma" w:eastAsia="Calibri" w:hAnsi="Tahoma" w:cs="Tahoma"/>
          <w:b/>
          <w:sz w:val="20"/>
          <w:szCs w:val="20"/>
        </w:rPr>
        <w:t>CONTRATADA,</w:t>
      </w:r>
      <w:r w:rsidRPr="00CE16E9">
        <w:rPr>
          <w:rFonts w:ascii="Tahoma" w:eastAsia="Calibri" w:hAnsi="Tahoma" w:cs="Tahoma"/>
          <w:sz w:val="20"/>
          <w:szCs w:val="20"/>
        </w:rPr>
        <w:t xml:space="preserve"> perante as testemunhas abaixo firmadas, celebram o presente Instrumento de Contrato que se regerá atendendo as cláusulas e condições a seguir:</w:t>
      </w:r>
    </w:p>
    <w:p w14:paraId="5499897C" w14:textId="77777777" w:rsidR="005C611A" w:rsidRPr="00CE16E9" w:rsidRDefault="005C611A" w:rsidP="005C611A">
      <w:pPr>
        <w:spacing w:after="0" w:line="360" w:lineRule="auto"/>
        <w:jc w:val="both"/>
        <w:rPr>
          <w:rFonts w:ascii="Tahoma" w:eastAsia="Calibri" w:hAnsi="Tahoma" w:cs="Tahoma"/>
          <w:sz w:val="20"/>
          <w:szCs w:val="20"/>
        </w:rPr>
      </w:pPr>
    </w:p>
    <w:p w14:paraId="213C4A5E" w14:textId="77777777" w:rsidR="005C611A" w:rsidRPr="00CE16E9" w:rsidRDefault="005C611A" w:rsidP="005C611A">
      <w:pPr>
        <w:spacing w:after="0" w:line="360" w:lineRule="auto"/>
        <w:jc w:val="center"/>
        <w:rPr>
          <w:rFonts w:ascii="Tahoma" w:eastAsia="Calibri" w:hAnsi="Tahoma" w:cs="Tahoma"/>
          <w:b/>
          <w:bCs/>
          <w:sz w:val="20"/>
          <w:szCs w:val="20"/>
        </w:rPr>
      </w:pPr>
      <w:r w:rsidRPr="00645805">
        <w:rPr>
          <w:rFonts w:ascii="Tahoma" w:eastAsia="Calibri" w:hAnsi="Tahoma" w:cs="Tahoma"/>
          <w:b/>
          <w:bCs/>
          <w:sz w:val="20"/>
          <w:szCs w:val="20"/>
        </w:rPr>
        <w:t>CLÁUSULA PRIMEIRA – DO OBJETO</w:t>
      </w:r>
    </w:p>
    <w:p w14:paraId="20FDB657" w14:textId="25932426" w:rsidR="005C611A"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 xml:space="preserve">1.1. O presente Contrato tem por objeto a </w:t>
      </w:r>
      <w:r>
        <w:rPr>
          <w:rFonts w:ascii="Tahoma" w:eastAsia="Calibri" w:hAnsi="Tahoma" w:cs="Tahoma"/>
          <w:b/>
          <w:bCs/>
          <w:sz w:val="20"/>
          <w:szCs w:val="20"/>
        </w:rPr>
        <w:t>c</w:t>
      </w:r>
      <w:r w:rsidRPr="00861661">
        <w:rPr>
          <w:rFonts w:ascii="Tahoma" w:eastAsia="Calibri" w:hAnsi="Tahoma" w:cs="Tahoma"/>
          <w:b/>
          <w:bCs/>
          <w:sz w:val="20"/>
          <w:szCs w:val="20"/>
        </w:rPr>
        <w:t>ontratação de empresa especializada para prestação de serviços técnicos de assessoria e apoio operacional à execução da Política Nacional Aldir Blanc de Fomento à Cultura - PNAB, para atender a Secretaria de Educação e Cultura da Prefeitura de Descalvado, São Paulo, pelo período de 12 (doze) meses</w:t>
      </w:r>
      <w:r w:rsidRPr="00CE16E9">
        <w:rPr>
          <w:rFonts w:ascii="Tahoma" w:eastAsia="Calibri" w:hAnsi="Tahoma" w:cs="Tahoma"/>
          <w:sz w:val="20"/>
          <w:szCs w:val="20"/>
        </w:rPr>
        <w:t>, conforme estabelecido no respectivo Edital da licitação, na proposta vencedora apresentada e nas cláusulas e condições previstas neste instrumento.</w:t>
      </w:r>
    </w:p>
    <w:p w14:paraId="18DE7D8E" w14:textId="77777777" w:rsidR="005C611A" w:rsidRPr="00861661" w:rsidRDefault="005C611A" w:rsidP="005C611A">
      <w:pPr>
        <w:spacing w:after="0" w:line="360" w:lineRule="auto"/>
        <w:jc w:val="both"/>
        <w:rPr>
          <w:rFonts w:ascii="Tahoma" w:eastAsia="Calibri" w:hAnsi="Tahoma" w:cs="Tahoma"/>
          <w:sz w:val="20"/>
          <w:szCs w:val="20"/>
        </w:rPr>
      </w:pPr>
    </w:p>
    <w:p w14:paraId="4048F84E" w14:textId="77777777" w:rsidR="005C611A" w:rsidRPr="00CE16E9" w:rsidRDefault="005C611A" w:rsidP="005C611A">
      <w:pPr>
        <w:spacing w:after="0" w:line="360" w:lineRule="auto"/>
        <w:jc w:val="center"/>
        <w:rPr>
          <w:rFonts w:ascii="Tahoma" w:eastAsia="Calibri" w:hAnsi="Tahoma" w:cs="Tahoma"/>
          <w:b/>
          <w:bCs/>
          <w:sz w:val="20"/>
          <w:szCs w:val="20"/>
        </w:rPr>
      </w:pPr>
      <w:r w:rsidRPr="00D4620A">
        <w:rPr>
          <w:rFonts w:ascii="Tahoma" w:eastAsia="Calibri" w:hAnsi="Tahoma" w:cs="Tahoma"/>
          <w:b/>
          <w:bCs/>
          <w:sz w:val="20"/>
          <w:szCs w:val="20"/>
        </w:rPr>
        <w:t>CLÁUSULA SEGUNDA – DOS PRAZOS</w:t>
      </w:r>
      <w:r>
        <w:rPr>
          <w:rFonts w:ascii="Tahoma" w:eastAsia="Calibri" w:hAnsi="Tahoma" w:cs="Tahoma"/>
          <w:b/>
          <w:bCs/>
          <w:sz w:val="20"/>
          <w:szCs w:val="20"/>
        </w:rPr>
        <w:t xml:space="preserve"> E EXECUÇÃO</w:t>
      </w:r>
    </w:p>
    <w:p w14:paraId="4A6A93DD" w14:textId="77777777" w:rsidR="005C611A" w:rsidRDefault="005C611A" w:rsidP="005C611A">
      <w:pPr>
        <w:spacing w:after="0" w:line="360" w:lineRule="auto"/>
        <w:jc w:val="both"/>
        <w:rPr>
          <w:rFonts w:ascii="Tahoma" w:eastAsia="Times New Roman" w:hAnsi="Tahoma" w:cs="Tahoma"/>
          <w:sz w:val="20"/>
          <w:szCs w:val="20"/>
          <w:lang w:eastAsia="pt-BR"/>
        </w:rPr>
      </w:pPr>
      <w:r w:rsidRPr="00CE16E9">
        <w:rPr>
          <w:rFonts w:ascii="Tahoma" w:eastAsia="Times New Roman" w:hAnsi="Tahoma" w:cs="Tahoma"/>
          <w:sz w:val="20"/>
          <w:szCs w:val="20"/>
          <w:lang w:eastAsia="pt-BR"/>
        </w:rPr>
        <w:t xml:space="preserve"> </w:t>
      </w:r>
      <w:r w:rsidRPr="00CE16E9">
        <w:rPr>
          <w:rFonts w:ascii="Tahoma" w:eastAsia="Times New Roman" w:hAnsi="Tahoma" w:cs="Tahoma"/>
          <w:sz w:val="20"/>
          <w:szCs w:val="20"/>
          <w:lang w:eastAsia="pt-BR"/>
        </w:rPr>
        <w:tab/>
        <w:t xml:space="preserve">2.1. </w:t>
      </w:r>
      <w:r>
        <w:rPr>
          <w:rFonts w:ascii="Tahoma" w:eastAsia="Times New Roman" w:hAnsi="Tahoma" w:cs="Tahoma"/>
          <w:sz w:val="20"/>
          <w:szCs w:val="20"/>
          <w:lang w:eastAsia="pt-BR"/>
        </w:rPr>
        <w:t xml:space="preserve">Os prazos de </w:t>
      </w:r>
      <w:r w:rsidRPr="00CE16E9">
        <w:rPr>
          <w:rFonts w:ascii="Tahoma" w:eastAsia="Times New Roman" w:hAnsi="Tahoma" w:cs="Tahoma"/>
          <w:sz w:val="20"/>
          <w:szCs w:val="20"/>
          <w:lang w:eastAsia="pt-BR"/>
        </w:rPr>
        <w:t>vigência</w:t>
      </w:r>
      <w:r>
        <w:rPr>
          <w:rFonts w:ascii="Tahoma" w:eastAsia="Times New Roman" w:hAnsi="Tahoma" w:cs="Tahoma"/>
          <w:sz w:val="20"/>
          <w:szCs w:val="20"/>
          <w:lang w:eastAsia="pt-BR"/>
        </w:rPr>
        <w:t xml:space="preserve"> e execução</w:t>
      </w:r>
      <w:r w:rsidRPr="00CE16E9">
        <w:rPr>
          <w:rFonts w:ascii="Tahoma" w:eastAsia="Times New Roman" w:hAnsi="Tahoma" w:cs="Tahoma"/>
          <w:sz w:val="20"/>
          <w:szCs w:val="20"/>
          <w:lang w:eastAsia="pt-BR"/>
        </w:rPr>
        <w:t xml:space="preserve"> deste Contrato ser</w:t>
      </w:r>
      <w:r>
        <w:rPr>
          <w:rFonts w:ascii="Tahoma" w:eastAsia="Times New Roman" w:hAnsi="Tahoma" w:cs="Tahoma"/>
          <w:sz w:val="20"/>
          <w:szCs w:val="20"/>
          <w:lang w:eastAsia="pt-BR"/>
        </w:rPr>
        <w:t>ão</w:t>
      </w:r>
      <w:r w:rsidRPr="00CE16E9">
        <w:rPr>
          <w:rFonts w:ascii="Tahoma" w:eastAsia="Times New Roman" w:hAnsi="Tahoma" w:cs="Tahoma"/>
          <w:sz w:val="20"/>
          <w:szCs w:val="20"/>
          <w:lang w:eastAsia="pt-BR"/>
        </w:rPr>
        <w:t xml:space="preserve"> de </w:t>
      </w:r>
      <w:r w:rsidRPr="00CE16E9">
        <w:rPr>
          <w:rFonts w:ascii="Tahoma" w:eastAsia="Times New Roman" w:hAnsi="Tahoma" w:cs="Tahoma"/>
          <w:b/>
          <w:bCs/>
          <w:sz w:val="20"/>
          <w:szCs w:val="20"/>
          <w:lang w:eastAsia="pt-BR"/>
        </w:rPr>
        <w:t>12 (doze) meses</w:t>
      </w:r>
      <w:r w:rsidRPr="00CE16E9">
        <w:rPr>
          <w:rFonts w:ascii="Tahoma" w:eastAsia="Times New Roman" w:hAnsi="Tahoma" w:cs="Tahoma"/>
          <w:sz w:val="20"/>
          <w:szCs w:val="20"/>
          <w:lang w:eastAsia="pt-BR"/>
        </w:rPr>
        <w:t>, a contar da data de sua assinatura</w:t>
      </w:r>
      <w:r>
        <w:rPr>
          <w:rFonts w:ascii="Tahoma" w:eastAsia="Times New Roman" w:hAnsi="Tahoma" w:cs="Tahoma"/>
          <w:sz w:val="20"/>
          <w:szCs w:val="20"/>
          <w:lang w:eastAsia="pt-BR"/>
        </w:rPr>
        <w:t>.</w:t>
      </w:r>
    </w:p>
    <w:p w14:paraId="75B762B8" w14:textId="77777777" w:rsidR="005C611A" w:rsidRDefault="005C611A" w:rsidP="005C611A">
      <w:pPr>
        <w:spacing w:after="0" w:line="360" w:lineRule="auto"/>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t xml:space="preserve">2.2. </w:t>
      </w:r>
      <w:r w:rsidRPr="004520EE">
        <w:rPr>
          <w:rFonts w:ascii="Tahoma" w:eastAsia="Times New Roman" w:hAnsi="Tahoma" w:cs="Tahoma"/>
          <w:sz w:val="20"/>
          <w:szCs w:val="20"/>
          <w:lang w:eastAsia="pt-BR"/>
        </w:rPr>
        <w:t xml:space="preserve">A execução dos serviços terá início em </w:t>
      </w:r>
      <w:r w:rsidRPr="00821EE5">
        <w:rPr>
          <w:rFonts w:ascii="Tahoma" w:eastAsia="Times New Roman" w:hAnsi="Tahoma" w:cs="Tahoma"/>
          <w:b/>
          <w:bCs/>
          <w:sz w:val="20"/>
          <w:szCs w:val="20"/>
          <w:lang w:eastAsia="pt-BR"/>
        </w:rPr>
        <w:t>até 05 (cinco) dias úteis</w:t>
      </w:r>
      <w:r w:rsidRPr="004520EE">
        <w:rPr>
          <w:rFonts w:ascii="Tahoma" w:eastAsia="Times New Roman" w:hAnsi="Tahoma" w:cs="Tahoma"/>
          <w:sz w:val="20"/>
          <w:szCs w:val="20"/>
          <w:lang w:eastAsia="pt-BR"/>
        </w:rPr>
        <w:t xml:space="preserve"> após a data de emissão da Ordem de Serviço expedida pela Secretaria Requisitante</w:t>
      </w:r>
      <w:r>
        <w:rPr>
          <w:rFonts w:ascii="Tahoma" w:eastAsia="Times New Roman" w:hAnsi="Tahoma" w:cs="Tahoma"/>
          <w:sz w:val="20"/>
          <w:szCs w:val="20"/>
          <w:lang w:eastAsia="pt-BR"/>
        </w:rPr>
        <w:t>.</w:t>
      </w:r>
    </w:p>
    <w:p w14:paraId="17531A18" w14:textId="77777777" w:rsidR="005C611A" w:rsidRPr="00B13C7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2.</w:t>
      </w:r>
      <w:r>
        <w:rPr>
          <w:rFonts w:ascii="Tahoma" w:eastAsia="Calibri" w:hAnsi="Tahoma" w:cs="Tahoma"/>
          <w:sz w:val="20"/>
          <w:szCs w:val="20"/>
        </w:rPr>
        <w:t>3</w:t>
      </w:r>
      <w:r w:rsidRPr="00CE16E9">
        <w:rPr>
          <w:rFonts w:ascii="Tahoma" w:eastAsia="Calibri" w:hAnsi="Tahoma" w:cs="Tahoma"/>
          <w:sz w:val="20"/>
          <w:szCs w:val="20"/>
        </w:rPr>
        <w:t xml:space="preserve">. </w:t>
      </w:r>
      <w:r w:rsidRPr="00565CA5">
        <w:rPr>
          <w:rFonts w:ascii="Tahoma" w:eastAsia="Calibri" w:hAnsi="Tahoma" w:cs="Tahoma"/>
          <w:sz w:val="20"/>
          <w:szCs w:val="20"/>
        </w:rPr>
        <w:t xml:space="preserve">Os prazos de vigência e de execução do contrato poderão ser prorrogados, quando cabível e no interesse da CONTRATANTE, observados os requisitos e os limites estabelecidos na Lei Federal nº 14.133/2021, mantidos os direitos, as obrigações e as responsabilidades das partes, mediante a celebração </w:t>
      </w:r>
      <w:r w:rsidRPr="00B13C79">
        <w:rPr>
          <w:rFonts w:ascii="Tahoma" w:eastAsia="Calibri" w:hAnsi="Tahoma" w:cs="Tahoma"/>
          <w:sz w:val="20"/>
          <w:szCs w:val="20"/>
        </w:rPr>
        <w:t>de Termo Aditivo.</w:t>
      </w:r>
    </w:p>
    <w:p w14:paraId="6A1CB7E6" w14:textId="77777777" w:rsidR="005C611A" w:rsidRDefault="005C611A" w:rsidP="005C611A">
      <w:pPr>
        <w:spacing w:after="0" w:line="360" w:lineRule="auto"/>
        <w:ind w:firstLine="709"/>
        <w:jc w:val="both"/>
        <w:rPr>
          <w:rFonts w:ascii="Tahoma" w:eastAsia="Times New Roman" w:hAnsi="Tahoma" w:cs="Tahoma"/>
          <w:sz w:val="20"/>
          <w:szCs w:val="20"/>
          <w:lang w:eastAsia="pt-BR"/>
        </w:rPr>
      </w:pPr>
      <w:r w:rsidRPr="00B13C79">
        <w:rPr>
          <w:rFonts w:ascii="Tahoma" w:eastAsia="Times New Roman" w:hAnsi="Tahoma" w:cs="Tahoma"/>
          <w:sz w:val="20"/>
          <w:szCs w:val="20"/>
          <w:lang w:eastAsia="pt-BR"/>
        </w:rPr>
        <w:t>2.4. A contratação será realizada sob o regime de empreitada por preço global.</w:t>
      </w:r>
    </w:p>
    <w:p w14:paraId="6AC7E0B2" w14:textId="77777777" w:rsidR="005C611A" w:rsidRPr="00CE16E9" w:rsidRDefault="005C611A" w:rsidP="005C611A">
      <w:pPr>
        <w:spacing w:after="0" w:line="360" w:lineRule="auto"/>
        <w:jc w:val="both"/>
        <w:rPr>
          <w:rFonts w:ascii="Tahoma" w:eastAsia="Calibri" w:hAnsi="Tahoma" w:cs="Tahoma"/>
          <w:sz w:val="20"/>
          <w:szCs w:val="20"/>
        </w:rPr>
      </w:pPr>
    </w:p>
    <w:p w14:paraId="637FB19E" w14:textId="55195AB8" w:rsidR="005C611A" w:rsidRPr="00CE16E9" w:rsidRDefault="005C611A" w:rsidP="005C611A">
      <w:pPr>
        <w:tabs>
          <w:tab w:val="left" w:pos="1134"/>
          <w:tab w:val="left" w:pos="1452"/>
        </w:tabs>
        <w:spacing w:after="0" w:line="360" w:lineRule="auto"/>
        <w:jc w:val="center"/>
        <w:rPr>
          <w:rFonts w:ascii="Tahoma" w:eastAsia="Calibri" w:hAnsi="Tahoma" w:cs="Tahoma"/>
          <w:b/>
          <w:bCs/>
          <w:sz w:val="20"/>
          <w:szCs w:val="20"/>
        </w:rPr>
      </w:pPr>
      <w:r w:rsidRPr="0037595D">
        <w:rPr>
          <w:rFonts w:ascii="Tahoma" w:eastAsia="Calibri" w:hAnsi="Tahoma" w:cs="Tahoma"/>
          <w:b/>
          <w:bCs/>
          <w:sz w:val="20"/>
          <w:szCs w:val="20"/>
        </w:rPr>
        <w:t xml:space="preserve">CLÁUSULA </w:t>
      </w:r>
      <w:r>
        <w:rPr>
          <w:rFonts w:ascii="Tahoma" w:eastAsia="Calibri" w:hAnsi="Tahoma" w:cs="Tahoma"/>
          <w:b/>
          <w:bCs/>
          <w:sz w:val="20"/>
          <w:szCs w:val="20"/>
        </w:rPr>
        <w:t>TERCEIRA</w:t>
      </w:r>
      <w:r w:rsidRPr="0037595D">
        <w:rPr>
          <w:rFonts w:ascii="Tahoma" w:eastAsia="Calibri" w:hAnsi="Tahoma" w:cs="Tahoma"/>
          <w:b/>
          <w:bCs/>
          <w:sz w:val="20"/>
          <w:szCs w:val="20"/>
        </w:rPr>
        <w:t xml:space="preserve"> – DO VALOR E REAJUSTE</w:t>
      </w:r>
    </w:p>
    <w:p w14:paraId="34CDE865" w14:textId="77777777" w:rsidR="005C611A" w:rsidRPr="00CE16E9" w:rsidRDefault="005C611A" w:rsidP="005C611A">
      <w:pPr>
        <w:spacing w:after="0" w:line="360" w:lineRule="auto"/>
        <w:jc w:val="both"/>
        <w:rPr>
          <w:rFonts w:ascii="Tahoma" w:eastAsia="Calibri" w:hAnsi="Tahoma" w:cs="Tahoma"/>
          <w:b/>
          <w:sz w:val="20"/>
          <w:szCs w:val="20"/>
        </w:rPr>
      </w:pPr>
      <w:r w:rsidRPr="00CE16E9">
        <w:rPr>
          <w:rFonts w:ascii="Tahoma" w:eastAsia="Calibri" w:hAnsi="Tahoma" w:cs="Tahoma"/>
          <w:color w:val="000000"/>
          <w:sz w:val="20"/>
          <w:szCs w:val="20"/>
        </w:rPr>
        <w:t xml:space="preserve"> </w:t>
      </w:r>
      <w:r w:rsidRPr="00CE16E9">
        <w:rPr>
          <w:rFonts w:ascii="Tahoma" w:eastAsia="Calibri" w:hAnsi="Tahoma" w:cs="Tahoma"/>
          <w:color w:val="000000"/>
          <w:sz w:val="20"/>
          <w:szCs w:val="20"/>
        </w:rPr>
        <w:tab/>
      </w:r>
      <w:r>
        <w:rPr>
          <w:rFonts w:ascii="Tahoma" w:eastAsia="Calibri" w:hAnsi="Tahoma" w:cs="Tahoma"/>
          <w:color w:val="000000"/>
          <w:sz w:val="20"/>
          <w:szCs w:val="20"/>
        </w:rPr>
        <w:t>3</w:t>
      </w:r>
      <w:r w:rsidRPr="00CE16E9">
        <w:rPr>
          <w:rFonts w:ascii="Tahoma" w:eastAsia="Calibri" w:hAnsi="Tahoma" w:cs="Tahoma"/>
          <w:color w:val="000000"/>
          <w:sz w:val="20"/>
          <w:szCs w:val="20"/>
        </w:rPr>
        <w:t xml:space="preserve">.1. </w:t>
      </w:r>
      <w:r w:rsidRPr="00286AA1">
        <w:rPr>
          <w:rFonts w:ascii="Tahoma" w:hAnsi="Tahoma" w:cs="Tahoma"/>
          <w:sz w:val="20"/>
          <w:szCs w:val="20"/>
        </w:rPr>
        <w:t xml:space="preserve">Os preços referem-se à execução dos serviços, objeto do presente Contrato, de que trata a Cláusula Primeira e importam na quantia de </w:t>
      </w:r>
      <w:r w:rsidRPr="00286AA1">
        <w:rPr>
          <w:rFonts w:ascii="Tahoma" w:hAnsi="Tahoma" w:cs="Tahoma"/>
          <w:b/>
          <w:i/>
          <w:sz w:val="20"/>
          <w:szCs w:val="20"/>
        </w:rPr>
        <w:t>R$ ______________ (___________________)</w:t>
      </w:r>
      <w:r w:rsidRPr="00286AA1">
        <w:rPr>
          <w:rFonts w:ascii="Tahoma" w:hAnsi="Tahoma" w:cs="Tahoma"/>
          <w:sz w:val="20"/>
          <w:szCs w:val="20"/>
        </w:rPr>
        <w:t>, já inclusos todos os impostos e taxas que incidam ou vierem a incidir</w:t>
      </w:r>
      <w:r w:rsidRPr="00286AA1">
        <w:rPr>
          <w:rFonts w:ascii="Tahoma" w:hAnsi="Tahoma" w:cs="Tahoma"/>
          <w:color w:val="000000"/>
          <w:sz w:val="20"/>
          <w:szCs w:val="20"/>
        </w:rPr>
        <w:t>.</w:t>
      </w:r>
    </w:p>
    <w:p w14:paraId="5A59370B" w14:textId="77777777" w:rsidR="005C611A" w:rsidRPr="00CE16E9" w:rsidRDefault="005C611A" w:rsidP="005C611A">
      <w:pPr>
        <w:spacing w:after="0" w:line="276" w:lineRule="auto"/>
        <w:jc w:val="both"/>
        <w:rPr>
          <w:rFonts w:ascii="Tahoma" w:eastAsia="Arial" w:hAnsi="Tahoma" w:cs="Tahoma"/>
          <w:sz w:val="20"/>
          <w:szCs w:val="20"/>
        </w:rPr>
      </w:pPr>
    </w:p>
    <w:tbl>
      <w:tblPr>
        <w:tblW w:w="48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5"/>
        <w:gridCol w:w="779"/>
        <w:gridCol w:w="758"/>
        <w:gridCol w:w="4548"/>
        <w:gridCol w:w="1082"/>
        <w:gridCol w:w="868"/>
      </w:tblGrid>
      <w:tr w:rsidR="005C611A" w:rsidRPr="004520EE" w14:paraId="14632E68" w14:textId="77777777" w:rsidTr="00520F27">
        <w:trPr>
          <w:trHeight w:val="15"/>
          <w:jc w:val="center"/>
        </w:trPr>
        <w:tc>
          <w:tcPr>
            <w:tcW w:w="409" w:type="pct"/>
            <w:tcBorders>
              <w:top w:val="single" w:sz="4" w:space="0" w:color="auto"/>
              <w:left w:val="single" w:sz="4" w:space="0" w:color="auto"/>
              <w:bottom w:val="single" w:sz="4" w:space="0" w:color="auto"/>
              <w:right w:val="single" w:sz="4" w:space="0" w:color="auto"/>
            </w:tcBorders>
            <w:vAlign w:val="center"/>
            <w:hideMark/>
          </w:tcPr>
          <w:p w14:paraId="2BA17E5C" w14:textId="77777777" w:rsidR="005C611A" w:rsidRPr="004520EE" w:rsidRDefault="005C611A" w:rsidP="00520F27">
            <w:pPr>
              <w:spacing w:after="0" w:line="276" w:lineRule="auto"/>
              <w:ind w:right="-1"/>
              <w:jc w:val="center"/>
              <w:rPr>
                <w:rFonts w:ascii="Tahoma" w:eastAsia="Times New Roman" w:hAnsi="Tahoma" w:cs="Times New Roman"/>
                <w:b/>
                <w:bCs/>
                <w:color w:val="000000"/>
                <w:sz w:val="20"/>
                <w:szCs w:val="20"/>
              </w:rPr>
            </w:pPr>
            <w:r w:rsidRPr="004520EE">
              <w:rPr>
                <w:rFonts w:ascii="Tahoma" w:eastAsia="Times New Roman" w:hAnsi="Tahoma" w:cs="Times New Roman"/>
                <w:b/>
                <w:bCs/>
                <w:color w:val="000000"/>
                <w:sz w:val="20"/>
                <w:szCs w:val="20"/>
              </w:rPr>
              <w:t>Item</w:t>
            </w:r>
          </w:p>
        </w:tc>
        <w:tc>
          <w:tcPr>
            <w:tcW w:w="445" w:type="pct"/>
            <w:tcBorders>
              <w:top w:val="single" w:sz="4" w:space="0" w:color="auto"/>
              <w:left w:val="single" w:sz="4" w:space="0" w:color="auto"/>
              <w:bottom w:val="single" w:sz="4" w:space="0" w:color="auto"/>
              <w:right w:val="single" w:sz="4" w:space="0" w:color="auto"/>
            </w:tcBorders>
            <w:vAlign w:val="center"/>
            <w:hideMark/>
          </w:tcPr>
          <w:p w14:paraId="6D794F55" w14:textId="77777777" w:rsidR="005C611A" w:rsidRPr="004520EE" w:rsidRDefault="005C611A" w:rsidP="00520F27">
            <w:pPr>
              <w:spacing w:after="0" w:line="276" w:lineRule="auto"/>
              <w:ind w:right="-1"/>
              <w:jc w:val="center"/>
              <w:rPr>
                <w:rFonts w:ascii="Tahoma" w:eastAsia="Times New Roman" w:hAnsi="Tahoma" w:cs="Times New Roman"/>
                <w:b/>
                <w:bCs/>
                <w:color w:val="000000"/>
                <w:sz w:val="20"/>
                <w:szCs w:val="20"/>
              </w:rPr>
            </w:pPr>
            <w:proofErr w:type="spellStart"/>
            <w:r w:rsidRPr="004520EE">
              <w:rPr>
                <w:rFonts w:ascii="Tahoma" w:eastAsia="Times New Roman" w:hAnsi="Tahoma" w:cs="Times New Roman"/>
                <w:b/>
                <w:bCs/>
                <w:color w:val="000000"/>
                <w:sz w:val="20"/>
                <w:szCs w:val="20"/>
              </w:rPr>
              <w:t>Qtde</w:t>
            </w:r>
            <w:proofErr w:type="spellEnd"/>
            <w:r w:rsidRPr="004520EE">
              <w:rPr>
                <w:rFonts w:ascii="Tahoma" w:eastAsia="Times New Roman" w:hAnsi="Tahoma" w:cs="Times New Roman"/>
                <w:b/>
                <w:bCs/>
                <w:color w:val="000000"/>
                <w:sz w:val="20"/>
                <w:szCs w:val="20"/>
              </w:rPr>
              <w:t>.</w:t>
            </w:r>
          </w:p>
        </w:tc>
        <w:tc>
          <w:tcPr>
            <w:tcW w:w="433" w:type="pct"/>
            <w:tcBorders>
              <w:top w:val="single" w:sz="4" w:space="0" w:color="auto"/>
              <w:left w:val="single" w:sz="4" w:space="0" w:color="auto"/>
              <w:bottom w:val="single" w:sz="4" w:space="0" w:color="auto"/>
              <w:right w:val="single" w:sz="4" w:space="0" w:color="auto"/>
            </w:tcBorders>
            <w:vAlign w:val="center"/>
            <w:hideMark/>
          </w:tcPr>
          <w:p w14:paraId="61E56DC2" w14:textId="77777777" w:rsidR="005C611A" w:rsidRPr="004520EE" w:rsidRDefault="005C611A" w:rsidP="00520F27">
            <w:pPr>
              <w:spacing w:after="0" w:line="276" w:lineRule="auto"/>
              <w:ind w:right="-1"/>
              <w:jc w:val="center"/>
              <w:rPr>
                <w:rFonts w:ascii="Tahoma" w:eastAsia="Times New Roman" w:hAnsi="Tahoma" w:cs="Times New Roman"/>
                <w:b/>
                <w:bCs/>
                <w:color w:val="000000"/>
                <w:sz w:val="20"/>
                <w:szCs w:val="20"/>
              </w:rPr>
            </w:pPr>
            <w:r w:rsidRPr="004520EE">
              <w:rPr>
                <w:rFonts w:ascii="Tahoma" w:eastAsia="Times New Roman" w:hAnsi="Tahoma" w:cs="Times New Roman"/>
                <w:b/>
                <w:bCs/>
                <w:color w:val="000000"/>
                <w:sz w:val="20"/>
                <w:szCs w:val="20"/>
              </w:rPr>
              <w:t>Unid.</w:t>
            </w:r>
          </w:p>
        </w:tc>
        <w:tc>
          <w:tcPr>
            <w:tcW w:w="2599" w:type="pct"/>
            <w:tcBorders>
              <w:top w:val="single" w:sz="4" w:space="0" w:color="auto"/>
              <w:left w:val="single" w:sz="4" w:space="0" w:color="auto"/>
              <w:bottom w:val="single" w:sz="4" w:space="0" w:color="auto"/>
              <w:right w:val="single" w:sz="4" w:space="0" w:color="auto"/>
            </w:tcBorders>
            <w:vAlign w:val="center"/>
            <w:hideMark/>
          </w:tcPr>
          <w:p w14:paraId="39B08B50" w14:textId="77777777" w:rsidR="005C611A" w:rsidRPr="004520EE" w:rsidRDefault="005C611A" w:rsidP="00520F27">
            <w:pPr>
              <w:spacing w:after="0" w:line="276" w:lineRule="auto"/>
              <w:ind w:right="-1"/>
              <w:jc w:val="center"/>
              <w:rPr>
                <w:rFonts w:ascii="Tahoma" w:eastAsia="Times New Roman" w:hAnsi="Tahoma" w:cs="Times New Roman"/>
                <w:b/>
                <w:bCs/>
                <w:color w:val="000000"/>
                <w:sz w:val="20"/>
                <w:szCs w:val="20"/>
              </w:rPr>
            </w:pPr>
            <w:r w:rsidRPr="004520EE">
              <w:rPr>
                <w:rFonts w:ascii="Tahoma" w:eastAsia="Times New Roman" w:hAnsi="Tahoma" w:cs="Times New Roman"/>
                <w:b/>
                <w:bCs/>
                <w:color w:val="000000"/>
                <w:sz w:val="20"/>
                <w:szCs w:val="20"/>
              </w:rPr>
              <w:t>Descrição Mínima dos Serviços</w:t>
            </w:r>
          </w:p>
        </w:tc>
        <w:tc>
          <w:tcPr>
            <w:tcW w:w="618" w:type="pct"/>
            <w:tcBorders>
              <w:top w:val="single" w:sz="4" w:space="0" w:color="auto"/>
              <w:left w:val="single" w:sz="4" w:space="0" w:color="auto"/>
              <w:bottom w:val="single" w:sz="4" w:space="0" w:color="auto"/>
              <w:right w:val="single" w:sz="4" w:space="0" w:color="auto"/>
            </w:tcBorders>
            <w:vAlign w:val="center"/>
            <w:hideMark/>
          </w:tcPr>
          <w:p w14:paraId="44DD3BC0" w14:textId="77777777" w:rsidR="005C611A" w:rsidRPr="004520EE" w:rsidRDefault="005C611A" w:rsidP="00520F27">
            <w:pPr>
              <w:spacing w:after="0" w:line="276" w:lineRule="auto"/>
              <w:ind w:right="-1"/>
              <w:jc w:val="center"/>
              <w:rPr>
                <w:rFonts w:ascii="Tahoma" w:eastAsia="Times New Roman" w:hAnsi="Tahoma" w:cs="Times New Roman"/>
                <w:b/>
                <w:bCs/>
                <w:color w:val="000000"/>
                <w:sz w:val="20"/>
                <w:szCs w:val="20"/>
              </w:rPr>
            </w:pPr>
            <w:r w:rsidRPr="004520EE">
              <w:rPr>
                <w:rFonts w:ascii="Tahoma" w:eastAsia="Times New Roman" w:hAnsi="Tahoma" w:cs="Times New Roman"/>
                <w:b/>
                <w:bCs/>
                <w:color w:val="000000"/>
                <w:sz w:val="20"/>
                <w:szCs w:val="20"/>
              </w:rPr>
              <w:t>Valor Unitário (R$)</w:t>
            </w:r>
          </w:p>
        </w:tc>
        <w:tc>
          <w:tcPr>
            <w:tcW w:w="496" w:type="pct"/>
            <w:tcBorders>
              <w:top w:val="single" w:sz="4" w:space="0" w:color="auto"/>
              <w:left w:val="single" w:sz="4" w:space="0" w:color="auto"/>
              <w:bottom w:val="single" w:sz="4" w:space="0" w:color="auto"/>
              <w:right w:val="single" w:sz="4" w:space="0" w:color="auto"/>
            </w:tcBorders>
            <w:vAlign w:val="center"/>
            <w:hideMark/>
          </w:tcPr>
          <w:p w14:paraId="764A1DB9" w14:textId="77777777" w:rsidR="005C611A" w:rsidRPr="004520EE" w:rsidRDefault="005C611A" w:rsidP="00520F27">
            <w:pPr>
              <w:spacing w:after="0" w:line="276" w:lineRule="auto"/>
              <w:ind w:right="-1"/>
              <w:jc w:val="center"/>
              <w:rPr>
                <w:rFonts w:ascii="Tahoma" w:eastAsia="Times New Roman" w:hAnsi="Tahoma" w:cs="Times New Roman"/>
                <w:b/>
                <w:bCs/>
                <w:color w:val="000000"/>
                <w:sz w:val="20"/>
                <w:szCs w:val="20"/>
              </w:rPr>
            </w:pPr>
            <w:r w:rsidRPr="004520EE">
              <w:rPr>
                <w:rFonts w:ascii="Tahoma" w:eastAsia="Times New Roman" w:hAnsi="Tahoma" w:cs="Times New Roman"/>
                <w:b/>
                <w:bCs/>
                <w:color w:val="000000"/>
                <w:sz w:val="20"/>
                <w:szCs w:val="20"/>
              </w:rPr>
              <w:t>Valor Total (R$)</w:t>
            </w:r>
          </w:p>
        </w:tc>
      </w:tr>
      <w:tr w:rsidR="005C611A" w:rsidRPr="004520EE" w14:paraId="63B9ACB3" w14:textId="77777777" w:rsidTr="00520F27">
        <w:trPr>
          <w:trHeight w:val="15"/>
          <w:jc w:val="center"/>
        </w:trPr>
        <w:tc>
          <w:tcPr>
            <w:tcW w:w="409" w:type="pct"/>
            <w:tcBorders>
              <w:top w:val="single" w:sz="4" w:space="0" w:color="auto"/>
              <w:left w:val="single" w:sz="4" w:space="0" w:color="auto"/>
              <w:bottom w:val="single" w:sz="4" w:space="0" w:color="auto"/>
              <w:right w:val="single" w:sz="4" w:space="0" w:color="auto"/>
            </w:tcBorders>
            <w:vAlign w:val="center"/>
            <w:hideMark/>
          </w:tcPr>
          <w:p w14:paraId="3BF80A59" w14:textId="77777777" w:rsidR="005C611A" w:rsidRPr="004520EE" w:rsidRDefault="005C611A" w:rsidP="00520F27">
            <w:pPr>
              <w:spacing w:after="0" w:line="276" w:lineRule="auto"/>
              <w:ind w:right="-1"/>
              <w:jc w:val="center"/>
              <w:rPr>
                <w:rFonts w:ascii="Tahoma" w:eastAsia="Calibri" w:hAnsi="Tahoma" w:cs="Times New Roman"/>
                <w:color w:val="000000"/>
                <w:sz w:val="20"/>
                <w:szCs w:val="20"/>
              </w:rPr>
            </w:pPr>
            <w:r w:rsidRPr="004520EE">
              <w:rPr>
                <w:rFonts w:ascii="Tahoma" w:eastAsia="Calibri" w:hAnsi="Tahoma" w:cs="Times New Roman"/>
                <w:color w:val="000000"/>
                <w:sz w:val="20"/>
                <w:szCs w:val="20"/>
              </w:rPr>
              <w:t>01</w:t>
            </w:r>
          </w:p>
        </w:tc>
        <w:tc>
          <w:tcPr>
            <w:tcW w:w="445" w:type="pct"/>
            <w:tcBorders>
              <w:top w:val="single" w:sz="4" w:space="0" w:color="auto"/>
              <w:left w:val="single" w:sz="4" w:space="0" w:color="auto"/>
              <w:bottom w:val="single" w:sz="4" w:space="0" w:color="auto"/>
              <w:right w:val="single" w:sz="4" w:space="0" w:color="auto"/>
            </w:tcBorders>
            <w:vAlign w:val="center"/>
            <w:hideMark/>
          </w:tcPr>
          <w:p w14:paraId="35B1C582" w14:textId="77777777" w:rsidR="005C611A" w:rsidRPr="004520EE" w:rsidRDefault="005C611A" w:rsidP="00520F27">
            <w:pPr>
              <w:spacing w:after="0" w:line="276" w:lineRule="auto"/>
              <w:ind w:right="-1"/>
              <w:jc w:val="center"/>
              <w:rPr>
                <w:rFonts w:ascii="Tahoma" w:eastAsia="Times New Roman" w:hAnsi="Tahoma" w:cs="Times New Roman"/>
                <w:color w:val="000000"/>
                <w:sz w:val="20"/>
                <w:szCs w:val="20"/>
              </w:rPr>
            </w:pPr>
            <w:r w:rsidRPr="004520EE">
              <w:rPr>
                <w:rFonts w:ascii="Tahoma" w:eastAsia="Times New Roman" w:hAnsi="Tahoma" w:cs="Times New Roman"/>
                <w:color w:val="000000"/>
                <w:sz w:val="20"/>
                <w:szCs w:val="20"/>
              </w:rPr>
              <w:t>01</w:t>
            </w:r>
          </w:p>
        </w:tc>
        <w:tc>
          <w:tcPr>
            <w:tcW w:w="433" w:type="pct"/>
            <w:tcBorders>
              <w:top w:val="single" w:sz="4" w:space="0" w:color="auto"/>
              <w:left w:val="single" w:sz="4" w:space="0" w:color="auto"/>
              <w:bottom w:val="single" w:sz="4" w:space="0" w:color="auto"/>
              <w:right w:val="single" w:sz="4" w:space="0" w:color="auto"/>
            </w:tcBorders>
            <w:vAlign w:val="center"/>
            <w:hideMark/>
          </w:tcPr>
          <w:p w14:paraId="7FF2E982" w14:textId="77777777" w:rsidR="005C611A" w:rsidRPr="004520EE" w:rsidRDefault="005C611A" w:rsidP="00520F27">
            <w:pPr>
              <w:spacing w:after="0" w:line="276" w:lineRule="auto"/>
              <w:ind w:right="-1"/>
              <w:jc w:val="center"/>
              <w:rPr>
                <w:rFonts w:ascii="Tahoma" w:eastAsia="Times New Roman" w:hAnsi="Tahoma" w:cs="Times New Roman"/>
                <w:color w:val="000000"/>
                <w:sz w:val="20"/>
                <w:szCs w:val="20"/>
              </w:rPr>
            </w:pPr>
            <w:r w:rsidRPr="004520EE">
              <w:rPr>
                <w:rFonts w:ascii="Tahoma" w:eastAsia="Times New Roman" w:hAnsi="Tahoma" w:cs="Times New Roman"/>
                <w:color w:val="000000"/>
                <w:sz w:val="20"/>
                <w:szCs w:val="20"/>
              </w:rPr>
              <w:t>SER</w:t>
            </w:r>
          </w:p>
        </w:tc>
        <w:tc>
          <w:tcPr>
            <w:tcW w:w="2599" w:type="pct"/>
            <w:tcBorders>
              <w:top w:val="single" w:sz="4" w:space="0" w:color="000000"/>
              <w:left w:val="single" w:sz="4" w:space="0" w:color="000000"/>
              <w:bottom w:val="single" w:sz="4" w:space="0" w:color="000000"/>
              <w:right w:val="single" w:sz="4" w:space="0" w:color="000000"/>
            </w:tcBorders>
            <w:vAlign w:val="center"/>
            <w:hideMark/>
          </w:tcPr>
          <w:p w14:paraId="24F525E7" w14:textId="77777777" w:rsidR="005C611A" w:rsidRPr="004520EE" w:rsidRDefault="005C611A" w:rsidP="00520F27">
            <w:pPr>
              <w:spacing w:after="0" w:line="276" w:lineRule="auto"/>
              <w:ind w:right="-1"/>
              <w:jc w:val="center"/>
              <w:rPr>
                <w:rFonts w:ascii="Tahoma" w:eastAsia="Times New Roman" w:hAnsi="Tahoma" w:cs="Tahoma"/>
                <w:color w:val="000000"/>
                <w:sz w:val="20"/>
                <w:szCs w:val="20"/>
              </w:rPr>
            </w:pPr>
            <w:r w:rsidRPr="004520EE">
              <w:rPr>
                <w:rFonts w:ascii="Tahoma" w:eastAsia="Calibri" w:hAnsi="Tahoma" w:cs="Tahoma"/>
                <w:color w:val="000000"/>
                <w:sz w:val="20"/>
                <w:szCs w:val="20"/>
              </w:rPr>
              <w:t>PRESTAÇÃO DE SERVIÇOS TÉCNICOS ESPECIALIZADOS DE ASSESSORIA E CONSULTORIA TÉCNICA PARA OPERACIONALIZAÇÃO DOS RECURSOS ORIUNDOS DA POLÍTICA NACIONAL ALDIR BLANC - PNAB, INCLUINDO GESTÃO, ACOMPANHAMENTO, EXECUÇÃO, MONITORAMENTO, ELABORAÇÃO DE EDITAIS E PRESTAÇÃO DE CONTAS.</w:t>
            </w:r>
          </w:p>
        </w:tc>
        <w:tc>
          <w:tcPr>
            <w:tcW w:w="618" w:type="pct"/>
            <w:tcBorders>
              <w:top w:val="single" w:sz="4" w:space="0" w:color="auto"/>
              <w:left w:val="single" w:sz="4" w:space="0" w:color="auto"/>
              <w:bottom w:val="single" w:sz="4" w:space="0" w:color="auto"/>
              <w:right w:val="single" w:sz="4" w:space="0" w:color="auto"/>
            </w:tcBorders>
            <w:vAlign w:val="center"/>
          </w:tcPr>
          <w:p w14:paraId="6BBBC431" w14:textId="77777777" w:rsidR="005C611A" w:rsidRPr="004520EE" w:rsidRDefault="005C611A" w:rsidP="00520F27">
            <w:pPr>
              <w:spacing w:after="0" w:line="276" w:lineRule="auto"/>
              <w:ind w:right="-1"/>
              <w:jc w:val="center"/>
              <w:rPr>
                <w:rFonts w:ascii="Tahoma" w:eastAsia="Times New Roman" w:hAnsi="Tahoma" w:cs="Times New Roman"/>
                <w:color w:val="000000"/>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hideMark/>
          </w:tcPr>
          <w:p w14:paraId="1D626B43" w14:textId="77777777" w:rsidR="005C611A" w:rsidRPr="004520EE" w:rsidRDefault="005C611A" w:rsidP="00520F27">
            <w:pPr>
              <w:spacing w:line="256" w:lineRule="auto"/>
              <w:rPr>
                <w:rFonts w:ascii="Tahoma" w:eastAsia="Times New Roman" w:hAnsi="Tahoma" w:cs="Times New Roman"/>
                <w:color w:val="000000"/>
                <w:sz w:val="20"/>
                <w:szCs w:val="20"/>
              </w:rPr>
            </w:pPr>
          </w:p>
        </w:tc>
      </w:tr>
    </w:tbl>
    <w:p w14:paraId="6523342E" w14:textId="77777777" w:rsidR="005C611A" w:rsidRPr="00CE16E9" w:rsidRDefault="005C611A" w:rsidP="005C611A">
      <w:pPr>
        <w:spacing w:after="0" w:line="360" w:lineRule="auto"/>
        <w:jc w:val="both"/>
        <w:rPr>
          <w:rFonts w:ascii="Tahoma" w:hAnsi="Tahoma" w:cs="Tahoma"/>
          <w:b/>
          <w:sz w:val="20"/>
          <w:szCs w:val="20"/>
        </w:rPr>
      </w:pPr>
    </w:p>
    <w:p w14:paraId="1295AACC" w14:textId="77777777" w:rsidR="005C611A" w:rsidRDefault="005C611A" w:rsidP="005C611A">
      <w:pPr>
        <w:tabs>
          <w:tab w:val="left" w:pos="709"/>
        </w:tabs>
        <w:spacing w:after="0" w:line="36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 xml:space="preserve"> </w:t>
      </w:r>
      <w:r w:rsidRPr="00CE16E9">
        <w:rPr>
          <w:rFonts w:ascii="Tahoma" w:eastAsia="Calibri" w:hAnsi="Tahoma" w:cs="Tahoma"/>
          <w:color w:val="000000"/>
          <w:sz w:val="20"/>
          <w:szCs w:val="20"/>
        </w:rPr>
        <w:tab/>
      </w:r>
      <w:r>
        <w:rPr>
          <w:rFonts w:ascii="Tahoma" w:eastAsia="Calibri" w:hAnsi="Tahoma" w:cs="Tahoma"/>
          <w:color w:val="000000"/>
          <w:sz w:val="20"/>
          <w:szCs w:val="20"/>
        </w:rPr>
        <w:t>3</w:t>
      </w:r>
      <w:r w:rsidRPr="00CE16E9">
        <w:rPr>
          <w:rFonts w:ascii="Tahoma" w:eastAsia="Calibri" w:hAnsi="Tahoma" w:cs="Tahoma"/>
          <w:color w:val="000000"/>
          <w:sz w:val="20"/>
          <w:szCs w:val="20"/>
        </w:rPr>
        <w:t xml:space="preserve">.2. </w:t>
      </w:r>
      <w:r w:rsidRPr="00286AA1">
        <w:rPr>
          <w:rFonts w:ascii="Tahoma" w:hAnsi="Tahoma" w:cs="Tahoma"/>
          <w:sz w:val="20"/>
          <w:szCs w:val="20"/>
        </w:rPr>
        <w:t>Já estão incluídas no valor total todas as despesas com encargos sociais, tributos, descontos, frete, emolumentos, impostos, despesas em geral e demais condições que sejam devidos em decorrência, direta e indireta, do fornecimento do objeto deste contrato.</w:t>
      </w:r>
    </w:p>
    <w:p w14:paraId="12C5FEAC" w14:textId="77777777" w:rsidR="005C611A" w:rsidRDefault="005C611A" w:rsidP="005C611A">
      <w:pPr>
        <w:spacing w:after="0" w:line="360" w:lineRule="auto"/>
        <w:jc w:val="both"/>
        <w:rPr>
          <w:rFonts w:ascii="Tahoma" w:eastAsia="Calibri" w:hAnsi="Tahoma" w:cs="Tahoma"/>
          <w:color w:val="000000"/>
          <w:sz w:val="20"/>
          <w:szCs w:val="20"/>
        </w:rPr>
      </w:pPr>
      <w:r>
        <w:rPr>
          <w:rFonts w:ascii="Tahoma" w:eastAsia="Calibri" w:hAnsi="Tahoma" w:cs="Tahoma"/>
          <w:color w:val="000000"/>
          <w:sz w:val="20"/>
          <w:szCs w:val="20"/>
        </w:rPr>
        <w:t xml:space="preserve">           3.3. </w:t>
      </w:r>
      <w:r w:rsidRPr="00A53C43">
        <w:rPr>
          <w:rFonts w:ascii="Tahoma" w:eastAsia="Calibri" w:hAnsi="Tahoma" w:cs="Tahoma"/>
          <w:color w:val="000000"/>
          <w:sz w:val="20"/>
          <w:szCs w:val="20"/>
        </w:rPr>
        <w:t>O valor ora pactuado somente poderá ser reajustado após transcorridos 12 (doze) meses,</w:t>
      </w:r>
      <w:r>
        <w:rPr>
          <w:rFonts w:ascii="Tahoma" w:eastAsia="Calibri" w:hAnsi="Tahoma" w:cs="Tahoma"/>
          <w:color w:val="000000"/>
          <w:sz w:val="20"/>
          <w:szCs w:val="20"/>
        </w:rPr>
        <w:t xml:space="preserve"> </w:t>
      </w:r>
      <w:r w:rsidRPr="00A53C43">
        <w:rPr>
          <w:rFonts w:ascii="Tahoma" w:eastAsia="Calibri" w:hAnsi="Tahoma" w:cs="Tahoma"/>
          <w:color w:val="000000"/>
          <w:sz w:val="20"/>
          <w:szCs w:val="20"/>
        </w:rPr>
        <w:t>utilizando-se como base o</w:t>
      </w:r>
      <w:r w:rsidRPr="00A53C43">
        <w:t xml:space="preserve"> </w:t>
      </w:r>
      <w:r>
        <w:rPr>
          <w:rFonts w:ascii="Tahoma" w:eastAsia="Calibri" w:hAnsi="Tahoma" w:cs="Tahoma"/>
          <w:color w:val="000000"/>
          <w:sz w:val="20"/>
          <w:szCs w:val="20"/>
        </w:rPr>
        <w:t>Í</w:t>
      </w:r>
      <w:r w:rsidRPr="00A53C43">
        <w:rPr>
          <w:rFonts w:ascii="Tahoma" w:eastAsia="Calibri" w:hAnsi="Tahoma" w:cs="Tahoma"/>
          <w:color w:val="000000"/>
          <w:sz w:val="20"/>
          <w:szCs w:val="20"/>
        </w:rPr>
        <w:t xml:space="preserve">ndice Nacional de Preços ao Consumidor Amplo </w:t>
      </w:r>
      <w:r>
        <w:rPr>
          <w:rFonts w:ascii="Tahoma" w:eastAsia="Calibri" w:hAnsi="Tahoma" w:cs="Tahoma"/>
          <w:color w:val="000000"/>
          <w:sz w:val="20"/>
          <w:szCs w:val="20"/>
        </w:rPr>
        <w:t>(</w:t>
      </w:r>
      <w:r w:rsidRPr="00A53C43">
        <w:rPr>
          <w:rFonts w:ascii="Tahoma" w:eastAsia="Calibri" w:hAnsi="Tahoma" w:cs="Tahoma"/>
          <w:color w:val="000000"/>
          <w:sz w:val="20"/>
          <w:szCs w:val="20"/>
        </w:rPr>
        <w:t>IPCA/IBGE</w:t>
      </w:r>
      <w:r>
        <w:rPr>
          <w:rFonts w:ascii="Tahoma" w:eastAsia="Calibri" w:hAnsi="Tahoma" w:cs="Tahoma"/>
          <w:color w:val="000000"/>
          <w:sz w:val="20"/>
          <w:szCs w:val="20"/>
        </w:rPr>
        <w:t xml:space="preserve">) </w:t>
      </w:r>
      <w:r w:rsidRPr="00A53C43">
        <w:rPr>
          <w:rFonts w:ascii="Tahoma" w:eastAsia="Calibri" w:hAnsi="Tahoma" w:cs="Tahoma"/>
          <w:color w:val="000000"/>
          <w:sz w:val="20"/>
          <w:szCs w:val="20"/>
        </w:rPr>
        <w:t>acumulado nos últimos 12 (doze) meses</w:t>
      </w:r>
      <w:r>
        <w:rPr>
          <w:rFonts w:ascii="Tahoma" w:eastAsia="Calibri" w:hAnsi="Tahoma" w:cs="Tahoma"/>
          <w:color w:val="000000"/>
          <w:sz w:val="20"/>
          <w:szCs w:val="20"/>
        </w:rPr>
        <w:t xml:space="preserve">, devendo ser </w:t>
      </w:r>
      <w:r w:rsidRPr="00A53C43">
        <w:rPr>
          <w:rFonts w:ascii="Tahoma" w:eastAsia="Calibri" w:hAnsi="Tahoma" w:cs="Tahoma"/>
          <w:color w:val="000000"/>
          <w:sz w:val="20"/>
          <w:szCs w:val="20"/>
        </w:rPr>
        <w:t>instrumentalizado</w:t>
      </w:r>
      <w:r>
        <w:rPr>
          <w:rFonts w:ascii="Tahoma" w:eastAsia="Calibri" w:hAnsi="Tahoma" w:cs="Tahoma"/>
          <w:color w:val="000000"/>
          <w:sz w:val="20"/>
          <w:szCs w:val="20"/>
        </w:rPr>
        <w:t xml:space="preserve"> </w:t>
      </w:r>
      <w:r w:rsidRPr="00A53C43">
        <w:rPr>
          <w:rFonts w:ascii="Tahoma" w:eastAsia="Calibri" w:hAnsi="Tahoma" w:cs="Tahoma"/>
          <w:color w:val="000000"/>
          <w:sz w:val="20"/>
          <w:szCs w:val="20"/>
        </w:rPr>
        <w:t>através de Termo Aditivo Contratual.</w:t>
      </w:r>
    </w:p>
    <w:p w14:paraId="5A09BD3F" w14:textId="77777777" w:rsidR="005C611A" w:rsidRDefault="005C611A" w:rsidP="005C611A">
      <w:pPr>
        <w:spacing w:after="0" w:line="360" w:lineRule="auto"/>
        <w:jc w:val="center"/>
        <w:rPr>
          <w:rFonts w:ascii="Tahoma" w:eastAsia="Calibri" w:hAnsi="Tahoma" w:cs="Tahoma"/>
          <w:b/>
          <w:bCs/>
          <w:sz w:val="20"/>
          <w:szCs w:val="20"/>
          <w:highlight w:val="yellow"/>
        </w:rPr>
      </w:pPr>
    </w:p>
    <w:p w14:paraId="42AE0901" w14:textId="77777777" w:rsidR="005C611A" w:rsidRPr="009E3C7E" w:rsidRDefault="005C611A" w:rsidP="005C611A">
      <w:pPr>
        <w:spacing w:after="0" w:line="360" w:lineRule="auto"/>
        <w:jc w:val="center"/>
        <w:rPr>
          <w:rFonts w:ascii="Tahoma" w:eastAsia="Calibri" w:hAnsi="Tahoma" w:cs="Tahoma"/>
          <w:b/>
          <w:bCs/>
          <w:sz w:val="20"/>
          <w:szCs w:val="20"/>
        </w:rPr>
      </w:pPr>
      <w:r w:rsidRPr="009E3C7E">
        <w:rPr>
          <w:rFonts w:ascii="Tahoma" w:eastAsia="Calibri" w:hAnsi="Tahoma" w:cs="Tahoma"/>
          <w:b/>
          <w:bCs/>
          <w:sz w:val="20"/>
          <w:szCs w:val="20"/>
        </w:rPr>
        <w:t>CLÁUSULA QUARTA– DAS CONDIÇÕES DE PAGAMENTO</w:t>
      </w:r>
    </w:p>
    <w:p w14:paraId="299C5384" w14:textId="77777777" w:rsidR="005C611A" w:rsidRPr="009E3C7E" w:rsidRDefault="005C611A" w:rsidP="005C611A">
      <w:pPr>
        <w:pStyle w:val="pdq2pgselectionanchorcontainer"/>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4.1.</w:t>
      </w:r>
      <w:r w:rsidRPr="009E3C7E">
        <w:rPr>
          <w:rFonts w:ascii="Tahoma" w:hAnsi="Tahoma" w:cs="Tahoma"/>
          <w:b/>
          <w:bCs/>
          <w:sz w:val="20"/>
          <w:szCs w:val="20"/>
        </w:rPr>
        <w:t xml:space="preserve"> </w:t>
      </w:r>
      <w:r w:rsidRPr="009E3C7E">
        <w:rPr>
          <w:rFonts w:ascii="Tahoma" w:hAnsi="Tahoma" w:cs="Tahoma"/>
          <w:sz w:val="20"/>
          <w:szCs w:val="20"/>
        </w:rPr>
        <w:t xml:space="preserve">O pagamento será realizado em </w:t>
      </w:r>
      <w:r w:rsidRPr="009E3C7E">
        <w:rPr>
          <w:rStyle w:val="Forte"/>
          <w:rFonts w:ascii="Tahoma" w:hAnsi="Tahoma" w:cs="Tahoma"/>
          <w:sz w:val="20"/>
          <w:szCs w:val="20"/>
        </w:rPr>
        <w:t>02 (duas) parcelas</w:t>
      </w:r>
      <w:r w:rsidRPr="009E3C7E">
        <w:rPr>
          <w:rFonts w:ascii="Tahoma" w:hAnsi="Tahoma" w:cs="Tahoma"/>
          <w:sz w:val="20"/>
          <w:szCs w:val="20"/>
        </w:rPr>
        <w:t>, vinculadas ao cumprimento das etapas previstas no objeto contratado, da seguinte forma:</w:t>
      </w:r>
    </w:p>
    <w:p w14:paraId="6D3CB4DC"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2</w:t>
      </w:r>
      <w:r w:rsidRPr="009E3C7E">
        <w:rPr>
          <w:rStyle w:val="Forte"/>
          <w:rFonts w:ascii="Tahoma" w:hAnsi="Tahoma" w:cs="Tahoma"/>
          <w:sz w:val="20"/>
          <w:szCs w:val="20"/>
        </w:rPr>
        <w:t>.</w:t>
      </w:r>
      <w:r w:rsidRPr="009E3C7E">
        <w:rPr>
          <w:rFonts w:ascii="Tahoma" w:hAnsi="Tahoma" w:cs="Tahoma"/>
          <w:sz w:val="20"/>
          <w:szCs w:val="20"/>
        </w:rPr>
        <w:t xml:space="preserve"> A primeira parcela, correspondente a </w:t>
      </w:r>
      <w:r w:rsidRPr="009E3C7E">
        <w:rPr>
          <w:rStyle w:val="Forte"/>
          <w:rFonts w:ascii="Tahoma" w:hAnsi="Tahoma" w:cs="Tahoma"/>
          <w:sz w:val="20"/>
          <w:szCs w:val="20"/>
        </w:rPr>
        <w:t>50% (cinquenta por cento)</w:t>
      </w:r>
      <w:r w:rsidRPr="009E3C7E">
        <w:rPr>
          <w:rFonts w:ascii="Tahoma" w:hAnsi="Tahoma" w:cs="Tahoma"/>
          <w:sz w:val="20"/>
          <w:szCs w:val="20"/>
        </w:rPr>
        <w:t xml:space="preserve"> do valor contratado, será paga após:</w:t>
      </w:r>
    </w:p>
    <w:p w14:paraId="4CF347D1" w14:textId="77777777" w:rsidR="005C611A" w:rsidRPr="009E3C7E"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a) emissão da Ordem de Serviço;</w:t>
      </w:r>
    </w:p>
    <w:p w14:paraId="2C170C58" w14:textId="77777777" w:rsidR="005C611A" w:rsidRPr="009E3C7E"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b) apresentação da respectiva Nota Fiscal Eletrônica;</w:t>
      </w:r>
    </w:p>
    <w:p w14:paraId="0B4169A2" w14:textId="77777777" w:rsidR="005C611A" w:rsidRPr="009E3C7E"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c) entrega do Plano de Execução das Atividades, do Cronograma de Trabalho e das minutas iniciais dos instrumentos de fomento cultural; e</w:t>
      </w:r>
    </w:p>
    <w:p w14:paraId="677E2146" w14:textId="77777777" w:rsidR="005C611A" w:rsidRPr="009E3C7E"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d) aprovação e ateste da fiscalização quanto ao cumprimento dessa etapa.</w:t>
      </w:r>
    </w:p>
    <w:p w14:paraId="6CCF67D3"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3</w:t>
      </w:r>
      <w:r w:rsidRPr="009E3C7E">
        <w:rPr>
          <w:rStyle w:val="Forte"/>
          <w:rFonts w:ascii="Tahoma" w:hAnsi="Tahoma" w:cs="Tahoma"/>
          <w:sz w:val="20"/>
          <w:szCs w:val="20"/>
        </w:rPr>
        <w:t>.</w:t>
      </w:r>
      <w:r w:rsidRPr="009E3C7E">
        <w:rPr>
          <w:rFonts w:ascii="Tahoma" w:hAnsi="Tahoma" w:cs="Tahoma"/>
          <w:b/>
          <w:bCs/>
          <w:sz w:val="20"/>
          <w:szCs w:val="20"/>
        </w:rPr>
        <w:t xml:space="preserve"> </w:t>
      </w:r>
      <w:r w:rsidRPr="009E3C7E">
        <w:rPr>
          <w:rFonts w:ascii="Tahoma" w:hAnsi="Tahoma" w:cs="Tahoma"/>
          <w:sz w:val="20"/>
          <w:szCs w:val="20"/>
        </w:rPr>
        <w:t xml:space="preserve">A segunda parcela, correspondente aos </w:t>
      </w:r>
      <w:r w:rsidRPr="009E3C7E">
        <w:rPr>
          <w:rStyle w:val="Forte"/>
          <w:rFonts w:ascii="Tahoma" w:hAnsi="Tahoma" w:cs="Tahoma"/>
          <w:sz w:val="20"/>
          <w:szCs w:val="20"/>
        </w:rPr>
        <w:t>50% (cinquenta por cento)</w:t>
      </w:r>
      <w:r w:rsidRPr="009E3C7E">
        <w:rPr>
          <w:rFonts w:ascii="Tahoma" w:hAnsi="Tahoma" w:cs="Tahoma"/>
          <w:sz w:val="20"/>
          <w:szCs w:val="20"/>
        </w:rPr>
        <w:t xml:space="preserve"> restantes, será paga após:</w:t>
      </w:r>
    </w:p>
    <w:p w14:paraId="6BCEEAFB" w14:textId="77777777" w:rsidR="005C611A" w:rsidRPr="009E3C7E"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a) a execução integral do objeto contratado;</w:t>
      </w:r>
    </w:p>
    <w:p w14:paraId="7C199D96" w14:textId="77777777" w:rsidR="005C611A"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b) apresentação da respectiva Nota Fiscal Eletrônica;</w:t>
      </w:r>
    </w:p>
    <w:p w14:paraId="7DBF6DD0" w14:textId="77777777" w:rsidR="005C611A" w:rsidRPr="009E3C7E"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c) entrega dos relatórios finais e dos documentos comprobatórios das atividades executadas; e</w:t>
      </w:r>
    </w:p>
    <w:p w14:paraId="33E4BB2D" w14:textId="77777777" w:rsidR="005C611A"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E3C7E">
        <w:rPr>
          <w:rFonts w:ascii="Tahoma" w:hAnsi="Tahoma" w:cs="Tahoma"/>
          <w:sz w:val="20"/>
          <w:szCs w:val="20"/>
        </w:rPr>
        <w:t>d) ateste da fiscalização quanto ao fiel cumprimento do objeto contratual.</w:t>
      </w:r>
    </w:p>
    <w:p w14:paraId="68ED7580"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4</w:t>
      </w:r>
      <w:r w:rsidRPr="009E3C7E">
        <w:rPr>
          <w:rStyle w:val="Forte"/>
          <w:rFonts w:ascii="Tahoma" w:hAnsi="Tahoma" w:cs="Tahoma"/>
          <w:sz w:val="20"/>
          <w:szCs w:val="20"/>
        </w:rPr>
        <w:t>.</w:t>
      </w:r>
      <w:r w:rsidRPr="009E3C7E">
        <w:rPr>
          <w:rFonts w:ascii="Tahoma" w:hAnsi="Tahoma" w:cs="Tahoma"/>
          <w:sz w:val="20"/>
          <w:szCs w:val="20"/>
        </w:rPr>
        <w:t xml:space="preserve"> Os pagamentos serão efetuados no prazo de até </w:t>
      </w:r>
      <w:r w:rsidRPr="009E3C7E">
        <w:rPr>
          <w:rStyle w:val="Forte"/>
          <w:rFonts w:ascii="Tahoma" w:hAnsi="Tahoma" w:cs="Tahoma"/>
          <w:sz w:val="20"/>
          <w:szCs w:val="20"/>
        </w:rPr>
        <w:t>10 (dez) dias úteis</w:t>
      </w:r>
      <w:r w:rsidRPr="009E3C7E">
        <w:rPr>
          <w:rFonts w:ascii="Tahoma" w:hAnsi="Tahoma" w:cs="Tahoma"/>
          <w:sz w:val="20"/>
          <w:szCs w:val="20"/>
        </w:rPr>
        <w:t>, contados da apresentação da Nota Fiscal Eletrônica devidamente atestada pela Secretaria Requisitante, observadas as condições previstas na Lei Federal nº 14.133/2021 e neste Contrato.</w:t>
      </w:r>
    </w:p>
    <w:p w14:paraId="78C1ACA1"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5</w:t>
      </w:r>
      <w:r w:rsidRPr="009E3C7E">
        <w:rPr>
          <w:rStyle w:val="Forte"/>
          <w:rFonts w:ascii="Tahoma" w:hAnsi="Tahoma" w:cs="Tahoma"/>
          <w:sz w:val="20"/>
          <w:szCs w:val="20"/>
        </w:rPr>
        <w:t>.</w:t>
      </w:r>
      <w:r w:rsidRPr="009E3C7E">
        <w:rPr>
          <w:rFonts w:ascii="Tahoma" w:hAnsi="Tahoma" w:cs="Tahoma"/>
          <w:sz w:val="20"/>
          <w:szCs w:val="20"/>
        </w:rPr>
        <w:t xml:space="preserve"> O pagamento de cada parcela ficará condicionado à verificação e aprovação dos serviços pelo Gestor e pelo Fiscal do Contrato, que atestarão a conformidade da execução com as especificações estabelecidas neste Contrato e no Termo de Referência.</w:t>
      </w:r>
    </w:p>
    <w:p w14:paraId="3908835E"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6</w:t>
      </w:r>
      <w:r w:rsidRPr="009E3C7E">
        <w:rPr>
          <w:rStyle w:val="Forte"/>
          <w:rFonts w:ascii="Tahoma" w:hAnsi="Tahoma" w:cs="Tahoma"/>
          <w:sz w:val="20"/>
          <w:szCs w:val="20"/>
        </w:rPr>
        <w:t>.</w:t>
      </w:r>
      <w:r w:rsidRPr="009E3C7E">
        <w:rPr>
          <w:rFonts w:ascii="Tahoma" w:hAnsi="Tahoma" w:cs="Tahoma"/>
          <w:b/>
          <w:bCs/>
          <w:sz w:val="20"/>
          <w:szCs w:val="20"/>
        </w:rPr>
        <w:t xml:space="preserve"> </w:t>
      </w:r>
      <w:r w:rsidRPr="009E3C7E">
        <w:rPr>
          <w:rFonts w:ascii="Tahoma" w:hAnsi="Tahoma" w:cs="Tahoma"/>
          <w:sz w:val="20"/>
          <w:szCs w:val="20"/>
        </w:rPr>
        <w:t>Verificada qualquer irregularidade na documentação apresentada, na execução dos serviços ou na Nota Fiscal, esta será devolvida à CONTRATADA para as devidas correções, ficando suspenso o prazo para pagamento até a regularização, sem ônus para a CONTRATANTE.</w:t>
      </w:r>
    </w:p>
    <w:p w14:paraId="16A46FC3"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7</w:t>
      </w:r>
      <w:r w:rsidRPr="009E3C7E">
        <w:rPr>
          <w:rStyle w:val="Forte"/>
          <w:rFonts w:ascii="Tahoma" w:hAnsi="Tahoma" w:cs="Tahoma"/>
          <w:sz w:val="20"/>
          <w:szCs w:val="20"/>
        </w:rPr>
        <w:t>.</w:t>
      </w:r>
      <w:r w:rsidRPr="009E3C7E">
        <w:rPr>
          <w:rFonts w:ascii="Tahoma" w:hAnsi="Tahoma" w:cs="Tahoma"/>
          <w:b/>
          <w:bCs/>
          <w:sz w:val="20"/>
          <w:szCs w:val="20"/>
        </w:rPr>
        <w:t xml:space="preserve"> </w:t>
      </w:r>
      <w:r w:rsidRPr="009E3C7E">
        <w:rPr>
          <w:rFonts w:ascii="Tahoma" w:hAnsi="Tahoma" w:cs="Tahoma"/>
          <w:sz w:val="20"/>
          <w:szCs w:val="20"/>
        </w:rPr>
        <w:t xml:space="preserve">Eventuais ajustes ou </w:t>
      </w:r>
      <w:proofErr w:type="gramStart"/>
      <w:r w:rsidRPr="009E3C7E">
        <w:rPr>
          <w:rFonts w:ascii="Tahoma" w:hAnsi="Tahoma" w:cs="Tahoma"/>
          <w:sz w:val="20"/>
          <w:szCs w:val="20"/>
        </w:rPr>
        <w:t>correções solicitados</w:t>
      </w:r>
      <w:proofErr w:type="gramEnd"/>
      <w:r w:rsidRPr="009E3C7E">
        <w:rPr>
          <w:rFonts w:ascii="Tahoma" w:hAnsi="Tahoma" w:cs="Tahoma"/>
          <w:sz w:val="20"/>
          <w:szCs w:val="20"/>
        </w:rPr>
        <w:t xml:space="preserve"> pela CONTRATANTE deverão ser realizados pela CONTRATADA, sem ônus adicional, como condição para a liberação da respectiva parcela, permanecendo a contratação integral e indivisível quanto à sua execução.</w:t>
      </w:r>
    </w:p>
    <w:p w14:paraId="3D6051AC"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8</w:t>
      </w:r>
      <w:r w:rsidRPr="009E3C7E">
        <w:rPr>
          <w:rStyle w:val="Forte"/>
          <w:rFonts w:ascii="Tahoma" w:hAnsi="Tahoma" w:cs="Tahoma"/>
          <w:sz w:val="20"/>
          <w:szCs w:val="20"/>
        </w:rPr>
        <w:t>.</w:t>
      </w:r>
      <w:r w:rsidRPr="009E3C7E">
        <w:rPr>
          <w:rFonts w:ascii="Tahoma" w:hAnsi="Tahoma" w:cs="Tahoma"/>
          <w:b/>
          <w:bCs/>
          <w:sz w:val="20"/>
          <w:szCs w:val="20"/>
        </w:rPr>
        <w:t xml:space="preserve"> </w:t>
      </w:r>
      <w:r w:rsidRPr="009E3C7E">
        <w:rPr>
          <w:rFonts w:ascii="Tahoma" w:hAnsi="Tahoma" w:cs="Tahoma"/>
          <w:sz w:val="20"/>
          <w:szCs w:val="20"/>
        </w:rPr>
        <w:t xml:space="preserve">Os pagamentos ficam condicionados ao cumprimento da </w:t>
      </w:r>
      <w:r w:rsidRPr="009E3C7E">
        <w:rPr>
          <w:rStyle w:val="Forte"/>
          <w:rFonts w:ascii="Tahoma" w:hAnsi="Tahoma" w:cs="Tahoma"/>
          <w:sz w:val="20"/>
          <w:szCs w:val="20"/>
        </w:rPr>
        <w:t>Instrução Normativa RFB nº 2.110, de 17 de outubro de 2022</w:t>
      </w:r>
      <w:r w:rsidRPr="009E3C7E">
        <w:rPr>
          <w:rFonts w:ascii="Tahoma" w:hAnsi="Tahoma" w:cs="Tahoma"/>
          <w:sz w:val="20"/>
          <w:szCs w:val="20"/>
        </w:rPr>
        <w:t>, ou outra que vier a substituí-la, devendo a CONTRATADA consignar na Nota Fiscal Eletrônica de Serviços, Fatura ou Recibo, de forma discriminada, a retenção destinada à Seguridade Social, quando aplicável, observadas as deduções legalmente admitidas e a aprovação da Secretaria Municipal de Finanças.</w:t>
      </w:r>
    </w:p>
    <w:p w14:paraId="332A186A"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9</w:t>
      </w:r>
      <w:r w:rsidRPr="009E3C7E">
        <w:rPr>
          <w:rStyle w:val="Forte"/>
          <w:rFonts w:ascii="Tahoma" w:hAnsi="Tahoma" w:cs="Tahoma"/>
          <w:sz w:val="20"/>
          <w:szCs w:val="20"/>
        </w:rPr>
        <w:t>.</w:t>
      </w:r>
      <w:r w:rsidRPr="009E3C7E">
        <w:rPr>
          <w:rFonts w:ascii="Tahoma" w:hAnsi="Tahoma" w:cs="Tahoma"/>
          <w:sz w:val="20"/>
          <w:szCs w:val="20"/>
        </w:rPr>
        <w:t xml:space="preserve"> Haverá retenção do Imposto de Renda na Fonte nos casos previstos na </w:t>
      </w:r>
      <w:r w:rsidRPr="009E3C7E">
        <w:rPr>
          <w:rStyle w:val="Forte"/>
          <w:rFonts w:ascii="Tahoma" w:hAnsi="Tahoma" w:cs="Tahoma"/>
          <w:sz w:val="20"/>
          <w:szCs w:val="20"/>
        </w:rPr>
        <w:t>Instrução Normativa RFB nº 2.145/2023</w:t>
      </w:r>
      <w:r w:rsidRPr="009E3C7E">
        <w:rPr>
          <w:rFonts w:ascii="Tahoma" w:hAnsi="Tahoma" w:cs="Tahoma"/>
          <w:b/>
          <w:bCs/>
          <w:sz w:val="20"/>
          <w:szCs w:val="20"/>
        </w:rPr>
        <w:t xml:space="preserve">, </w:t>
      </w:r>
      <w:r w:rsidRPr="009E3C7E">
        <w:rPr>
          <w:rFonts w:ascii="Tahoma" w:hAnsi="Tahoma" w:cs="Tahoma"/>
          <w:sz w:val="20"/>
          <w:szCs w:val="20"/>
        </w:rPr>
        <w:t>observada a legislação vigente.</w:t>
      </w:r>
    </w:p>
    <w:p w14:paraId="70F767AE"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10</w:t>
      </w:r>
      <w:r w:rsidRPr="009E3C7E">
        <w:rPr>
          <w:rStyle w:val="Forte"/>
          <w:rFonts w:ascii="Tahoma" w:hAnsi="Tahoma" w:cs="Tahoma"/>
          <w:sz w:val="20"/>
          <w:szCs w:val="20"/>
        </w:rPr>
        <w:t>.</w:t>
      </w:r>
      <w:r w:rsidRPr="009E3C7E">
        <w:rPr>
          <w:rFonts w:ascii="Tahoma" w:hAnsi="Tahoma" w:cs="Tahoma"/>
          <w:sz w:val="20"/>
          <w:szCs w:val="20"/>
        </w:rPr>
        <w:t xml:space="preserve"> A CONTRATADA deverá destacar na Nota Fiscal Eletrônica o valor da retenção do Imposto de Renda na Fonte, quando aplicável.</w:t>
      </w:r>
    </w:p>
    <w:p w14:paraId="5E5181DC"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11</w:t>
      </w:r>
      <w:r w:rsidRPr="009E3C7E">
        <w:rPr>
          <w:rStyle w:val="Forte"/>
          <w:rFonts w:ascii="Tahoma" w:hAnsi="Tahoma" w:cs="Tahoma"/>
          <w:sz w:val="20"/>
          <w:szCs w:val="20"/>
        </w:rPr>
        <w:t>.</w:t>
      </w:r>
      <w:r w:rsidRPr="009E3C7E">
        <w:rPr>
          <w:rFonts w:ascii="Tahoma" w:hAnsi="Tahoma" w:cs="Tahoma"/>
          <w:sz w:val="20"/>
          <w:szCs w:val="20"/>
        </w:rPr>
        <w:t xml:space="preserve"> Os pagamentos serão efetuados mediante transferência bancária para conta de titularidade exclusiva da CONTRATADA:</w:t>
      </w:r>
    </w:p>
    <w:p w14:paraId="77EFB44D" w14:textId="77777777" w:rsidR="005C611A" w:rsidRPr="009E3C7E" w:rsidRDefault="005C611A" w:rsidP="005C611A">
      <w:pPr>
        <w:pStyle w:val="NormalWeb"/>
        <w:spacing w:before="0" w:beforeAutospacing="0" w:after="0" w:afterAutospacing="0" w:line="360" w:lineRule="auto"/>
        <w:ind w:left="709"/>
        <w:jc w:val="both"/>
        <w:rPr>
          <w:rFonts w:ascii="Tahoma" w:hAnsi="Tahoma" w:cs="Tahoma"/>
          <w:sz w:val="20"/>
          <w:szCs w:val="20"/>
        </w:rPr>
      </w:pPr>
      <w:r w:rsidRPr="009E3C7E">
        <w:rPr>
          <w:rFonts w:ascii="Tahoma" w:hAnsi="Tahoma" w:cs="Tahoma"/>
          <w:sz w:val="20"/>
          <w:szCs w:val="20"/>
        </w:rPr>
        <w:t>Banco: _______________________</w:t>
      </w:r>
    </w:p>
    <w:p w14:paraId="41E4F6F1" w14:textId="77777777" w:rsidR="005C611A" w:rsidRPr="009E3C7E" w:rsidRDefault="005C611A" w:rsidP="005C611A">
      <w:pPr>
        <w:pStyle w:val="NormalWeb"/>
        <w:spacing w:before="0" w:beforeAutospacing="0" w:after="0" w:afterAutospacing="0" w:line="360" w:lineRule="auto"/>
        <w:ind w:left="709"/>
        <w:jc w:val="both"/>
        <w:rPr>
          <w:rFonts w:ascii="Tahoma" w:hAnsi="Tahoma" w:cs="Tahoma"/>
          <w:sz w:val="20"/>
          <w:szCs w:val="20"/>
        </w:rPr>
      </w:pPr>
      <w:r w:rsidRPr="009E3C7E">
        <w:rPr>
          <w:rFonts w:ascii="Tahoma" w:hAnsi="Tahoma" w:cs="Tahoma"/>
          <w:sz w:val="20"/>
          <w:szCs w:val="20"/>
        </w:rPr>
        <w:t>Agência: _____________________</w:t>
      </w:r>
    </w:p>
    <w:p w14:paraId="07E256E4" w14:textId="77777777" w:rsidR="005C611A" w:rsidRPr="009E3C7E" w:rsidRDefault="005C611A" w:rsidP="005C611A">
      <w:pPr>
        <w:pStyle w:val="NormalWeb"/>
        <w:spacing w:before="0" w:beforeAutospacing="0" w:after="0" w:afterAutospacing="0" w:line="360" w:lineRule="auto"/>
        <w:ind w:left="709"/>
        <w:jc w:val="both"/>
        <w:rPr>
          <w:rFonts w:ascii="Tahoma" w:hAnsi="Tahoma" w:cs="Tahoma"/>
          <w:sz w:val="20"/>
          <w:szCs w:val="20"/>
        </w:rPr>
      </w:pPr>
      <w:r w:rsidRPr="009E3C7E">
        <w:rPr>
          <w:rFonts w:ascii="Tahoma" w:hAnsi="Tahoma" w:cs="Tahoma"/>
          <w:sz w:val="20"/>
          <w:szCs w:val="20"/>
        </w:rPr>
        <w:t>Conta Corrente: _______________</w:t>
      </w:r>
    </w:p>
    <w:p w14:paraId="112C2C6B" w14:textId="77777777" w:rsidR="005C611A" w:rsidRPr="009E3C7E" w:rsidRDefault="005C611A" w:rsidP="005C611A">
      <w:pPr>
        <w:pStyle w:val="NormalWeb"/>
        <w:spacing w:before="0" w:beforeAutospacing="0" w:after="0" w:afterAutospacing="0" w:line="360" w:lineRule="auto"/>
        <w:ind w:left="709"/>
        <w:jc w:val="both"/>
        <w:rPr>
          <w:rFonts w:ascii="Tahoma" w:hAnsi="Tahoma" w:cs="Tahoma"/>
          <w:sz w:val="20"/>
          <w:szCs w:val="20"/>
        </w:rPr>
      </w:pPr>
      <w:r w:rsidRPr="009E3C7E">
        <w:rPr>
          <w:rFonts w:ascii="Tahoma" w:hAnsi="Tahoma" w:cs="Tahoma"/>
          <w:sz w:val="20"/>
          <w:szCs w:val="20"/>
        </w:rPr>
        <w:t>CNPJ: ________________________</w:t>
      </w:r>
    </w:p>
    <w:p w14:paraId="66B0B233"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t xml:space="preserve"> </w:t>
      </w:r>
      <w:r>
        <w:rPr>
          <w:rStyle w:val="Forte"/>
          <w:rFonts w:ascii="Tahoma" w:hAnsi="Tahoma" w:cs="Tahoma"/>
          <w:sz w:val="20"/>
          <w:szCs w:val="20"/>
        </w:rPr>
        <w:tab/>
      </w:r>
      <w:r w:rsidRPr="009E3C7E">
        <w:rPr>
          <w:rStyle w:val="Forte"/>
          <w:rFonts w:ascii="Tahoma" w:hAnsi="Tahoma" w:cs="Tahoma"/>
          <w:sz w:val="20"/>
          <w:szCs w:val="20"/>
        </w:rPr>
        <w:t>4.</w:t>
      </w:r>
      <w:r>
        <w:rPr>
          <w:rStyle w:val="Forte"/>
          <w:rFonts w:ascii="Tahoma" w:hAnsi="Tahoma" w:cs="Tahoma"/>
          <w:sz w:val="20"/>
          <w:szCs w:val="20"/>
        </w:rPr>
        <w:t>11</w:t>
      </w:r>
      <w:r w:rsidRPr="009E3C7E">
        <w:rPr>
          <w:rStyle w:val="Forte"/>
          <w:rFonts w:ascii="Tahoma" w:hAnsi="Tahoma" w:cs="Tahoma"/>
          <w:sz w:val="20"/>
          <w:szCs w:val="20"/>
        </w:rPr>
        <w:t>.1.</w:t>
      </w:r>
      <w:r w:rsidRPr="009E3C7E">
        <w:rPr>
          <w:rFonts w:ascii="Tahoma" w:hAnsi="Tahoma" w:cs="Tahoma"/>
          <w:sz w:val="20"/>
          <w:szCs w:val="20"/>
        </w:rPr>
        <w:t xml:space="preserve"> Eventuais alterações dos dados bancários somente serão admitidas mediante Termo Aditivo devidamente autorizado pela CONTRATANTE.</w:t>
      </w:r>
    </w:p>
    <w:p w14:paraId="23B14A9C"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4.1</w:t>
      </w:r>
      <w:r>
        <w:rPr>
          <w:rStyle w:val="Forte"/>
          <w:rFonts w:ascii="Tahoma" w:hAnsi="Tahoma" w:cs="Tahoma"/>
          <w:sz w:val="20"/>
          <w:szCs w:val="20"/>
        </w:rPr>
        <w:t>2</w:t>
      </w:r>
      <w:r w:rsidRPr="009E3C7E">
        <w:rPr>
          <w:rStyle w:val="Forte"/>
          <w:rFonts w:ascii="Tahoma" w:hAnsi="Tahoma" w:cs="Tahoma"/>
          <w:sz w:val="20"/>
          <w:szCs w:val="20"/>
        </w:rPr>
        <w:t>.</w:t>
      </w:r>
      <w:r w:rsidRPr="009E3C7E">
        <w:rPr>
          <w:rFonts w:ascii="Tahoma" w:hAnsi="Tahoma" w:cs="Tahoma"/>
          <w:sz w:val="20"/>
          <w:szCs w:val="20"/>
        </w:rPr>
        <w:t xml:space="preserve"> Caberá à Secretaria Requisitante, por ocasião do recebimento da Nota Fiscal, verificar a regularidade fiscal e trabalhista da CONTRATADA, bem como conferir os dados bancários informados, antes do encaminhamento do processo à Secretaria Municipal de Finanças.</w:t>
      </w:r>
    </w:p>
    <w:p w14:paraId="638814B7" w14:textId="77777777" w:rsidR="005C611A" w:rsidRPr="009E3C7E"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E3C7E">
        <w:rPr>
          <w:rStyle w:val="Forte"/>
          <w:rFonts w:ascii="Tahoma" w:hAnsi="Tahoma" w:cs="Tahoma"/>
          <w:sz w:val="20"/>
          <w:szCs w:val="20"/>
        </w:rPr>
        <w:t>4.1</w:t>
      </w:r>
      <w:r>
        <w:rPr>
          <w:rStyle w:val="Forte"/>
          <w:rFonts w:ascii="Tahoma" w:hAnsi="Tahoma" w:cs="Tahoma"/>
          <w:sz w:val="20"/>
          <w:szCs w:val="20"/>
        </w:rPr>
        <w:t>3</w:t>
      </w:r>
      <w:r w:rsidRPr="009E3C7E">
        <w:rPr>
          <w:rStyle w:val="Forte"/>
          <w:rFonts w:ascii="Tahoma" w:hAnsi="Tahoma" w:cs="Tahoma"/>
          <w:sz w:val="20"/>
          <w:szCs w:val="20"/>
        </w:rPr>
        <w:t>.</w:t>
      </w:r>
      <w:r w:rsidRPr="009E3C7E">
        <w:rPr>
          <w:rFonts w:ascii="Tahoma" w:hAnsi="Tahoma" w:cs="Tahoma"/>
          <w:sz w:val="20"/>
          <w:szCs w:val="20"/>
        </w:rPr>
        <w:t xml:space="preserve"> O atraso no pagamento por culpa exclusiva da CONTRATANTE acarretará atualização monetária pelo Índice Nacional de Preços ao Consumidor Amplo – IPCA/IBGE, na forma da legislação aplicável.</w:t>
      </w:r>
    </w:p>
    <w:p w14:paraId="00E1A21B" w14:textId="77777777" w:rsidR="005C611A" w:rsidRDefault="005C611A" w:rsidP="005C611A">
      <w:pPr>
        <w:spacing w:after="0" w:line="360" w:lineRule="auto"/>
        <w:jc w:val="center"/>
        <w:rPr>
          <w:rFonts w:ascii="Tahoma" w:eastAsia="Calibri" w:hAnsi="Tahoma" w:cs="Tahoma"/>
          <w:b/>
          <w:bCs/>
          <w:sz w:val="20"/>
          <w:szCs w:val="20"/>
        </w:rPr>
      </w:pPr>
    </w:p>
    <w:p w14:paraId="6B148D25" w14:textId="77777777" w:rsidR="005C611A" w:rsidRPr="00CE16E9" w:rsidRDefault="005C611A" w:rsidP="005C611A">
      <w:pPr>
        <w:spacing w:after="0" w:line="360" w:lineRule="auto"/>
        <w:jc w:val="center"/>
        <w:rPr>
          <w:rFonts w:ascii="Tahoma" w:eastAsia="Calibri" w:hAnsi="Tahoma" w:cs="Tahoma"/>
          <w:sz w:val="20"/>
          <w:szCs w:val="20"/>
        </w:rPr>
      </w:pPr>
      <w:r w:rsidRPr="00204353">
        <w:rPr>
          <w:rFonts w:ascii="Tahoma" w:eastAsia="Calibri" w:hAnsi="Tahoma" w:cs="Tahoma"/>
          <w:b/>
          <w:bCs/>
          <w:sz w:val="20"/>
          <w:szCs w:val="20"/>
        </w:rPr>
        <w:t xml:space="preserve">CLÁUSULA </w:t>
      </w:r>
      <w:r>
        <w:rPr>
          <w:rFonts w:ascii="Tahoma" w:eastAsia="Calibri" w:hAnsi="Tahoma" w:cs="Tahoma"/>
          <w:b/>
          <w:bCs/>
          <w:sz w:val="20"/>
          <w:szCs w:val="20"/>
        </w:rPr>
        <w:t>QUINTA</w:t>
      </w:r>
      <w:r w:rsidRPr="00204353">
        <w:rPr>
          <w:rFonts w:ascii="Tahoma" w:eastAsia="Calibri" w:hAnsi="Tahoma" w:cs="Tahoma"/>
          <w:b/>
          <w:bCs/>
          <w:sz w:val="20"/>
          <w:szCs w:val="20"/>
        </w:rPr>
        <w:t xml:space="preserve"> –</w:t>
      </w:r>
      <w:r>
        <w:rPr>
          <w:rFonts w:ascii="Tahoma" w:eastAsia="Calibri" w:hAnsi="Tahoma" w:cs="Tahoma"/>
          <w:b/>
          <w:bCs/>
          <w:sz w:val="20"/>
          <w:szCs w:val="20"/>
        </w:rPr>
        <w:t xml:space="preserve"> </w:t>
      </w:r>
      <w:r w:rsidRPr="00510490">
        <w:rPr>
          <w:rFonts w:ascii="Tahoma" w:eastAsia="Calibri" w:hAnsi="Tahoma" w:cs="Tahoma"/>
          <w:b/>
          <w:bCs/>
          <w:sz w:val="20"/>
          <w:szCs w:val="20"/>
        </w:rPr>
        <w:t>DOS RECURSOS ORÇAMENTÁRIOS</w:t>
      </w:r>
    </w:p>
    <w:p w14:paraId="0E77AC26" w14:textId="77777777" w:rsidR="005C611A" w:rsidRPr="00CE16E9" w:rsidRDefault="005C611A" w:rsidP="005C611A">
      <w:pPr>
        <w:spacing w:after="0" w:line="360" w:lineRule="auto"/>
        <w:jc w:val="both"/>
        <w:rPr>
          <w:rFonts w:ascii="Tahoma" w:hAnsi="Tahoma" w:cs="Tahoma"/>
          <w:sz w:val="20"/>
          <w:szCs w:val="20"/>
        </w:rPr>
      </w:pPr>
      <w:r>
        <w:rPr>
          <w:rFonts w:ascii="Tahoma" w:eastAsia="Calibri" w:hAnsi="Tahoma" w:cs="Tahoma"/>
          <w:sz w:val="20"/>
          <w:szCs w:val="20"/>
        </w:rPr>
        <w:t xml:space="preserve"> </w:t>
      </w:r>
      <w:r>
        <w:rPr>
          <w:rFonts w:ascii="Tahoma" w:eastAsia="Calibri" w:hAnsi="Tahoma" w:cs="Tahoma"/>
          <w:sz w:val="20"/>
          <w:szCs w:val="20"/>
        </w:rPr>
        <w:tab/>
      </w:r>
      <w:r w:rsidRPr="00CE16E9">
        <w:rPr>
          <w:rFonts w:ascii="Tahoma" w:eastAsia="Calibri" w:hAnsi="Tahoma" w:cs="Tahoma"/>
          <w:sz w:val="20"/>
          <w:szCs w:val="20"/>
        </w:rPr>
        <w:t xml:space="preserve">5.1. </w:t>
      </w:r>
      <w:r w:rsidRPr="00CE16E9">
        <w:rPr>
          <w:rFonts w:ascii="Tahoma" w:hAnsi="Tahoma" w:cs="Tahoma"/>
          <w:color w:val="000000"/>
          <w:sz w:val="20"/>
          <w:szCs w:val="20"/>
        </w:rPr>
        <w:t xml:space="preserve">As despesas decorrentes do cumprimento deste Contrato serão empenhadas no exercício de 2026, e subsequentes, do Orçamento Geral do Município, através da Categoria Econômica nº 3.3.90.39.00 (Outros Serviços de Terceiros – Pessoa Jurídica), da </w:t>
      </w:r>
      <w:r w:rsidRPr="00352306">
        <w:rPr>
          <w:rFonts w:ascii="Tahoma" w:hAnsi="Tahoma" w:cs="Tahoma"/>
          <w:b/>
          <w:bCs/>
          <w:sz w:val="20"/>
          <w:szCs w:val="20"/>
        </w:rPr>
        <w:t>Secretaria de Educação e Cultura</w:t>
      </w:r>
      <w:r w:rsidRPr="00CE16E9">
        <w:rPr>
          <w:rFonts w:ascii="Tahoma" w:hAnsi="Tahoma" w:cs="Tahoma"/>
          <w:sz w:val="20"/>
          <w:szCs w:val="20"/>
        </w:rPr>
        <w:t xml:space="preserve">, Funcional Programática nº </w:t>
      </w:r>
      <w:r w:rsidRPr="00CE16E9">
        <w:rPr>
          <w:rFonts w:ascii="Tahoma" w:eastAsia="Calibri" w:hAnsi="Tahoma" w:cs="Tahoma"/>
          <w:sz w:val="20"/>
          <w:szCs w:val="20"/>
        </w:rPr>
        <w:t>1339203892.585.</w:t>
      </w:r>
    </w:p>
    <w:p w14:paraId="2013D572" w14:textId="77777777" w:rsidR="005C611A" w:rsidRPr="00CE16E9" w:rsidRDefault="005C611A" w:rsidP="005C611A">
      <w:pPr>
        <w:spacing w:after="0" w:line="360" w:lineRule="auto"/>
        <w:jc w:val="both"/>
        <w:rPr>
          <w:rFonts w:ascii="Tahoma" w:eastAsia="Calibri" w:hAnsi="Tahoma" w:cs="Tahoma"/>
          <w:color w:val="FF0000"/>
          <w:sz w:val="20"/>
          <w:szCs w:val="20"/>
        </w:rPr>
      </w:pPr>
      <w:r>
        <w:rPr>
          <w:rFonts w:ascii="Tahoma" w:eastAsia="Calibri" w:hAnsi="Tahoma" w:cs="Tahoma"/>
          <w:sz w:val="20"/>
          <w:szCs w:val="20"/>
        </w:rPr>
        <w:t xml:space="preserve"> </w:t>
      </w:r>
      <w:r>
        <w:rPr>
          <w:rFonts w:ascii="Tahoma" w:eastAsia="Calibri" w:hAnsi="Tahoma" w:cs="Tahoma"/>
          <w:sz w:val="20"/>
          <w:szCs w:val="20"/>
        </w:rPr>
        <w:tab/>
      </w:r>
      <w:r w:rsidRPr="00CE16E9">
        <w:rPr>
          <w:rFonts w:ascii="Tahoma" w:eastAsia="Calibri" w:hAnsi="Tahoma" w:cs="Tahoma"/>
          <w:sz w:val="20"/>
          <w:szCs w:val="20"/>
        </w:rPr>
        <w:t>5.2. Outras dotações poderão ser utilizadas visando a otimização do orçamento público.</w:t>
      </w:r>
    </w:p>
    <w:p w14:paraId="33F02D43" w14:textId="77777777" w:rsidR="005C611A" w:rsidRDefault="005C611A" w:rsidP="005C611A">
      <w:pPr>
        <w:spacing w:after="0" w:line="360" w:lineRule="auto"/>
        <w:jc w:val="both"/>
        <w:rPr>
          <w:rFonts w:ascii="Tahoma" w:eastAsia="Calibri" w:hAnsi="Tahoma" w:cs="Tahoma"/>
          <w:sz w:val="20"/>
          <w:szCs w:val="20"/>
        </w:rPr>
      </w:pPr>
    </w:p>
    <w:p w14:paraId="03CF61F9" w14:textId="77777777" w:rsidR="005C611A" w:rsidRPr="00CE16E9" w:rsidRDefault="005C611A" w:rsidP="005C611A">
      <w:pPr>
        <w:spacing w:after="0" w:line="360" w:lineRule="auto"/>
        <w:jc w:val="center"/>
        <w:rPr>
          <w:rFonts w:ascii="Tahoma" w:eastAsia="Calibri" w:hAnsi="Tahoma" w:cs="Tahoma"/>
          <w:b/>
          <w:bCs/>
          <w:sz w:val="20"/>
          <w:szCs w:val="20"/>
        </w:rPr>
      </w:pPr>
      <w:r w:rsidRPr="00204353">
        <w:rPr>
          <w:rFonts w:ascii="Tahoma" w:eastAsia="Calibri" w:hAnsi="Tahoma" w:cs="Tahoma"/>
          <w:b/>
          <w:bCs/>
          <w:sz w:val="20"/>
          <w:szCs w:val="20"/>
        </w:rPr>
        <w:t>CLÁUSULA S</w:t>
      </w:r>
      <w:r>
        <w:rPr>
          <w:rFonts w:ascii="Tahoma" w:eastAsia="Calibri" w:hAnsi="Tahoma" w:cs="Tahoma"/>
          <w:b/>
          <w:bCs/>
          <w:sz w:val="20"/>
          <w:szCs w:val="20"/>
        </w:rPr>
        <w:t>EXTA</w:t>
      </w:r>
      <w:r w:rsidRPr="00204353">
        <w:rPr>
          <w:rFonts w:ascii="Tahoma" w:eastAsia="Calibri" w:hAnsi="Tahoma" w:cs="Tahoma"/>
          <w:b/>
          <w:bCs/>
          <w:sz w:val="20"/>
          <w:szCs w:val="20"/>
        </w:rPr>
        <w:t xml:space="preserve"> - DOS ACRÉSCIMOS E SUPRESSÕES</w:t>
      </w:r>
    </w:p>
    <w:p w14:paraId="45EE462D"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r>
      <w:r>
        <w:rPr>
          <w:rFonts w:ascii="Tahoma" w:eastAsia="Calibri" w:hAnsi="Tahoma" w:cs="Tahoma"/>
          <w:sz w:val="20"/>
          <w:szCs w:val="20"/>
        </w:rPr>
        <w:t>6</w:t>
      </w:r>
      <w:r w:rsidRPr="00CE16E9">
        <w:rPr>
          <w:rFonts w:ascii="Tahoma" w:eastAsia="Calibri" w:hAnsi="Tahoma" w:cs="Tahoma"/>
          <w:sz w:val="20"/>
          <w:szCs w:val="20"/>
        </w:rPr>
        <w:t>.1. A CONTRATADA obriga-se a aceitar, nas mesmas condições contratuais, os acréscimos e supressões que se fizerem necessários no objeto deste Contrato, respeitados os limites previstos no art. 125 da Lei Federal nº 14.133/2021.</w:t>
      </w:r>
    </w:p>
    <w:p w14:paraId="61071971" w14:textId="77777777" w:rsidR="005C611A"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r>
      <w:r>
        <w:rPr>
          <w:rFonts w:ascii="Tahoma" w:eastAsia="Calibri" w:hAnsi="Tahoma" w:cs="Tahoma"/>
          <w:sz w:val="20"/>
          <w:szCs w:val="20"/>
        </w:rPr>
        <w:t>6</w:t>
      </w:r>
      <w:r w:rsidRPr="00CE16E9">
        <w:rPr>
          <w:rFonts w:ascii="Tahoma" w:eastAsia="Calibri" w:hAnsi="Tahoma" w:cs="Tahoma"/>
          <w:sz w:val="20"/>
          <w:szCs w:val="20"/>
        </w:rPr>
        <w:t xml:space="preserve">.2. Os acréscimos </w:t>
      </w:r>
      <w:r>
        <w:rPr>
          <w:rFonts w:ascii="Tahoma" w:eastAsia="Calibri" w:hAnsi="Tahoma" w:cs="Tahoma"/>
          <w:sz w:val="20"/>
          <w:szCs w:val="20"/>
        </w:rPr>
        <w:t>e</w:t>
      </w:r>
      <w:r w:rsidRPr="00CE16E9">
        <w:rPr>
          <w:rFonts w:ascii="Tahoma" w:eastAsia="Calibri" w:hAnsi="Tahoma" w:cs="Tahoma"/>
          <w:sz w:val="20"/>
          <w:szCs w:val="20"/>
        </w:rPr>
        <w:t xml:space="preserve"> supressões serão formalizados mediante termo aditivo, com os devidos ajustes no objeto, valor e, se necessário, no prazo de execução, conforme acordo entre as partes e observância da legislação aplicável.</w:t>
      </w:r>
    </w:p>
    <w:p w14:paraId="6867EFDF" w14:textId="77777777" w:rsidR="005C611A" w:rsidRDefault="005C611A" w:rsidP="005C611A">
      <w:pPr>
        <w:spacing w:after="0" w:line="360" w:lineRule="auto"/>
        <w:jc w:val="both"/>
        <w:rPr>
          <w:rFonts w:ascii="Tahoma" w:eastAsia="Calibri" w:hAnsi="Tahoma" w:cs="Tahoma"/>
          <w:sz w:val="20"/>
          <w:szCs w:val="20"/>
        </w:rPr>
      </w:pPr>
    </w:p>
    <w:p w14:paraId="61525EA6" w14:textId="77777777" w:rsidR="005C611A" w:rsidRPr="00217B15" w:rsidRDefault="005C611A" w:rsidP="005C611A">
      <w:pPr>
        <w:spacing w:after="0" w:line="360" w:lineRule="auto"/>
        <w:ind w:right="-1"/>
        <w:jc w:val="center"/>
        <w:rPr>
          <w:rFonts w:ascii="Tahoma" w:hAnsi="Tahoma" w:cs="Tahoma"/>
          <w:b/>
          <w:iCs/>
          <w:color w:val="000000"/>
          <w:sz w:val="20"/>
          <w:szCs w:val="20"/>
        </w:rPr>
      </w:pPr>
      <w:r w:rsidRPr="00217B15">
        <w:rPr>
          <w:rFonts w:ascii="Tahoma" w:hAnsi="Tahoma" w:cs="Tahoma"/>
          <w:b/>
          <w:iCs/>
          <w:color w:val="000000"/>
          <w:sz w:val="20"/>
          <w:szCs w:val="20"/>
        </w:rPr>
        <w:t xml:space="preserve">CLÁUSULA </w:t>
      </w:r>
      <w:r>
        <w:rPr>
          <w:rFonts w:ascii="Tahoma" w:hAnsi="Tahoma" w:cs="Tahoma"/>
          <w:b/>
          <w:iCs/>
          <w:color w:val="000000"/>
          <w:sz w:val="20"/>
          <w:szCs w:val="20"/>
        </w:rPr>
        <w:t>SÉTIMA</w:t>
      </w:r>
      <w:r w:rsidRPr="00217B15">
        <w:rPr>
          <w:rFonts w:ascii="Tahoma" w:hAnsi="Tahoma" w:cs="Tahoma"/>
          <w:b/>
          <w:iCs/>
          <w:color w:val="000000"/>
          <w:sz w:val="20"/>
          <w:szCs w:val="20"/>
        </w:rPr>
        <w:t xml:space="preserve"> - DO RESTABELECIMENTO DO EQUILÍBRIO ECONÔMICO-FINANCEIRO</w:t>
      </w:r>
    </w:p>
    <w:p w14:paraId="3005E1CB" w14:textId="77777777" w:rsidR="005C611A" w:rsidRPr="00217B15" w:rsidRDefault="005C611A" w:rsidP="005C611A">
      <w:pPr>
        <w:spacing w:after="0" w:line="360" w:lineRule="auto"/>
        <w:ind w:right="-1"/>
        <w:jc w:val="both"/>
        <w:rPr>
          <w:rFonts w:ascii="Tahoma" w:hAnsi="Tahoma" w:cs="Tahoma"/>
          <w:bCs/>
          <w:iCs/>
          <w:color w:val="000000"/>
          <w:sz w:val="20"/>
          <w:szCs w:val="20"/>
        </w:rPr>
      </w:pPr>
      <w:r w:rsidRPr="00217B15">
        <w:rPr>
          <w:rFonts w:ascii="Tahoma" w:hAnsi="Tahoma" w:cs="Tahoma"/>
          <w:bCs/>
          <w:iCs/>
          <w:color w:val="000000"/>
          <w:sz w:val="20"/>
          <w:szCs w:val="20"/>
        </w:rPr>
        <w:t xml:space="preserve"> </w:t>
      </w:r>
      <w:r w:rsidRPr="00217B15">
        <w:rPr>
          <w:rFonts w:ascii="Tahoma" w:hAnsi="Tahoma" w:cs="Tahoma"/>
          <w:bCs/>
          <w:iCs/>
          <w:color w:val="000000"/>
          <w:sz w:val="20"/>
          <w:szCs w:val="20"/>
        </w:rPr>
        <w:tab/>
      </w:r>
      <w:r>
        <w:rPr>
          <w:rFonts w:ascii="Tahoma" w:hAnsi="Tahoma" w:cs="Tahoma"/>
          <w:bCs/>
          <w:iCs/>
          <w:color w:val="000000"/>
          <w:sz w:val="20"/>
          <w:szCs w:val="20"/>
        </w:rPr>
        <w:t>7</w:t>
      </w:r>
      <w:r w:rsidRPr="00217B15">
        <w:rPr>
          <w:rFonts w:ascii="Tahoma" w:hAnsi="Tahoma" w:cs="Tahoma"/>
          <w:bCs/>
          <w:iCs/>
          <w:color w:val="000000"/>
          <w:sz w:val="20"/>
          <w:szCs w:val="20"/>
        </w:rPr>
        <w:t>.1. O pedido de restabelecimento do equilíbrio econômico-financeiro inicial do contrato, nas hipóteses legalmente previstas, deverá ser formulado por escrito, com demonstração analítica do impacto sobre a equação econômico-financeira do Contrato e a CONTRATANTE deverá proferir decisão no prazo de até 45 (quarenta e cinco) dias úteis, prorrogáveis motivadamente.</w:t>
      </w:r>
    </w:p>
    <w:p w14:paraId="6CB3FA44" w14:textId="77777777" w:rsidR="005C611A" w:rsidRDefault="005C611A" w:rsidP="005C611A">
      <w:pPr>
        <w:spacing w:after="0" w:line="360" w:lineRule="auto"/>
        <w:jc w:val="both"/>
        <w:rPr>
          <w:rFonts w:ascii="Tahoma" w:eastAsia="Calibri" w:hAnsi="Tahoma" w:cs="Tahoma"/>
          <w:sz w:val="20"/>
          <w:szCs w:val="20"/>
        </w:rPr>
      </w:pPr>
    </w:p>
    <w:p w14:paraId="207568DC" w14:textId="77777777" w:rsidR="005C611A" w:rsidRPr="00E754F7" w:rsidRDefault="005C611A" w:rsidP="005C611A">
      <w:pPr>
        <w:spacing w:after="0" w:line="360" w:lineRule="auto"/>
        <w:jc w:val="center"/>
        <w:rPr>
          <w:rFonts w:ascii="Tahoma" w:eastAsia="Calibri" w:hAnsi="Tahoma" w:cs="Tahoma"/>
          <w:b/>
          <w:bCs/>
          <w:sz w:val="20"/>
          <w:szCs w:val="20"/>
        </w:rPr>
      </w:pPr>
      <w:r w:rsidRPr="00E754F7">
        <w:rPr>
          <w:rFonts w:ascii="Tahoma" w:eastAsia="Calibri" w:hAnsi="Tahoma" w:cs="Tahoma"/>
          <w:b/>
          <w:bCs/>
          <w:sz w:val="20"/>
          <w:szCs w:val="20"/>
        </w:rPr>
        <w:t>CLÁUSULA OITAVA – DAS OBRIGAÇÕES DA CONTRATADA</w:t>
      </w:r>
    </w:p>
    <w:p w14:paraId="534491E4" w14:textId="77777777" w:rsidR="005C611A" w:rsidRPr="00E754F7" w:rsidRDefault="005C611A" w:rsidP="005C611A">
      <w:pPr>
        <w:pStyle w:val="pdq2pgselectionanchorcontainer"/>
        <w:spacing w:before="0" w:beforeAutospacing="0" w:after="0" w:afterAutospacing="0" w:line="360" w:lineRule="auto"/>
        <w:ind w:firstLine="709"/>
        <w:jc w:val="both"/>
        <w:rPr>
          <w:rFonts w:ascii="Tahoma" w:hAnsi="Tahoma" w:cs="Tahoma"/>
          <w:sz w:val="20"/>
          <w:szCs w:val="20"/>
        </w:rPr>
      </w:pPr>
      <w:r w:rsidRPr="00E754F7">
        <w:rPr>
          <w:rFonts w:ascii="Tahoma" w:eastAsia="Arial" w:hAnsi="Tahoma" w:cs="Tahoma"/>
          <w:sz w:val="20"/>
          <w:szCs w:val="20"/>
        </w:rPr>
        <w:t xml:space="preserve">8.1. </w:t>
      </w:r>
      <w:r w:rsidRPr="00E754F7">
        <w:rPr>
          <w:rFonts w:ascii="Tahoma" w:hAnsi="Tahoma" w:cs="Tahoma"/>
          <w:sz w:val="20"/>
          <w:szCs w:val="20"/>
        </w:rPr>
        <w:t>A CONTRATADA deverá executar integralmente os serviços objeto deste Contrato, em conformidade com o Termo de Referência, a proposta apresentada, a legislação aplicável e as diretrizes da Política Nacional Aldir Blanc – PNAB.</w:t>
      </w:r>
    </w:p>
    <w:p w14:paraId="089DCD18" w14:textId="77777777" w:rsidR="005C611A" w:rsidRPr="00E754F7" w:rsidRDefault="005C611A" w:rsidP="005C611A">
      <w:pPr>
        <w:pStyle w:val="NormalWeb"/>
        <w:spacing w:before="0" w:beforeAutospacing="0" w:after="0" w:afterAutospacing="0" w:line="360" w:lineRule="auto"/>
        <w:ind w:firstLine="709"/>
        <w:jc w:val="both"/>
        <w:rPr>
          <w:rFonts w:ascii="Tahoma" w:hAnsi="Tahoma" w:cs="Tahoma"/>
          <w:sz w:val="20"/>
          <w:szCs w:val="20"/>
        </w:rPr>
      </w:pPr>
      <w:r w:rsidRPr="00E754F7">
        <w:rPr>
          <w:rStyle w:val="Forte"/>
          <w:rFonts w:ascii="Tahoma" w:hAnsi="Tahoma" w:cs="Tahoma"/>
          <w:sz w:val="20"/>
          <w:szCs w:val="20"/>
        </w:rPr>
        <w:t xml:space="preserve"> </w:t>
      </w:r>
      <w:r w:rsidRPr="00E754F7">
        <w:rPr>
          <w:rStyle w:val="Forte"/>
          <w:rFonts w:ascii="Tahoma" w:hAnsi="Tahoma" w:cs="Tahoma"/>
          <w:sz w:val="20"/>
          <w:szCs w:val="20"/>
        </w:rPr>
        <w:tab/>
        <w:t>8.1.1.</w:t>
      </w:r>
      <w:r w:rsidRPr="00E754F7">
        <w:rPr>
          <w:rFonts w:ascii="Tahoma" w:hAnsi="Tahoma" w:cs="Tahoma"/>
          <w:b/>
          <w:bCs/>
          <w:sz w:val="20"/>
          <w:szCs w:val="20"/>
        </w:rPr>
        <w:t xml:space="preserve"> </w:t>
      </w:r>
      <w:r w:rsidRPr="00E754F7">
        <w:rPr>
          <w:rFonts w:ascii="Tahoma" w:hAnsi="Tahoma" w:cs="Tahoma"/>
          <w:sz w:val="20"/>
          <w:szCs w:val="20"/>
        </w:rPr>
        <w:t>Consideram-se incorporadas a este Contrato todas as obrigações constantes do Edital e do Termo de Referência, independentemente de transcrição.</w:t>
      </w:r>
    </w:p>
    <w:p w14:paraId="28D1CF76" w14:textId="77777777" w:rsidR="005C611A" w:rsidRPr="00E754F7" w:rsidRDefault="005C611A" w:rsidP="005C611A">
      <w:pPr>
        <w:pStyle w:val="NormalWeb"/>
        <w:spacing w:before="0" w:beforeAutospacing="0" w:after="0" w:afterAutospacing="0" w:line="360" w:lineRule="auto"/>
        <w:ind w:firstLine="709"/>
        <w:jc w:val="both"/>
        <w:rPr>
          <w:rFonts w:ascii="Tahoma" w:hAnsi="Tahoma" w:cs="Tahoma"/>
          <w:sz w:val="20"/>
          <w:szCs w:val="20"/>
        </w:rPr>
      </w:pPr>
      <w:r w:rsidRPr="00E754F7">
        <w:rPr>
          <w:rStyle w:val="Forte"/>
          <w:rFonts w:ascii="Tahoma" w:hAnsi="Tahoma" w:cs="Tahoma"/>
          <w:sz w:val="20"/>
          <w:szCs w:val="20"/>
        </w:rPr>
        <w:t>8.2.</w:t>
      </w:r>
      <w:r w:rsidRPr="00E754F7">
        <w:rPr>
          <w:rFonts w:ascii="Tahoma" w:hAnsi="Tahoma" w:cs="Tahoma"/>
          <w:b/>
          <w:bCs/>
          <w:sz w:val="20"/>
          <w:szCs w:val="20"/>
        </w:rPr>
        <w:t xml:space="preserve"> </w:t>
      </w:r>
      <w:r w:rsidRPr="00E754F7">
        <w:rPr>
          <w:rFonts w:ascii="Tahoma" w:hAnsi="Tahoma" w:cs="Tahoma"/>
          <w:sz w:val="20"/>
          <w:szCs w:val="20"/>
        </w:rPr>
        <w:t>Constituem, ainda, obrigações da CONTRATADA:</w:t>
      </w:r>
    </w:p>
    <w:p w14:paraId="1410AF1F"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a) manter equipe técnica qualificada durante toda a execução contratual;</w:t>
      </w:r>
    </w:p>
    <w:p w14:paraId="5F1AF627"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b) prestar assessoramento técnico contínuo à Secretaria Municipal de Educação e Cultura durante todas as etapas de execução do Plano Anual de Aplicação de Recursos – PAAR, fornecendo suporte técnico, administrativo e operacional, bem como orientações normativas;</w:t>
      </w:r>
    </w:p>
    <w:p w14:paraId="2862115C"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c) elaborar, revisar e adequar tecnicamente editais de chamamento público, premiações, seleções simplificadas e demais instrumentos de fomento cultural vinculados à Política Nacional Aldir Blanc – PNAB;</w:t>
      </w:r>
    </w:p>
    <w:p w14:paraId="5540AC12"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d) participar da etapa inicial da contratação, promovendo reunião de alinhamento técnico, elaborando o Plano de Execução das Atividades, o Cronograma de Trabalho e as minutas iniciais dos instrumentos de fomento, nos prazos estabelecidos pela CONTRATANTE;</w:t>
      </w:r>
    </w:p>
    <w:p w14:paraId="2D160A7A"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e) realizar 02 (duas) oficinas, em formato presencial, remoto ou híbrido, destinadas aos agentes culturais e à equipe técnica municipal, abordando temas relacionados à elaboração de projetos culturais, prestação de contas, acessibilidade cultural e legislação aplicável;</w:t>
      </w:r>
    </w:p>
    <w:p w14:paraId="419CBF4A"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 xml:space="preserve">f) disponibilizar Comissão de Análise Técnica composta por, no mínimo, 03 (três) </w:t>
      </w:r>
      <w:proofErr w:type="spellStart"/>
      <w:r w:rsidRPr="00E754F7">
        <w:rPr>
          <w:rFonts w:ascii="Tahoma" w:hAnsi="Tahoma" w:cs="Tahoma"/>
          <w:sz w:val="20"/>
          <w:szCs w:val="20"/>
        </w:rPr>
        <w:t>pareceristas</w:t>
      </w:r>
      <w:proofErr w:type="spellEnd"/>
      <w:r w:rsidRPr="00E754F7">
        <w:rPr>
          <w:rFonts w:ascii="Tahoma" w:hAnsi="Tahoma" w:cs="Tahoma"/>
          <w:sz w:val="20"/>
          <w:szCs w:val="20"/>
        </w:rPr>
        <w:t xml:space="preserve"> especializados por edital, responsáveis pela análise, avaliação e seleção dos projetos culturais;</w:t>
      </w:r>
    </w:p>
    <w:p w14:paraId="356352F9"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g) elaborar pareceres técnicos, atas de avaliação, relatórios parciais e relatório final consolidado por edital e por ação executada, contendo os resultados obtidos, indicadores e documentação comprobatória da execução dos serviços;</w:t>
      </w:r>
    </w:p>
    <w:p w14:paraId="3E72F32C"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h) garantir a aplicação dos critérios de acessibilidade em todas as etapas dos processos seletivos, instrumentos de fomento, materiais produzidos e atividades formativas;</w:t>
      </w:r>
    </w:p>
    <w:p w14:paraId="5AE7BB38"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i) manter comunicação permanente com a equipe técnica da Secretaria Municipal de Educação e Cultura, observando os prazos fixados pela Administração Municipal e pelo Ministério da Cultura;</w:t>
      </w:r>
    </w:p>
    <w:p w14:paraId="07064431"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j) entregar todos os documentos produzidos em formato digital e, quando solicitado pela CONTRATANTE, também em meio físico;</w:t>
      </w:r>
    </w:p>
    <w:p w14:paraId="1672AE0C"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k) manter sigilo sobre todas as informações e documentos a que tiver acesso em razão da execução contratual;</w:t>
      </w:r>
    </w:p>
    <w:p w14:paraId="488BB636"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l) responsabilizar-se integralmente pela qualidade técnica dos serviços prestados;</w:t>
      </w:r>
    </w:p>
    <w:p w14:paraId="32DA03C5"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m) arcar integralmente com todos os encargos trabalhistas, previdenciários, tributários, fiscais e demais despesas decorrentes da execução contratual, inclusive aquelas relativas a deslocamentos, passagens, hospedagem, alimentação, diárias, serviços postais, impressão de documentos e demais custos necessários ao cumprimento do objeto, sem qualquer ônus para a CONTRATANTE;</w:t>
      </w:r>
    </w:p>
    <w:p w14:paraId="70CF6159" w14:textId="77777777" w:rsidR="005C611A" w:rsidRPr="00E754F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E754F7">
        <w:rPr>
          <w:rFonts w:ascii="Tahoma" w:hAnsi="Tahoma" w:cs="Tahoma"/>
          <w:sz w:val="20"/>
          <w:szCs w:val="20"/>
        </w:rPr>
        <w:t>n) manter, durante toda a execução contratual, as condições de habilitação e qualificação exigidas no procedimento licitatório.</w:t>
      </w:r>
    </w:p>
    <w:p w14:paraId="67711154" w14:textId="77777777" w:rsidR="005C611A" w:rsidRPr="00CE16E9" w:rsidRDefault="005C611A" w:rsidP="005C611A">
      <w:pPr>
        <w:spacing w:after="0" w:line="360" w:lineRule="auto"/>
        <w:jc w:val="both"/>
        <w:rPr>
          <w:rFonts w:ascii="Tahoma" w:eastAsia="Calibri" w:hAnsi="Tahoma" w:cs="Tahoma"/>
          <w:sz w:val="20"/>
          <w:szCs w:val="20"/>
        </w:rPr>
      </w:pPr>
    </w:p>
    <w:p w14:paraId="77B2A286" w14:textId="77777777" w:rsidR="005C611A" w:rsidRPr="009D3887" w:rsidRDefault="005C611A" w:rsidP="005C611A">
      <w:pPr>
        <w:spacing w:after="0" w:line="360" w:lineRule="auto"/>
        <w:jc w:val="center"/>
        <w:rPr>
          <w:rFonts w:ascii="Tahoma" w:eastAsia="Calibri" w:hAnsi="Tahoma" w:cs="Tahoma"/>
          <w:b/>
          <w:bCs/>
          <w:sz w:val="20"/>
          <w:szCs w:val="20"/>
        </w:rPr>
      </w:pPr>
      <w:r w:rsidRPr="009D3887">
        <w:rPr>
          <w:rFonts w:ascii="Tahoma" w:eastAsia="Calibri" w:hAnsi="Tahoma" w:cs="Tahoma"/>
          <w:b/>
          <w:bCs/>
          <w:sz w:val="20"/>
          <w:szCs w:val="20"/>
        </w:rPr>
        <w:t>CLÁUSULA NONA – DAS OBRIGAÇÕES DA CONTRATANTE</w:t>
      </w:r>
    </w:p>
    <w:p w14:paraId="1B11D4CF" w14:textId="77777777" w:rsidR="005C611A" w:rsidRPr="009D3887" w:rsidRDefault="005C611A" w:rsidP="005C611A">
      <w:pPr>
        <w:pStyle w:val="pdq2pgselectionanchorcontainer"/>
        <w:spacing w:before="0" w:beforeAutospacing="0" w:after="0" w:afterAutospacing="0" w:line="360" w:lineRule="auto"/>
        <w:jc w:val="both"/>
        <w:rPr>
          <w:rFonts w:ascii="Tahoma" w:eastAsia="Calibri" w:hAnsi="Tahoma" w:cs="Tahoma"/>
          <w:sz w:val="20"/>
          <w:szCs w:val="20"/>
        </w:rPr>
      </w:pPr>
      <w:r>
        <w:rPr>
          <w:rFonts w:ascii="Tahoma" w:eastAsia="Calibri" w:hAnsi="Tahoma" w:cs="Tahoma"/>
          <w:sz w:val="20"/>
          <w:szCs w:val="20"/>
        </w:rPr>
        <w:t xml:space="preserve"> </w:t>
      </w:r>
      <w:r>
        <w:rPr>
          <w:rFonts w:ascii="Tahoma" w:eastAsia="Calibri" w:hAnsi="Tahoma" w:cs="Tahoma"/>
          <w:sz w:val="20"/>
          <w:szCs w:val="20"/>
        </w:rPr>
        <w:tab/>
      </w:r>
      <w:r w:rsidRPr="009D3887">
        <w:rPr>
          <w:rFonts w:ascii="Tahoma" w:eastAsia="Calibri" w:hAnsi="Tahoma" w:cs="Tahoma"/>
          <w:sz w:val="20"/>
          <w:szCs w:val="20"/>
        </w:rPr>
        <w:t>9.1. Constituem obrigações da Contratante:</w:t>
      </w:r>
    </w:p>
    <w:p w14:paraId="161DD2DB" w14:textId="77777777" w:rsidR="005C611A" w:rsidRPr="009D3887" w:rsidRDefault="005C611A" w:rsidP="005C611A">
      <w:pPr>
        <w:pStyle w:val="pdq2pgselectionanchorcontainer"/>
        <w:spacing w:before="0" w:beforeAutospacing="0" w:after="0" w:afterAutospacing="0" w:line="360" w:lineRule="auto"/>
        <w:ind w:firstLine="1134"/>
        <w:jc w:val="both"/>
        <w:rPr>
          <w:rFonts w:ascii="Tahoma" w:hAnsi="Tahoma" w:cs="Tahoma"/>
          <w:sz w:val="20"/>
          <w:szCs w:val="20"/>
        </w:rPr>
      </w:pPr>
      <w:r w:rsidRPr="009D3887">
        <w:rPr>
          <w:rFonts w:ascii="Tahoma" w:hAnsi="Tahoma" w:cs="Tahoma"/>
          <w:sz w:val="20"/>
          <w:szCs w:val="20"/>
        </w:rPr>
        <w:t>a) fornecer à CONTRATADA, sempre que necessário, as informações, documentos e demais elementos indispensáveis à adequada execução do objeto contratual;</w:t>
      </w:r>
    </w:p>
    <w:p w14:paraId="112EE43E" w14:textId="77777777" w:rsidR="005C611A" w:rsidRPr="009D388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D3887">
        <w:rPr>
          <w:rFonts w:ascii="Tahoma" w:hAnsi="Tahoma" w:cs="Tahoma"/>
          <w:sz w:val="20"/>
          <w:szCs w:val="20"/>
        </w:rPr>
        <w:t>b) acompanhar, gerir e fiscalizar a execução do contrato, por intermédio dos servidores formalmente designados, nos termos da Lei Federal nº 14.133/2021;</w:t>
      </w:r>
    </w:p>
    <w:p w14:paraId="4EF6D957" w14:textId="77777777" w:rsidR="005C611A" w:rsidRPr="009D388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D3887">
        <w:rPr>
          <w:rFonts w:ascii="Tahoma" w:hAnsi="Tahoma" w:cs="Tahoma"/>
          <w:sz w:val="20"/>
          <w:szCs w:val="20"/>
        </w:rPr>
        <w:t>c) analisar, validar e atestar os produtos, documentos e demais entregas realizadas pela CONTRATADA, para fins de recebimento e liberação dos pagamentos;</w:t>
      </w:r>
    </w:p>
    <w:p w14:paraId="6EFCCEFF" w14:textId="77777777" w:rsidR="005C611A" w:rsidRPr="009D388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D3887">
        <w:rPr>
          <w:rFonts w:ascii="Tahoma" w:hAnsi="Tahoma" w:cs="Tahoma"/>
          <w:sz w:val="20"/>
          <w:szCs w:val="20"/>
        </w:rPr>
        <w:t>d) registrar as ocorrências verificadas durante a execução contratual e adotar as providências necessárias para assegurar o fiel cumprimento das obrigações pactuadas;</w:t>
      </w:r>
    </w:p>
    <w:p w14:paraId="739DF828" w14:textId="77777777" w:rsidR="005C611A" w:rsidRPr="009D388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D3887">
        <w:rPr>
          <w:rFonts w:ascii="Tahoma" w:hAnsi="Tahoma" w:cs="Tahoma"/>
          <w:sz w:val="20"/>
          <w:szCs w:val="20"/>
        </w:rPr>
        <w:t>e) efetuar os pagamentos nas condições e prazos estabelecidos neste Contrato, desde que cumpridas as exigências contratuais e atestada a regular execução dos serviços;</w:t>
      </w:r>
    </w:p>
    <w:p w14:paraId="0E46098D" w14:textId="77777777" w:rsidR="005C611A" w:rsidRPr="009D3887" w:rsidRDefault="005C611A" w:rsidP="005C611A">
      <w:pPr>
        <w:pStyle w:val="NormalWeb"/>
        <w:spacing w:before="0" w:beforeAutospacing="0" w:after="0" w:afterAutospacing="0" w:line="360" w:lineRule="auto"/>
        <w:ind w:firstLine="1134"/>
        <w:jc w:val="both"/>
        <w:rPr>
          <w:rFonts w:ascii="Tahoma" w:hAnsi="Tahoma" w:cs="Tahoma"/>
          <w:sz w:val="20"/>
          <w:szCs w:val="20"/>
        </w:rPr>
      </w:pPr>
      <w:r w:rsidRPr="009D3887">
        <w:rPr>
          <w:rFonts w:ascii="Tahoma" w:hAnsi="Tahoma" w:cs="Tahoma"/>
          <w:sz w:val="20"/>
          <w:szCs w:val="20"/>
        </w:rPr>
        <w:t>f) não assumir quaisquer obrigações de natureza trabalhista, previdenciária, tributária, fiscal ou civil decorrentes da execução do contrato, as quais permanecerão de responsabilidade exclusiva da CONTRATADA.</w:t>
      </w:r>
    </w:p>
    <w:p w14:paraId="2FE912CE" w14:textId="77777777" w:rsidR="005C611A" w:rsidRPr="009D3887" w:rsidRDefault="005C611A" w:rsidP="005C611A">
      <w:pPr>
        <w:pStyle w:val="NormalWeb"/>
        <w:spacing w:before="0" w:beforeAutospacing="0" w:after="0" w:afterAutospacing="0" w:line="360" w:lineRule="auto"/>
        <w:jc w:val="both"/>
        <w:rPr>
          <w:rFonts w:ascii="Tahoma" w:hAnsi="Tahoma" w:cs="Tahoma"/>
          <w:sz w:val="20"/>
          <w:szCs w:val="20"/>
        </w:rPr>
      </w:pPr>
      <w:r>
        <w:rPr>
          <w:rStyle w:val="Forte"/>
          <w:rFonts w:ascii="Tahoma" w:hAnsi="Tahoma" w:cs="Tahoma"/>
          <w:sz w:val="20"/>
          <w:szCs w:val="20"/>
        </w:rPr>
        <w:t xml:space="preserve"> </w:t>
      </w:r>
      <w:r>
        <w:rPr>
          <w:rStyle w:val="Forte"/>
          <w:rFonts w:ascii="Tahoma" w:hAnsi="Tahoma" w:cs="Tahoma"/>
          <w:sz w:val="20"/>
          <w:szCs w:val="20"/>
        </w:rPr>
        <w:tab/>
      </w:r>
      <w:r w:rsidRPr="009D3887">
        <w:rPr>
          <w:rStyle w:val="Forte"/>
          <w:rFonts w:ascii="Tahoma" w:hAnsi="Tahoma" w:cs="Tahoma"/>
          <w:sz w:val="20"/>
          <w:szCs w:val="20"/>
        </w:rPr>
        <w:t>9.2.</w:t>
      </w:r>
      <w:r w:rsidRPr="009D3887">
        <w:rPr>
          <w:rFonts w:ascii="Tahoma" w:hAnsi="Tahoma" w:cs="Tahoma"/>
          <w:sz w:val="20"/>
          <w:szCs w:val="20"/>
        </w:rPr>
        <w:t xml:space="preserve"> A gestão do contrato caberá à Secretária Municipal de Educação e Cultura, atualmente </w:t>
      </w:r>
      <w:r w:rsidRPr="009D3887">
        <w:rPr>
          <w:rStyle w:val="Forte"/>
          <w:rFonts w:ascii="Tahoma" w:hAnsi="Tahoma" w:cs="Tahoma"/>
          <w:sz w:val="20"/>
          <w:szCs w:val="20"/>
        </w:rPr>
        <w:t xml:space="preserve">Sra. Alessandra de Jesus Batista </w:t>
      </w:r>
      <w:proofErr w:type="spellStart"/>
      <w:r w:rsidRPr="009D3887">
        <w:rPr>
          <w:rStyle w:val="Forte"/>
          <w:rFonts w:ascii="Tahoma" w:hAnsi="Tahoma" w:cs="Tahoma"/>
          <w:sz w:val="20"/>
          <w:szCs w:val="20"/>
        </w:rPr>
        <w:t>Paganotto</w:t>
      </w:r>
      <w:proofErr w:type="spellEnd"/>
      <w:r w:rsidRPr="009D3887">
        <w:rPr>
          <w:rFonts w:ascii="Tahoma" w:hAnsi="Tahoma" w:cs="Tahoma"/>
          <w:sz w:val="20"/>
          <w:szCs w:val="20"/>
        </w:rPr>
        <w:t xml:space="preserve">, e a fiscalização da execução contratual será exercida pela Diretora da Divisão de Educação, atualmente </w:t>
      </w:r>
      <w:r w:rsidRPr="009D3887">
        <w:rPr>
          <w:rStyle w:val="Forte"/>
          <w:rFonts w:ascii="Tahoma" w:hAnsi="Tahoma" w:cs="Tahoma"/>
          <w:sz w:val="20"/>
          <w:szCs w:val="20"/>
        </w:rPr>
        <w:t xml:space="preserve">Sra. Marcela Bueno </w:t>
      </w:r>
      <w:proofErr w:type="spellStart"/>
      <w:r w:rsidRPr="009D3887">
        <w:rPr>
          <w:rStyle w:val="Forte"/>
          <w:rFonts w:ascii="Tahoma" w:hAnsi="Tahoma" w:cs="Tahoma"/>
          <w:sz w:val="20"/>
          <w:szCs w:val="20"/>
        </w:rPr>
        <w:t>Marineli</w:t>
      </w:r>
      <w:proofErr w:type="spellEnd"/>
      <w:r w:rsidRPr="009D3887">
        <w:rPr>
          <w:rFonts w:ascii="Tahoma" w:hAnsi="Tahoma" w:cs="Tahoma"/>
          <w:sz w:val="20"/>
          <w:szCs w:val="20"/>
        </w:rPr>
        <w:t>, ou por quem vier a substituí-las no exercício das respectivas funções.</w:t>
      </w:r>
    </w:p>
    <w:p w14:paraId="1611D37B" w14:textId="77777777" w:rsidR="005C611A" w:rsidRPr="00CE16E9" w:rsidRDefault="005C611A" w:rsidP="005C611A">
      <w:pPr>
        <w:spacing w:after="0" w:line="360" w:lineRule="auto"/>
        <w:ind w:firstLine="709"/>
        <w:jc w:val="both"/>
        <w:rPr>
          <w:rFonts w:ascii="Tahoma" w:eastAsia="Calibri" w:hAnsi="Tahoma" w:cs="Tahoma"/>
          <w:color w:val="000000"/>
          <w:sz w:val="20"/>
          <w:szCs w:val="20"/>
        </w:rPr>
      </w:pPr>
    </w:p>
    <w:p w14:paraId="44EAC171" w14:textId="77777777" w:rsidR="005C611A" w:rsidRPr="00CE16E9" w:rsidRDefault="005C611A" w:rsidP="005C611A">
      <w:pPr>
        <w:widowControl w:val="0"/>
        <w:spacing w:after="0" w:line="360" w:lineRule="auto"/>
        <w:jc w:val="center"/>
        <w:rPr>
          <w:rFonts w:ascii="Tahoma" w:eastAsia="Calibri" w:hAnsi="Tahoma" w:cs="Tahoma"/>
          <w:b/>
          <w:bCs/>
          <w:sz w:val="20"/>
          <w:szCs w:val="20"/>
        </w:rPr>
      </w:pPr>
      <w:r w:rsidRPr="00352306">
        <w:rPr>
          <w:rFonts w:ascii="Tahoma" w:eastAsia="Calibri" w:hAnsi="Tahoma" w:cs="Tahoma"/>
          <w:b/>
          <w:bCs/>
          <w:sz w:val="20"/>
          <w:szCs w:val="20"/>
        </w:rPr>
        <w:t>CLÁUSULA DÉCIMA – DA FISCALIZAÇÃO</w:t>
      </w:r>
    </w:p>
    <w:p w14:paraId="7D0BE8E2" w14:textId="77777777" w:rsidR="005C611A" w:rsidRPr="00CE16E9" w:rsidRDefault="005C611A" w:rsidP="005C611A">
      <w:pPr>
        <w:widowControl w:val="0"/>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0</w:t>
      </w:r>
      <w:r w:rsidRPr="00CE16E9">
        <w:rPr>
          <w:rFonts w:ascii="Tahoma" w:eastAsia="Calibri" w:hAnsi="Tahoma" w:cs="Tahoma"/>
          <w:sz w:val="20"/>
          <w:szCs w:val="20"/>
        </w:rPr>
        <w:t xml:space="preserve">.1. A CONTRATANTE, por meio da Secretaria Requisitante, exercerá o acompanhamento e a fiscalização da execução contratual, seja quanto à entrega dos produtos ou à prestação dos serviços, por intermédio de </w:t>
      </w:r>
      <w:proofErr w:type="gramStart"/>
      <w:r w:rsidRPr="00CE16E9">
        <w:rPr>
          <w:rFonts w:ascii="Tahoma" w:eastAsia="Calibri" w:hAnsi="Tahoma" w:cs="Tahoma"/>
          <w:sz w:val="20"/>
          <w:szCs w:val="20"/>
        </w:rPr>
        <w:t>servidor(</w:t>
      </w:r>
      <w:proofErr w:type="gramEnd"/>
      <w:r w:rsidRPr="00CE16E9">
        <w:rPr>
          <w:rFonts w:ascii="Tahoma" w:eastAsia="Calibri" w:hAnsi="Tahoma" w:cs="Tahoma"/>
          <w:sz w:val="20"/>
          <w:szCs w:val="20"/>
        </w:rPr>
        <w:t>es) formalmente designado(s) para essa finalidade.</w:t>
      </w:r>
    </w:p>
    <w:p w14:paraId="4CF22854" w14:textId="77777777" w:rsidR="005C611A" w:rsidRDefault="005C611A" w:rsidP="005C611A">
      <w:pPr>
        <w:spacing w:after="0" w:line="36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 xml:space="preserve"> </w:t>
      </w:r>
      <w:r w:rsidRPr="00CE16E9">
        <w:rPr>
          <w:rFonts w:ascii="Tahoma" w:eastAsia="Calibri" w:hAnsi="Tahoma" w:cs="Tahoma"/>
          <w:color w:val="000000"/>
          <w:sz w:val="20"/>
          <w:szCs w:val="20"/>
        </w:rPr>
        <w:tab/>
        <w:t>1</w:t>
      </w:r>
      <w:r>
        <w:rPr>
          <w:rFonts w:ascii="Tahoma" w:eastAsia="Calibri" w:hAnsi="Tahoma" w:cs="Tahoma"/>
          <w:color w:val="000000"/>
          <w:sz w:val="20"/>
          <w:szCs w:val="20"/>
        </w:rPr>
        <w:t>0</w:t>
      </w:r>
      <w:r w:rsidRPr="00CE16E9">
        <w:rPr>
          <w:rFonts w:ascii="Tahoma" w:eastAsia="Calibri" w:hAnsi="Tahoma" w:cs="Tahoma"/>
          <w:color w:val="000000"/>
          <w:sz w:val="20"/>
          <w:szCs w:val="20"/>
        </w:rPr>
        <w:t>.2. A fiscalização será exercida no interesse exclusivo da CONTRATANTE, não excluindo e nem reduzindo a responsabilidade da CONTRATADA, inclusive perante terceiros. A eventual omissão ou tolerância da fiscalização não eximirá a CONTRATADA do integral cumprimento de suas obrigações.</w:t>
      </w:r>
    </w:p>
    <w:p w14:paraId="0101ECAC"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ab/>
        <w:t>1</w:t>
      </w:r>
      <w:r>
        <w:rPr>
          <w:rFonts w:ascii="Tahoma" w:eastAsia="Calibri" w:hAnsi="Tahoma" w:cs="Tahoma"/>
          <w:sz w:val="20"/>
          <w:szCs w:val="20"/>
        </w:rPr>
        <w:t>0</w:t>
      </w:r>
      <w:r w:rsidRPr="00CE16E9">
        <w:rPr>
          <w:rFonts w:ascii="Tahoma" w:eastAsia="Calibri" w:hAnsi="Tahoma" w:cs="Tahoma"/>
          <w:sz w:val="20"/>
          <w:szCs w:val="20"/>
        </w:rPr>
        <w:t>.3. São atribuições da fiscalização:</w:t>
      </w:r>
    </w:p>
    <w:p w14:paraId="41E120E8" w14:textId="77777777" w:rsidR="005C611A" w:rsidRPr="00CE16E9" w:rsidRDefault="005C611A" w:rsidP="005C611A">
      <w:pPr>
        <w:spacing w:after="0" w:line="360" w:lineRule="auto"/>
        <w:ind w:firstLine="709"/>
        <w:jc w:val="both"/>
        <w:rPr>
          <w:rFonts w:ascii="Tahoma" w:eastAsia="Calibri" w:hAnsi="Tahoma" w:cs="Tahoma"/>
          <w:sz w:val="20"/>
          <w:szCs w:val="20"/>
        </w:rPr>
      </w:pPr>
      <w:r w:rsidRPr="00CE16E9">
        <w:rPr>
          <w:rFonts w:ascii="Tahoma" w:eastAsia="Calibri" w:hAnsi="Tahoma" w:cs="Tahoma"/>
          <w:sz w:val="20"/>
          <w:szCs w:val="20"/>
        </w:rPr>
        <w:t>a) esclarecer, em até 05 (cinco) dias úteis, as dúvidas formalmente apresentadas pela CONTRATADA;</w:t>
      </w:r>
    </w:p>
    <w:p w14:paraId="74B83461" w14:textId="77777777" w:rsidR="005C611A" w:rsidRPr="00CE16E9" w:rsidRDefault="005C611A" w:rsidP="005C611A">
      <w:pPr>
        <w:spacing w:after="0" w:line="360" w:lineRule="auto"/>
        <w:ind w:left="708" w:firstLine="1"/>
        <w:jc w:val="both"/>
        <w:rPr>
          <w:rFonts w:ascii="Tahoma" w:eastAsia="Calibri" w:hAnsi="Tahoma" w:cs="Tahoma"/>
          <w:sz w:val="20"/>
          <w:szCs w:val="20"/>
        </w:rPr>
      </w:pPr>
      <w:r w:rsidRPr="00CE16E9">
        <w:rPr>
          <w:rFonts w:ascii="Tahoma" w:eastAsia="Calibri" w:hAnsi="Tahoma" w:cs="Tahoma"/>
          <w:sz w:val="20"/>
          <w:szCs w:val="20"/>
        </w:rPr>
        <w:t>b) exigir da CONTRATADA o fiel cumprimento de todas as obrigações contratuais;</w:t>
      </w:r>
    </w:p>
    <w:p w14:paraId="59BE5935" w14:textId="77777777" w:rsidR="005C611A" w:rsidRPr="00CE16E9" w:rsidRDefault="005C611A" w:rsidP="005C611A">
      <w:pPr>
        <w:spacing w:after="0" w:line="360" w:lineRule="auto"/>
        <w:ind w:firstLine="709"/>
        <w:jc w:val="both"/>
        <w:rPr>
          <w:rFonts w:ascii="Tahoma" w:eastAsia="Calibri" w:hAnsi="Tahoma" w:cs="Tahoma"/>
          <w:sz w:val="20"/>
          <w:szCs w:val="20"/>
        </w:rPr>
      </w:pPr>
      <w:r w:rsidRPr="00CE16E9">
        <w:rPr>
          <w:rFonts w:ascii="Tahoma" w:eastAsia="Calibri" w:hAnsi="Tahoma" w:cs="Tahoma"/>
          <w:sz w:val="20"/>
          <w:szCs w:val="20"/>
        </w:rPr>
        <w:t xml:space="preserve">c) emitir parecer para fins de aceitação dos serviços e liberação das respectivas notas fiscais para pagamento; </w:t>
      </w:r>
    </w:p>
    <w:p w14:paraId="76713CB6" w14:textId="77777777" w:rsidR="005C611A" w:rsidRPr="00CE16E9" w:rsidRDefault="005C611A" w:rsidP="005C611A">
      <w:pPr>
        <w:spacing w:after="0" w:line="360" w:lineRule="auto"/>
        <w:ind w:firstLine="709"/>
        <w:jc w:val="both"/>
        <w:rPr>
          <w:rFonts w:ascii="Tahoma" w:eastAsia="Calibri" w:hAnsi="Tahoma" w:cs="Tahoma"/>
          <w:sz w:val="20"/>
          <w:szCs w:val="20"/>
        </w:rPr>
      </w:pPr>
      <w:r w:rsidRPr="00CE16E9">
        <w:rPr>
          <w:rFonts w:ascii="Tahoma" w:eastAsia="Calibri" w:hAnsi="Tahoma" w:cs="Tahoma"/>
          <w:sz w:val="20"/>
          <w:szCs w:val="20"/>
        </w:rPr>
        <w:t>d) adotar as medidas necessárias à efetividade da execução contratual, inclusive solicitando providências corretivas à CONTRATADA, quando cabível</w:t>
      </w:r>
      <w:r>
        <w:rPr>
          <w:rFonts w:ascii="Tahoma" w:eastAsia="Calibri" w:hAnsi="Tahoma" w:cs="Tahoma"/>
          <w:sz w:val="20"/>
          <w:szCs w:val="20"/>
        </w:rPr>
        <w:t>;</w:t>
      </w:r>
    </w:p>
    <w:p w14:paraId="713318FC" w14:textId="77777777" w:rsidR="005C611A" w:rsidRPr="00CE16E9" w:rsidRDefault="005C611A" w:rsidP="005C611A">
      <w:pPr>
        <w:spacing w:after="0" w:line="360" w:lineRule="auto"/>
        <w:ind w:firstLine="708"/>
        <w:jc w:val="both"/>
        <w:rPr>
          <w:rFonts w:ascii="Tahoma" w:eastAsia="Calibri" w:hAnsi="Tahoma" w:cs="Tahoma"/>
          <w:sz w:val="20"/>
          <w:szCs w:val="20"/>
        </w:rPr>
      </w:pPr>
      <w:r w:rsidRPr="00CE16E9">
        <w:rPr>
          <w:rFonts w:ascii="Tahoma" w:eastAsia="Calibri" w:hAnsi="Tahoma" w:cs="Tahoma"/>
          <w:sz w:val="20"/>
          <w:szCs w:val="20"/>
        </w:rPr>
        <w:t>e) relatar, em tempo hábil, ocorrências ou circunstâncias que possam acarretar dificuldades no desenvolvimento dos serviços em relação a terceiros;</w:t>
      </w:r>
    </w:p>
    <w:p w14:paraId="505279F3" w14:textId="77777777" w:rsidR="005C611A" w:rsidRPr="00CE16E9" w:rsidRDefault="005C611A" w:rsidP="005C611A">
      <w:pPr>
        <w:spacing w:after="0" w:line="360" w:lineRule="auto"/>
        <w:ind w:firstLine="708"/>
        <w:jc w:val="both"/>
        <w:rPr>
          <w:rFonts w:ascii="Tahoma" w:eastAsia="Calibri" w:hAnsi="Tahoma" w:cs="Tahoma"/>
          <w:sz w:val="20"/>
          <w:szCs w:val="20"/>
        </w:rPr>
      </w:pPr>
      <w:r w:rsidRPr="00CE16E9">
        <w:rPr>
          <w:rFonts w:ascii="Tahoma" w:eastAsia="Calibri" w:hAnsi="Tahoma" w:cs="Tahoma"/>
          <w:sz w:val="20"/>
          <w:szCs w:val="20"/>
        </w:rPr>
        <w:t>f) rejeitar todo e qualquer serviço de má qualidade ou não especificado e estipular o prazo para a sua retificação, sempre por escrito e devidamente protocolado;</w:t>
      </w:r>
    </w:p>
    <w:p w14:paraId="071D499B" w14:textId="77777777" w:rsidR="005C611A" w:rsidRPr="00CE16E9" w:rsidRDefault="005C611A" w:rsidP="005C611A">
      <w:pPr>
        <w:spacing w:after="0" w:line="360" w:lineRule="auto"/>
        <w:ind w:firstLine="708"/>
        <w:jc w:val="both"/>
        <w:rPr>
          <w:rFonts w:ascii="Tahoma" w:eastAsia="Calibri" w:hAnsi="Tahoma" w:cs="Tahoma"/>
          <w:sz w:val="20"/>
          <w:szCs w:val="20"/>
        </w:rPr>
      </w:pPr>
      <w:r w:rsidRPr="00CE16E9">
        <w:rPr>
          <w:rFonts w:ascii="Tahoma" w:eastAsia="Calibri" w:hAnsi="Tahoma" w:cs="Tahoma"/>
          <w:sz w:val="20"/>
          <w:szCs w:val="20"/>
        </w:rPr>
        <w:t>g) emitir parecer para a liberação das faturas atreladas a análise e aceitação dos serviços contratados;</w:t>
      </w:r>
    </w:p>
    <w:p w14:paraId="099D691F" w14:textId="77777777" w:rsidR="005C611A" w:rsidRPr="00CE16E9" w:rsidRDefault="005C611A" w:rsidP="005C611A">
      <w:pPr>
        <w:spacing w:after="0" w:line="360" w:lineRule="auto"/>
        <w:ind w:firstLine="708"/>
        <w:jc w:val="both"/>
        <w:rPr>
          <w:rFonts w:ascii="Tahoma" w:eastAsia="Calibri" w:hAnsi="Tahoma" w:cs="Tahoma"/>
          <w:sz w:val="20"/>
          <w:szCs w:val="20"/>
        </w:rPr>
      </w:pPr>
      <w:r w:rsidRPr="00CE16E9">
        <w:rPr>
          <w:rFonts w:ascii="Tahoma" w:eastAsia="Calibri" w:hAnsi="Tahoma" w:cs="Tahoma"/>
          <w:sz w:val="20"/>
          <w:szCs w:val="20"/>
        </w:rPr>
        <w:t>h) dar permanente assistência à prestação dos serviços e dar solução aos problemas surgidos;</w:t>
      </w:r>
    </w:p>
    <w:p w14:paraId="76D68B5F" w14:textId="77777777" w:rsidR="005C611A" w:rsidRPr="00CE16E9" w:rsidRDefault="005C611A" w:rsidP="005C611A">
      <w:pPr>
        <w:spacing w:after="0" w:line="360" w:lineRule="auto"/>
        <w:ind w:firstLine="708"/>
        <w:jc w:val="both"/>
        <w:rPr>
          <w:rFonts w:ascii="Tahoma" w:eastAsia="Calibri" w:hAnsi="Tahoma" w:cs="Tahoma"/>
          <w:sz w:val="20"/>
          <w:szCs w:val="20"/>
        </w:rPr>
      </w:pPr>
      <w:r w:rsidRPr="00CE16E9">
        <w:rPr>
          <w:rFonts w:ascii="Tahoma" w:eastAsia="Calibri" w:hAnsi="Tahoma" w:cs="Tahoma"/>
          <w:sz w:val="20"/>
          <w:szCs w:val="20"/>
        </w:rPr>
        <w:t>i) fiscalizar e acompanhar a execução dos serviços contratados.</w:t>
      </w:r>
    </w:p>
    <w:p w14:paraId="1FADB5CC" w14:textId="77777777" w:rsidR="005C611A" w:rsidRDefault="005C611A" w:rsidP="005C611A">
      <w:pPr>
        <w:spacing w:after="0" w:line="360" w:lineRule="auto"/>
        <w:jc w:val="both"/>
        <w:rPr>
          <w:rFonts w:ascii="Tahoma" w:eastAsia="Calibri" w:hAnsi="Tahoma" w:cs="Tahoma"/>
          <w:b/>
          <w:bCs/>
          <w:sz w:val="20"/>
          <w:szCs w:val="20"/>
        </w:rPr>
      </w:pPr>
    </w:p>
    <w:p w14:paraId="6624175E" w14:textId="77777777" w:rsidR="005C611A" w:rsidRPr="00CE16E9" w:rsidRDefault="005C611A" w:rsidP="005C611A">
      <w:pPr>
        <w:spacing w:after="0" w:line="360" w:lineRule="auto"/>
        <w:jc w:val="both"/>
        <w:rPr>
          <w:rFonts w:ascii="Tahoma" w:eastAsia="Calibri" w:hAnsi="Tahoma" w:cs="Tahoma"/>
          <w:b/>
          <w:bCs/>
          <w:sz w:val="20"/>
          <w:szCs w:val="20"/>
        </w:rPr>
      </w:pPr>
    </w:p>
    <w:p w14:paraId="11A15D33" w14:textId="77777777" w:rsidR="005C611A" w:rsidRPr="00CE16E9" w:rsidRDefault="005C611A" w:rsidP="005C611A">
      <w:pPr>
        <w:spacing w:after="0" w:line="360" w:lineRule="auto"/>
        <w:jc w:val="center"/>
        <w:rPr>
          <w:rFonts w:ascii="Tahoma" w:eastAsia="Calibri" w:hAnsi="Tahoma" w:cs="Tahoma"/>
          <w:b/>
          <w:bCs/>
          <w:sz w:val="20"/>
          <w:szCs w:val="20"/>
        </w:rPr>
      </w:pPr>
      <w:r w:rsidRPr="00CE16E9">
        <w:rPr>
          <w:rFonts w:ascii="Tahoma" w:eastAsia="Calibri" w:hAnsi="Tahoma" w:cs="Tahoma"/>
          <w:b/>
          <w:bCs/>
          <w:sz w:val="20"/>
          <w:szCs w:val="20"/>
        </w:rPr>
        <w:t xml:space="preserve">CLÁUSULA DÉCIMA </w:t>
      </w:r>
      <w:r>
        <w:rPr>
          <w:rFonts w:ascii="Tahoma" w:eastAsia="Calibri" w:hAnsi="Tahoma" w:cs="Tahoma"/>
          <w:b/>
          <w:bCs/>
          <w:sz w:val="20"/>
          <w:szCs w:val="20"/>
        </w:rPr>
        <w:t>PRIMEIRA</w:t>
      </w:r>
      <w:r w:rsidRPr="00CE16E9">
        <w:rPr>
          <w:rFonts w:ascii="Tahoma" w:eastAsia="Calibri" w:hAnsi="Tahoma" w:cs="Tahoma"/>
          <w:b/>
          <w:bCs/>
          <w:sz w:val="20"/>
          <w:szCs w:val="20"/>
        </w:rPr>
        <w:t xml:space="preserve"> - DA PARALISAÇÃO DE SERVIÇOS</w:t>
      </w:r>
    </w:p>
    <w:p w14:paraId="76811E27"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1</w:t>
      </w:r>
      <w:r w:rsidRPr="00CE16E9">
        <w:rPr>
          <w:rFonts w:ascii="Tahoma" w:eastAsia="Calibri" w:hAnsi="Tahoma" w:cs="Tahoma"/>
          <w:sz w:val="20"/>
          <w:szCs w:val="20"/>
        </w:rPr>
        <w:t>.1. A CONTRATANTE poderá, a qualquer tempo, suspender ou paralisar total ou parcialmente a execução dos serviços ora contratados, em caráter temporário ou definitivo, mediante comunicação formal à CONTRATADA.</w:t>
      </w:r>
    </w:p>
    <w:p w14:paraId="526EB9F3"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1</w:t>
      </w:r>
      <w:r w:rsidRPr="00CE16E9">
        <w:rPr>
          <w:rFonts w:ascii="Tahoma" w:eastAsia="Calibri" w:hAnsi="Tahoma" w:cs="Tahoma"/>
          <w:sz w:val="20"/>
          <w:szCs w:val="20"/>
        </w:rPr>
        <w:t>.2. A CONTRATADA, desde já, concorda com essa possibilidade, fazendo jus ao pagamento apenas pelos serviços efetivamente prestados e aceitos até a data da notificação da suspensão ou paralisação.</w:t>
      </w:r>
    </w:p>
    <w:p w14:paraId="4AFAC0EA" w14:textId="77777777" w:rsidR="005C611A" w:rsidRDefault="005C611A" w:rsidP="005C611A">
      <w:pPr>
        <w:spacing w:after="0" w:line="360" w:lineRule="auto"/>
        <w:jc w:val="both"/>
        <w:rPr>
          <w:rFonts w:ascii="Tahoma" w:eastAsia="Calibri" w:hAnsi="Tahoma" w:cs="Tahoma"/>
          <w:sz w:val="20"/>
          <w:szCs w:val="20"/>
        </w:rPr>
      </w:pPr>
    </w:p>
    <w:p w14:paraId="10C7AFA5" w14:textId="77777777" w:rsidR="005C611A" w:rsidRPr="00CE16E9" w:rsidRDefault="005C611A" w:rsidP="005C611A">
      <w:pPr>
        <w:widowControl w:val="0"/>
        <w:spacing w:after="0" w:line="360" w:lineRule="auto"/>
        <w:jc w:val="center"/>
        <w:rPr>
          <w:rFonts w:ascii="Tahoma" w:eastAsia="Calibri" w:hAnsi="Tahoma" w:cs="Tahoma"/>
          <w:b/>
          <w:bCs/>
          <w:sz w:val="20"/>
          <w:szCs w:val="20"/>
        </w:rPr>
      </w:pPr>
      <w:r w:rsidRPr="00CE16E9">
        <w:rPr>
          <w:rFonts w:ascii="Tahoma" w:eastAsia="Calibri" w:hAnsi="Tahoma" w:cs="Tahoma"/>
          <w:b/>
          <w:bCs/>
          <w:sz w:val="20"/>
          <w:szCs w:val="20"/>
        </w:rPr>
        <w:t xml:space="preserve">CLÁUSULA DÉCIMA </w:t>
      </w:r>
      <w:r>
        <w:rPr>
          <w:rFonts w:ascii="Tahoma" w:eastAsia="Calibri" w:hAnsi="Tahoma" w:cs="Tahoma"/>
          <w:b/>
          <w:bCs/>
          <w:sz w:val="20"/>
          <w:szCs w:val="20"/>
        </w:rPr>
        <w:t>SEGUNDA</w:t>
      </w:r>
      <w:r w:rsidRPr="00CE16E9">
        <w:rPr>
          <w:rFonts w:ascii="Tahoma" w:eastAsia="Calibri" w:hAnsi="Tahoma" w:cs="Tahoma"/>
          <w:b/>
          <w:bCs/>
          <w:sz w:val="20"/>
          <w:szCs w:val="20"/>
        </w:rPr>
        <w:t xml:space="preserve"> – DA CESSÃO E SUBCONTRATAÇÃO</w:t>
      </w:r>
    </w:p>
    <w:p w14:paraId="57AA103A" w14:textId="77777777" w:rsidR="005C611A" w:rsidRPr="00CE16E9" w:rsidRDefault="005C611A" w:rsidP="005C611A">
      <w:pPr>
        <w:widowControl w:val="0"/>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2</w:t>
      </w:r>
      <w:r w:rsidRPr="00CE16E9">
        <w:rPr>
          <w:rFonts w:ascii="Tahoma" w:eastAsia="Calibri" w:hAnsi="Tahoma" w:cs="Tahoma"/>
          <w:sz w:val="20"/>
          <w:szCs w:val="20"/>
        </w:rPr>
        <w:t>.1.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323D5F42"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2</w:t>
      </w:r>
      <w:r w:rsidRPr="00CE16E9">
        <w:rPr>
          <w:rFonts w:ascii="Tahoma" w:eastAsia="Calibri" w:hAnsi="Tahoma" w:cs="Tahoma"/>
          <w:sz w:val="20"/>
          <w:szCs w:val="20"/>
        </w:rPr>
        <w:t>.2.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777C26D0"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2</w:t>
      </w:r>
      <w:r w:rsidRPr="00CE16E9">
        <w:rPr>
          <w:rFonts w:ascii="Tahoma" w:eastAsia="Calibri" w:hAnsi="Tahoma" w:cs="Tahoma"/>
          <w:sz w:val="20"/>
          <w:szCs w:val="20"/>
        </w:rPr>
        <w:t>.3. A CONTRATANTE poderá, a qualquer tempo, revogar a autorização concedida para cessão ou subcontratação, sem que disso decorra qualquer direito a indenização à CONTRATADA ou terceiros eventualmente envolvidos.</w:t>
      </w:r>
    </w:p>
    <w:p w14:paraId="59BB35FC" w14:textId="77777777" w:rsidR="005C611A" w:rsidRPr="00CE16E9" w:rsidRDefault="005C611A" w:rsidP="005C611A">
      <w:pPr>
        <w:spacing w:after="0" w:line="360" w:lineRule="auto"/>
        <w:jc w:val="both"/>
        <w:rPr>
          <w:rFonts w:ascii="Tahoma" w:eastAsia="Calibri" w:hAnsi="Tahoma" w:cs="Tahoma"/>
          <w:sz w:val="20"/>
          <w:szCs w:val="20"/>
        </w:rPr>
      </w:pPr>
    </w:p>
    <w:p w14:paraId="7E12F144" w14:textId="77777777" w:rsidR="005C611A" w:rsidRPr="00CE16E9" w:rsidRDefault="005C611A" w:rsidP="005C611A">
      <w:pPr>
        <w:spacing w:after="0" w:line="360" w:lineRule="auto"/>
        <w:jc w:val="center"/>
        <w:rPr>
          <w:rFonts w:ascii="Tahoma" w:eastAsia="Calibri" w:hAnsi="Tahoma" w:cs="Tahoma"/>
          <w:b/>
          <w:bCs/>
          <w:sz w:val="20"/>
          <w:szCs w:val="20"/>
        </w:rPr>
      </w:pPr>
      <w:r w:rsidRPr="00A16BD8">
        <w:rPr>
          <w:rFonts w:ascii="Tahoma" w:eastAsia="Calibri" w:hAnsi="Tahoma" w:cs="Tahoma"/>
          <w:b/>
          <w:bCs/>
          <w:sz w:val="20"/>
          <w:szCs w:val="20"/>
        </w:rPr>
        <w:t xml:space="preserve">CLÁUSULA DÉCIMA </w:t>
      </w:r>
      <w:r>
        <w:rPr>
          <w:rFonts w:ascii="Tahoma" w:eastAsia="Calibri" w:hAnsi="Tahoma" w:cs="Tahoma"/>
          <w:b/>
          <w:bCs/>
          <w:sz w:val="20"/>
          <w:szCs w:val="20"/>
        </w:rPr>
        <w:t>TERCEIRA</w:t>
      </w:r>
      <w:r w:rsidRPr="00A16BD8">
        <w:rPr>
          <w:rFonts w:ascii="Tahoma" w:eastAsia="Calibri" w:hAnsi="Tahoma" w:cs="Tahoma"/>
          <w:b/>
          <w:bCs/>
          <w:sz w:val="20"/>
          <w:szCs w:val="20"/>
        </w:rPr>
        <w:t xml:space="preserve"> – DAS PENALIDADES</w:t>
      </w:r>
    </w:p>
    <w:p w14:paraId="37BEAD0C"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3</w:t>
      </w:r>
      <w:r w:rsidRPr="00CE16E9">
        <w:rPr>
          <w:rFonts w:ascii="Tahoma" w:eastAsia="Calibri" w:hAnsi="Tahoma" w:cs="Tahoma"/>
          <w:sz w:val="20"/>
          <w:szCs w:val="20"/>
        </w:rPr>
        <w:t>.1.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29017C34" w14:textId="77777777" w:rsidR="005C611A" w:rsidRPr="00CE16E9" w:rsidRDefault="005C611A" w:rsidP="005C611A">
      <w:pPr>
        <w:spacing w:after="0" w:line="360" w:lineRule="auto"/>
        <w:ind w:firstLine="1276"/>
        <w:jc w:val="both"/>
        <w:rPr>
          <w:rFonts w:ascii="Tahoma" w:eastAsia="Calibri" w:hAnsi="Tahoma" w:cs="Tahoma"/>
          <w:sz w:val="20"/>
          <w:szCs w:val="20"/>
        </w:rPr>
      </w:pPr>
      <w:r w:rsidRPr="00CE16E9">
        <w:rPr>
          <w:rFonts w:ascii="Tahoma" w:eastAsia="Calibri" w:hAnsi="Tahoma" w:cs="Tahoma"/>
          <w:sz w:val="20"/>
          <w:szCs w:val="20"/>
        </w:rPr>
        <w:t>a) advertência;</w:t>
      </w:r>
    </w:p>
    <w:p w14:paraId="39069E5F" w14:textId="77777777" w:rsidR="005C611A" w:rsidRPr="00CE16E9" w:rsidRDefault="005C611A" w:rsidP="005C611A">
      <w:pPr>
        <w:spacing w:after="0" w:line="360" w:lineRule="auto"/>
        <w:ind w:firstLine="1276"/>
        <w:jc w:val="both"/>
        <w:rPr>
          <w:rFonts w:ascii="Tahoma" w:eastAsia="Calibri" w:hAnsi="Tahoma" w:cs="Tahoma"/>
          <w:sz w:val="20"/>
          <w:szCs w:val="20"/>
        </w:rPr>
      </w:pPr>
      <w:r w:rsidRPr="00CE16E9">
        <w:rPr>
          <w:rFonts w:ascii="Tahoma" w:eastAsia="Calibri" w:hAnsi="Tahoma" w:cs="Tahoma"/>
          <w:sz w:val="20"/>
          <w:szCs w:val="20"/>
        </w:rPr>
        <w:t>b) multa;</w:t>
      </w:r>
    </w:p>
    <w:p w14:paraId="4DF6874A" w14:textId="77777777" w:rsidR="005C611A" w:rsidRPr="00CE16E9" w:rsidRDefault="005C611A" w:rsidP="005C611A">
      <w:pPr>
        <w:spacing w:after="0" w:line="360" w:lineRule="auto"/>
        <w:ind w:firstLine="1276"/>
        <w:jc w:val="both"/>
        <w:rPr>
          <w:rFonts w:ascii="Tahoma" w:eastAsia="Calibri" w:hAnsi="Tahoma" w:cs="Tahoma"/>
          <w:sz w:val="20"/>
          <w:szCs w:val="20"/>
        </w:rPr>
      </w:pPr>
      <w:r w:rsidRPr="00CE16E9">
        <w:rPr>
          <w:rFonts w:ascii="Tahoma" w:eastAsia="Calibri" w:hAnsi="Tahoma" w:cs="Tahoma"/>
          <w:sz w:val="20"/>
          <w:szCs w:val="20"/>
        </w:rPr>
        <w:t>c) impedimento de licitar e contratar;</w:t>
      </w:r>
    </w:p>
    <w:p w14:paraId="05B1077D" w14:textId="77777777" w:rsidR="005C611A" w:rsidRPr="00CE16E9" w:rsidRDefault="005C611A" w:rsidP="005C611A">
      <w:pPr>
        <w:spacing w:after="0" w:line="360" w:lineRule="auto"/>
        <w:ind w:firstLine="1276"/>
        <w:jc w:val="both"/>
        <w:rPr>
          <w:rFonts w:ascii="Tahoma" w:eastAsia="Calibri" w:hAnsi="Tahoma" w:cs="Tahoma"/>
          <w:sz w:val="20"/>
          <w:szCs w:val="20"/>
        </w:rPr>
      </w:pPr>
      <w:r w:rsidRPr="00CE16E9">
        <w:rPr>
          <w:rFonts w:ascii="Tahoma" w:eastAsia="Calibri" w:hAnsi="Tahoma" w:cs="Tahoma"/>
          <w:sz w:val="20"/>
          <w:szCs w:val="20"/>
        </w:rPr>
        <w:t>d) declaração de inidoneidade para licitar ou contratar.</w:t>
      </w:r>
    </w:p>
    <w:p w14:paraId="73790592"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3</w:t>
      </w:r>
      <w:r w:rsidRPr="00CE16E9">
        <w:rPr>
          <w:rFonts w:ascii="Tahoma" w:eastAsia="Calibri" w:hAnsi="Tahoma" w:cs="Tahoma"/>
          <w:sz w:val="20"/>
          <w:szCs w:val="20"/>
        </w:rPr>
        <w:t>.2. Na hipótese de penalização serão aplicadas as disposições previstas no Decreto 6540, de 07 de abril de 2025, publicado no Diário Oficial do Município na edição de 08 de abril de 2025.</w:t>
      </w:r>
    </w:p>
    <w:p w14:paraId="04D7B6F7"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w:t>
      </w:r>
      <w:hyperlink r:id="rId25" w:history="1">
        <w:r w:rsidRPr="00CE16E9">
          <w:rPr>
            <w:rFonts w:ascii="Tahoma" w:eastAsia="Calibri" w:hAnsi="Tahoma" w:cs="Tahoma"/>
            <w:color w:val="0000FF"/>
            <w:sz w:val="20"/>
            <w:szCs w:val="20"/>
            <w:u w:val="single"/>
          </w:rPr>
          <w:t>https://www.descalvado.sp.gov.br/novoportal/prefeitura/index.php/diario_oficial/ano10ed945.pdf</w:t>
        </w:r>
      </w:hyperlink>
      <w:r w:rsidRPr="00CE16E9">
        <w:rPr>
          <w:rFonts w:ascii="Tahoma" w:eastAsia="Calibri" w:hAnsi="Tahoma" w:cs="Tahoma"/>
          <w:sz w:val="20"/>
          <w:szCs w:val="20"/>
        </w:rPr>
        <w:t>)</w:t>
      </w:r>
    </w:p>
    <w:p w14:paraId="6292DE32" w14:textId="77777777" w:rsidR="005C611A" w:rsidRPr="00CE16E9" w:rsidRDefault="005C611A" w:rsidP="005C611A">
      <w:pPr>
        <w:spacing w:after="0" w:line="360" w:lineRule="auto"/>
        <w:ind w:firstLine="709"/>
        <w:contextualSpacing/>
        <w:jc w:val="both"/>
        <w:rPr>
          <w:rFonts w:ascii="Tahoma" w:eastAsia="Times New Roman" w:hAnsi="Tahoma" w:cs="Tahoma"/>
          <w:sz w:val="20"/>
          <w:szCs w:val="20"/>
          <w:lang w:eastAsia="pt-BR"/>
        </w:rPr>
      </w:pPr>
      <w:r w:rsidRPr="00CE16E9">
        <w:rPr>
          <w:rFonts w:ascii="Tahoma" w:eastAsia="Times New Roman" w:hAnsi="Tahoma" w:cs="Tahoma"/>
          <w:sz w:val="20"/>
          <w:szCs w:val="20"/>
          <w:lang w:eastAsia="pt-BR"/>
        </w:rPr>
        <w:t>1</w:t>
      </w:r>
      <w:r>
        <w:rPr>
          <w:rFonts w:ascii="Tahoma" w:eastAsia="Times New Roman" w:hAnsi="Tahoma" w:cs="Tahoma"/>
          <w:sz w:val="20"/>
          <w:szCs w:val="20"/>
          <w:lang w:eastAsia="pt-BR"/>
        </w:rPr>
        <w:t>3</w:t>
      </w:r>
      <w:r w:rsidRPr="00CE16E9">
        <w:rPr>
          <w:rFonts w:ascii="Tahoma" w:eastAsia="Times New Roman" w:hAnsi="Tahoma" w:cs="Tahoma"/>
          <w:sz w:val="20"/>
          <w:szCs w:val="20"/>
          <w:lang w:eastAsia="pt-BR"/>
        </w:rPr>
        <w:t xml:space="preserve">.3. As penalidades serão notificadas e impostas ao Contratado através do e-mail fornecido neste instrumento de contrato. </w:t>
      </w:r>
    </w:p>
    <w:p w14:paraId="37631468" w14:textId="77777777" w:rsidR="005C611A" w:rsidRPr="00CE16E9" w:rsidRDefault="005C611A" w:rsidP="005C611A">
      <w:pPr>
        <w:spacing w:after="0" w:line="360" w:lineRule="auto"/>
        <w:ind w:firstLine="1418"/>
        <w:contextualSpacing/>
        <w:jc w:val="both"/>
        <w:rPr>
          <w:rFonts w:ascii="Tahoma" w:eastAsia="Times New Roman" w:hAnsi="Tahoma" w:cs="Tahoma"/>
          <w:sz w:val="20"/>
          <w:szCs w:val="20"/>
          <w:lang w:eastAsia="pt-BR"/>
        </w:rPr>
      </w:pPr>
      <w:r w:rsidRPr="00CE16E9">
        <w:rPr>
          <w:rFonts w:ascii="Tahoma" w:eastAsia="Times New Roman" w:hAnsi="Tahoma" w:cs="Tahoma"/>
          <w:sz w:val="20"/>
          <w:szCs w:val="20"/>
          <w:lang w:eastAsia="pt-BR"/>
        </w:rPr>
        <w:t>1</w:t>
      </w:r>
      <w:r>
        <w:rPr>
          <w:rFonts w:ascii="Tahoma" w:eastAsia="Times New Roman" w:hAnsi="Tahoma" w:cs="Tahoma"/>
          <w:sz w:val="20"/>
          <w:szCs w:val="20"/>
          <w:lang w:eastAsia="pt-BR"/>
        </w:rPr>
        <w:t>3</w:t>
      </w:r>
      <w:r w:rsidRPr="00CE16E9">
        <w:rPr>
          <w:rFonts w:ascii="Tahoma" w:eastAsia="Times New Roman" w:hAnsi="Tahoma" w:cs="Tahoma"/>
          <w:sz w:val="20"/>
          <w:szCs w:val="20"/>
          <w:lang w:eastAsia="pt-BR"/>
        </w:rPr>
        <w:t>.3.1. É dever do Contratado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C1165F8" w14:textId="77777777" w:rsidR="005C611A" w:rsidRPr="00CE16E9" w:rsidRDefault="005C611A" w:rsidP="005C611A">
      <w:pPr>
        <w:spacing w:after="0" w:line="360" w:lineRule="auto"/>
        <w:jc w:val="both"/>
        <w:rPr>
          <w:rFonts w:ascii="Tahoma" w:eastAsia="Calibri" w:hAnsi="Tahoma" w:cs="Tahoma"/>
          <w:sz w:val="20"/>
          <w:szCs w:val="20"/>
        </w:rPr>
      </w:pPr>
    </w:p>
    <w:p w14:paraId="0281A640" w14:textId="77777777" w:rsidR="005C611A" w:rsidRPr="00A16BD8" w:rsidRDefault="005C611A" w:rsidP="005C611A">
      <w:pPr>
        <w:spacing w:after="0" w:line="360" w:lineRule="auto"/>
        <w:jc w:val="center"/>
        <w:rPr>
          <w:rFonts w:ascii="Tahoma" w:eastAsia="Calibri" w:hAnsi="Tahoma" w:cs="Tahoma"/>
          <w:b/>
          <w:bCs/>
          <w:sz w:val="20"/>
          <w:szCs w:val="20"/>
        </w:rPr>
      </w:pPr>
      <w:r w:rsidRPr="00A16BD8">
        <w:rPr>
          <w:rFonts w:ascii="Tahoma" w:eastAsia="Calibri" w:hAnsi="Tahoma" w:cs="Tahoma"/>
          <w:b/>
          <w:bCs/>
          <w:sz w:val="20"/>
          <w:szCs w:val="20"/>
        </w:rPr>
        <w:t>CLÁUSULA DÉCIMA QU</w:t>
      </w:r>
      <w:r>
        <w:rPr>
          <w:rFonts w:ascii="Tahoma" w:eastAsia="Calibri" w:hAnsi="Tahoma" w:cs="Tahoma"/>
          <w:b/>
          <w:bCs/>
          <w:sz w:val="20"/>
          <w:szCs w:val="20"/>
        </w:rPr>
        <w:t>ARTA</w:t>
      </w:r>
      <w:r w:rsidRPr="00A16BD8">
        <w:rPr>
          <w:rFonts w:ascii="Tahoma" w:eastAsia="Calibri" w:hAnsi="Tahoma" w:cs="Tahoma"/>
          <w:b/>
          <w:bCs/>
          <w:sz w:val="20"/>
          <w:szCs w:val="20"/>
        </w:rPr>
        <w:t xml:space="preserve"> – DA RESCISÃO CONTRATUAL</w:t>
      </w:r>
    </w:p>
    <w:p w14:paraId="42D39FD8"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4</w:t>
      </w:r>
      <w:r w:rsidRPr="00CE16E9">
        <w:rPr>
          <w:rFonts w:ascii="Tahoma" w:eastAsia="Calibri" w:hAnsi="Tahoma" w:cs="Tahoma"/>
          <w:sz w:val="20"/>
          <w:szCs w:val="20"/>
        </w:rPr>
        <w:t>.1. O presente Contrato poderá ser rescindido de pleno direito, independentemente de interpelação judicial, nas hipóteses previstas no art. 137 da Lei Federal nº 14.133/2021, mediante formalização pela CONTRATANTE.</w:t>
      </w:r>
    </w:p>
    <w:p w14:paraId="4BA7FCF5" w14:textId="77777777" w:rsidR="005C611A" w:rsidRPr="00CE16E9" w:rsidRDefault="005C611A" w:rsidP="005C611A">
      <w:pPr>
        <w:spacing w:after="0" w:line="360" w:lineRule="auto"/>
        <w:jc w:val="both"/>
        <w:rPr>
          <w:rFonts w:ascii="Tahoma" w:eastAsia="Calibri" w:hAnsi="Tahoma" w:cs="Tahoma"/>
          <w:color w:val="000000"/>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4</w:t>
      </w:r>
      <w:r w:rsidRPr="00CE16E9">
        <w:rPr>
          <w:rFonts w:ascii="Tahoma" w:eastAsia="Calibri" w:hAnsi="Tahoma" w:cs="Tahoma"/>
          <w:sz w:val="20"/>
          <w:szCs w:val="20"/>
        </w:rPr>
        <w:t>.2. A inexecução total ou parcial das obrigações contratuais ensejará sua rescisão, com as consequências legais, inclusive quanto à aplicação de sanções administrativas, conforme artigos 138 e 139 da referida Lei.</w:t>
      </w:r>
    </w:p>
    <w:p w14:paraId="06A02B88" w14:textId="77777777" w:rsidR="005C611A" w:rsidRPr="00CE16E9" w:rsidRDefault="005C611A" w:rsidP="005C611A">
      <w:pPr>
        <w:spacing w:after="0" w:line="360" w:lineRule="auto"/>
        <w:jc w:val="both"/>
        <w:rPr>
          <w:rFonts w:ascii="Tahoma" w:eastAsia="Calibri" w:hAnsi="Tahoma" w:cs="Tahoma"/>
          <w:color w:val="000000"/>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4</w:t>
      </w:r>
      <w:r w:rsidRPr="00CE16E9">
        <w:rPr>
          <w:rFonts w:ascii="Tahoma" w:eastAsia="Calibri" w:hAnsi="Tahoma" w:cs="Tahoma"/>
          <w:sz w:val="20"/>
          <w:szCs w:val="20"/>
        </w:rPr>
        <w:t>.3.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49B2C2CB"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4</w:t>
      </w:r>
      <w:r w:rsidRPr="00CE16E9">
        <w:rPr>
          <w:rFonts w:ascii="Tahoma" w:eastAsia="Calibri" w:hAnsi="Tahoma" w:cs="Tahoma"/>
          <w:sz w:val="20"/>
          <w:szCs w:val="20"/>
        </w:rPr>
        <w:t>.4. A rescisão também poderá ocorrer:</w:t>
      </w:r>
    </w:p>
    <w:p w14:paraId="69E7BD09" w14:textId="77777777" w:rsidR="005C611A" w:rsidRPr="00CE16E9" w:rsidRDefault="005C611A" w:rsidP="005C611A">
      <w:pPr>
        <w:numPr>
          <w:ilvl w:val="0"/>
          <w:numId w:val="23"/>
        </w:numPr>
        <w:spacing w:after="0" w:line="360" w:lineRule="auto"/>
        <w:ind w:left="0" w:firstLine="1134"/>
        <w:contextualSpacing/>
        <w:jc w:val="both"/>
        <w:rPr>
          <w:rFonts w:ascii="Tahoma" w:eastAsia="Times New Roman" w:hAnsi="Tahoma" w:cs="Tahoma"/>
          <w:sz w:val="20"/>
          <w:szCs w:val="20"/>
          <w:lang w:eastAsia="pt-BR"/>
        </w:rPr>
      </w:pPr>
      <w:r w:rsidRPr="00CE16E9">
        <w:rPr>
          <w:rFonts w:ascii="Tahoma" w:eastAsia="Times New Roman" w:hAnsi="Tahoma" w:cs="Tahoma"/>
          <w:bCs/>
          <w:sz w:val="20"/>
          <w:szCs w:val="20"/>
          <w:lang w:eastAsia="pt-BR"/>
        </w:rPr>
        <w:t>Por iniciativa unilateral da Administração</w:t>
      </w:r>
      <w:r w:rsidRPr="00CE16E9">
        <w:rPr>
          <w:rFonts w:ascii="Tahoma" w:eastAsia="Times New Roman" w:hAnsi="Tahoma" w:cs="Tahoma"/>
          <w:sz w:val="20"/>
          <w:szCs w:val="20"/>
          <w:lang w:eastAsia="pt-BR"/>
        </w:rPr>
        <w:t>, por razões de interesse público devidamente motivadas e fundamentadas;</w:t>
      </w:r>
    </w:p>
    <w:p w14:paraId="7A4BF38F" w14:textId="77777777" w:rsidR="005C611A" w:rsidRPr="00CE16E9" w:rsidRDefault="005C611A" w:rsidP="005C611A">
      <w:pPr>
        <w:numPr>
          <w:ilvl w:val="0"/>
          <w:numId w:val="23"/>
        </w:numPr>
        <w:spacing w:after="0" w:line="360" w:lineRule="auto"/>
        <w:ind w:left="0" w:firstLine="1134"/>
        <w:contextualSpacing/>
        <w:jc w:val="both"/>
        <w:rPr>
          <w:rFonts w:ascii="Tahoma" w:eastAsia="Times New Roman" w:hAnsi="Tahoma" w:cs="Tahoma"/>
          <w:sz w:val="20"/>
          <w:szCs w:val="20"/>
          <w:lang w:eastAsia="pt-BR"/>
        </w:rPr>
      </w:pPr>
      <w:r w:rsidRPr="00CE16E9">
        <w:rPr>
          <w:rFonts w:ascii="Tahoma" w:eastAsia="Times New Roman" w:hAnsi="Tahoma" w:cs="Tahoma"/>
          <w:bCs/>
          <w:sz w:val="20"/>
          <w:szCs w:val="20"/>
          <w:lang w:eastAsia="pt-BR"/>
        </w:rPr>
        <w:t>Por acordo entre as partes</w:t>
      </w:r>
      <w:r w:rsidRPr="00CE16E9">
        <w:rPr>
          <w:rFonts w:ascii="Tahoma" w:eastAsia="Times New Roman" w:hAnsi="Tahoma" w:cs="Tahoma"/>
          <w:sz w:val="20"/>
          <w:szCs w:val="20"/>
          <w:lang w:eastAsia="pt-BR"/>
        </w:rPr>
        <w:t>, mediante formalização escrita, desde que haja conveniência administrativa e ausência de prejuízo ao interesse público.</w:t>
      </w:r>
    </w:p>
    <w:p w14:paraId="75E082B5" w14:textId="77777777" w:rsidR="005C611A" w:rsidRPr="00CE16E9" w:rsidRDefault="005C611A" w:rsidP="005C611A">
      <w:pPr>
        <w:spacing w:after="0" w:line="360" w:lineRule="auto"/>
        <w:jc w:val="both"/>
        <w:rPr>
          <w:rFonts w:ascii="Tahoma" w:eastAsia="Calibri" w:hAnsi="Tahoma" w:cs="Tahoma"/>
          <w:sz w:val="20"/>
          <w:szCs w:val="20"/>
        </w:rPr>
      </w:pPr>
    </w:p>
    <w:p w14:paraId="4103577C" w14:textId="77777777" w:rsidR="005C611A" w:rsidRPr="00CE16E9" w:rsidRDefault="005C611A" w:rsidP="005C611A">
      <w:pPr>
        <w:spacing w:after="0" w:line="360" w:lineRule="auto"/>
        <w:jc w:val="center"/>
        <w:rPr>
          <w:rFonts w:ascii="Tahoma" w:eastAsia="Calibri" w:hAnsi="Tahoma" w:cs="Tahoma"/>
          <w:b/>
          <w:bCs/>
          <w:sz w:val="20"/>
          <w:szCs w:val="20"/>
        </w:rPr>
      </w:pPr>
      <w:r w:rsidRPr="00A16BD8">
        <w:rPr>
          <w:rFonts w:ascii="Tahoma" w:eastAsia="Calibri" w:hAnsi="Tahoma" w:cs="Tahoma"/>
          <w:b/>
          <w:bCs/>
          <w:sz w:val="20"/>
          <w:szCs w:val="20"/>
        </w:rPr>
        <w:t xml:space="preserve">CLÁUSULA DÉCIMA </w:t>
      </w:r>
      <w:r>
        <w:rPr>
          <w:rFonts w:ascii="Tahoma" w:eastAsia="Calibri" w:hAnsi="Tahoma" w:cs="Tahoma"/>
          <w:b/>
          <w:bCs/>
          <w:sz w:val="20"/>
          <w:szCs w:val="20"/>
        </w:rPr>
        <w:t>QUINTA</w:t>
      </w:r>
      <w:r w:rsidRPr="00A16BD8">
        <w:rPr>
          <w:rFonts w:ascii="Tahoma" w:eastAsia="Calibri" w:hAnsi="Tahoma" w:cs="Tahoma"/>
          <w:b/>
          <w:bCs/>
          <w:sz w:val="20"/>
          <w:szCs w:val="20"/>
        </w:rPr>
        <w:t xml:space="preserve"> - DAS DISPOSIÇÕES FINAIS</w:t>
      </w:r>
    </w:p>
    <w:p w14:paraId="38400218" w14:textId="77777777" w:rsidR="005C611A" w:rsidRDefault="005C611A" w:rsidP="005C611A">
      <w:pPr>
        <w:spacing w:after="0" w:line="360" w:lineRule="auto"/>
        <w:jc w:val="both"/>
        <w:rPr>
          <w:rFonts w:ascii="Tahoma" w:hAnsi="Tahoma" w:cs="Tahoma"/>
          <w:bCs/>
          <w:sz w:val="20"/>
          <w:szCs w:val="20"/>
        </w:rPr>
      </w:pPr>
      <w:r w:rsidRPr="00CE16E9">
        <w:rPr>
          <w:rFonts w:ascii="Tahoma" w:eastAsia="Calibri" w:hAnsi="Tahoma" w:cs="Tahoma"/>
          <w:sz w:val="20"/>
          <w:szCs w:val="20"/>
        </w:rPr>
        <w:t xml:space="preserve"> </w:t>
      </w:r>
      <w:r w:rsidRPr="00CE16E9">
        <w:rPr>
          <w:rFonts w:ascii="Tahoma" w:eastAsia="Calibri" w:hAnsi="Tahoma" w:cs="Tahoma"/>
          <w:sz w:val="20"/>
          <w:szCs w:val="20"/>
        </w:rPr>
        <w:tab/>
        <w:t>1</w:t>
      </w:r>
      <w:r>
        <w:rPr>
          <w:rFonts w:ascii="Tahoma" w:eastAsia="Calibri" w:hAnsi="Tahoma" w:cs="Tahoma"/>
          <w:sz w:val="20"/>
          <w:szCs w:val="20"/>
        </w:rPr>
        <w:t>5</w:t>
      </w:r>
      <w:r w:rsidRPr="00CE16E9">
        <w:rPr>
          <w:rFonts w:ascii="Tahoma" w:eastAsia="Calibri" w:hAnsi="Tahoma" w:cs="Tahoma"/>
          <w:sz w:val="20"/>
          <w:szCs w:val="20"/>
        </w:rPr>
        <w:t xml:space="preserve">.1. </w:t>
      </w:r>
      <w:r w:rsidRPr="000938E5">
        <w:rPr>
          <w:rFonts w:ascii="Tahoma" w:hAnsi="Tahoma" w:cs="Tahoma"/>
          <w:bCs/>
          <w:sz w:val="20"/>
          <w:szCs w:val="20"/>
        </w:rPr>
        <w:t>O presente Contrato rege-se pela Lei Federal nº 14.133/2021, pelas normas de direito público aplicáveis, pelos princípios que regem a Administração Pública, e, subsidiariamente, pelas normas de direito privado, naquilo em que forem compatíveis com o regime jurídico-administrativo.</w:t>
      </w:r>
    </w:p>
    <w:p w14:paraId="0A9D2897" w14:textId="77777777" w:rsidR="005C611A" w:rsidRDefault="005C611A" w:rsidP="005C611A">
      <w:pPr>
        <w:spacing w:after="0" w:line="360" w:lineRule="auto"/>
        <w:jc w:val="both"/>
        <w:rPr>
          <w:rFonts w:ascii="Tahoma" w:eastAsia="Calibri" w:hAnsi="Tahoma" w:cs="Tahoma"/>
          <w:sz w:val="20"/>
          <w:szCs w:val="20"/>
        </w:rPr>
      </w:pPr>
      <w:r>
        <w:rPr>
          <w:rFonts w:ascii="Tahoma" w:hAnsi="Tahoma" w:cs="Tahoma"/>
          <w:bCs/>
          <w:sz w:val="20"/>
          <w:szCs w:val="20"/>
        </w:rPr>
        <w:t xml:space="preserve"> </w:t>
      </w:r>
      <w:r>
        <w:rPr>
          <w:rFonts w:ascii="Tahoma" w:hAnsi="Tahoma" w:cs="Tahoma"/>
          <w:bCs/>
          <w:sz w:val="20"/>
          <w:szCs w:val="20"/>
        </w:rPr>
        <w:tab/>
        <w:t xml:space="preserve">15.2. </w:t>
      </w:r>
      <w:r w:rsidRPr="000938E5">
        <w:rPr>
          <w:rFonts w:ascii="Tahoma" w:hAnsi="Tahoma" w:cs="Tahoma"/>
          <w:bCs/>
          <w:sz w:val="20"/>
          <w:szCs w:val="20"/>
        </w:rPr>
        <w:t>Os casos omissos serão decididos pel</w:t>
      </w:r>
      <w:r>
        <w:rPr>
          <w:rFonts w:ascii="Tahoma" w:hAnsi="Tahoma" w:cs="Tahoma"/>
          <w:bCs/>
          <w:sz w:val="20"/>
          <w:szCs w:val="20"/>
        </w:rPr>
        <w:t>a CONTRATANTE</w:t>
      </w:r>
      <w:r w:rsidRPr="000938E5">
        <w:rPr>
          <w:rFonts w:ascii="Tahoma" w:hAnsi="Tahoma" w:cs="Tahoma"/>
          <w:bCs/>
          <w:sz w:val="20"/>
          <w:szCs w:val="20"/>
        </w:rPr>
        <w:t>, observada a legislação vigente.</w:t>
      </w:r>
    </w:p>
    <w:p w14:paraId="4A2AE27A" w14:textId="77777777" w:rsidR="005C611A"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ab/>
        <w:t>1</w:t>
      </w:r>
      <w:r>
        <w:rPr>
          <w:rFonts w:ascii="Tahoma" w:eastAsia="Calibri" w:hAnsi="Tahoma" w:cs="Tahoma"/>
          <w:sz w:val="20"/>
          <w:szCs w:val="20"/>
        </w:rPr>
        <w:t>5</w:t>
      </w:r>
      <w:r w:rsidRPr="00CE16E9">
        <w:rPr>
          <w:rFonts w:ascii="Tahoma" w:eastAsia="Calibri" w:hAnsi="Tahoma" w:cs="Tahoma"/>
          <w:sz w:val="20"/>
          <w:szCs w:val="20"/>
        </w:rPr>
        <w:t>.</w:t>
      </w:r>
      <w:r>
        <w:rPr>
          <w:rFonts w:ascii="Tahoma" w:eastAsia="Calibri" w:hAnsi="Tahoma" w:cs="Tahoma"/>
          <w:sz w:val="20"/>
          <w:szCs w:val="20"/>
        </w:rPr>
        <w:t>3</w:t>
      </w:r>
      <w:r w:rsidRPr="00CE16E9">
        <w:rPr>
          <w:rFonts w:ascii="Tahoma" w:eastAsia="Calibri" w:hAnsi="Tahoma" w:cs="Tahoma"/>
          <w:sz w:val="20"/>
          <w:szCs w:val="20"/>
        </w:rPr>
        <w:t>. Qualquer modificação das cláusulas e condições aqui estabelecidas somente terá validade mediante prévia autorização da CONTRATANTE e celebração de termo aditivo específico, nos termos da Lei nº 14.133/21.</w:t>
      </w:r>
    </w:p>
    <w:p w14:paraId="6A3F2FF2" w14:textId="77777777" w:rsidR="005C611A" w:rsidRPr="00CE16E9" w:rsidRDefault="005C611A" w:rsidP="005C611A">
      <w:pPr>
        <w:spacing w:after="0" w:line="360" w:lineRule="auto"/>
        <w:jc w:val="both"/>
        <w:rPr>
          <w:rFonts w:ascii="Tahoma" w:eastAsia="Calibri" w:hAnsi="Tahoma" w:cs="Tahoma"/>
          <w:sz w:val="20"/>
          <w:szCs w:val="20"/>
        </w:rPr>
      </w:pPr>
      <w:r>
        <w:rPr>
          <w:rFonts w:ascii="Tahoma" w:eastAsia="Calibri" w:hAnsi="Tahoma" w:cs="Tahoma"/>
          <w:sz w:val="20"/>
          <w:szCs w:val="20"/>
        </w:rPr>
        <w:t xml:space="preserve"> </w:t>
      </w:r>
      <w:r>
        <w:rPr>
          <w:rFonts w:ascii="Tahoma" w:eastAsia="Calibri" w:hAnsi="Tahoma" w:cs="Tahoma"/>
          <w:sz w:val="20"/>
          <w:szCs w:val="20"/>
        </w:rPr>
        <w:tab/>
        <w:t xml:space="preserve">15.4. </w:t>
      </w:r>
      <w:r w:rsidRPr="00CE16E9">
        <w:rPr>
          <w:rFonts w:ascii="Tahoma" w:eastAsia="Calibri" w:hAnsi="Tahoma" w:cs="Tahoma"/>
          <w:sz w:val="20"/>
          <w:szCs w:val="20"/>
        </w:rPr>
        <w:t>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69A6A1E3" w14:textId="48BA317D"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sz w:val="20"/>
          <w:szCs w:val="20"/>
        </w:rPr>
        <w:t xml:space="preserve"> </w:t>
      </w:r>
    </w:p>
    <w:p w14:paraId="389D5F5A" w14:textId="77777777" w:rsidR="005C611A" w:rsidRPr="00CE16E9" w:rsidRDefault="005C611A" w:rsidP="005C611A">
      <w:pPr>
        <w:spacing w:after="0" w:line="360" w:lineRule="auto"/>
        <w:jc w:val="center"/>
        <w:rPr>
          <w:rFonts w:ascii="Tahoma" w:eastAsia="Calibri" w:hAnsi="Tahoma" w:cs="Tahoma"/>
          <w:b/>
          <w:bCs/>
          <w:sz w:val="20"/>
          <w:szCs w:val="20"/>
        </w:rPr>
      </w:pPr>
      <w:r w:rsidRPr="00A16BD8">
        <w:rPr>
          <w:rFonts w:ascii="Tahoma" w:eastAsia="Calibri" w:hAnsi="Tahoma" w:cs="Tahoma"/>
          <w:b/>
          <w:bCs/>
          <w:sz w:val="20"/>
          <w:szCs w:val="20"/>
        </w:rPr>
        <w:t>CLÁUSULA DÉCIMA S</w:t>
      </w:r>
      <w:r>
        <w:rPr>
          <w:rFonts w:ascii="Tahoma" w:eastAsia="Calibri" w:hAnsi="Tahoma" w:cs="Tahoma"/>
          <w:b/>
          <w:bCs/>
          <w:sz w:val="20"/>
          <w:szCs w:val="20"/>
        </w:rPr>
        <w:t>EXTA</w:t>
      </w:r>
      <w:r w:rsidRPr="00A16BD8">
        <w:rPr>
          <w:rFonts w:ascii="Tahoma" w:eastAsia="Calibri" w:hAnsi="Tahoma" w:cs="Tahoma"/>
          <w:b/>
          <w:bCs/>
          <w:sz w:val="20"/>
          <w:szCs w:val="20"/>
        </w:rPr>
        <w:t xml:space="preserve"> – DO FORO</w:t>
      </w:r>
    </w:p>
    <w:p w14:paraId="085FCA07" w14:textId="2A0970C9" w:rsidR="005C611A" w:rsidRDefault="005C611A" w:rsidP="005C611A">
      <w:pPr>
        <w:spacing w:after="0" w:line="36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 xml:space="preserve"> </w:t>
      </w:r>
      <w:r w:rsidRPr="00CE16E9">
        <w:rPr>
          <w:rFonts w:ascii="Tahoma" w:eastAsia="Calibri" w:hAnsi="Tahoma" w:cs="Tahoma"/>
          <w:color w:val="000000"/>
          <w:sz w:val="20"/>
          <w:szCs w:val="20"/>
        </w:rPr>
        <w:tab/>
      </w:r>
      <w:proofErr w:type="gramStart"/>
      <w:r w:rsidRPr="00CE16E9">
        <w:rPr>
          <w:rFonts w:ascii="Tahoma" w:eastAsia="Calibri" w:hAnsi="Tahoma" w:cs="Tahoma"/>
          <w:color w:val="000000"/>
          <w:sz w:val="20"/>
          <w:szCs w:val="20"/>
        </w:rPr>
        <w:t>1</w:t>
      </w:r>
      <w:r>
        <w:rPr>
          <w:rFonts w:ascii="Tahoma" w:eastAsia="Calibri" w:hAnsi="Tahoma" w:cs="Tahoma"/>
          <w:color w:val="000000"/>
          <w:sz w:val="20"/>
          <w:szCs w:val="20"/>
        </w:rPr>
        <w:t>6</w:t>
      </w:r>
      <w:r w:rsidRPr="00CE16E9">
        <w:rPr>
          <w:rFonts w:ascii="Tahoma" w:eastAsia="Calibri" w:hAnsi="Tahoma" w:cs="Tahoma"/>
          <w:color w:val="000000"/>
          <w:sz w:val="20"/>
          <w:szCs w:val="20"/>
        </w:rPr>
        <w:t>.1 As</w:t>
      </w:r>
      <w:proofErr w:type="gramEnd"/>
      <w:r w:rsidRPr="00CE16E9">
        <w:rPr>
          <w:rFonts w:ascii="Tahoma" w:eastAsia="Calibri" w:hAnsi="Tahoma" w:cs="Tahoma"/>
          <w:color w:val="000000"/>
          <w:sz w:val="20"/>
          <w:szCs w:val="20"/>
        </w:rPr>
        <w:t xml:space="preserve"> partes elegem o </w:t>
      </w:r>
      <w:r w:rsidRPr="00CE16E9">
        <w:rPr>
          <w:rFonts w:ascii="Tahoma" w:eastAsia="Calibri" w:hAnsi="Tahoma" w:cs="Tahoma"/>
          <w:bCs/>
          <w:color w:val="000000"/>
          <w:sz w:val="20"/>
          <w:szCs w:val="20"/>
        </w:rPr>
        <w:t xml:space="preserve">foro </w:t>
      </w:r>
      <w:r w:rsidRPr="00CE16E9">
        <w:rPr>
          <w:rFonts w:ascii="Tahoma" w:eastAsia="Calibri"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4738A9D5" w14:textId="63D82FE9" w:rsidR="005C611A" w:rsidRDefault="005C611A" w:rsidP="005C611A">
      <w:pPr>
        <w:spacing w:after="0" w:line="360" w:lineRule="auto"/>
        <w:jc w:val="both"/>
        <w:rPr>
          <w:rFonts w:ascii="Tahoma" w:eastAsia="Calibri" w:hAnsi="Tahoma" w:cs="Tahoma"/>
          <w:color w:val="000000"/>
          <w:sz w:val="20"/>
          <w:szCs w:val="20"/>
        </w:rPr>
      </w:pPr>
    </w:p>
    <w:p w14:paraId="77B2EE2F" w14:textId="26687A89" w:rsidR="005C611A" w:rsidRDefault="005C611A" w:rsidP="005C611A">
      <w:pPr>
        <w:spacing w:after="0" w:line="360" w:lineRule="auto"/>
        <w:jc w:val="both"/>
        <w:rPr>
          <w:rFonts w:ascii="Tahoma" w:eastAsia="Calibri" w:hAnsi="Tahoma" w:cs="Tahoma"/>
          <w:color w:val="000000"/>
          <w:sz w:val="20"/>
          <w:szCs w:val="20"/>
        </w:rPr>
      </w:pPr>
    </w:p>
    <w:p w14:paraId="11319E2F" w14:textId="77777777" w:rsidR="005C611A" w:rsidRPr="00CE16E9" w:rsidRDefault="005C611A" w:rsidP="005C611A">
      <w:pPr>
        <w:spacing w:after="0" w:line="360" w:lineRule="auto"/>
        <w:jc w:val="both"/>
        <w:rPr>
          <w:rFonts w:ascii="Tahoma" w:eastAsia="Calibri" w:hAnsi="Tahoma" w:cs="Tahoma"/>
          <w:color w:val="000000"/>
          <w:sz w:val="20"/>
          <w:szCs w:val="20"/>
        </w:rPr>
      </w:pPr>
    </w:p>
    <w:p w14:paraId="5DD62936" w14:textId="378E1E55" w:rsidR="005C611A" w:rsidRDefault="005C611A" w:rsidP="005C611A">
      <w:pPr>
        <w:spacing w:before="240" w:after="0" w:line="36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 xml:space="preserve"> </w:t>
      </w:r>
      <w:r w:rsidRPr="00CE16E9">
        <w:rPr>
          <w:rFonts w:ascii="Tahoma" w:eastAsia="Calibri" w:hAnsi="Tahoma" w:cs="Tahoma"/>
          <w:color w:val="000000"/>
          <w:sz w:val="20"/>
          <w:szCs w:val="20"/>
        </w:rPr>
        <w:tab/>
        <w:t>E, por estarem assim justos e contratados, firmam o presente contrato, juntamente com as testemunhas abaixo relacionadas.</w:t>
      </w:r>
    </w:p>
    <w:p w14:paraId="622E71A0" w14:textId="77777777" w:rsidR="005C611A" w:rsidRPr="00CE16E9" w:rsidRDefault="005C611A" w:rsidP="005C611A">
      <w:pPr>
        <w:spacing w:before="240" w:after="0" w:line="360" w:lineRule="auto"/>
        <w:jc w:val="both"/>
        <w:rPr>
          <w:rFonts w:ascii="Tahoma" w:eastAsia="Calibri" w:hAnsi="Tahoma" w:cs="Tahoma"/>
          <w:color w:val="000000"/>
          <w:sz w:val="20"/>
          <w:szCs w:val="20"/>
        </w:rPr>
      </w:pPr>
    </w:p>
    <w:p w14:paraId="7BF7DF12" w14:textId="77777777" w:rsidR="005C611A" w:rsidRPr="00CE16E9" w:rsidRDefault="005C611A" w:rsidP="005C611A">
      <w:pPr>
        <w:spacing w:before="240" w:after="0" w:line="276" w:lineRule="auto"/>
        <w:jc w:val="center"/>
        <w:rPr>
          <w:rFonts w:ascii="Tahoma" w:eastAsia="Calibri" w:hAnsi="Tahoma" w:cs="Tahoma"/>
          <w:color w:val="000000"/>
          <w:sz w:val="20"/>
          <w:szCs w:val="20"/>
        </w:rPr>
      </w:pPr>
      <w:r w:rsidRPr="00CE16E9">
        <w:rPr>
          <w:rFonts w:ascii="Tahoma" w:eastAsia="Calibri" w:hAnsi="Tahoma" w:cs="Tahoma"/>
          <w:color w:val="000000"/>
          <w:sz w:val="20"/>
          <w:szCs w:val="20"/>
        </w:rPr>
        <w:t xml:space="preserve">Descalvado, xx de </w:t>
      </w:r>
      <w:proofErr w:type="spellStart"/>
      <w:r w:rsidRPr="00CE16E9">
        <w:rPr>
          <w:rFonts w:ascii="Tahoma" w:eastAsia="Calibri" w:hAnsi="Tahoma" w:cs="Tahoma"/>
          <w:color w:val="000000"/>
          <w:sz w:val="20"/>
          <w:szCs w:val="20"/>
        </w:rPr>
        <w:t>xxxxx</w:t>
      </w:r>
      <w:proofErr w:type="spellEnd"/>
      <w:r w:rsidRPr="00CE16E9">
        <w:rPr>
          <w:rFonts w:ascii="Tahoma" w:eastAsia="Calibri" w:hAnsi="Tahoma" w:cs="Tahoma"/>
          <w:color w:val="000000"/>
          <w:sz w:val="20"/>
          <w:szCs w:val="20"/>
        </w:rPr>
        <w:t xml:space="preserve"> de 2.026.</w:t>
      </w:r>
    </w:p>
    <w:p w14:paraId="6F35A94D" w14:textId="77777777" w:rsidR="005C611A" w:rsidRPr="00CE16E9" w:rsidRDefault="005C611A" w:rsidP="005C611A">
      <w:pPr>
        <w:spacing w:after="0" w:line="276" w:lineRule="auto"/>
        <w:jc w:val="both"/>
        <w:rPr>
          <w:rFonts w:ascii="Tahoma" w:eastAsia="Calibri" w:hAnsi="Tahoma" w:cs="Tahoma"/>
          <w:b/>
          <w:sz w:val="20"/>
          <w:szCs w:val="20"/>
        </w:rPr>
      </w:pPr>
    </w:p>
    <w:p w14:paraId="78ACE13C" w14:textId="77777777" w:rsidR="005C611A" w:rsidRDefault="005C611A" w:rsidP="005C611A">
      <w:pPr>
        <w:spacing w:after="0" w:line="276" w:lineRule="auto"/>
        <w:jc w:val="both"/>
        <w:rPr>
          <w:rFonts w:ascii="Tahoma" w:eastAsia="Calibri" w:hAnsi="Tahoma" w:cs="Tahoma"/>
          <w:b/>
          <w:sz w:val="20"/>
          <w:szCs w:val="20"/>
        </w:rPr>
      </w:pPr>
    </w:p>
    <w:p w14:paraId="1B49BB27" w14:textId="77777777" w:rsidR="005C611A" w:rsidRDefault="005C611A" w:rsidP="005C611A">
      <w:pPr>
        <w:spacing w:after="0" w:line="276" w:lineRule="auto"/>
        <w:jc w:val="both"/>
        <w:rPr>
          <w:rFonts w:ascii="Tahoma" w:eastAsia="Calibri" w:hAnsi="Tahoma" w:cs="Tahoma"/>
          <w:b/>
          <w:sz w:val="20"/>
          <w:szCs w:val="20"/>
        </w:rPr>
      </w:pPr>
    </w:p>
    <w:p w14:paraId="769D807C" w14:textId="77777777" w:rsidR="005C611A" w:rsidRPr="00CE16E9" w:rsidRDefault="005C611A" w:rsidP="005C611A">
      <w:pPr>
        <w:spacing w:after="0" w:line="276" w:lineRule="auto"/>
        <w:jc w:val="both"/>
        <w:rPr>
          <w:rFonts w:ascii="Tahoma" w:eastAsia="Calibri" w:hAnsi="Tahoma" w:cs="Tahoma"/>
          <w:b/>
          <w:sz w:val="20"/>
          <w:szCs w:val="20"/>
        </w:rPr>
      </w:pPr>
    </w:p>
    <w:p w14:paraId="13571387" w14:textId="77777777" w:rsidR="005C611A" w:rsidRPr="00CE16E9" w:rsidRDefault="005C611A" w:rsidP="005C611A">
      <w:pPr>
        <w:spacing w:after="0" w:line="276" w:lineRule="auto"/>
        <w:jc w:val="both"/>
        <w:rPr>
          <w:rFonts w:ascii="Tahoma" w:eastAsia="Calibri" w:hAnsi="Tahoma" w:cs="Tahoma"/>
          <w:b/>
          <w:sz w:val="20"/>
          <w:szCs w:val="20"/>
        </w:rPr>
      </w:pPr>
    </w:p>
    <w:p w14:paraId="0E94ECE6" w14:textId="77777777" w:rsidR="005C611A" w:rsidRPr="00CE16E9" w:rsidRDefault="005C611A" w:rsidP="005C611A">
      <w:pPr>
        <w:spacing w:after="0" w:line="276" w:lineRule="auto"/>
        <w:jc w:val="center"/>
        <w:rPr>
          <w:rFonts w:ascii="Tahoma" w:eastAsia="Calibri" w:hAnsi="Tahoma" w:cs="Tahoma"/>
          <w:b/>
          <w:sz w:val="20"/>
          <w:szCs w:val="20"/>
        </w:rPr>
      </w:pPr>
      <w:r w:rsidRPr="00CE16E9">
        <w:rPr>
          <w:rFonts w:ascii="Tahoma" w:eastAsia="Calibri" w:hAnsi="Tahoma" w:cs="Tahoma"/>
          <w:b/>
          <w:sz w:val="20"/>
          <w:szCs w:val="20"/>
        </w:rPr>
        <w:t>Prefeitura do Município de Descalvado</w:t>
      </w:r>
    </w:p>
    <w:p w14:paraId="0250F8A5" w14:textId="77777777" w:rsidR="005C611A" w:rsidRPr="00CE16E9" w:rsidRDefault="005C611A" w:rsidP="005C611A">
      <w:pPr>
        <w:spacing w:after="0" w:line="276" w:lineRule="auto"/>
        <w:jc w:val="center"/>
        <w:rPr>
          <w:rFonts w:ascii="Tahoma" w:eastAsia="Calibri" w:hAnsi="Tahoma" w:cs="Tahoma"/>
          <w:b/>
          <w:sz w:val="20"/>
          <w:szCs w:val="20"/>
        </w:rPr>
      </w:pPr>
      <w:r w:rsidRPr="00CE16E9">
        <w:rPr>
          <w:rFonts w:ascii="Tahoma" w:eastAsia="Calibri" w:hAnsi="Tahoma" w:cs="Tahoma"/>
          <w:b/>
          <w:sz w:val="20"/>
          <w:szCs w:val="20"/>
        </w:rPr>
        <w:t xml:space="preserve">Luís Guilherme </w:t>
      </w:r>
      <w:proofErr w:type="spellStart"/>
      <w:r w:rsidRPr="00CE16E9">
        <w:rPr>
          <w:rFonts w:ascii="Tahoma" w:eastAsia="Calibri" w:hAnsi="Tahoma" w:cs="Tahoma"/>
          <w:b/>
          <w:sz w:val="20"/>
          <w:szCs w:val="20"/>
        </w:rPr>
        <w:t>Panone</w:t>
      </w:r>
      <w:proofErr w:type="spellEnd"/>
      <w:r w:rsidRPr="00CE16E9">
        <w:rPr>
          <w:rFonts w:ascii="Tahoma" w:eastAsia="Calibri" w:hAnsi="Tahoma" w:cs="Tahoma"/>
          <w:b/>
          <w:sz w:val="20"/>
          <w:szCs w:val="20"/>
        </w:rPr>
        <w:t xml:space="preserve"> – Prefeito</w:t>
      </w:r>
    </w:p>
    <w:p w14:paraId="775F712F" w14:textId="77777777" w:rsidR="005C611A" w:rsidRPr="00CE16E9" w:rsidRDefault="005C611A" w:rsidP="005C611A">
      <w:pPr>
        <w:spacing w:after="0" w:line="276" w:lineRule="auto"/>
        <w:jc w:val="center"/>
        <w:rPr>
          <w:rFonts w:ascii="Tahoma" w:eastAsia="Calibri" w:hAnsi="Tahoma" w:cs="Tahoma"/>
          <w:sz w:val="20"/>
          <w:szCs w:val="20"/>
        </w:rPr>
      </w:pPr>
      <w:r w:rsidRPr="00CE16E9">
        <w:rPr>
          <w:rFonts w:ascii="Tahoma" w:eastAsia="Calibri" w:hAnsi="Tahoma" w:cs="Tahoma"/>
          <w:b/>
          <w:sz w:val="20"/>
          <w:szCs w:val="20"/>
        </w:rPr>
        <w:t>CONTRATANTE</w:t>
      </w:r>
    </w:p>
    <w:p w14:paraId="23860E77" w14:textId="77777777" w:rsidR="005C611A" w:rsidRPr="00CE16E9" w:rsidRDefault="005C611A" w:rsidP="005C611A">
      <w:pPr>
        <w:spacing w:after="0" w:line="276" w:lineRule="auto"/>
        <w:ind w:firstLine="1134"/>
        <w:jc w:val="center"/>
        <w:rPr>
          <w:rFonts w:ascii="Tahoma" w:eastAsia="Calibri" w:hAnsi="Tahoma" w:cs="Tahoma"/>
          <w:b/>
          <w:color w:val="000000"/>
          <w:sz w:val="20"/>
          <w:szCs w:val="20"/>
        </w:rPr>
      </w:pPr>
    </w:p>
    <w:p w14:paraId="68E5B57B" w14:textId="77777777" w:rsidR="005C611A" w:rsidRDefault="005C611A" w:rsidP="005C611A">
      <w:pPr>
        <w:spacing w:after="0" w:line="276" w:lineRule="auto"/>
        <w:rPr>
          <w:rFonts w:ascii="Tahoma" w:eastAsia="Calibri" w:hAnsi="Tahoma" w:cs="Tahoma"/>
          <w:b/>
          <w:color w:val="000000"/>
          <w:sz w:val="20"/>
          <w:szCs w:val="20"/>
        </w:rPr>
      </w:pPr>
    </w:p>
    <w:p w14:paraId="4F70301C" w14:textId="77777777" w:rsidR="005C611A" w:rsidRPr="00CE16E9" w:rsidRDefault="005C611A" w:rsidP="005C611A">
      <w:pPr>
        <w:spacing w:after="0" w:line="276" w:lineRule="auto"/>
        <w:rPr>
          <w:rFonts w:ascii="Tahoma" w:eastAsia="Calibri" w:hAnsi="Tahoma" w:cs="Tahoma"/>
          <w:b/>
          <w:color w:val="000000"/>
          <w:sz w:val="20"/>
          <w:szCs w:val="20"/>
        </w:rPr>
      </w:pPr>
    </w:p>
    <w:p w14:paraId="1DF288C0" w14:textId="77777777" w:rsidR="005C611A" w:rsidRDefault="005C611A" w:rsidP="005C611A">
      <w:pPr>
        <w:spacing w:after="0" w:line="276" w:lineRule="auto"/>
        <w:jc w:val="center"/>
        <w:rPr>
          <w:rFonts w:ascii="Tahoma" w:eastAsia="Calibri" w:hAnsi="Tahoma" w:cs="Tahoma"/>
          <w:b/>
          <w:color w:val="000000"/>
          <w:sz w:val="20"/>
          <w:szCs w:val="20"/>
        </w:rPr>
      </w:pPr>
    </w:p>
    <w:p w14:paraId="7C74FAC6" w14:textId="77777777" w:rsidR="005C611A" w:rsidRDefault="005C611A" w:rsidP="005C611A">
      <w:pPr>
        <w:spacing w:after="0" w:line="276" w:lineRule="auto"/>
        <w:jc w:val="center"/>
        <w:rPr>
          <w:rFonts w:ascii="Tahoma" w:eastAsia="Calibri" w:hAnsi="Tahoma" w:cs="Tahoma"/>
          <w:b/>
          <w:color w:val="000000"/>
          <w:sz w:val="20"/>
          <w:szCs w:val="20"/>
        </w:rPr>
      </w:pPr>
    </w:p>
    <w:p w14:paraId="2EC573A5" w14:textId="77777777" w:rsidR="005C611A" w:rsidRDefault="005C611A" w:rsidP="005C611A">
      <w:pPr>
        <w:spacing w:after="0" w:line="276" w:lineRule="auto"/>
        <w:jc w:val="center"/>
        <w:rPr>
          <w:rFonts w:ascii="Tahoma" w:eastAsia="Calibri" w:hAnsi="Tahoma" w:cs="Tahoma"/>
          <w:b/>
          <w:color w:val="000000"/>
          <w:sz w:val="20"/>
          <w:szCs w:val="20"/>
        </w:rPr>
      </w:pPr>
    </w:p>
    <w:p w14:paraId="67F24234" w14:textId="77777777" w:rsidR="005C611A" w:rsidRDefault="005C611A" w:rsidP="005C611A">
      <w:pPr>
        <w:spacing w:after="0" w:line="276" w:lineRule="auto"/>
        <w:jc w:val="center"/>
        <w:rPr>
          <w:rFonts w:ascii="Tahoma" w:eastAsia="Calibri" w:hAnsi="Tahoma" w:cs="Tahoma"/>
          <w:b/>
          <w:color w:val="000000"/>
          <w:sz w:val="20"/>
          <w:szCs w:val="20"/>
        </w:rPr>
      </w:pPr>
      <w:r>
        <w:rPr>
          <w:rFonts w:ascii="Tahoma" w:eastAsia="Calibri" w:hAnsi="Tahoma" w:cs="Tahoma"/>
          <w:b/>
          <w:color w:val="000000"/>
          <w:sz w:val="20"/>
          <w:szCs w:val="20"/>
        </w:rPr>
        <w:t>XXXXXX</w:t>
      </w:r>
    </w:p>
    <w:p w14:paraId="53E2A6BF" w14:textId="77777777" w:rsidR="005C611A" w:rsidRPr="00CE16E9" w:rsidRDefault="005C611A" w:rsidP="005C611A">
      <w:pPr>
        <w:spacing w:after="0" w:line="276" w:lineRule="auto"/>
        <w:jc w:val="center"/>
        <w:rPr>
          <w:rFonts w:ascii="Tahoma" w:eastAsia="Calibri" w:hAnsi="Tahoma" w:cs="Tahoma"/>
          <w:b/>
          <w:color w:val="000000"/>
          <w:sz w:val="20"/>
          <w:szCs w:val="20"/>
        </w:rPr>
      </w:pPr>
      <w:r w:rsidRPr="00CE16E9">
        <w:rPr>
          <w:rFonts w:ascii="Tahoma" w:eastAsia="Calibri" w:hAnsi="Tahoma" w:cs="Tahoma"/>
          <w:b/>
          <w:color w:val="000000"/>
          <w:sz w:val="20"/>
          <w:szCs w:val="20"/>
        </w:rPr>
        <w:t>CONTRATADA</w:t>
      </w:r>
    </w:p>
    <w:p w14:paraId="3923CFC5" w14:textId="2ACA03A8" w:rsidR="005C611A" w:rsidRDefault="005C611A" w:rsidP="005C611A">
      <w:pPr>
        <w:spacing w:after="0" w:line="276" w:lineRule="auto"/>
        <w:rPr>
          <w:rFonts w:ascii="Tahoma" w:eastAsia="Calibri" w:hAnsi="Tahoma" w:cs="Tahoma"/>
          <w:b/>
          <w:color w:val="000000"/>
          <w:sz w:val="20"/>
          <w:szCs w:val="20"/>
        </w:rPr>
      </w:pPr>
    </w:p>
    <w:p w14:paraId="22FB1987" w14:textId="160F0D30" w:rsidR="005C611A" w:rsidRDefault="005C611A" w:rsidP="005C611A">
      <w:pPr>
        <w:spacing w:after="0" w:line="276" w:lineRule="auto"/>
        <w:rPr>
          <w:rFonts w:ascii="Tahoma" w:eastAsia="Calibri" w:hAnsi="Tahoma" w:cs="Tahoma"/>
          <w:b/>
          <w:color w:val="000000"/>
          <w:sz w:val="20"/>
          <w:szCs w:val="20"/>
        </w:rPr>
      </w:pPr>
    </w:p>
    <w:p w14:paraId="5A79A64E" w14:textId="07EDDD33" w:rsidR="005C611A" w:rsidRDefault="005C611A" w:rsidP="005C611A">
      <w:pPr>
        <w:spacing w:after="0" w:line="276" w:lineRule="auto"/>
        <w:rPr>
          <w:rFonts w:ascii="Tahoma" w:eastAsia="Calibri" w:hAnsi="Tahoma" w:cs="Tahoma"/>
          <w:b/>
          <w:color w:val="000000"/>
          <w:sz w:val="20"/>
          <w:szCs w:val="20"/>
        </w:rPr>
      </w:pPr>
    </w:p>
    <w:p w14:paraId="4B4B9F5B" w14:textId="2F2D37E2" w:rsidR="005C611A" w:rsidRDefault="005C611A" w:rsidP="005C611A">
      <w:pPr>
        <w:spacing w:after="0" w:line="276" w:lineRule="auto"/>
        <w:rPr>
          <w:rFonts w:ascii="Tahoma" w:eastAsia="Calibri" w:hAnsi="Tahoma" w:cs="Tahoma"/>
          <w:b/>
          <w:color w:val="000000"/>
          <w:sz w:val="20"/>
          <w:szCs w:val="20"/>
        </w:rPr>
      </w:pPr>
    </w:p>
    <w:p w14:paraId="74C59A10" w14:textId="5BB44428" w:rsidR="005C611A" w:rsidRDefault="005C611A" w:rsidP="005C611A">
      <w:pPr>
        <w:spacing w:after="0" w:line="276" w:lineRule="auto"/>
        <w:rPr>
          <w:rFonts w:ascii="Tahoma" w:eastAsia="Calibri" w:hAnsi="Tahoma" w:cs="Tahoma"/>
          <w:b/>
          <w:color w:val="000000"/>
          <w:sz w:val="20"/>
          <w:szCs w:val="20"/>
        </w:rPr>
      </w:pPr>
    </w:p>
    <w:p w14:paraId="2DA7A58C" w14:textId="1386BEBC" w:rsidR="005C611A" w:rsidRDefault="005C611A" w:rsidP="005C611A">
      <w:pPr>
        <w:spacing w:after="0" w:line="276" w:lineRule="auto"/>
        <w:rPr>
          <w:rFonts w:ascii="Tahoma" w:eastAsia="Calibri" w:hAnsi="Tahoma" w:cs="Tahoma"/>
          <w:b/>
          <w:color w:val="000000"/>
          <w:sz w:val="20"/>
          <w:szCs w:val="20"/>
        </w:rPr>
      </w:pPr>
    </w:p>
    <w:p w14:paraId="334FE1BA" w14:textId="1A937596" w:rsidR="005C611A" w:rsidRDefault="005C611A" w:rsidP="005C611A">
      <w:pPr>
        <w:spacing w:after="0" w:line="276" w:lineRule="auto"/>
        <w:rPr>
          <w:rFonts w:ascii="Tahoma" w:eastAsia="Calibri" w:hAnsi="Tahoma" w:cs="Tahoma"/>
          <w:b/>
          <w:color w:val="000000"/>
          <w:sz w:val="20"/>
          <w:szCs w:val="20"/>
        </w:rPr>
      </w:pPr>
    </w:p>
    <w:p w14:paraId="2612CD3E" w14:textId="77777777" w:rsidR="005C611A" w:rsidRPr="00CE16E9" w:rsidRDefault="005C611A" w:rsidP="005C611A">
      <w:pPr>
        <w:spacing w:after="0" w:line="276" w:lineRule="auto"/>
        <w:rPr>
          <w:rFonts w:ascii="Tahoma" w:eastAsia="Calibri" w:hAnsi="Tahoma" w:cs="Tahoma"/>
          <w:b/>
          <w:color w:val="000000"/>
          <w:sz w:val="20"/>
          <w:szCs w:val="20"/>
        </w:rPr>
      </w:pPr>
    </w:p>
    <w:p w14:paraId="2DE67F00" w14:textId="77777777" w:rsidR="005C611A" w:rsidRPr="00CE16E9" w:rsidRDefault="005C611A" w:rsidP="005C611A">
      <w:pPr>
        <w:spacing w:after="0" w:line="276" w:lineRule="auto"/>
        <w:jc w:val="center"/>
        <w:rPr>
          <w:rFonts w:ascii="Tahoma" w:eastAsia="Calibri" w:hAnsi="Tahoma" w:cs="Tahoma"/>
          <w:b/>
          <w:color w:val="000000"/>
          <w:sz w:val="20"/>
          <w:szCs w:val="20"/>
        </w:rPr>
      </w:pPr>
    </w:p>
    <w:p w14:paraId="7EA2F2F2" w14:textId="77777777" w:rsidR="005C611A" w:rsidRDefault="005C611A" w:rsidP="005C611A">
      <w:pPr>
        <w:spacing w:after="0" w:line="24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TESTEMUNHAS:</w:t>
      </w:r>
    </w:p>
    <w:p w14:paraId="4C4F26D9" w14:textId="77777777" w:rsidR="005C611A" w:rsidRPr="00CE16E9" w:rsidRDefault="005C611A" w:rsidP="005C611A">
      <w:pPr>
        <w:spacing w:after="0" w:line="240" w:lineRule="auto"/>
        <w:jc w:val="both"/>
        <w:rPr>
          <w:rFonts w:ascii="Tahoma" w:eastAsia="Calibri" w:hAnsi="Tahoma" w:cs="Tahoma"/>
          <w:color w:val="000000"/>
          <w:sz w:val="20"/>
          <w:szCs w:val="20"/>
        </w:rPr>
      </w:pPr>
    </w:p>
    <w:p w14:paraId="13923345" w14:textId="77777777" w:rsidR="005C611A" w:rsidRPr="00CE16E9" w:rsidRDefault="005C611A" w:rsidP="005C611A">
      <w:pPr>
        <w:spacing w:after="0" w:line="240" w:lineRule="auto"/>
        <w:jc w:val="both"/>
        <w:rPr>
          <w:rFonts w:ascii="Tahoma" w:eastAsia="Calibri" w:hAnsi="Tahoma" w:cs="Tahoma"/>
          <w:b/>
          <w:i/>
          <w:color w:val="000000"/>
          <w:sz w:val="20"/>
          <w:szCs w:val="20"/>
        </w:rPr>
      </w:pPr>
    </w:p>
    <w:p w14:paraId="6AC588C6" w14:textId="77777777" w:rsidR="005C611A" w:rsidRPr="00CE16E9" w:rsidRDefault="005C611A" w:rsidP="005C611A">
      <w:pPr>
        <w:spacing w:after="0" w:line="24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 xml:space="preserve">1. </w:t>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t>2.</w:t>
      </w:r>
    </w:p>
    <w:p w14:paraId="371D024D" w14:textId="77777777" w:rsidR="005C611A" w:rsidRPr="00CE16E9" w:rsidRDefault="005C611A" w:rsidP="005C611A">
      <w:pPr>
        <w:spacing w:after="0" w:line="24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 xml:space="preserve">Nome: </w:t>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t xml:space="preserve">           Nome:</w:t>
      </w:r>
    </w:p>
    <w:p w14:paraId="6EEE0CE0" w14:textId="77777777" w:rsidR="005C611A" w:rsidRDefault="005C611A" w:rsidP="005C611A">
      <w:pPr>
        <w:spacing w:after="0" w:line="240" w:lineRule="auto"/>
        <w:jc w:val="both"/>
        <w:rPr>
          <w:rFonts w:ascii="Tahoma" w:eastAsia="Calibri" w:hAnsi="Tahoma" w:cs="Tahoma"/>
          <w:color w:val="000000"/>
          <w:sz w:val="20"/>
          <w:szCs w:val="20"/>
        </w:rPr>
      </w:pPr>
      <w:r w:rsidRPr="00CE16E9">
        <w:rPr>
          <w:rFonts w:ascii="Tahoma" w:eastAsia="Calibri" w:hAnsi="Tahoma" w:cs="Tahoma"/>
          <w:color w:val="000000"/>
          <w:sz w:val="20"/>
          <w:szCs w:val="20"/>
        </w:rPr>
        <w:t xml:space="preserve">R.G.: </w:t>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r>
      <w:r w:rsidRPr="00CE16E9">
        <w:rPr>
          <w:rFonts w:ascii="Tahoma" w:eastAsia="Calibri" w:hAnsi="Tahoma" w:cs="Tahoma"/>
          <w:color w:val="000000"/>
          <w:sz w:val="20"/>
          <w:szCs w:val="20"/>
        </w:rPr>
        <w:tab/>
        <w:t xml:space="preserve">R.G.: </w:t>
      </w:r>
      <w:r w:rsidRPr="00CE16E9">
        <w:rPr>
          <w:rFonts w:ascii="Tahoma" w:eastAsia="Calibri" w:hAnsi="Tahoma" w:cs="Tahoma"/>
          <w:color w:val="000000"/>
          <w:sz w:val="20"/>
          <w:szCs w:val="20"/>
        </w:rPr>
        <w:tab/>
      </w:r>
    </w:p>
    <w:p w14:paraId="3D70E376" w14:textId="77777777" w:rsidR="005C611A" w:rsidRDefault="005C611A" w:rsidP="005C611A">
      <w:pPr>
        <w:spacing w:after="0" w:line="240" w:lineRule="auto"/>
        <w:jc w:val="both"/>
        <w:rPr>
          <w:rFonts w:ascii="Tahoma" w:eastAsia="Calibri" w:hAnsi="Tahoma" w:cs="Tahoma"/>
          <w:color w:val="000000"/>
          <w:sz w:val="20"/>
          <w:szCs w:val="20"/>
        </w:rPr>
      </w:pPr>
    </w:p>
    <w:p w14:paraId="2ED309E6" w14:textId="77777777" w:rsidR="005C611A" w:rsidRDefault="005C611A" w:rsidP="005C611A">
      <w:pPr>
        <w:spacing w:after="0" w:line="240" w:lineRule="auto"/>
        <w:jc w:val="both"/>
        <w:rPr>
          <w:rFonts w:ascii="Tahoma" w:eastAsia="Calibri" w:hAnsi="Tahoma" w:cs="Tahoma"/>
          <w:color w:val="000000"/>
          <w:sz w:val="20"/>
          <w:szCs w:val="20"/>
        </w:rPr>
      </w:pPr>
    </w:p>
    <w:p w14:paraId="712F82D6" w14:textId="77777777" w:rsidR="005C611A" w:rsidRDefault="005C611A" w:rsidP="005C611A">
      <w:pPr>
        <w:spacing w:after="0" w:line="240" w:lineRule="auto"/>
        <w:jc w:val="both"/>
        <w:rPr>
          <w:rFonts w:ascii="Tahoma" w:eastAsia="Calibri" w:hAnsi="Tahoma" w:cs="Tahoma"/>
          <w:color w:val="000000"/>
          <w:sz w:val="20"/>
          <w:szCs w:val="20"/>
        </w:rPr>
      </w:pPr>
    </w:p>
    <w:p w14:paraId="46BB341E" w14:textId="77777777" w:rsidR="005C611A" w:rsidRDefault="005C611A" w:rsidP="005C611A">
      <w:pPr>
        <w:spacing w:after="0" w:line="240" w:lineRule="auto"/>
        <w:jc w:val="both"/>
        <w:rPr>
          <w:rFonts w:ascii="Tahoma" w:eastAsia="Calibri" w:hAnsi="Tahoma" w:cs="Tahoma"/>
          <w:color w:val="000000"/>
          <w:sz w:val="20"/>
          <w:szCs w:val="20"/>
        </w:rPr>
      </w:pPr>
    </w:p>
    <w:p w14:paraId="16CB3DCA" w14:textId="77777777" w:rsidR="005C611A" w:rsidRDefault="005C611A" w:rsidP="005C611A">
      <w:pPr>
        <w:spacing w:after="0" w:line="240" w:lineRule="auto"/>
        <w:jc w:val="both"/>
        <w:rPr>
          <w:rFonts w:ascii="Tahoma" w:eastAsia="Calibri" w:hAnsi="Tahoma" w:cs="Tahoma"/>
          <w:color w:val="000000"/>
          <w:sz w:val="20"/>
          <w:szCs w:val="20"/>
        </w:rPr>
      </w:pPr>
    </w:p>
    <w:p w14:paraId="0E0E2E86" w14:textId="77777777" w:rsidR="005C611A" w:rsidRDefault="005C611A" w:rsidP="005C611A">
      <w:pPr>
        <w:spacing w:after="0" w:line="240" w:lineRule="auto"/>
        <w:jc w:val="both"/>
        <w:rPr>
          <w:rFonts w:ascii="Tahoma" w:eastAsia="Calibri" w:hAnsi="Tahoma" w:cs="Tahoma"/>
          <w:color w:val="000000"/>
          <w:sz w:val="20"/>
          <w:szCs w:val="20"/>
        </w:rPr>
      </w:pPr>
    </w:p>
    <w:p w14:paraId="511B90BD" w14:textId="77777777" w:rsidR="005C611A" w:rsidRDefault="005C611A" w:rsidP="005C611A">
      <w:pPr>
        <w:spacing w:after="0" w:line="240" w:lineRule="auto"/>
        <w:jc w:val="both"/>
        <w:rPr>
          <w:rFonts w:ascii="Tahoma" w:eastAsia="Calibri" w:hAnsi="Tahoma" w:cs="Tahoma"/>
          <w:color w:val="000000"/>
          <w:sz w:val="20"/>
          <w:szCs w:val="20"/>
        </w:rPr>
      </w:pPr>
    </w:p>
    <w:p w14:paraId="298C7622" w14:textId="77777777" w:rsidR="005C611A" w:rsidRDefault="005C611A" w:rsidP="005C611A">
      <w:pPr>
        <w:spacing w:after="0" w:line="240" w:lineRule="auto"/>
        <w:jc w:val="both"/>
        <w:rPr>
          <w:rFonts w:ascii="Tahoma" w:eastAsia="Calibri" w:hAnsi="Tahoma" w:cs="Tahoma"/>
          <w:color w:val="000000"/>
          <w:sz w:val="20"/>
          <w:szCs w:val="20"/>
        </w:rPr>
      </w:pPr>
    </w:p>
    <w:p w14:paraId="0C9CB72B" w14:textId="77777777" w:rsidR="005C611A" w:rsidRDefault="005C611A" w:rsidP="005C611A">
      <w:pPr>
        <w:spacing w:after="0" w:line="240" w:lineRule="auto"/>
        <w:jc w:val="both"/>
        <w:rPr>
          <w:rFonts w:ascii="Tahoma" w:eastAsia="Calibri" w:hAnsi="Tahoma" w:cs="Tahoma"/>
          <w:color w:val="000000"/>
          <w:sz w:val="20"/>
          <w:szCs w:val="20"/>
        </w:rPr>
      </w:pPr>
    </w:p>
    <w:p w14:paraId="732BA4AA" w14:textId="77777777" w:rsidR="005C611A" w:rsidRDefault="005C611A" w:rsidP="005C611A">
      <w:pPr>
        <w:spacing w:after="0" w:line="240" w:lineRule="auto"/>
        <w:jc w:val="both"/>
        <w:rPr>
          <w:rFonts w:ascii="Tahoma" w:eastAsia="Calibri" w:hAnsi="Tahoma" w:cs="Tahoma"/>
          <w:color w:val="000000"/>
          <w:sz w:val="20"/>
          <w:szCs w:val="20"/>
        </w:rPr>
      </w:pPr>
    </w:p>
    <w:p w14:paraId="6C5908DD" w14:textId="77777777" w:rsidR="005C611A" w:rsidRDefault="005C611A" w:rsidP="005C611A">
      <w:pPr>
        <w:spacing w:after="0" w:line="240" w:lineRule="auto"/>
        <w:jc w:val="both"/>
        <w:rPr>
          <w:rFonts w:ascii="Tahoma" w:eastAsia="Calibri" w:hAnsi="Tahoma" w:cs="Tahoma"/>
          <w:color w:val="000000"/>
          <w:sz w:val="20"/>
          <w:szCs w:val="20"/>
        </w:rPr>
      </w:pPr>
    </w:p>
    <w:p w14:paraId="2EB5F0E9" w14:textId="77777777" w:rsidR="005C611A" w:rsidRDefault="005C611A" w:rsidP="005C611A">
      <w:pPr>
        <w:spacing w:after="0" w:line="240" w:lineRule="auto"/>
        <w:jc w:val="both"/>
        <w:rPr>
          <w:rFonts w:ascii="Tahoma" w:eastAsia="Calibri" w:hAnsi="Tahoma" w:cs="Tahoma"/>
          <w:color w:val="000000"/>
          <w:sz w:val="20"/>
          <w:szCs w:val="20"/>
        </w:rPr>
      </w:pPr>
    </w:p>
    <w:p w14:paraId="14E7E068" w14:textId="77777777" w:rsidR="005C611A" w:rsidRDefault="005C611A" w:rsidP="005C611A">
      <w:pPr>
        <w:spacing w:after="0" w:line="240" w:lineRule="auto"/>
        <w:jc w:val="both"/>
        <w:rPr>
          <w:rFonts w:ascii="Tahoma" w:eastAsia="Calibri" w:hAnsi="Tahoma" w:cs="Tahoma"/>
          <w:color w:val="000000"/>
          <w:sz w:val="20"/>
          <w:szCs w:val="20"/>
        </w:rPr>
      </w:pPr>
    </w:p>
    <w:p w14:paraId="1E98AD61" w14:textId="77777777" w:rsidR="005C611A" w:rsidRDefault="005C611A" w:rsidP="005C611A">
      <w:pPr>
        <w:spacing w:after="0" w:line="240" w:lineRule="auto"/>
        <w:jc w:val="both"/>
        <w:rPr>
          <w:rFonts w:ascii="Tahoma" w:eastAsia="Calibri" w:hAnsi="Tahoma" w:cs="Tahoma"/>
          <w:color w:val="000000"/>
          <w:sz w:val="20"/>
          <w:szCs w:val="20"/>
        </w:rPr>
      </w:pPr>
    </w:p>
    <w:p w14:paraId="5CCFA131" w14:textId="77777777" w:rsidR="005C611A" w:rsidRDefault="005C611A" w:rsidP="005C611A">
      <w:pPr>
        <w:spacing w:after="0" w:line="240" w:lineRule="auto"/>
        <w:jc w:val="both"/>
        <w:rPr>
          <w:rFonts w:ascii="Tahoma" w:eastAsia="Calibri" w:hAnsi="Tahoma" w:cs="Tahoma"/>
          <w:b/>
          <w:sz w:val="20"/>
          <w:szCs w:val="20"/>
          <w:lang w:eastAsia="pt-BR"/>
        </w:rPr>
      </w:pPr>
    </w:p>
    <w:p w14:paraId="2467C771" w14:textId="77777777" w:rsidR="005C611A" w:rsidRPr="00CE16E9" w:rsidRDefault="005C611A" w:rsidP="005C611A">
      <w:pPr>
        <w:spacing w:after="0" w:line="360" w:lineRule="auto"/>
        <w:jc w:val="center"/>
        <w:rPr>
          <w:rFonts w:ascii="Tahoma" w:eastAsia="Calibri" w:hAnsi="Tahoma" w:cs="Tahoma"/>
          <w:b/>
          <w:sz w:val="20"/>
          <w:szCs w:val="20"/>
          <w:lang w:eastAsia="pt-BR"/>
        </w:rPr>
      </w:pPr>
      <w:r w:rsidRPr="00CE16E9">
        <w:rPr>
          <w:rFonts w:ascii="Tahoma" w:eastAsia="Calibri" w:hAnsi="Tahoma" w:cs="Tahoma"/>
          <w:b/>
          <w:sz w:val="20"/>
          <w:szCs w:val="20"/>
          <w:lang w:eastAsia="pt-BR"/>
        </w:rPr>
        <w:t>TERMO DE CIÊNCIA E DE NOTIFICAÇÃO</w:t>
      </w:r>
    </w:p>
    <w:p w14:paraId="3C5B1072" w14:textId="77777777" w:rsidR="005C611A" w:rsidRPr="00CE16E9" w:rsidRDefault="005C611A" w:rsidP="005C611A">
      <w:pPr>
        <w:spacing w:after="0" w:line="360" w:lineRule="auto"/>
        <w:jc w:val="center"/>
        <w:rPr>
          <w:rFonts w:ascii="Tahoma" w:eastAsia="Calibri" w:hAnsi="Tahoma" w:cs="Tahoma"/>
          <w:b/>
          <w:sz w:val="20"/>
          <w:szCs w:val="20"/>
          <w:lang w:eastAsia="pt-BR"/>
        </w:rPr>
      </w:pPr>
      <w:bookmarkStart w:id="35" w:name="_Toc48657656"/>
      <w:r w:rsidRPr="00CE16E9">
        <w:rPr>
          <w:rFonts w:ascii="Tahoma" w:eastAsia="Calibri" w:hAnsi="Tahoma" w:cs="Tahoma"/>
          <w:b/>
          <w:sz w:val="20"/>
          <w:szCs w:val="20"/>
          <w:lang w:eastAsia="pt-BR"/>
        </w:rPr>
        <w:t>(CONTRATOS)</w:t>
      </w:r>
      <w:bookmarkEnd w:id="35"/>
    </w:p>
    <w:p w14:paraId="0C92A974" w14:textId="77777777" w:rsidR="005C611A" w:rsidRPr="00CE16E9" w:rsidRDefault="005C611A" w:rsidP="005C611A">
      <w:pPr>
        <w:spacing w:after="0" w:line="360" w:lineRule="auto"/>
        <w:jc w:val="both"/>
        <w:rPr>
          <w:rFonts w:ascii="Tahoma" w:eastAsia="Calibri" w:hAnsi="Tahoma" w:cs="Tahoma"/>
          <w:b/>
          <w:sz w:val="20"/>
          <w:szCs w:val="20"/>
        </w:rPr>
      </w:pPr>
      <w:r w:rsidRPr="00CE16E9">
        <w:rPr>
          <w:rFonts w:ascii="Tahoma" w:eastAsia="Calibri" w:hAnsi="Tahoma" w:cs="Tahoma"/>
          <w:b/>
          <w:sz w:val="20"/>
          <w:szCs w:val="20"/>
        </w:rPr>
        <w:t>CONTRATANTE:</w:t>
      </w:r>
      <w:r w:rsidRPr="00CE16E9">
        <w:rPr>
          <w:rFonts w:ascii="Tahoma" w:eastAsia="Calibri" w:hAnsi="Tahoma" w:cs="Tahoma"/>
          <w:sz w:val="20"/>
          <w:szCs w:val="20"/>
        </w:rPr>
        <w:t xml:space="preserve"> Prefeitura do Município de Descalvado - SP</w:t>
      </w:r>
    </w:p>
    <w:p w14:paraId="717B77EB"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b/>
          <w:sz w:val="20"/>
          <w:szCs w:val="20"/>
        </w:rPr>
        <w:t>CONTRATADA:</w:t>
      </w:r>
      <w:r w:rsidRPr="00CE16E9">
        <w:rPr>
          <w:rFonts w:ascii="Tahoma" w:eastAsia="Calibri" w:hAnsi="Tahoma" w:cs="Tahoma"/>
          <w:sz w:val="20"/>
          <w:szCs w:val="20"/>
        </w:rPr>
        <w:t xml:space="preserve"> _______________</w:t>
      </w:r>
    </w:p>
    <w:p w14:paraId="28B455BA" w14:textId="77777777" w:rsidR="005C611A" w:rsidRPr="00CE16E9" w:rsidRDefault="005C611A" w:rsidP="005C611A">
      <w:pPr>
        <w:spacing w:after="0" w:line="360" w:lineRule="auto"/>
        <w:jc w:val="both"/>
        <w:rPr>
          <w:rFonts w:ascii="Tahoma" w:eastAsia="Calibri" w:hAnsi="Tahoma" w:cs="Tahoma"/>
          <w:sz w:val="20"/>
          <w:szCs w:val="20"/>
        </w:rPr>
      </w:pPr>
      <w:r w:rsidRPr="00CE16E9">
        <w:rPr>
          <w:rFonts w:ascii="Tahoma" w:eastAsia="Calibri" w:hAnsi="Tahoma" w:cs="Tahoma"/>
          <w:b/>
          <w:sz w:val="20"/>
          <w:szCs w:val="20"/>
        </w:rPr>
        <w:t xml:space="preserve">CONTRATO Nº (DE ORIGEM): </w:t>
      </w:r>
      <w:r w:rsidRPr="00CE16E9">
        <w:rPr>
          <w:rFonts w:ascii="Tahoma" w:eastAsia="Calibri" w:hAnsi="Tahoma" w:cs="Tahoma"/>
          <w:sz w:val="20"/>
          <w:szCs w:val="20"/>
        </w:rPr>
        <w:t>_____/2026</w:t>
      </w:r>
    </w:p>
    <w:p w14:paraId="29499504" w14:textId="77777777" w:rsidR="005C611A" w:rsidRPr="008474DD" w:rsidRDefault="005C611A" w:rsidP="005C611A">
      <w:pPr>
        <w:spacing w:after="0" w:line="360" w:lineRule="auto"/>
        <w:jc w:val="both"/>
        <w:rPr>
          <w:rFonts w:ascii="Tahoma" w:hAnsi="Tahoma" w:cs="Tahoma"/>
          <w:bCs/>
          <w:iCs/>
          <w:sz w:val="20"/>
        </w:rPr>
      </w:pPr>
      <w:r w:rsidRPr="00CE16E9">
        <w:rPr>
          <w:rFonts w:ascii="Tahoma" w:eastAsia="Calibri" w:hAnsi="Tahoma" w:cs="Tahoma"/>
          <w:b/>
          <w:sz w:val="20"/>
          <w:szCs w:val="20"/>
        </w:rPr>
        <w:t>OBJETO:</w:t>
      </w:r>
      <w:r w:rsidRPr="00CE16E9">
        <w:rPr>
          <w:rFonts w:ascii="Tahoma" w:eastAsia="Calibri" w:hAnsi="Tahoma" w:cs="Tahoma"/>
          <w:sz w:val="20"/>
          <w:szCs w:val="20"/>
        </w:rPr>
        <w:t xml:space="preserve"> </w:t>
      </w:r>
      <w:r>
        <w:rPr>
          <w:rFonts w:ascii="Tahoma" w:eastAsia="Calibri" w:hAnsi="Tahoma" w:cs="Tahoma"/>
          <w:sz w:val="20"/>
          <w:szCs w:val="20"/>
        </w:rPr>
        <w:t>C</w:t>
      </w:r>
      <w:r w:rsidRPr="008474DD">
        <w:rPr>
          <w:rFonts w:ascii="Tahoma" w:eastAsia="Calibri" w:hAnsi="Tahoma" w:cs="Tahoma"/>
          <w:sz w:val="20"/>
          <w:szCs w:val="20"/>
        </w:rPr>
        <w:t>ontratação de empresa especializada para prestação de serviços técnicos de assessoria e apoio operacional à execução da Política Nacional Aldir Blanc de Fomento à Cultura - PNAB, para atender a Secretaria de Educação e Cultura da Prefeitura de Descalvado, São Paulo, pelo período de 12 (doze) meses</w:t>
      </w:r>
      <w:r>
        <w:rPr>
          <w:rFonts w:ascii="Tahoma" w:eastAsia="Calibri" w:hAnsi="Tahoma" w:cs="Tahoma"/>
          <w:sz w:val="20"/>
          <w:szCs w:val="20"/>
        </w:rPr>
        <w:t>.</w:t>
      </w:r>
    </w:p>
    <w:p w14:paraId="06E68922" w14:textId="77777777" w:rsidR="005C611A" w:rsidRPr="00CE16E9" w:rsidRDefault="005C611A" w:rsidP="005C611A">
      <w:pPr>
        <w:spacing w:after="0" w:line="360" w:lineRule="auto"/>
        <w:jc w:val="both"/>
        <w:rPr>
          <w:rFonts w:ascii="Tahoma" w:eastAsia="Arial" w:hAnsi="Tahoma" w:cs="Tahoma"/>
          <w:sz w:val="20"/>
          <w:szCs w:val="20"/>
        </w:rPr>
      </w:pPr>
      <w:r w:rsidRPr="00CE16E9">
        <w:rPr>
          <w:rFonts w:ascii="Tahoma" w:eastAsia="Arial" w:hAnsi="Tahoma" w:cs="Tahoma"/>
          <w:sz w:val="20"/>
          <w:szCs w:val="20"/>
        </w:rPr>
        <w:t>Pelo presente TERMO, nós, abaixo identificados:</w:t>
      </w:r>
    </w:p>
    <w:p w14:paraId="55278630" w14:textId="77777777" w:rsidR="005C611A" w:rsidRPr="00CE16E9" w:rsidRDefault="005C611A" w:rsidP="005C611A">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r w:rsidRPr="00CE16E9">
        <w:rPr>
          <w:rFonts w:ascii="Tahoma" w:eastAsia="Arial" w:hAnsi="Tahoma" w:cs="Tahoma"/>
          <w:b/>
          <w:bCs/>
          <w:sz w:val="20"/>
          <w:szCs w:val="20"/>
          <w:lang w:val="en-US"/>
        </w:rPr>
        <w:t xml:space="preserve">1. </w:t>
      </w:r>
      <w:proofErr w:type="spellStart"/>
      <w:r w:rsidRPr="00CE16E9">
        <w:rPr>
          <w:rFonts w:ascii="Tahoma" w:eastAsia="Arial" w:hAnsi="Tahoma" w:cs="Tahoma"/>
          <w:b/>
          <w:bCs/>
          <w:sz w:val="20"/>
          <w:szCs w:val="20"/>
          <w:lang w:val="en-US"/>
        </w:rPr>
        <w:t>Estamos</w:t>
      </w:r>
      <w:proofErr w:type="spellEnd"/>
      <w:r w:rsidRPr="00CE16E9">
        <w:rPr>
          <w:rFonts w:ascii="Tahoma" w:eastAsia="Arial" w:hAnsi="Tahoma" w:cs="Tahoma"/>
          <w:b/>
          <w:bCs/>
          <w:sz w:val="20"/>
          <w:szCs w:val="20"/>
          <w:lang w:val="en-US"/>
        </w:rPr>
        <w:t xml:space="preserve"> CIENTES de</w:t>
      </w:r>
      <w:r w:rsidRPr="00CE16E9">
        <w:rPr>
          <w:rFonts w:ascii="Tahoma" w:eastAsia="Arial" w:hAnsi="Tahoma" w:cs="Tahoma"/>
          <w:b/>
          <w:bCs/>
          <w:spacing w:val="-5"/>
          <w:sz w:val="20"/>
          <w:szCs w:val="20"/>
          <w:lang w:val="en-US"/>
        </w:rPr>
        <w:t xml:space="preserve"> </w:t>
      </w:r>
      <w:r w:rsidRPr="00CE16E9">
        <w:rPr>
          <w:rFonts w:ascii="Tahoma" w:eastAsia="Arial" w:hAnsi="Tahoma" w:cs="Tahoma"/>
          <w:b/>
          <w:bCs/>
          <w:sz w:val="20"/>
          <w:szCs w:val="20"/>
          <w:lang w:val="en-US"/>
        </w:rPr>
        <w:t>que:</w:t>
      </w:r>
    </w:p>
    <w:p w14:paraId="6853B90D" w14:textId="77777777" w:rsidR="005C611A" w:rsidRPr="00CE16E9" w:rsidRDefault="005C611A" w:rsidP="005C611A">
      <w:pPr>
        <w:widowControl w:val="0"/>
        <w:tabs>
          <w:tab w:val="left" w:pos="810"/>
        </w:tabs>
        <w:autoSpaceDE w:val="0"/>
        <w:autoSpaceDN w:val="0"/>
        <w:spacing w:after="0" w:line="360" w:lineRule="auto"/>
        <w:ind w:right="57"/>
        <w:jc w:val="both"/>
        <w:rPr>
          <w:rFonts w:ascii="Tahoma" w:eastAsia="Arial" w:hAnsi="Tahoma" w:cs="Tahoma"/>
          <w:sz w:val="20"/>
          <w:szCs w:val="20"/>
        </w:rPr>
      </w:pPr>
      <w:r w:rsidRPr="00CE16E9">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CE16E9">
        <w:rPr>
          <w:rFonts w:ascii="Tahoma" w:eastAsia="Arial" w:hAnsi="Tahoma" w:cs="Tahoma"/>
          <w:spacing w:val="-14"/>
          <w:sz w:val="20"/>
          <w:szCs w:val="20"/>
        </w:rPr>
        <w:t xml:space="preserve"> </w:t>
      </w:r>
      <w:r w:rsidRPr="00CE16E9">
        <w:rPr>
          <w:rFonts w:ascii="Tahoma" w:eastAsia="Arial" w:hAnsi="Tahoma" w:cs="Tahoma"/>
          <w:sz w:val="20"/>
          <w:szCs w:val="20"/>
        </w:rPr>
        <w:t>eletrônico;</w:t>
      </w:r>
    </w:p>
    <w:p w14:paraId="6EEF0ADA" w14:textId="77777777" w:rsidR="005C611A" w:rsidRPr="00CE16E9" w:rsidRDefault="005C611A" w:rsidP="005C611A">
      <w:pPr>
        <w:widowControl w:val="0"/>
        <w:tabs>
          <w:tab w:val="left" w:pos="810"/>
        </w:tabs>
        <w:autoSpaceDE w:val="0"/>
        <w:autoSpaceDN w:val="0"/>
        <w:spacing w:after="0" w:line="360" w:lineRule="auto"/>
        <w:ind w:right="57"/>
        <w:jc w:val="both"/>
        <w:rPr>
          <w:rFonts w:ascii="Tahoma" w:eastAsia="Arial" w:hAnsi="Tahoma" w:cs="Tahoma"/>
          <w:sz w:val="20"/>
          <w:szCs w:val="20"/>
        </w:rPr>
      </w:pPr>
      <w:r w:rsidRPr="00CE16E9">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CE16E9">
        <w:rPr>
          <w:rFonts w:ascii="Tahoma" w:eastAsia="Arial" w:hAnsi="Tahoma" w:cs="Tahoma"/>
          <w:spacing w:val="-17"/>
          <w:sz w:val="20"/>
          <w:szCs w:val="20"/>
        </w:rPr>
        <w:t xml:space="preserve"> </w:t>
      </w:r>
      <w:r w:rsidRPr="00CE16E9">
        <w:rPr>
          <w:rFonts w:ascii="Tahoma" w:eastAsia="Arial" w:hAnsi="Tahoma" w:cs="Tahoma"/>
          <w:sz w:val="20"/>
          <w:szCs w:val="20"/>
        </w:rPr>
        <w:t>TCESP;</w:t>
      </w:r>
    </w:p>
    <w:p w14:paraId="638032F2" w14:textId="77777777" w:rsidR="005C611A" w:rsidRPr="00CE16E9" w:rsidRDefault="005C611A" w:rsidP="005C611A">
      <w:pPr>
        <w:widowControl w:val="0"/>
        <w:tabs>
          <w:tab w:val="left" w:pos="810"/>
        </w:tabs>
        <w:autoSpaceDE w:val="0"/>
        <w:autoSpaceDN w:val="0"/>
        <w:spacing w:after="0" w:line="360" w:lineRule="auto"/>
        <w:ind w:right="57"/>
        <w:jc w:val="both"/>
        <w:rPr>
          <w:rFonts w:ascii="Tahoma" w:eastAsia="Arial" w:hAnsi="Tahoma" w:cs="Tahoma"/>
          <w:sz w:val="20"/>
          <w:szCs w:val="20"/>
        </w:rPr>
      </w:pPr>
      <w:r w:rsidRPr="00CE16E9">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CE16E9">
        <w:rPr>
          <w:rFonts w:ascii="Tahoma" w:eastAsia="Calibri" w:hAnsi="Tahoma" w:cs="Tahoma"/>
          <w:sz w:val="20"/>
          <w:szCs w:val="20"/>
        </w:rPr>
        <w:t xml:space="preserve">Diário Oficial Eletrônico do </w:t>
      </w:r>
      <w:r w:rsidRPr="00CE16E9">
        <w:rPr>
          <w:rFonts w:ascii="Tahoma" w:eastAsia="Arial" w:hAnsi="Tahoma" w:cs="Tahoma"/>
          <w:sz w:val="20"/>
          <w:szCs w:val="20"/>
        </w:rPr>
        <w:t>Tribunal de Contas do Estado de São Paulo (</w:t>
      </w:r>
      <w:hyperlink r:id="rId26" w:tgtFrame="_blank" w:tooltip="https://doe.tce.sp.gov.br/" w:history="1">
        <w:r w:rsidRPr="00CE16E9">
          <w:rPr>
            <w:rFonts w:ascii="Tahoma" w:eastAsia="Calibri" w:hAnsi="Tahoma" w:cs="Tahoma"/>
            <w:color w:val="0000FF"/>
            <w:sz w:val="20"/>
            <w:szCs w:val="20"/>
            <w:u w:val="single"/>
          </w:rPr>
          <w:t>https://doe.tce.sp.gov.br/</w:t>
        </w:r>
      </w:hyperlink>
      <w:r w:rsidRPr="00CE16E9">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CE16E9">
        <w:rPr>
          <w:rFonts w:ascii="Tahoma" w:eastAsia="Arial" w:hAnsi="Tahoma" w:cs="Tahoma"/>
          <w:spacing w:val="-2"/>
          <w:sz w:val="20"/>
          <w:szCs w:val="20"/>
        </w:rPr>
        <w:t xml:space="preserve"> </w:t>
      </w:r>
      <w:r w:rsidRPr="00CE16E9">
        <w:rPr>
          <w:rFonts w:ascii="Tahoma" w:eastAsia="Arial" w:hAnsi="Tahoma" w:cs="Tahoma"/>
          <w:sz w:val="20"/>
          <w:szCs w:val="20"/>
        </w:rPr>
        <w:t>Civil;</w:t>
      </w:r>
    </w:p>
    <w:p w14:paraId="482F6187" w14:textId="77777777" w:rsidR="005C611A" w:rsidRPr="00CE16E9" w:rsidRDefault="005C611A" w:rsidP="005C611A">
      <w:pPr>
        <w:widowControl w:val="0"/>
        <w:tabs>
          <w:tab w:val="left" w:pos="385"/>
        </w:tabs>
        <w:autoSpaceDE w:val="0"/>
        <w:autoSpaceDN w:val="0"/>
        <w:spacing w:after="0" w:line="360" w:lineRule="auto"/>
        <w:ind w:right="57"/>
        <w:jc w:val="both"/>
        <w:rPr>
          <w:rFonts w:ascii="Tahoma" w:eastAsia="Arial" w:hAnsi="Tahoma" w:cs="Tahoma"/>
          <w:sz w:val="20"/>
          <w:szCs w:val="20"/>
        </w:rPr>
      </w:pPr>
      <w:r w:rsidRPr="00CE16E9">
        <w:rPr>
          <w:rFonts w:ascii="Tahoma" w:eastAsia="Arial" w:hAnsi="Tahoma" w:cs="Tahoma"/>
          <w:sz w:val="20"/>
          <w:szCs w:val="20"/>
        </w:rPr>
        <w:t xml:space="preserve">d) as informações pessoais dos responsáveis pela </w:t>
      </w:r>
      <w:r w:rsidRPr="00CE16E9">
        <w:rPr>
          <w:rFonts w:ascii="Tahoma" w:eastAsia="Arial" w:hAnsi="Tahoma" w:cs="Tahoma"/>
          <w:sz w:val="20"/>
          <w:szCs w:val="20"/>
          <w:u w:val="single"/>
        </w:rPr>
        <w:t xml:space="preserve">contratante </w:t>
      </w:r>
      <w:r w:rsidRPr="00CE16E9">
        <w:rPr>
          <w:rFonts w:ascii="Tahoma" w:eastAsia="Arial" w:hAnsi="Tahoma" w:cs="Tahoma"/>
          <w:sz w:val="20"/>
          <w:szCs w:val="20"/>
        </w:rPr>
        <w:t xml:space="preserve">e interessados estão cadastradas no módulo eletrônico do “Cadastro Corporativo TCESP – </w:t>
      </w:r>
      <w:proofErr w:type="spellStart"/>
      <w:r w:rsidRPr="00CE16E9">
        <w:rPr>
          <w:rFonts w:ascii="Tahoma" w:eastAsia="Arial" w:hAnsi="Tahoma" w:cs="Tahoma"/>
          <w:sz w:val="20"/>
          <w:szCs w:val="20"/>
        </w:rPr>
        <w:t>CadTCESP</w:t>
      </w:r>
      <w:proofErr w:type="spellEnd"/>
      <w:r w:rsidRPr="00CE16E9">
        <w:rPr>
          <w:rFonts w:ascii="Tahoma" w:eastAsia="Arial" w:hAnsi="Tahoma" w:cs="Tahoma"/>
          <w:sz w:val="20"/>
          <w:szCs w:val="20"/>
        </w:rPr>
        <w:t>”, nos termos previstos no Artigo 2º das Instruções nº01/2024, conforme “</w:t>
      </w:r>
      <w:proofErr w:type="gramStart"/>
      <w:r w:rsidRPr="00CE16E9">
        <w:rPr>
          <w:rFonts w:ascii="Tahoma" w:eastAsia="Arial" w:hAnsi="Tahoma" w:cs="Tahoma"/>
          <w:sz w:val="20"/>
          <w:szCs w:val="20"/>
        </w:rPr>
        <w:t>Declaração(</w:t>
      </w:r>
      <w:proofErr w:type="gramEnd"/>
      <w:r w:rsidRPr="00CE16E9">
        <w:rPr>
          <w:rFonts w:ascii="Tahoma" w:eastAsia="Arial" w:hAnsi="Tahoma" w:cs="Tahoma"/>
          <w:sz w:val="20"/>
          <w:szCs w:val="20"/>
        </w:rPr>
        <w:t>ões) de Atualização Cadastral” anexa</w:t>
      </w:r>
      <w:r w:rsidRPr="00CE16E9">
        <w:rPr>
          <w:rFonts w:ascii="Tahoma" w:eastAsia="Arial" w:hAnsi="Tahoma" w:cs="Tahoma"/>
          <w:spacing w:val="-23"/>
          <w:sz w:val="20"/>
          <w:szCs w:val="20"/>
        </w:rPr>
        <w:t xml:space="preserve"> </w:t>
      </w:r>
      <w:r w:rsidRPr="00CE16E9">
        <w:rPr>
          <w:rFonts w:ascii="Tahoma" w:eastAsia="Arial" w:hAnsi="Tahoma" w:cs="Tahoma"/>
          <w:sz w:val="20"/>
          <w:szCs w:val="20"/>
        </w:rPr>
        <w:t>(s);</w:t>
      </w:r>
    </w:p>
    <w:p w14:paraId="5CBD5C4C" w14:textId="77777777" w:rsidR="005C611A" w:rsidRPr="00CE16E9" w:rsidRDefault="005C611A" w:rsidP="005C611A">
      <w:pPr>
        <w:widowControl w:val="0"/>
        <w:tabs>
          <w:tab w:val="left" w:pos="414"/>
        </w:tabs>
        <w:autoSpaceDE w:val="0"/>
        <w:autoSpaceDN w:val="0"/>
        <w:spacing w:after="0" w:line="360" w:lineRule="auto"/>
        <w:ind w:right="57"/>
        <w:jc w:val="both"/>
        <w:rPr>
          <w:rFonts w:ascii="Tahoma" w:eastAsia="Arial" w:hAnsi="Tahoma" w:cs="Tahoma"/>
          <w:sz w:val="20"/>
          <w:szCs w:val="20"/>
        </w:rPr>
      </w:pPr>
      <w:r w:rsidRPr="00CE16E9">
        <w:rPr>
          <w:rFonts w:ascii="Tahoma" w:eastAsia="Arial" w:hAnsi="Tahoma" w:cs="Tahoma"/>
          <w:sz w:val="20"/>
          <w:szCs w:val="20"/>
        </w:rPr>
        <w:t>e) é de exclusiva responsabilidade do contratado manter seus dados sempre atualizados.</w:t>
      </w:r>
    </w:p>
    <w:p w14:paraId="678AAACC" w14:textId="77777777" w:rsidR="005C611A" w:rsidRPr="00CE16E9" w:rsidRDefault="005C611A" w:rsidP="005C611A">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CE16E9">
        <w:rPr>
          <w:rFonts w:ascii="Tahoma" w:eastAsia="Arial" w:hAnsi="Tahoma" w:cs="Tahoma"/>
          <w:b/>
          <w:bCs/>
          <w:sz w:val="20"/>
          <w:szCs w:val="20"/>
        </w:rPr>
        <w:t>2. Damo-nos por NOTIFICADOS</w:t>
      </w:r>
      <w:r w:rsidRPr="00CE16E9">
        <w:rPr>
          <w:rFonts w:ascii="Tahoma" w:eastAsia="Arial" w:hAnsi="Tahoma" w:cs="Tahoma"/>
          <w:b/>
          <w:bCs/>
          <w:spacing w:val="-2"/>
          <w:sz w:val="20"/>
          <w:szCs w:val="20"/>
        </w:rPr>
        <w:t xml:space="preserve"> </w:t>
      </w:r>
      <w:r w:rsidRPr="00CE16E9">
        <w:rPr>
          <w:rFonts w:ascii="Tahoma" w:eastAsia="Arial" w:hAnsi="Tahoma" w:cs="Tahoma"/>
          <w:b/>
          <w:bCs/>
          <w:sz w:val="20"/>
          <w:szCs w:val="20"/>
        </w:rPr>
        <w:t>para:</w:t>
      </w:r>
    </w:p>
    <w:p w14:paraId="4DC7301F" w14:textId="77777777" w:rsidR="005C611A" w:rsidRPr="00CE16E9" w:rsidRDefault="005C611A" w:rsidP="005C611A">
      <w:pPr>
        <w:widowControl w:val="0"/>
        <w:tabs>
          <w:tab w:val="left" w:pos="810"/>
        </w:tabs>
        <w:autoSpaceDE w:val="0"/>
        <w:autoSpaceDN w:val="0"/>
        <w:spacing w:after="0" w:line="360" w:lineRule="auto"/>
        <w:ind w:right="57"/>
        <w:jc w:val="both"/>
        <w:rPr>
          <w:rFonts w:ascii="Tahoma" w:eastAsia="Arial" w:hAnsi="Tahoma" w:cs="Tahoma"/>
          <w:sz w:val="20"/>
          <w:szCs w:val="20"/>
        </w:rPr>
      </w:pPr>
      <w:r w:rsidRPr="00CE16E9">
        <w:rPr>
          <w:rFonts w:ascii="Tahoma" w:eastAsia="Arial" w:hAnsi="Tahoma" w:cs="Tahoma"/>
          <w:sz w:val="20"/>
          <w:szCs w:val="20"/>
        </w:rPr>
        <w:t>a) O acompanhamento dos atos do processo até seu julgamento final e consequente</w:t>
      </w:r>
      <w:r w:rsidRPr="00CE16E9">
        <w:rPr>
          <w:rFonts w:ascii="Tahoma" w:eastAsia="Arial" w:hAnsi="Tahoma" w:cs="Tahoma"/>
          <w:spacing w:val="-11"/>
          <w:sz w:val="20"/>
          <w:szCs w:val="20"/>
        </w:rPr>
        <w:t xml:space="preserve"> </w:t>
      </w:r>
      <w:r w:rsidRPr="00CE16E9">
        <w:rPr>
          <w:rFonts w:ascii="Tahoma" w:eastAsia="Arial" w:hAnsi="Tahoma" w:cs="Tahoma"/>
          <w:sz w:val="20"/>
          <w:szCs w:val="20"/>
        </w:rPr>
        <w:t>publicação;</w:t>
      </w:r>
    </w:p>
    <w:p w14:paraId="6D8DF132" w14:textId="77777777" w:rsidR="005C611A" w:rsidRPr="00CE16E9" w:rsidRDefault="005C611A" w:rsidP="005C611A">
      <w:pPr>
        <w:widowControl w:val="0"/>
        <w:tabs>
          <w:tab w:val="left" w:pos="810"/>
        </w:tabs>
        <w:autoSpaceDE w:val="0"/>
        <w:autoSpaceDN w:val="0"/>
        <w:spacing w:after="0" w:line="360" w:lineRule="auto"/>
        <w:ind w:right="57"/>
        <w:jc w:val="both"/>
        <w:rPr>
          <w:rFonts w:ascii="Tahoma" w:eastAsia="Arial" w:hAnsi="Tahoma" w:cs="Tahoma"/>
          <w:sz w:val="20"/>
          <w:szCs w:val="20"/>
        </w:rPr>
      </w:pPr>
      <w:proofErr w:type="gramStart"/>
      <w:r w:rsidRPr="00CE16E9">
        <w:rPr>
          <w:rFonts w:ascii="Tahoma" w:eastAsia="Arial" w:hAnsi="Tahoma" w:cs="Tahoma"/>
          <w:sz w:val="20"/>
          <w:szCs w:val="20"/>
        </w:rPr>
        <w:t>b) Se</w:t>
      </w:r>
      <w:proofErr w:type="gramEnd"/>
      <w:r w:rsidRPr="00CE16E9">
        <w:rPr>
          <w:rFonts w:ascii="Tahoma" w:eastAsia="Arial" w:hAnsi="Tahoma" w:cs="Tahoma"/>
          <w:sz w:val="20"/>
          <w:szCs w:val="20"/>
        </w:rPr>
        <w:t xml:space="preserve"> for o caso e de nosso interesse, nos prazos e nas formas legais e regimentais, exercer o direito de defesa, interpor recursos e o que mais</w:t>
      </w:r>
      <w:r w:rsidRPr="00CE16E9">
        <w:rPr>
          <w:rFonts w:ascii="Tahoma" w:eastAsia="Arial" w:hAnsi="Tahoma" w:cs="Tahoma"/>
          <w:spacing w:val="-27"/>
          <w:sz w:val="20"/>
          <w:szCs w:val="20"/>
        </w:rPr>
        <w:t xml:space="preserve"> </w:t>
      </w:r>
      <w:r w:rsidRPr="00CE16E9">
        <w:rPr>
          <w:rFonts w:ascii="Tahoma" w:eastAsia="Arial" w:hAnsi="Tahoma" w:cs="Tahoma"/>
          <w:sz w:val="20"/>
          <w:szCs w:val="20"/>
        </w:rPr>
        <w:t>couber.</w:t>
      </w:r>
    </w:p>
    <w:p w14:paraId="796B067E" w14:textId="77777777" w:rsidR="005C611A" w:rsidRPr="00CE16E9" w:rsidRDefault="005C611A" w:rsidP="005C611A">
      <w:pPr>
        <w:widowControl w:val="0"/>
        <w:tabs>
          <w:tab w:val="left" w:pos="810"/>
        </w:tabs>
        <w:autoSpaceDE w:val="0"/>
        <w:autoSpaceDN w:val="0"/>
        <w:spacing w:after="0" w:line="360" w:lineRule="auto"/>
        <w:ind w:right="57"/>
        <w:jc w:val="both"/>
        <w:rPr>
          <w:rFonts w:ascii="Tahoma" w:eastAsia="Arial" w:hAnsi="Tahoma" w:cs="Tahoma"/>
          <w:sz w:val="20"/>
          <w:szCs w:val="20"/>
        </w:rPr>
      </w:pPr>
    </w:p>
    <w:p w14:paraId="19E50F61" w14:textId="77777777" w:rsidR="005C611A" w:rsidRPr="00CE16E9" w:rsidRDefault="005C611A" w:rsidP="005C611A">
      <w:pPr>
        <w:spacing w:after="0" w:line="360" w:lineRule="auto"/>
        <w:jc w:val="center"/>
        <w:rPr>
          <w:rFonts w:ascii="Tahoma" w:eastAsia="Calibri" w:hAnsi="Tahoma" w:cs="Tahoma"/>
          <w:iCs/>
          <w:sz w:val="20"/>
          <w:szCs w:val="20"/>
        </w:rPr>
      </w:pPr>
      <w:r w:rsidRPr="00CE16E9">
        <w:rPr>
          <w:rFonts w:ascii="Tahoma" w:eastAsia="Calibri" w:hAnsi="Tahoma" w:cs="Tahoma"/>
          <w:iCs/>
          <w:sz w:val="20"/>
          <w:szCs w:val="20"/>
        </w:rPr>
        <w:t xml:space="preserve">Descalvado – SP, ___ de _______ </w:t>
      </w:r>
      <w:proofErr w:type="spellStart"/>
      <w:r w:rsidRPr="00CE16E9">
        <w:rPr>
          <w:rFonts w:ascii="Tahoma" w:eastAsia="Calibri" w:hAnsi="Tahoma" w:cs="Tahoma"/>
          <w:iCs/>
          <w:sz w:val="20"/>
          <w:szCs w:val="20"/>
        </w:rPr>
        <w:t>de</w:t>
      </w:r>
      <w:proofErr w:type="spellEnd"/>
      <w:r w:rsidRPr="00CE16E9">
        <w:rPr>
          <w:rFonts w:ascii="Tahoma" w:eastAsia="Calibri" w:hAnsi="Tahoma" w:cs="Tahoma"/>
          <w:iCs/>
          <w:sz w:val="20"/>
          <w:szCs w:val="20"/>
        </w:rPr>
        <w:t xml:space="preserve"> 2026.</w:t>
      </w:r>
    </w:p>
    <w:p w14:paraId="44CF1055" w14:textId="77777777" w:rsidR="005C611A" w:rsidRDefault="005C611A" w:rsidP="005C611A">
      <w:pPr>
        <w:spacing w:after="0" w:line="276" w:lineRule="auto"/>
        <w:jc w:val="both"/>
        <w:rPr>
          <w:rFonts w:ascii="Tahoma" w:eastAsia="Calibri" w:hAnsi="Tahoma" w:cs="Tahoma"/>
          <w:b/>
          <w:iCs/>
          <w:sz w:val="20"/>
          <w:szCs w:val="20"/>
          <w:u w:val="single"/>
        </w:rPr>
      </w:pPr>
    </w:p>
    <w:p w14:paraId="56B273FB" w14:textId="77777777" w:rsidR="005C611A" w:rsidRPr="00CE16E9" w:rsidRDefault="005C611A" w:rsidP="005C611A">
      <w:pPr>
        <w:spacing w:after="0" w:line="276" w:lineRule="auto"/>
        <w:jc w:val="both"/>
        <w:rPr>
          <w:rFonts w:ascii="Tahoma" w:eastAsia="Calibri" w:hAnsi="Tahoma" w:cs="Tahoma"/>
          <w:b/>
          <w:iCs/>
          <w:sz w:val="20"/>
          <w:szCs w:val="20"/>
          <w:u w:val="single"/>
        </w:rPr>
      </w:pPr>
      <w:r w:rsidRPr="00CE16E9">
        <w:rPr>
          <w:rFonts w:ascii="Tahoma" w:eastAsia="Calibri" w:hAnsi="Tahoma" w:cs="Tahoma"/>
          <w:b/>
          <w:iCs/>
          <w:sz w:val="20"/>
          <w:szCs w:val="20"/>
          <w:u w:val="single"/>
        </w:rPr>
        <w:t>AUTORIDADE MÁXIMA DO ÓRGÃO/ENTIDADE:</w:t>
      </w:r>
    </w:p>
    <w:p w14:paraId="17183BA1"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Nome: Luís Guilherme </w:t>
      </w:r>
      <w:proofErr w:type="spellStart"/>
      <w:r w:rsidRPr="00CE16E9">
        <w:rPr>
          <w:rFonts w:ascii="Tahoma" w:eastAsia="Calibri" w:hAnsi="Tahoma" w:cs="Tahoma"/>
          <w:bCs/>
          <w:iCs/>
          <w:sz w:val="20"/>
          <w:szCs w:val="20"/>
        </w:rPr>
        <w:t>Panone</w:t>
      </w:r>
      <w:proofErr w:type="spellEnd"/>
    </w:p>
    <w:p w14:paraId="17B441FE"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Cargo: Prefeito </w:t>
      </w:r>
    </w:p>
    <w:p w14:paraId="79547115"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CPF: </w:t>
      </w:r>
      <w:r w:rsidRPr="005C611A">
        <w:rPr>
          <w:rFonts w:ascii="Tahoma" w:eastAsia="Calibri" w:hAnsi="Tahoma" w:cs="Tahoma"/>
          <w:bCs/>
          <w:iCs/>
          <w:sz w:val="20"/>
          <w:szCs w:val="20"/>
          <w:highlight w:val="black"/>
        </w:rPr>
        <w:t>298.860.978-09</w:t>
      </w:r>
    </w:p>
    <w:p w14:paraId="37831B3B" w14:textId="77777777" w:rsidR="005C611A" w:rsidRPr="00CE16E9" w:rsidRDefault="005C611A" w:rsidP="005C611A">
      <w:pPr>
        <w:spacing w:after="0" w:line="276" w:lineRule="auto"/>
        <w:jc w:val="both"/>
        <w:rPr>
          <w:rFonts w:ascii="Tahoma" w:eastAsia="Calibri" w:hAnsi="Tahoma" w:cs="Tahoma"/>
          <w:b/>
          <w:bCs/>
          <w:iCs/>
          <w:sz w:val="20"/>
          <w:szCs w:val="20"/>
        </w:rPr>
      </w:pPr>
      <w:r w:rsidRPr="00CE16E9">
        <w:rPr>
          <w:rFonts w:ascii="Tahoma" w:eastAsia="Calibri" w:hAnsi="Tahoma" w:cs="Tahoma"/>
          <w:bCs/>
          <w:iCs/>
          <w:sz w:val="20"/>
          <w:szCs w:val="20"/>
        </w:rPr>
        <w:t xml:space="preserve">Assinatura: </w:t>
      </w:r>
      <w:r w:rsidRPr="00CE16E9">
        <w:rPr>
          <w:rFonts w:ascii="Tahoma" w:eastAsia="Calibri" w:hAnsi="Tahoma" w:cs="Tahoma"/>
          <w:iCs/>
          <w:sz w:val="20"/>
          <w:szCs w:val="20"/>
        </w:rPr>
        <w:t>_____________________________</w:t>
      </w:r>
    </w:p>
    <w:p w14:paraId="3BB86FCA" w14:textId="77777777" w:rsidR="005C611A" w:rsidRPr="00CE16E9" w:rsidRDefault="005C611A" w:rsidP="005C611A">
      <w:pPr>
        <w:spacing w:after="0" w:line="276" w:lineRule="auto"/>
        <w:jc w:val="both"/>
        <w:rPr>
          <w:rFonts w:ascii="Tahoma" w:eastAsia="Calibri" w:hAnsi="Tahoma" w:cs="Tahoma"/>
          <w:b/>
          <w:bCs/>
          <w:iCs/>
          <w:sz w:val="20"/>
          <w:szCs w:val="20"/>
          <w:u w:val="single"/>
        </w:rPr>
      </w:pPr>
    </w:p>
    <w:p w14:paraId="2DA56B8E" w14:textId="77777777" w:rsidR="005C611A" w:rsidRPr="00CE16E9" w:rsidRDefault="005C611A" w:rsidP="005C611A">
      <w:pPr>
        <w:spacing w:after="0" w:line="276" w:lineRule="auto"/>
        <w:jc w:val="both"/>
        <w:rPr>
          <w:rFonts w:ascii="Tahoma" w:eastAsia="Calibri" w:hAnsi="Tahoma" w:cs="Tahoma"/>
          <w:b/>
          <w:iCs/>
          <w:sz w:val="20"/>
          <w:szCs w:val="20"/>
          <w:u w:val="single"/>
        </w:rPr>
      </w:pPr>
      <w:r w:rsidRPr="00CE16E9">
        <w:rPr>
          <w:rFonts w:ascii="Tahoma" w:eastAsia="Calibri" w:hAnsi="Tahoma" w:cs="Tahoma"/>
          <w:b/>
          <w:iCs/>
          <w:sz w:val="20"/>
          <w:szCs w:val="20"/>
          <w:u w:val="single"/>
        </w:rPr>
        <w:t>RESPONSÁVEIS PELA HOMOLOGAÇÃO DO CERTAME OU RATIFICAÇÃO DA DISPENSA/INEXIGIBILIDADE DE LICITAÇÃO:</w:t>
      </w:r>
    </w:p>
    <w:p w14:paraId="3E1BF1E4"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Nome: Luís Guilherme </w:t>
      </w:r>
      <w:proofErr w:type="spellStart"/>
      <w:r w:rsidRPr="00CE16E9">
        <w:rPr>
          <w:rFonts w:ascii="Tahoma" w:eastAsia="Calibri" w:hAnsi="Tahoma" w:cs="Tahoma"/>
          <w:bCs/>
          <w:iCs/>
          <w:sz w:val="20"/>
          <w:szCs w:val="20"/>
        </w:rPr>
        <w:t>Panone</w:t>
      </w:r>
      <w:proofErr w:type="spellEnd"/>
    </w:p>
    <w:p w14:paraId="511B805C"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Cargo: Prefeito </w:t>
      </w:r>
    </w:p>
    <w:p w14:paraId="27181CAB"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CPF: </w:t>
      </w:r>
      <w:r w:rsidRPr="005C611A">
        <w:rPr>
          <w:rFonts w:ascii="Tahoma" w:eastAsia="Calibri" w:hAnsi="Tahoma" w:cs="Tahoma"/>
          <w:bCs/>
          <w:iCs/>
          <w:sz w:val="20"/>
          <w:szCs w:val="20"/>
          <w:highlight w:val="black"/>
        </w:rPr>
        <w:t>298.860.978-09</w:t>
      </w:r>
    </w:p>
    <w:p w14:paraId="63109E64" w14:textId="77777777" w:rsidR="005C611A" w:rsidRPr="00CE16E9" w:rsidRDefault="005C611A" w:rsidP="005C611A">
      <w:pPr>
        <w:spacing w:after="0" w:line="276" w:lineRule="auto"/>
        <w:jc w:val="both"/>
        <w:rPr>
          <w:rFonts w:ascii="Tahoma" w:eastAsia="Calibri" w:hAnsi="Tahoma" w:cs="Tahoma"/>
          <w:b/>
          <w:bCs/>
          <w:iCs/>
          <w:sz w:val="20"/>
          <w:szCs w:val="20"/>
          <w:u w:val="single"/>
        </w:rPr>
      </w:pPr>
      <w:r w:rsidRPr="00CE16E9">
        <w:rPr>
          <w:rFonts w:ascii="Tahoma" w:eastAsia="Calibri" w:hAnsi="Tahoma" w:cs="Tahoma"/>
          <w:bCs/>
          <w:iCs/>
          <w:sz w:val="20"/>
          <w:szCs w:val="20"/>
        </w:rPr>
        <w:t xml:space="preserve">Assinatura: </w:t>
      </w:r>
      <w:r w:rsidRPr="00CE16E9">
        <w:rPr>
          <w:rFonts w:ascii="Tahoma" w:eastAsia="Calibri" w:hAnsi="Tahoma" w:cs="Tahoma"/>
          <w:iCs/>
          <w:sz w:val="20"/>
          <w:szCs w:val="20"/>
        </w:rPr>
        <w:t>_____________________________</w:t>
      </w:r>
    </w:p>
    <w:p w14:paraId="0F994D1B" w14:textId="77777777" w:rsidR="005C611A" w:rsidRPr="00CE16E9" w:rsidRDefault="005C611A" w:rsidP="005C611A">
      <w:pPr>
        <w:spacing w:after="0" w:line="276" w:lineRule="auto"/>
        <w:jc w:val="both"/>
        <w:rPr>
          <w:rFonts w:ascii="Tahoma" w:eastAsia="Calibri" w:hAnsi="Tahoma" w:cs="Tahoma"/>
          <w:bCs/>
          <w:iCs/>
          <w:sz w:val="20"/>
          <w:szCs w:val="20"/>
          <w:u w:val="single"/>
        </w:rPr>
      </w:pPr>
    </w:p>
    <w:p w14:paraId="072FB212" w14:textId="77777777" w:rsidR="005C611A" w:rsidRPr="00CE16E9" w:rsidRDefault="005C611A" w:rsidP="005C611A">
      <w:pPr>
        <w:spacing w:after="0" w:line="276" w:lineRule="auto"/>
        <w:jc w:val="both"/>
        <w:rPr>
          <w:rFonts w:ascii="Tahoma" w:eastAsia="Calibri" w:hAnsi="Tahoma" w:cs="Tahoma"/>
          <w:b/>
          <w:iCs/>
          <w:sz w:val="20"/>
          <w:szCs w:val="20"/>
          <w:u w:val="single"/>
        </w:rPr>
      </w:pPr>
      <w:r w:rsidRPr="00CE16E9">
        <w:rPr>
          <w:rFonts w:ascii="Tahoma" w:eastAsia="Calibri" w:hAnsi="Tahoma" w:cs="Tahoma"/>
          <w:b/>
          <w:iCs/>
          <w:sz w:val="20"/>
          <w:szCs w:val="20"/>
          <w:u w:val="single"/>
        </w:rPr>
        <w:t>RESPONSÁVEIS QUE ASSINARAM O AJUSTE:</w:t>
      </w:r>
    </w:p>
    <w:p w14:paraId="4BCF04ED" w14:textId="77777777" w:rsidR="005C611A" w:rsidRPr="00CE16E9" w:rsidRDefault="005C611A" w:rsidP="005C611A">
      <w:pPr>
        <w:spacing w:after="0" w:line="276" w:lineRule="auto"/>
        <w:jc w:val="both"/>
        <w:rPr>
          <w:rFonts w:ascii="Tahoma" w:eastAsia="Calibri" w:hAnsi="Tahoma" w:cs="Tahoma"/>
          <w:b/>
          <w:sz w:val="20"/>
          <w:szCs w:val="20"/>
          <w:lang w:eastAsia="pt-BR"/>
        </w:rPr>
      </w:pPr>
      <w:r w:rsidRPr="00CE16E9">
        <w:rPr>
          <w:rFonts w:ascii="Tahoma" w:eastAsia="Calibri" w:hAnsi="Tahoma" w:cs="Tahoma"/>
          <w:b/>
          <w:sz w:val="20"/>
          <w:szCs w:val="20"/>
          <w:u w:val="single"/>
          <w:lang w:eastAsia="pt-BR"/>
        </w:rPr>
        <w:t>Pelo contratante</w:t>
      </w:r>
      <w:r w:rsidRPr="00CE16E9">
        <w:rPr>
          <w:rFonts w:ascii="Tahoma" w:eastAsia="Calibri" w:hAnsi="Tahoma" w:cs="Tahoma"/>
          <w:b/>
          <w:sz w:val="20"/>
          <w:szCs w:val="20"/>
          <w:lang w:eastAsia="pt-BR"/>
        </w:rPr>
        <w:t>:</w:t>
      </w:r>
    </w:p>
    <w:p w14:paraId="5FFCCE43"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Nome: Luís Guilherme </w:t>
      </w:r>
      <w:proofErr w:type="spellStart"/>
      <w:r w:rsidRPr="00CE16E9">
        <w:rPr>
          <w:rFonts w:ascii="Tahoma" w:eastAsia="Calibri" w:hAnsi="Tahoma" w:cs="Tahoma"/>
          <w:bCs/>
          <w:iCs/>
          <w:sz w:val="20"/>
          <w:szCs w:val="20"/>
        </w:rPr>
        <w:t>Panone</w:t>
      </w:r>
      <w:proofErr w:type="spellEnd"/>
    </w:p>
    <w:p w14:paraId="0081DC33"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Cargo: Prefeito </w:t>
      </w:r>
    </w:p>
    <w:p w14:paraId="10E94DAC" w14:textId="77777777" w:rsidR="005C611A" w:rsidRPr="00CE16E9" w:rsidRDefault="005C611A" w:rsidP="005C611A">
      <w:pPr>
        <w:spacing w:after="0" w:line="276" w:lineRule="auto"/>
        <w:jc w:val="both"/>
        <w:rPr>
          <w:rFonts w:ascii="Tahoma" w:eastAsia="Calibri" w:hAnsi="Tahoma" w:cs="Tahoma"/>
          <w:bCs/>
          <w:iCs/>
          <w:sz w:val="20"/>
          <w:szCs w:val="20"/>
        </w:rPr>
      </w:pPr>
      <w:r w:rsidRPr="00CE16E9">
        <w:rPr>
          <w:rFonts w:ascii="Tahoma" w:eastAsia="Calibri" w:hAnsi="Tahoma" w:cs="Tahoma"/>
          <w:bCs/>
          <w:iCs/>
          <w:sz w:val="20"/>
          <w:szCs w:val="20"/>
        </w:rPr>
        <w:t xml:space="preserve">CPF: </w:t>
      </w:r>
      <w:r w:rsidRPr="005C611A">
        <w:rPr>
          <w:rFonts w:ascii="Tahoma" w:eastAsia="Calibri" w:hAnsi="Tahoma" w:cs="Tahoma"/>
          <w:bCs/>
          <w:iCs/>
          <w:sz w:val="20"/>
          <w:szCs w:val="20"/>
          <w:highlight w:val="black"/>
        </w:rPr>
        <w:t>298.860.978-09</w:t>
      </w:r>
    </w:p>
    <w:p w14:paraId="61557B5A" w14:textId="77777777" w:rsidR="005C611A" w:rsidRPr="00CE16E9" w:rsidRDefault="005C611A" w:rsidP="005C611A">
      <w:pPr>
        <w:spacing w:after="0" w:line="276" w:lineRule="auto"/>
        <w:jc w:val="both"/>
        <w:rPr>
          <w:rFonts w:ascii="Tahoma" w:eastAsia="Calibri" w:hAnsi="Tahoma" w:cs="Tahoma"/>
          <w:b/>
          <w:bCs/>
          <w:iCs/>
          <w:sz w:val="20"/>
          <w:szCs w:val="20"/>
          <w:u w:val="single"/>
        </w:rPr>
      </w:pPr>
      <w:r w:rsidRPr="00CE16E9">
        <w:rPr>
          <w:rFonts w:ascii="Tahoma" w:eastAsia="Calibri" w:hAnsi="Tahoma" w:cs="Tahoma"/>
          <w:bCs/>
          <w:iCs/>
          <w:sz w:val="20"/>
          <w:szCs w:val="20"/>
        </w:rPr>
        <w:t xml:space="preserve">Assinatura: </w:t>
      </w:r>
      <w:r w:rsidRPr="00CE16E9">
        <w:rPr>
          <w:rFonts w:ascii="Tahoma" w:eastAsia="Calibri" w:hAnsi="Tahoma" w:cs="Tahoma"/>
          <w:iCs/>
          <w:sz w:val="20"/>
          <w:szCs w:val="20"/>
        </w:rPr>
        <w:t>_____________________________</w:t>
      </w:r>
    </w:p>
    <w:p w14:paraId="276A160F" w14:textId="77777777" w:rsidR="005C611A" w:rsidRPr="00CE16E9" w:rsidRDefault="005C611A" w:rsidP="005C611A">
      <w:pPr>
        <w:spacing w:after="0" w:line="276" w:lineRule="auto"/>
        <w:jc w:val="both"/>
        <w:rPr>
          <w:rFonts w:ascii="Tahoma" w:eastAsia="Calibri" w:hAnsi="Tahoma" w:cs="Tahoma"/>
          <w:b/>
          <w:sz w:val="20"/>
          <w:szCs w:val="20"/>
          <w:u w:val="single"/>
          <w:lang w:eastAsia="pt-BR"/>
        </w:rPr>
      </w:pPr>
    </w:p>
    <w:p w14:paraId="2BDCFDE4" w14:textId="77777777" w:rsidR="005C611A" w:rsidRPr="00CE16E9" w:rsidRDefault="005C611A" w:rsidP="005C611A">
      <w:pPr>
        <w:spacing w:after="0" w:line="276" w:lineRule="auto"/>
        <w:jc w:val="both"/>
        <w:rPr>
          <w:rFonts w:ascii="Tahoma" w:eastAsia="Calibri" w:hAnsi="Tahoma" w:cs="Tahoma"/>
          <w:b/>
          <w:sz w:val="20"/>
          <w:szCs w:val="20"/>
          <w:lang w:eastAsia="pt-BR"/>
        </w:rPr>
      </w:pPr>
      <w:r w:rsidRPr="00CE16E9">
        <w:rPr>
          <w:rFonts w:ascii="Tahoma" w:eastAsia="Calibri" w:hAnsi="Tahoma" w:cs="Tahoma"/>
          <w:b/>
          <w:sz w:val="20"/>
          <w:szCs w:val="20"/>
          <w:u w:val="single"/>
          <w:lang w:eastAsia="pt-BR"/>
        </w:rPr>
        <w:t>Pela contratada</w:t>
      </w:r>
      <w:r w:rsidRPr="00CE16E9">
        <w:rPr>
          <w:rFonts w:ascii="Tahoma" w:eastAsia="Calibri" w:hAnsi="Tahoma" w:cs="Tahoma"/>
          <w:b/>
          <w:sz w:val="20"/>
          <w:szCs w:val="20"/>
          <w:lang w:eastAsia="pt-BR"/>
        </w:rPr>
        <w:t>:</w:t>
      </w:r>
    </w:p>
    <w:p w14:paraId="5804CF65" w14:textId="77777777" w:rsidR="005C611A" w:rsidRPr="00CE16E9" w:rsidRDefault="005C611A" w:rsidP="005C611A">
      <w:pPr>
        <w:spacing w:after="0" w:line="276" w:lineRule="auto"/>
        <w:jc w:val="both"/>
        <w:rPr>
          <w:rFonts w:ascii="Tahoma" w:eastAsia="Calibri" w:hAnsi="Tahoma" w:cs="Tahoma"/>
          <w:sz w:val="20"/>
          <w:szCs w:val="20"/>
        </w:rPr>
      </w:pPr>
      <w:r w:rsidRPr="00CE16E9">
        <w:rPr>
          <w:rFonts w:ascii="Tahoma" w:eastAsia="Calibri" w:hAnsi="Tahoma" w:cs="Tahoma"/>
          <w:sz w:val="20"/>
          <w:szCs w:val="20"/>
        </w:rPr>
        <w:t>Nome: ___________________</w:t>
      </w:r>
    </w:p>
    <w:p w14:paraId="4B953F0A" w14:textId="77777777" w:rsidR="005C611A" w:rsidRPr="00CE16E9" w:rsidRDefault="005C611A" w:rsidP="005C611A">
      <w:pPr>
        <w:spacing w:after="0" w:line="276" w:lineRule="auto"/>
        <w:jc w:val="both"/>
        <w:rPr>
          <w:rFonts w:ascii="Tahoma" w:eastAsia="Calibri" w:hAnsi="Tahoma" w:cs="Tahoma"/>
          <w:sz w:val="20"/>
          <w:szCs w:val="20"/>
        </w:rPr>
      </w:pPr>
      <w:r w:rsidRPr="00CE16E9">
        <w:rPr>
          <w:rFonts w:ascii="Tahoma" w:eastAsia="Calibri" w:hAnsi="Tahoma" w:cs="Tahoma"/>
          <w:sz w:val="20"/>
          <w:szCs w:val="20"/>
        </w:rPr>
        <w:t>Cargo: ___________________</w:t>
      </w:r>
    </w:p>
    <w:p w14:paraId="37A04B4F" w14:textId="77777777" w:rsidR="005C611A" w:rsidRPr="00CE16E9" w:rsidRDefault="005C611A" w:rsidP="005C611A">
      <w:pPr>
        <w:spacing w:after="0" w:line="276" w:lineRule="auto"/>
        <w:jc w:val="both"/>
        <w:rPr>
          <w:rFonts w:ascii="Tahoma" w:eastAsia="Calibri" w:hAnsi="Tahoma" w:cs="Tahoma"/>
          <w:sz w:val="20"/>
          <w:szCs w:val="20"/>
        </w:rPr>
      </w:pPr>
      <w:r w:rsidRPr="00CE16E9">
        <w:rPr>
          <w:rFonts w:ascii="Tahoma" w:eastAsia="Calibri" w:hAnsi="Tahoma" w:cs="Tahoma"/>
          <w:sz w:val="20"/>
          <w:szCs w:val="20"/>
        </w:rPr>
        <w:t>CPF: ________________</w:t>
      </w:r>
    </w:p>
    <w:p w14:paraId="1B75E606" w14:textId="77777777" w:rsidR="005C611A" w:rsidRPr="00CE16E9" w:rsidRDefault="005C611A" w:rsidP="005C611A">
      <w:pPr>
        <w:spacing w:after="0" w:line="276" w:lineRule="auto"/>
        <w:jc w:val="both"/>
        <w:rPr>
          <w:rFonts w:ascii="Tahoma" w:eastAsia="Calibri" w:hAnsi="Tahoma" w:cs="Tahoma"/>
          <w:b/>
          <w:sz w:val="20"/>
          <w:szCs w:val="20"/>
          <w:lang w:eastAsia="pt-BR"/>
        </w:rPr>
      </w:pPr>
      <w:r w:rsidRPr="00CE16E9">
        <w:rPr>
          <w:rFonts w:ascii="Tahoma" w:eastAsia="Calibri" w:hAnsi="Tahoma" w:cs="Tahoma"/>
          <w:sz w:val="20"/>
          <w:szCs w:val="20"/>
          <w:lang w:eastAsia="pt-BR"/>
        </w:rPr>
        <w:t xml:space="preserve">Assinatura: </w:t>
      </w:r>
      <w:r w:rsidRPr="00CE16E9">
        <w:rPr>
          <w:rFonts w:ascii="Tahoma" w:eastAsia="Calibri" w:hAnsi="Tahoma" w:cs="Tahoma"/>
          <w:bCs/>
          <w:sz w:val="20"/>
          <w:szCs w:val="20"/>
          <w:lang w:eastAsia="pt-BR"/>
        </w:rPr>
        <w:t>_____________________________</w:t>
      </w:r>
    </w:p>
    <w:p w14:paraId="1506433B" w14:textId="77777777" w:rsidR="005C611A" w:rsidRPr="00CE16E9" w:rsidRDefault="005C611A" w:rsidP="005C611A">
      <w:pPr>
        <w:spacing w:after="0" w:line="276" w:lineRule="auto"/>
        <w:jc w:val="both"/>
        <w:rPr>
          <w:rFonts w:ascii="Tahoma" w:eastAsia="Calibri" w:hAnsi="Tahoma" w:cs="Tahoma"/>
          <w:b/>
          <w:sz w:val="20"/>
          <w:szCs w:val="20"/>
          <w:lang w:eastAsia="pt-BR"/>
        </w:rPr>
      </w:pPr>
    </w:p>
    <w:p w14:paraId="2C4DFA1D" w14:textId="77777777" w:rsidR="005C611A" w:rsidRPr="00CE16E9" w:rsidRDefault="005C611A" w:rsidP="005C611A">
      <w:pPr>
        <w:spacing w:after="0" w:line="276" w:lineRule="auto"/>
        <w:rPr>
          <w:rFonts w:ascii="Tahoma" w:eastAsia="Calibri" w:hAnsi="Tahoma" w:cs="Tahoma"/>
          <w:b/>
          <w:sz w:val="20"/>
          <w:szCs w:val="20"/>
          <w:u w:val="single"/>
          <w:lang w:eastAsia="pt-BR"/>
        </w:rPr>
      </w:pPr>
      <w:r w:rsidRPr="00CE16E9">
        <w:rPr>
          <w:rFonts w:ascii="Tahoma" w:eastAsia="Calibri" w:hAnsi="Tahoma" w:cs="Tahoma"/>
          <w:b/>
          <w:sz w:val="20"/>
          <w:szCs w:val="20"/>
          <w:u w:val="single"/>
          <w:lang w:eastAsia="pt-BR"/>
        </w:rPr>
        <w:t>GESTORA DO CONTRATO E ORDENADORA DE DESPESAS:</w:t>
      </w:r>
    </w:p>
    <w:p w14:paraId="4680EF8B" w14:textId="77777777" w:rsidR="005C611A" w:rsidRPr="00CE16E9" w:rsidRDefault="005C611A" w:rsidP="005C611A">
      <w:pPr>
        <w:spacing w:after="0" w:line="276" w:lineRule="auto"/>
        <w:rPr>
          <w:rFonts w:ascii="Tahoma" w:eastAsia="Calibri" w:hAnsi="Tahoma" w:cs="Tahoma"/>
          <w:sz w:val="20"/>
          <w:szCs w:val="20"/>
          <w:lang w:eastAsia="pt-BR"/>
        </w:rPr>
      </w:pPr>
      <w:r w:rsidRPr="00CE16E9">
        <w:rPr>
          <w:rFonts w:ascii="Tahoma" w:eastAsia="Calibri" w:hAnsi="Tahoma" w:cs="Tahoma"/>
          <w:bCs/>
          <w:sz w:val="20"/>
          <w:szCs w:val="20"/>
          <w:lang w:eastAsia="pt-BR"/>
        </w:rPr>
        <w:t xml:space="preserve">Nome: </w:t>
      </w:r>
      <w:r w:rsidRPr="00CE16E9">
        <w:rPr>
          <w:rFonts w:ascii="Tahoma" w:eastAsia="Calibri" w:hAnsi="Tahoma" w:cs="Tahoma"/>
          <w:sz w:val="20"/>
          <w:szCs w:val="20"/>
          <w:lang w:eastAsia="pt-BR"/>
        </w:rPr>
        <w:t xml:space="preserve">Alessandra de Jesus Batista </w:t>
      </w:r>
      <w:proofErr w:type="spellStart"/>
      <w:r w:rsidRPr="00CE16E9">
        <w:rPr>
          <w:rFonts w:ascii="Tahoma" w:eastAsia="Calibri" w:hAnsi="Tahoma" w:cs="Tahoma"/>
          <w:sz w:val="20"/>
          <w:szCs w:val="20"/>
          <w:lang w:eastAsia="pt-BR"/>
        </w:rPr>
        <w:t>Paganotto</w:t>
      </w:r>
      <w:proofErr w:type="spellEnd"/>
    </w:p>
    <w:p w14:paraId="5B728C80"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Cargo: Secretária de Educação e Cultura</w:t>
      </w:r>
    </w:p>
    <w:p w14:paraId="5484DEA5"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 xml:space="preserve">CPF: </w:t>
      </w:r>
      <w:r w:rsidRPr="005C611A">
        <w:rPr>
          <w:rFonts w:ascii="Tahoma" w:eastAsia="Calibri" w:hAnsi="Tahoma" w:cs="Tahoma"/>
          <w:bCs/>
          <w:sz w:val="20"/>
          <w:szCs w:val="20"/>
          <w:highlight w:val="black"/>
          <w:lang w:eastAsia="pt-BR"/>
        </w:rPr>
        <w:t>488.863.782-20</w:t>
      </w:r>
    </w:p>
    <w:p w14:paraId="085E391C"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Assinatura:  _______________________________</w:t>
      </w:r>
    </w:p>
    <w:p w14:paraId="21C1A07F" w14:textId="77777777" w:rsidR="005C611A" w:rsidRPr="00CE16E9" w:rsidRDefault="005C611A" w:rsidP="005C611A">
      <w:pPr>
        <w:spacing w:after="0" w:line="276" w:lineRule="auto"/>
        <w:rPr>
          <w:rFonts w:ascii="Tahoma" w:eastAsia="Calibri" w:hAnsi="Tahoma" w:cs="Tahoma"/>
          <w:bCs/>
          <w:sz w:val="20"/>
          <w:szCs w:val="20"/>
          <w:lang w:eastAsia="pt-BR"/>
        </w:rPr>
      </w:pPr>
    </w:p>
    <w:p w14:paraId="1C36D9E4" w14:textId="77777777" w:rsidR="005C611A" w:rsidRPr="00CE16E9" w:rsidRDefault="005C611A" w:rsidP="005C611A">
      <w:pPr>
        <w:spacing w:after="0" w:line="276" w:lineRule="auto"/>
        <w:rPr>
          <w:rFonts w:ascii="Tahoma" w:eastAsia="Calibri" w:hAnsi="Tahoma" w:cs="Tahoma"/>
          <w:b/>
          <w:sz w:val="20"/>
          <w:szCs w:val="20"/>
          <w:u w:val="single"/>
          <w:lang w:eastAsia="pt-BR"/>
        </w:rPr>
      </w:pPr>
      <w:r w:rsidRPr="00CE16E9">
        <w:rPr>
          <w:rFonts w:ascii="Tahoma" w:eastAsia="Calibri" w:hAnsi="Tahoma" w:cs="Tahoma"/>
          <w:b/>
          <w:sz w:val="20"/>
          <w:szCs w:val="20"/>
          <w:u w:val="single"/>
          <w:lang w:eastAsia="pt-BR"/>
        </w:rPr>
        <w:t>DEMAIS RESPONSÁVEIS (*):</w:t>
      </w:r>
    </w:p>
    <w:p w14:paraId="7F51CAAE"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Tipo de ato sob sua responsabilidade: Autoridade Competente</w:t>
      </w:r>
    </w:p>
    <w:p w14:paraId="7FD960A8"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Nome: Gustavo de Freitas</w:t>
      </w:r>
    </w:p>
    <w:p w14:paraId="515DF927"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Cargo: Secretário de Administração</w:t>
      </w:r>
    </w:p>
    <w:p w14:paraId="1D2C2B35"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 xml:space="preserve">CPF: </w:t>
      </w:r>
      <w:r w:rsidRPr="005C611A">
        <w:rPr>
          <w:rFonts w:ascii="Tahoma" w:eastAsia="Calibri" w:hAnsi="Tahoma" w:cs="Tahoma"/>
          <w:bCs/>
          <w:sz w:val="20"/>
          <w:szCs w:val="20"/>
          <w:highlight w:val="black"/>
          <w:lang w:eastAsia="pt-BR"/>
        </w:rPr>
        <w:t>139.514.038-37</w:t>
      </w:r>
    </w:p>
    <w:p w14:paraId="42824228" w14:textId="77777777" w:rsidR="005C611A" w:rsidRPr="00CE16E9" w:rsidRDefault="005C611A" w:rsidP="005C611A">
      <w:pPr>
        <w:spacing w:after="0" w:line="276" w:lineRule="auto"/>
        <w:rPr>
          <w:rFonts w:ascii="Tahoma" w:eastAsia="Calibri" w:hAnsi="Tahoma" w:cs="Tahoma"/>
          <w:bCs/>
          <w:sz w:val="20"/>
          <w:szCs w:val="20"/>
          <w:lang w:eastAsia="pt-BR"/>
        </w:rPr>
      </w:pPr>
      <w:r w:rsidRPr="00CE16E9">
        <w:rPr>
          <w:rFonts w:ascii="Tahoma" w:eastAsia="Calibri" w:hAnsi="Tahoma" w:cs="Tahoma"/>
          <w:bCs/>
          <w:sz w:val="20"/>
          <w:szCs w:val="20"/>
          <w:lang w:eastAsia="pt-BR"/>
        </w:rPr>
        <w:t xml:space="preserve">Assinatura: _______________________________ </w:t>
      </w:r>
      <w:r w:rsidRPr="00CE16E9">
        <w:rPr>
          <w:rFonts w:ascii="Tahoma" w:eastAsia="Calibri" w:hAnsi="Tahoma" w:cs="Tahoma"/>
          <w:bCs/>
          <w:sz w:val="20"/>
          <w:szCs w:val="20"/>
          <w:lang w:eastAsia="pt-BR"/>
        </w:rPr>
        <w:tab/>
      </w:r>
    </w:p>
    <w:p w14:paraId="1A30D153" w14:textId="77777777" w:rsidR="005C611A" w:rsidRPr="00CE16E9" w:rsidRDefault="005C611A" w:rsidP="005C611A">
      <w:pPr>
        <w:spacing w:after="0" w:line="276" w:lineRule="auto"/>
        <w:jc w:val="both"/>
        <w:rPr>
          <w:rFonts w:ascii="Tahoma" w:eastAsia="Arial" w:hAnsi="Tahoma" w:cs="Tahoma"/>
          <w:sz w:val="20"/>
          <w:szCs w:val="20"/>
        </w:rPr>
      </w:pPr>
    </w:p>
    <w:p w14:paraId="5DDB19FE" w14:textId="77777777" w:rsidR="005C611A" w:rsidRPr="00CE16E9" w:rsidRDefault="005C611A" w:rsidP="005C611A">
      <w:pPr>
        <w:spacing w:after="0" w:line="276" w:lineRule="auto"/>
        <w:jc w:val="both"/>
        <w:rPr>
          <w:rFonts w:ascii="Tahoma" w:eastAsia="Arial" w:hAnsi="Tahoma" w:cs="Tahoma"/>
          <w:sz w:val="20"/>
          <w:szCs w:val="20"/>
        </w:rPr>
      </w:pPr>
      <w:r w:rsidRPr="00CE16E9">
        <w:rPr>
          <w:rFonts w:ascii="Calibri" w:eastAsia="Calibri" w:hAnsi="Calibri" w:cs="Times New Roman"/>
          <w:noProof/>
          <w:sz w:val="20"/>
          <w:szCs w:val="20"/>
          <w:lang w:eastAsia="pt-BR"/>
        </w:rPr>
        <mc:AlternateContent>
          <mc:Choice Requires="wps">
            <w:drawing>
              <wp:anchor distT="0" distB="0" distL="0" distR="0" simplePos="0" relativeHeight="251659264" behindDoc="0" locked="0" layoutInCell="1" allowOverlap="1" wp14:anchorId="279C2C9E" wp14:editId="2D688018">
                <wp:simplePos x="0" y="0"/>
                <wp:positionH relativeFrom="margin">
                  <wp:align>right</wp:align>
                </wp:positionH>
                <wp:positionV relativeFrom="paragraph">
                  <wp:posOffset>163297</wp:posOffset>
                </wp:positionV>
                <wp:extent cx="6093460" cy="29210"/>
                <wp:effectExtent l="0" t="0" r="21590" b="27940"/>
                <wp:wrapTopAndBottom/>
                <wp:docPr id="527364916"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3561" cy="29261"/>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E2CFA" id="Conector reto 1" o:spid="_x0000_s1026" style="position:absolute;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 from="428.6pt,12.85pt" to="908.4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" strokeweight="1.44pt">
                <w10:wrap type="topAndBottom" anchorx="margin"/>
              </v:line>
            </w:pict>
          </mc:Fallback>
        </mc:AlternateContent>
      </w:r>
    </w:p>
    <w:p w14:paraId="398111FF" w14:textId="77777777" w:rsidR="005C611A" w:rsidRPr="005C611A" w:rsidRDefault="005C611A" w:rsidP="005C611A">
      <w:pPr>
        <w:widowControl w:val="0"/>
        <w:autoSpaceDE w:val="0"/>
        <w:autoSpaceDN w:val="0"/>
        <w:spacing w:after="0" w:line="276" w:lineRule="auto"/>
        <w:ind w:right="57"/>
        <w:jc w:val="both"/>
        <w:rPr>
          <w:sz w:val="16"/>
          <w:szCs w:val="16"/>
        </w:rPr>
      </w:pPr>
      <w:r w:rsidRPr="005C611A">
        <w:rPr>
          <w:rFonts w:ascii="Tahoma" w:eastAsia="Arial" w:hAnsi="Tahoma" w:cs="Tahoma"/>
          <w:sz w:val="16"/>
          <w:szCs w:val="16"/>
        </w:rPr>
        <w:t>(*) O Termo de Ciência e de Notificação deve identificar as pessoas físicas que tenham concorrido para a prática do ato jurídico,  na  condição  de  ordenador  da  despesa;  de  partes  contratantes;</w:t>
      </w:r>
      <w:r w:rsidRPr="005C611A">
        <w:rPr>
          <w:rFonts w:ascii="Tahoma" w:eastAsia="Arial" w:hAnsi="Tahoma" w:cs="Tahoma"/>
          <w:spacing w:val="-20"/>
          <w:sz w:val="16"/>
          <w:szCs w:val="16"/>
        </w:rPr>
        <w:t xml:space="preserve"> </w:t>
      </w:r>
      <w:r w:rsidRPr="005C611A">
        <w:rPr>
          <w:rFonts w:ascii="Tahoma" w:eastAsia="Arial" w:hAnsi="Tahoma" w:cs="Tahoma"/>
          <w:sz w:val="16"/>
          <w:szCs w:val="16"/>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5C611A">
        <w:rPr>
          <w:rFonts w:ascii="Tahoma" w:eastAsia="Arial" w:hAnsi="Tahoma" w:cs="Tahoma"/>
          <w:i/>
          <w:sz w:val="16"/>
          <w:szCs w:val="16"/>
        </w:rPr>
        <w:t xml:space="preserve">. </w:t>
      </w:r>
      <w:r w:rsidRPr="005C611A">
        <w:rPr>
          <w:rFonts w:ascii="Tahoma" w:eastAsia="Arial" w:hAnsi="Tahoma" w:cs="Tahoma"/>
          <w:sz w:val="16"/>
          <w:szCs w:val="16"/>
        </w:rPr>
        <w:t>Na hipótese de prestações de contas, caso o signatário do parecer conclusivo seja distinto daqueles já arrolados como subscritores do Termo de Ciência e de Notificação, será ele objeto de notificação específica.</w:t>
      </w:r>
    </w:p>
    <w:p w14:paraId="23D7FB87" w14:textId="77777777" w:rsidR="005C611A" w:rsidRDefault="005C611A" w:rsidP="00AD2079">
      <w:pPr>
        <w:spacing w:after="0" w:line="360" w:lineRule="auto"/>
        <w:jc w:val="both"/>
        <w:rPr>
          <w:rFonts w:ascii="Tahoma" w:hAnsi="Tahoma" w:cs="Tahoma"/>
          <w:i/>
          <w:iCs/>
          <w:sz w:val="20"/>
          <w:szCs w:val="20"/>
        </w:rPr>
      </w:pPr>
    </w:p>
    <w:bookmarkEnd w:id="34"/>
    <w:p w14:paraId="6A512450" w14:textId="44F8109C" w:rsidR="005C611A" w:rsidRDefault="005C611A" w:rsidP="00AD2079">
      <w:pPr>
        <w:spacing w:after="0" w:line="360" w:lineRule="auto"/>
        <w:jc w:val="both"/>
        <w:rPr>
          <w:rFonts w:ascii="Tahoma" w:hAnsi="Tahoma" w:cs="Tahoma"/>
          <w:sz w:val="20"/>
          <w:szCs w:val="20"/>
        </w:rPr>
      </w:pPr>
    </w:p>
    <w:p w14:paraId="0DD09055" w14:textId="77777777" w:rsidR="005C611A" w:rsidRPr="005C611A" w:rsidRDefault="005C611A" w:rsidP="005C611A">
      <w:pPr>
        <w:rPr>
          <w:rFonts w:ascii="Tahoma" w:hAnsi="Tahoma" w:cs="Tahoma"/>
          <w:sz w:val="20"/>
          <w:szCs w:val="20"/>
        </w:rPr>
      </w:pPr>
    </w:p>
    <w:p w14:paraId="7DF7C9FE" w14:textId="77777777" w:rsidR="005C611A" w:rsidRPr="005C611A" w:rsidRDefault="005C611A" w:rsidP="005C611A">
      <w:pPr>
        <w:rPr>
          <w:rFonts w:ascii="Tahoma" w:hAnsi="Tahoma" w:cs="Tahoma"/>
          <w:sz w:val="20"/>
          <w:szCs w:val="20"/>
        </w:rPr>
      </w:pPr>
    </w:p>
    <w:p w14:paraId="7BA215BF" w14:textId="260D1840" w:rsidR="005C611A" w:rsidRDefault="005C611A" w:rsidP="005C611A">
      <w:pPr>
        <w:rPr>
          <w:rFonts w:ascii="Tahoma" w:hAnsi="Tahoma" w:cs="Tahoma"/>
          <w:sz w:val="20"/>
          <w:szCs w:val="20"/>
        </w:rPr>
      </w:pPr>
    </w:p>
    <w:p w14:paraId="5F681635" w14:textId="3728C99E" w:rsidR="00406C53" w:rsidRPr="005C611A" w:rsidRDefault="005C611A" w:rsidP="005C611A">
      <w:pPr>
        <w:tabs>
          <w:tab w:val="left" w:pos="5000"/>
        </w:tabs>
        <w:rPr>
          <w:rFonts w:ascii="Tahoma" w:hAnsi="Tahoma" w:cs="Tahoma"/>
          <w:sz w:val="20"/>
          <w:szCs w:val="20"/>
        </w:rPr>
      </w:pPr>
      <w:r>
        <w:rPr>
          <w:rFonts w:ascii="Tahoma" w:hAnsi="Tahoma" w:cs="Tahoma"/>
          <w:sz w:val="20"/>
          <w:szCs w:val="20"/>
        </w:rPr>
        <w:tab/>
      </w:r>
      <w:bookmarkStart w:id="36" w:name="_GoBack"/>
      <w:bookmarkEnd w:id="36"/>
    </w:p>
    <w:sectPr w:rsidR="00406C53" w:rsidRPr="005C611A" w:rsidSect="00AD2079">
      <w:headerReference w:type="default" r:id="rId27"/>
      <w:footerReference w:type="default" r:id="rId28"/>
      <w:pgSz w:w="11906" w:h="16838"/>
      <w:pgMar w:top="1768" w:right="1133" w:bottom="567"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2EDC7" w14:textId="77777777" w:rsidR="00AD2079" w:rsidRDefault="00AD2079" w:rsidP="000927D5">
      <w:pPr>
        <w:spacing w:after="0" w:line="240" w:lineRule="auto"/>
      </w:pPr>
      <w:r>
        <w:separator/>
      </w:r>
    </w:p>
  </w:endnote>
  <w:endnote w:type="continuationSeparator" w:id="0">
    <w:p w14:paraId="13438991" w14:textId="77777777" w:rsidR="00AD2079" w:rsidRDefault="00AD2079"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4FF1E" w14:textId="5B7DE6FC" w:rsidR="00AD2079" w:rsidRDefault="00AD2079" w:rsidP="00AD2079">
    <w:pPr>
      <w:pStyle w:val="Rodap"/>
      <w:tabs>
        <w:tab w:val="clear" w:pos="8504"/>
        <w:tab w:val="right" w:pos="8222"/>
      </w:tabs>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Jardim Belém - Descalvado (SP) - PABX (19) 3583.9300 - CEP 13690-091</w:t>
    </w:r>
  </w:p>
  <w:p w14:paraId="1283823F" w14:textId="750764C6" w:rsidR="00AD2079" w:rsidRPr="00D31529" w:rsidRDefault="00AD2079" w:rsidP="004F4697">
    <w:pPr>
      <w:pStyle w:val="Rodap"/>
      <w:ind w:left="-567" w:right="566"/>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FD993" w14:textId="77777777" w:rsidR="00AD2079" w:rsidRDefault="00AD2079" w:rsidP="000927D5">
      <w:pPr>
        <w:spacing w:after="0" w:line="240" w:lineRule="auto"/>
      </w:pPr>
      <w:r>
        <w:separator/>
      </w:r>
    </w:p>
  </w:footnote>
  <w:footnote w:type="continuationSeparator" w:id="0">
    <w:p w14:paraId="30DD0120" w14:textId="77777777" w:rsidR="00AD2079" w:rsidRDefault="00AD2079"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05110D77" w:rsidR="00AD2079" w:rsidRDefault="00AD2079" w:rsidP="00AD2079">
    <w:pPr>
      <w:pStyle w:val="Cabealho"/>
      <w:ind w:right="140"/>
    </w:pPr>
    <w:r>
      <w:rPr>
        <w:noProof/>
        <w:lang w:eastAsia="pt-BR"/>
      </w:rPr>
      <mc:AlternateContent>
        <mc:Choice Requires="wpg">
          <w:drawing>
            <wp:anchor distT="0" distB="0" distL="114300" distR="114300" simplePos="0" relativeHeight="251659264" behindDoc="1" locked="0" layoutInCell="1" allowOverlap="1" wp14:anchorId="7A3E3437" wp14:editId="3F6625B4">
              <wp:simplePos x="0" y="0"/>
              <wp:positionH relativeFrom="margin">
                <wp:posOffset>0</wp:posOffset>
              </wp:positionH>
              <wp:positionV relativeFrom="paragraph">
                <wp:posOffset>-635</wp:posOffset>
              </wp:positionV>
              <wp:extent cx="5810250" cy="834887"/>
              <wp:effectExtent l="0" t="0" r="0" b="3810"/>
              <wp:wrapNone/>
              <wp:docPr id="1" name="Agrupar 1"/>
              <wp:cNvGraphicFramePr/>
              <a:graphic xmlns:a="http://schemas.openxmlformats.org/drawingml/2006/main">
                <a:graphicData uri="http://schemas.microsoft.com/office/word/2010/wordprocessingGroup">
                  <wpg:wgp>
                    <wpg:cNvGrpSpPr/>
                    <wpg:grpSpPr>
                      <a:xfrm>
                        <a:off x="0" y="0"/>
                        <a:ext cx="5810250" cy="834887"/>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441663F" id="Agrupar 1" o:spid="_x0000_s1026" style="position:absolute;margin-left:0;margin-top:-.05pt;width:457.5pt;height:65.75pt;z-index:-251657216;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77184BDA" w14:textId="77777777" w:rsidR="00AD2079" w:rsidRDefault="00AD2079" w:rsidP="00B402F0">
    <w:pPr>
      <w:pStyle w:val="Cabealho"/>
      <w:ind w:left="-993" w:right="14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2502"/>
    <w:multiLevelType w:val="hybridMultilevel"/>
    <w:tmpl w:val="F7984014"/>
    <w:lvl w:ilvl="0" w:tplc="B9522530">
      <w:start w:val="1"/>
      <w:numFmt w:val="decimal"/>
      <w:lvlText w:val="%1."/>
      <w:lvlJc w:val="left"/>
      <w:pPr>
        <w:ind w:left="390" w:hanging="248"/>
      </w:pPr>
      <w:rPr>
        <w:rFonts w:ascii="Tahoma" w:eastAsia="Tahoma" w:hAnsi="Tahoma" w:cs="Tahoma" w:hint="default"/>
        <w:b/>
        <w:bCs/>
        <w:i w:val="0"/>
        <w:iCs w:val="0"/>
        <w:spacing w:val="0"/>
        <w:w w:val="99"/>
        <w:sz w:val="20"/>
        <w:szCs w:val="20"/>
        <w:lang w:val="pt-PT" w:eastAsia="en-US" w:bidi="ar-SA"/>
      </w:rPr>
    </w:lvl>
    <w:lvl w:ilvl="1" w:tplc="1C009CAC">
      <w:start w:val="1"/>
      <w:numFmt w:val="lowerLetter"/>
      <w:lvlText w:val="%2)"/>
      <w:lvlJc w:val="left"/>
      <w:pPr>
        <w:ind w:left="143" w:hanging="252"/>
      </w:pPr>
      <w:rPr>
        <w:rFonts w:ascii="Tahoma" w:eastAsia="Tahoma" w:hAnsi="Tahoma" w:cs="Tahoma" w:hint="default"/>
        <w:b w:val="0"/>
        <w:bCs w:val="0"/>
        <w:i w:val="0"/>
        <w:iCs w:val="0"/>
        <w:spacing w:val="0"/>
        <w:w w:val="99"/>
        <w:sz w:val="20"/>
        <w:szCs w:val="20"/>
        <w:lang w:val="pt-PT" w:eastAsia="en-US" w:bidi="ar-SA"/>
      </w:rPr>
    </w:lvl>
    <w:lvl w:ilvl="2" w:tplc="21762D4A">
      <w:numFmt w:val="bullet"/>
      <w:lvlText w:val="•"/>
      <w:lvlJc w:val="left"/>
      <w:pPr>
        <w:ind w:left="400" w:hanging="252"/>
      </w:pPr>
      <w:rPr>
        <w:rFonts w:hint="default"/>
        <w:lang w:val="pt-PT" w:eastAsia="en-US" w:bidi="ar-SA"/>
      </w:rPr>
    </w:lvl>
    <w:lvl w:ilvl="3" w:tplc="BE72BA5C">
      <w:numFmt w:val="bullet"/>
      <w:lvlText w:val="•"/>
      <w:lvlJc w:val="left"/>
      <w:pPr>
        <w:ind w:left="1519" w:hanging="252"/>
      </w:pPr>
      <w:rPr>
        <w:rFonts w:hint="default"/>
        <w:lang w:val="pt-PT" w:eastAsia="en-US" w:bidi="ar-SA"/>
      </w:rPr>
    </w:lvl>
    <w:lvl w:ilvl="4" w:tplc="D78E1000">
      <w:numFmt w:val="bullet"/>
      <w:lvlText w:val="•"/>
      <w:lvlJc w:val="left"/>
      <w:pPr>
        <w:ind w:left="2638" w:hanging="252"/>
      </w:pPr>
      <w:rPr>
        <w:rFonts w:hint="default"/>
        <w:lang w:val="pt-PT" w:eastAsia="en-US" w:bidi="ar-SA"/>
      </w:rPr>
    </w:lvl>
    <w:lvl w:ilvl="5" w:tplc="34A85D6E">
      <w:numFmt w:val="bullet"/>
      <w:lvlText w:val="•"/>
      <w:lvlJc w:val="left"/>
      <w:pPr>
        <w:ind w:left="3758" w:hanging="252"/>
      </w:pPr>
      <w:rPr>
        <w:rFonts w:hint="default"/>
        <w:lang w:val="pt-PT" w:eastAsia="en-US" w:bidi="ar-SA"/>
      </w:rPr>
    </w:lvl>
    <w:lvl w:ilvl="6" w:tplc="C07E592A">
      <w:numFmt w:val="bullet"/>
      <w:lvlText w:val="•"/>
      <w:lvlJc w:val="left"/>
      <w:pPr>
        <w:ind w:left="4877" w:hanging="252"/>
      </w:pPr>
      <w:rPr>
        <w:rFonts w:hint="default"/>
        <w:lang w:val="pt-PT" w:eastAsia="en-US" w:bidi="ar-SA"/>
      </w:rPr>
    </w:lvl>
    <w:lvl w:ilvl="7" w:tplc="FF529B52">
      <w:numFmt w:val="bullet"/>
      <w:lvlText w:val="•"/>
      <w:lvlJc w:val="left"/>
      <w:pPr>
        <w:ind w:left="5997" w:hanging="252"/>
      </w:pPr>
      <w:rPr>
        <w:rFonts w:hint="default"/>
        <w:lang w:val="pt-PT" w:eastAsia="en-US" w:bidi="ar-SA"/>
      </w:rPr>
    </w:lvl>
    <w:lvl w:ilvl="8" w:tplc="1C649A0C">
      <w:numFmt w:val="bullet"/>
      <w:lvlText w:val="•"/>
      <w:lvlJc w:val="left"/>
      <w:pPr>
        <w:ind w:left="7116" w:hanging="252"/>
      </w:pPr>
      <w:rPr>
        <w:rFonts w:hint="default"/>
        <w:lang w:val="pt-PT" w:eastAsia="en-US" w:bidi="ar-SA"/>
      </w:rPr>
    </w:lvl>
  </w:abstractNum>
  <w:abstractNum w:abstractNumId="1" w15:restartNumberingAfterBreak="0">
    <w:nsid w:val="08F9673F"/>
    <w:multiLevelType w:val="multilevel"/>
    <w:tmpl w:val="704CB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46FBE"/>
    <w:multiLevelType w:val="hybridMultilevel"/>
    <w:tmpl w:val="558ADF9A"/>
    <w:lvl w:ilvl="0" w:tplc="C1BCDF92">
      <w:start w:val="1"/>
      <w:numFmt w:val="decimal"/>
      <w:lvlText w:val="%1."/>
      <w:lvlJc w:val="left"/>
      <w:pPr>
        <w:ind w:left="560" w:hanging="418"/>
      </w:pPr>
      <w:rPr>
        <w:rFonts w:ascii="Tahoma" w:eastAsia="Tahoma" w:hAnsi="Tahoma" w:cs="Tahoma" w:hint="default"/>
        <w:b w:val="0"/>
        <w:bCs w:val="0"/>
        <w:i w:val="0"/>
        <w:iCs w:val="0"/>
        <w:spacing w:val="-1"/>
        <w:w w:val="99"/>
        <w:sz w:val="20"/>
        <w:szCs w:val="20"/>
        <w:lang w:val="pt-PT" w:eastAsia="en-US" w:bidi="ar-SA"/>
      </w:rPr>
    </w:lvl>
    <w:lvl w:ilvl="1" w:tplc="6F36D62A">
      <w:start w:val="1"/>
      <w:numFmt w:val="lowerLetter"/>
      <w:lvlText w:val="%2)"/>
      <w:lvlJc w:val="left"/>
      <w:pPr>
        <w:ind w:left="143" w:hanging="284"/>
        <w:jc w:val="right"/>
      </w:pPr>
      <w:rPr>
        <w:rFonts w:ascii="Tahoma" w:eastAsia="Tahoma" w:hAnsi="Tahoma" w:cs="Tahoma" w:hint="default"/>
        <w:b w:val="0"/>
        <w:bCs w:val="0"/>
        <w:i w:val="0"/>
        <w:iCs w:val="0"/>
        <w:spacing w:val="0"/>
        <w:w w:val="99"/>
        <w:sz w:val="20"/>
        <w:szCs w:val="20"/>
        <w:lang w:val="pt-PT" w:eastAsia="en-US" w:bidi="ar-SA"/>
      </w:rPr>
    </w:lvl>
    <w:lvl w:ilvl="2" w:tplc="BFB41446">
      <w:start w:val="1"/>
      <w:numFmt w:val="lowerLetter"/>
      <w:lvlText w:val="%3)"/>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3" w:tplc="046A936C">
      <w:numFmt w:val="bullet"/>
      <w:lvlText w:val="•"/>
      <w:lvlJc w:val="left"/>
      <w:pPr>
        <w:ind w:left="2744" w:hanging="245"/>
      </w:pPr>
      <w:rPr>
        <w:rFonts w:hint="default"/>
        <w:lang w:val="pt-PT" w:eastAsia="en-US" w:bidi="ar-SA"/>
      </w:rPr>
    </w:lvl>
    <w:lvl w:ilvl="4" w:tplc="12C8EF3C">
      <w:numFmt w:val="bullet"/>
      <w:lvlText w:val="•"/>
      <w:lvlJc w:val="left"/>
      <w:pPr>
        <w:ind w:left="3688" w:hanging="245"/>
      </w:pPr>
      <w:rPr>
        <w:rFonts w:hint="default"/>
        <w:lang w:val="pt-PT" w:eastAsia="en-US" w:bidi="ar-SA"/>
      </w:rPr>
    </w:lvl>
    <w:lvl w:ilvl="5" w:tplc="7DFEE490">
      <w:numFmt w:val="bullet"/>
      <w:lvlText w:val="•"/>
      <w:lvlJc w:val="left"/>
      <w:pPr>
        <w:ind w:left="4633" w:hanging="245"/>
      </w:pPr>
      <w:rPr>
        <w:rFonts w:hint="default"/>
        <w:lang w:val="pt-PT" w:eastAsia="en-US" w:bidi="ar-SA"/>
      </w:rPr>
    </w:lvl>
    <w:lvl w:ilvl="6" w:tplc="18B2EA3C">
      <w:numFmt w:val="bullet"/>
      <w:lvlText w:val="•"/>
      <w:lvlJc w:val="left"/>
      <w:pPr>
        <w:ind w:left="5577" w:hanging="245"/>
      </w:pPr>
      <w:rPr>
        <w:rFonts w:hint="default"/>
        <w:lang w:val="pt-PT" w:eastAsia="en-US" w:bidi="ar-SA"/>
      </w:rPr>
    </w:lvl>
    <w:lvl w:ilvl="7" w:tplc="7C96F228">
      <w:numFmt w:val="bullet"/>
      <w:lvlText w:val="•"/>
      <w:lvlJc w:val="left"/>
      <w:pPr>
        <w:ind w:left="6522" w:hanging="245"/>
      </w:pPr>
      <w:rPr>
        <w:rFonts w:hint="default"/>
        <w:lang w:val="pt-PT" w:eastAsia="en-US" w:bidi="ar-SA"/>
      </w:rPr>
    </w:lvl>
    <w:lvl w:ilvl="8" w:tplc="A32EAE6C">
      <w:numFmt w:val="bullet"/>
      <w:lvlText w:val="•"/>
      <w:lvlJc w:val="left"/>
      <w:pPr>
        <w:ind w:left="7466" w:hanging="245"/>
      </w:pPr>
      <w:rPr>
        <w:rFonts w:hint="default"/>
        <w:lang w:val="pt-PT" w:eastAsia="en-US" w:bidi="ar-SA"/>
      </w:rPr>
    </w:lvl>
  </w:abstractNum>
  <w:abstractNum w:abstractNumId="3" w15:restartNumberingAfterBreak="0">
    <w:nsid w:val="11F80DC1"/>
    <w:multiLevelType w:val="multilevel"/>
    <w:tmpl w:val="B81CA79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9523D"/>
    <w:multiLevelType w:val="hybridMultilevel"/>
    <w:tmpl w:val="71EA9DAA"/>
    <w:lvl w:ilvl="0" w:tplc="90A44FE8">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F110BA6"/>
    <w:multiLevelType w:val="hybridMultilevel"/>
    <w:tmpl w:val="38D813A2"/>
    <w:lvl w:ilvl="0" w:tplc="7864164C">
      <w:numFmt w:val="bullet"/>
      <w:lvlText w:val="-"/>
      <w:lvlJc w:val="left"/>
      <w:pPr>
        <w:ind w:left="143" w:hanging="142"/>
      </w:pPr>
      <w:rPr>
        <w:rFonts w:ascii="Tahoma" w:eastAsia="Tahoma" w:hAnsi="Tahoma" w:cs="Tahoma" w:hint="default"/>
        <w:b w:val="0"/>
        <w:bCs w:val="0"/>
        <w:i w:val="0"/>
        <w:iCs w:val="0"/>
        <w:spacing w:val="0"/>
        <w:w w:val="99"/>
        <w:sz w:val="20"/>
        <w:szCs w:val="20"/>
        <w:lang w:val="pt-PT" w:eastAsia="en-US" w:bidi="ar-SA"/>
      </w:rPr>
    </w:lvl>
    <w:lvl w:ilvl="1" w:tplc="DBFA8894">
      <w:numFmt w:val="bullet"/>
      <w:lvlText w:val="•"/>
      <w:lvlJc w:val="left"/>
      <w:pPr>
        <w:ind w:left="1061" w:hanging="142"/>
      </w:pPr>
      <w:rPr>
        <w:rFonts w:hint="default"/>
        <w:lang w:val="pt-PT" w:eastAsia="en-US" w:bidi="ar-SA"/>
      </w:rPr>
    </w:lvl>
    <w:lvl w:ilvl="2" w:tplc="19D67B00">
      <w:numFmt w:val="bullet"/>
      <w:lvlText w:val="•"/>
      <w:lvlJc w:val="left"/>
      <w:pPr>
        <w:ind w:left="1983" w:hanging="142"/>
      </w:pPr>
      <w:rPr>
        <w:rFonts w:hint="default"/>
        <w:lang w:val="pt-PT" w:eastAsia="en-US" w:bidi="ar-SA"/>
      </w:rPr>
    </w:lvl>
    <w:lvl w:ilvl="3" w:tplc="31E8FAA2">
      <w:numFmt w:val="bullet"/>
      <w:lvlText w:val="•"/>
      <w:lvlJc w:val="left"/>
      <w:pPr>
        <w:ind w:left="2904" w:hanging="142"/>
      </w:pPr>
      <w:rPr>
        <w:rFonts w:hint="default"/>
        <w:lang w:val="pt-PT" w:eastAsia="en-US" w:bidi="ar-SA"/>
      </w:rPr>
    </w:lvl>
    <w:lvl w:ilvl="4" w:tplc="BE2E908A">
      <w:numFmt w:val="bullet"/>
      <w:lvlText w:val="•"/>
      <w:lvlJc w:val="left"/>
      <w:pPr>
        <w:ind w:left="3826" w:hanging="142"/>
      </w:pPr>
      <w:rPr>
        <w:rFonts w:hint="default"/>
        <w:lang w:val="pt-PT" w:eastAsia="en-US" w:bidi="ar-SA"/>
      </w:rPr>
    </w:lvl>
    <w:lvl w:ilvl="5" w:tplc="88F6B4D6">
      <w:numFmt w:val="bullet"/>
      <w:lvlText w:val="•"/>
      <w:lvlJc w:val="left"/>
      <w:pPr>
        <w:ind w:left="4747" w:hanging="142"/>
      </w:pPr>
      <w:rPr>
        <w:rFonts w:hint="default"/>
        <w:lang w:val="pt-PT" w:eastAsia="en-US" w:bidi="ar-SA"/>
      </w:rPr>
    </w:lvl>
    <w:lvl w:ilvl="6" w:tplc="FAB6A2FE">
      <w:numFmt w:val="bullet"/>
      <w:lvlText w:val="•"/>
      <w:lvlJc w:val="left"/>
      <w:pPr>
        <w:ind w:left="5669" w:hanging="142"/>
      </w:pPr>
      <w:rPr>
        <w:rFonts w:hint="default"/>
        <w:lang w:val="pt-PT" w:eastAsia="en-US" w:bidi="ar-SA"/>
      </w:rPr>
    </w:lvl>
    <w:lvl w:ilvl="7" w:tplc="52DC2DE6">
      <w:numFmt w:val="bullet"/>
      <w:lvlText w:val="•"/>
      <w:lvlJc w:val="left"/>
      <w:pPr>
        <w:ind w:left="6590" w:hanging="142"/>
      </w:pPr>
      <w:rPr>
        <w:rFonts w:hint="default"/>
        <w:lang w:val="pt-PT" w:eastAsia="en-US" w:bidi="ar-SA"/>
      </w:rPr>
    </w:lvl>
    <w:lvl w:ilvl="8" w:tplc="2E7C9E28">
      <w:numFmt w:val="bullet"/>
      <w:lvlText w:val="•"/>
      <w:lvlJc w:val="left"/>
      <w:pPr>
        <w:ind w:left="7512" w:hanging="142"/>
      </w:pPr>
      <w:rPr>
        <w:rFonts w:hint="default"/>
        <w:lang w:val="pt-PT" w:eastAsia="en-US" w:bidi="ar-SA"/>
      </w:rPr>
    </w:lvl>
  </w:abstractNum>
  <w:abstractNum w:abstractNumId="6" w15:restartNumberingAfterBreak="0">
    <w:nsid w:val="21F14B3B"/>
    <w:multiLevelType w:val="hybridMultilevel"/>
    <w:tmpl w:val="B302E7E4"/>
    <w:lvl w:ilvl="0" w:tplc="C2D271A0">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A82E80EC">
      <w:numFmt w:val="bullet"/>
      <w:lvlText w:val="•"/>
      <w:lvlJc w:val="left"/>
      <w:pPr>
        <w:ind w:left="3077" w:hanging="245"/>
      </w:pPr>
      <w:rPr>
        <w:rFonts w:hint="default"/>
        <w:lang w:val="pt-PT" w:eastAsia="en-US" w:bidi="ar-SA"/>
      </w:rPr>
    </w:lvl>
    <w:lvl w:ilvl="2" w:tplc="4CFAA7E0">
      <w:numFmt w:val="bullet"/>
      <w:lvlText w:val="•"/>
      <w:lvlJc w:val="left"/>
      <w:pPr>
        <w:ind w:left="3775" w:hanging="245"/>
      </w:pPr>
      <w:rPr>
        <w:rFonts w:hint="default"/>
        <w:lang w:val="pt-PT" w:eastAsia="en-US" w:bidi="ar-SA"/>
      </w:rPr>
    </w:lvl>
    <w:lvl w:ilvl="3" w:tplc="DF9039B8">
      <w:numFmt w:val="bullet"/>
      <w:lvlText w:val="•"/>
      <w:lvlJc w:val="left"/>
      <w:pPr>
        <w:ind w:left="4472" w:hanging="245"/>
      </w:pPr>
      <w:rPr>
        <w:rFonts w:hint="default"/>
        <w:lang w:val="pt-PT" w:eastAsia="en-US" w:bidi="ar-SA"/>
      </w:rPr>
    </w:lvl>
    <w:lvl w:ilvl="4" w:tplc="B5DA1F86">
      <w:numFmt w:val="bullet"/>
      <w:lvlText w:val="•"/>
      <w:lvlJc w:val="left"/>
      <w:pPr>
        <w:ind w:left="5170" w:hanging="245"/>
      </w:pPr>
      <w:rPr>
        <w:rFonts w:hint="default"/>
        <w:lang w:val="pt-PT" w:eastAsia="en-US" w:bidi="ar-SA"/>
      </w:rPr>
    </w:lvl>
    <w:lvl w:ilvl="5" w:tplc="CCF09CC4">
      <w:numFmt w:val="bullet"/>
      <w:lvlText w:val="•"/>
      <w:lvlJc w:val="left"/>
      <w:pPr>
        <w:ind w:left="5867" w:hanging="245"/>
      </w:pPr>
      <w:rPr>
        <w:rFonts w:hint="default"/>
        <w:lang w:val="pt-PT" w:eastAsia="en-US" w:bidi="ar-SA"/>
      </w:rPr>
    </w:lvl>
    <w:lvl w:ilvl="6" w:tplc="7DD246B0">
      <w:numFmt w:val="bullet"/>
      <w:lvlText w:val="•"/>
      <w:lvlJc w:val="left"/>
      <w:pPr>
        <w:ind w:left="6565" w:hanging="245"/>
      </w:pPr>
      <w:rPr>
        <w:rFonts w:hint="default"/>
        <w:lang w:val="pt-PT" w:eastAsia="en-US" w:bidi="ar-SA"/>
      </w:rPr>
    </w:lvl>
    <w:lvl w:ilvl="7" w:tplc="3CBEA44A">
      <w:numFmt w:val="bullet"/>
      <w:lvlText w:val="•"/>
      <w:lvlJc w:val="left"/>
      <w:pPr>
        <w:ind w:left="7262" w:hanging="245"/>
      </w:pPr>
      <w:rPr>
        <w:rFonts w:hint="default"/>
        <w:lang w:val="pt-PT" w:eastAsia="en-US" w:bidi="ar-SA"/>
      </w:rPr>
    </w:lvl>
    <w:lvl w:ilvl="8" w:tplc="2702F25A">
      <w:numFmt w:val="bullet"/>
      <w:lvlText w:val="•"/>
      <w:lvlJc w:val="left"/>
      <w:pPr>
        <w:ind w:left="7960" w:hanging="245"/>
      </w:pPr>
      <w:rPr>
        <w:rFonts w:hint="default"/>
        <w:lang w:val="pt-PT" w:eastAsia="en-US" w:bidi="ar-SA"/>
      </w:rPr>
    </w:lvl>
  </w:abstractNum>
  <w:abstractNum w:abstractNumId="7" w15:restartNumberingAfterBreak="0">
    <w:nsid w:val="236C2ABC"/>
    <w:multiLevelType w:val="multilevel"/>
    <w:tmpl w:val="61963C6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D2203"/>
    <w:multiLevelType w:val="multilevel"/>
    <w:tmpl w:val="4EB02874"/>
    <w:lvl w:ilvl="0">
      <w:start w:val="1"/>
      <w:numFmt w:val="decimal"/>
      <w:suff w:val="space"/>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25710FB9"/>
    <w:multiLevelType w:val="hybridMultilevel"/>
    <w:tmpl w:val="4E1E2E5E"/>
    <w:lvl w:ilvl="0" w:tplc="B2EEFF1A">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BD95C94"/>
    <w:multiLevelType w:val="multilevel"/>
    <w:tmpl w:val="A8B475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05CB6"/>
    <w:multiLevelType w:val="multilevel"/>
    <w:tmpl w:val="2A66D2A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26E01"/>
    <w:multiLevelType w:val="hybridMultilevel"/>
    <w:tmpl w:val="B790A400"/>
    <w:lvl w:ilvl="0" w:tplc="44669200">
      <w:start w:val="1"/>
      <w:numFmt w:val="lowerLetter"/>
      <w:lvlText w:val="%1)"/>
      <w:lvlJc w:val="left"/>
      <w:pPr>
        <w:ind w:left="143" w:hanging="363"/>
      </w:pPr>
      <w:rPr>
        <w:rFonts w:ascii="Tahoma" w:eastAsia="Tahoma" w:hAnsi="Tahoma" w:cs="Tahoma" w:hint="default"/>
        <w:b w:val="0"/>
        <w:bCs w:val="0"/>
        <w:i w:val="0"/>
        <w:iCs w:val="0"/>
        <w:spacing w:val="0"/>
        <w:w w:val="99"/>
        <w:sz w:val="20"/>
        <w:szCs w:val="20"/>
        <w:lang w:val="pt-PT" w:eastAsia="en-US" w:bidi="ar-SA"/>
      </w:rPr>
    </w:lvl>
    <w:lvl w:ilvl="1" w:tplc="A97802D2">
      <w:numFmt w:val="bullet"/>
      <w:lvlText w:val="•"/>
      <w:lvlJc w:val="left"/>
      <w:pPr>
        <w:ind w:left="1061" w:hanging="363"/>
      </w:pPr>
      <w:rPr>
        <w:rFonts w:hint="default"/>
        <w:lang w:val="pt-PT" w:eastAsia="en-US" w:bidi="ar-SA"/>
      </w:rPr>
    </w:lvl>
    <w:lvl w:ilvl="2" w:tplc="6CBCFD82">
      <w:numFmt w:val="bullet"/>
      <w:lvlText w:val="•"/>
      <w:lvlJc w:val="left"/>
      <w:pPr>
        <w:ind w:left="1983" w:hanging="363"/>
      </w:pPr>
      <w:rPr>
        <w:rFonts w:hint="default"/>
        <w:lang w:val="pt-PT" w:eastAsia="en-US" w:bidi="ar-SA"/>
      </w:rPr>
    </w:lvl>
    <w:lvl w:ilvl="3" w:tplc="2F88C050">
      <w:numFmt w:val="bullet"/>
      <w:lvlText w:val="•"/>
      <w:lvlJc w:val="left"/>
      <w:pPr>
        <w:ind w:left="2904" w:hanging="363"/>
      </w:pPr>
      <w:rPr>
        <w:rFonts w:hint="default"/>
        <w:lang w:val="pt-PT" w:eastAsia="en-US" w:bidi="ar-SA"/>
      </w:rPr>
    </w:lvl>
    <w:lvl w:ilvl="4" w:tplc="319EC038">
      <w:numFmt w:val="bullet"/>
      <w:lvlText w:val="•"/>
      <w:lvlJc w:val="left"/>
      <w:pPr>
        <w:ind w:left="3826" w:hanging="363"/>
      </w:pPr>
      <w:rPr>
        <w:rFonts w:hint="default"/>
        <w:lang w:val="pt-PT" w:eastAsia="en-US" w:bidi="ar-SA"/>
      </w:rPr>
    </w:lvl>
    <w:lvl w:ilvl="5" w:tplc="CFA211B2">
      <w:numFmt w:val="bullet"/>
      <w:lvlText w:val="•"/>
      <w:lvlJc w:val="left"/>
      <w:pPr>
        <w:ind w:left="4747" w:hanging="363"/>
      </w:pPr>
      <w:rPr>
        <w:rFonts w:hint="default"/>
        <w:lang w:val="pt-PT" w:eastAsia="en-US" w:bidi="ar-SA"/>
      </w:rPr>
    </w:lvl>
    <w:lvl w:ilvl="6" w:tplc="1828FF8C">
      <w:numFmt w:val="bullet"/>
      <w:lvlText w:val="•"/>
      <w:lvlJc w:val="left"/>
      <w:pPr>
        <w:ind w:left="5669" w:hanging="363"/>
      </w:pPr>
      <w:rPr>
        <w:rFonts w:hint="default"/>
        <w:lang w:val="pt-PT" w:eastAsia="en-US" w:bidi="ar-SA"/>
      </w:rPr>
    </w:lvl>
    <w:lvl w:ilvl="7" w:tplc="615EECC2">
      <w:numFmt w:val="bullet"/>
      <w:lvlText w:val="•"/>
      <w:lvlJc w:val="left"/>
      <w:pPr>
        <w:ind w:left="6590" w:hanging="363"/>
      </w:pPr>
      <w:rPr>
        <w:rFonts w:hint="default"/>
        <w:lang w:val="pt-PT" w:eastAsia="en-US" w:bidi="ar-SA"/>
      </w:rPr>
    </w:lvl>
    <w:lvl w:ilvl="8" w:tplc="501E0AE6">
      <w:numFmt w:val="bullet"/>
      <w:lvlText w:val="•"/>
      <w:lvlJc w:val="left"/>
      <w:pPr>
        <w:ind w:left="7512" w:hanging="363"/>
      </w:pPr>
      <w:rPr>
        <w:rFonts w:hint="default"/>
        <w:lang w:val="pt-PT" w:eastAsia="en-US" w:bidi="ar-SA"/>
      </w:rPr>
    </w:lvl>
  </w:abstractNum>
  <w:abstractNum w:abstractNumId="13" w15:restartNumberingAfterBreak="0">
    <w:nsid w:val="2FA91C21"/>
    <w:multiLevelType w:val="multilevel"/>
    <w:tmpl w:val="95E85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C42EC"/>
    <w:multiLevelType w:val="hybridMultilevel"/>
    <w:tmpl w:val="285CDE84"/>
    <w:lvl w:ilvl="0" w:tplc="207A69AE">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B8A0629C">
      <w:numFmt w:val="bullet"/>
      <w:lvlText w:val="•"/>
      <w:lvlJc w:val="left"/>
      <w:pPr>
        <w:ind w:left="2555" w:hanging="245"/>
      </w:pPr>
      <w:rPr>
        <w:rFonts w:hint="default"/>
        <w:lang w:val="pt-PT" w:eastAsia="en-US" w:bidi="ar-SA"/>
      </w:rPr>
    </w:lvl>
    <w:lvl w:ilvl="2" w:tplc="9384A664">
      <w:numFmt w:val="bullet"/>
      <w:lvlText w:val="•"/>
      <w:lvlJc w:val="left"/>
      <w:pPr>
        <w:ind w:left="3311" w:hanging="245"/>
      </w:pPr>
      <w:rPr>
        <w:rFonts w:hint="default"/>
        <w:lang w:val="pt-PT" w:eastAsia="en-US" w:bidi="ar-SA"/>
      </w:rPr>
    </w:lvl>
    <w:lvl w:ilvl="3" w:tplc="ECD6978A">
      <w:numFmt w:val="bullet"/>
      <w:lvlText w:val="•"/>
      <w:lvlJc w:val="left"/>
      <w:pPr>
        <w:ind w:left="4066" w:hanging="245"/>
      </w:pPr>
      <w:rPr>
        <w:rFonts w:hint="default"/>
        <w:lang w:val="pt-PT" w:eastAsia="en-US" w:bidi="ar-SA"/>
      </w:rPr>
    </w:lvl>
    <w:lvl w:ilvl="4" w:tplc="1F764EDC">
      <w:numFmt w:val="bullet"/>
      <w:lvlText w:val="•"/>
      <w:lvlJc w:val="left"/>
      <w:pPr>
        <w:ind w:left="4822" w:hanging="245"/>
      </w:pPr>
      <w:rPr>
        <w:rFonts w:hint="default"/>
        <w:lang w:val="pt-PT" w:eastAsia="en-US" w:bidi="ar-SA"/>
      </w:rPr>
    </w:lvl>
    <w:lvl w:ilvl="5" w:tplc="DC846FBA">
      <w:numFmt w:val="bullet"/>
      <w:lvlText w:val="•"/>
      <w:lvlJc w:val="left"/>
      <w:pPr>
        <w:ind w:left="5577" w:hanging="245"/>
      </w:pPr>
      <w:rPr>
        <w:rFonts w:hint="default"/>
        <w:lang w:val="pt-PT" w:eastAsia="en-US" w:bidi="ar-SA"/>
      </w:rPr>
    </w:lvl>
    <w:lvl w:ilvl="6" w:tplc="8F8EB09C">
      <w:numFmt w:val="bullet"/>
      <w:lvlText w:val="•"/>
      <w:lvlJc w:val="left"/>
      <w:pPr>
        <w:ind w:left="6333" w:hanging="245"/>
      </w:pPr>
      <w:rPr>
        <w:rFonts w:hint="default"/>
        <w:lang w:val="pt-PT" w:eastAsia="en-US" w:bidi="ar-SA"/>
      </w:rPr>
    </w:lvl>
    <w:lvl w:ilvl="7" w:tplc="CB8437A0">
      <w:numFmt w:val="bullet"/>
      <w:lvlText w:val="•"/>
      <w:lvlJc w:val="left"/>
      <w:pPr>
        <w:ind w:left="7088" w:hanging="245"/>
      </w:pPr>
      <w:rPr>
        <w:rFonts w:hint="default"/>
        <w:lang w:val="pt-PT" w:eastAsia="en-US" w:bidi="ar-SA"/>
      </w:rPr>
    </w:lvl>
    <w:lvl w:ilvl="8" w:tplc="572A5E40">
      <w:numFmt w:val="bullet"/>
      <w:lvlText w:val="•"/>
      <w:lvlJc w:val="left"/>
      <w:pPr>
        <w:ind w:left="7844" w:hanging="245"/>
      </w:pPr>
      <w:rPr>
        <w:rFonts w:hint="default"/>
        <w:lang w:val="pt-PT" w:eastAsia="en-US" w:bidi="ar-SA"/>
      </w:rPr>
    </w:lvl>
  </w:abstractNum>
  <w:abstractNum w:abstractNumId="15" w15:restartNumberingAfterBreak="0">
    <w:nsid w:val="30A55C3A"/>
    <w:multiLevelType w:val="multilevel"/>
    <w:tmpl w:val="4F84E85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CD6E2A"/>
    <w:multiLevelType w:val="multilevel"/>
    <w:tmpl w:val="3DAC49F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4E4E6C"/>
    <w:multiLevelType w:val="hybridMultilevel"/>
    <w:tmpl w:val="9AA8AF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695BF7"/>
    <w:multiLevelType w:val="hybridMultilevel"/>
    <w:tmpl w:val="DD826AEC"/>
    <w:lvl w:ilvl="0" w:tplc="60A02DDA">
      <w:start w:val="1"/>
      <w:numFmt w:val="lowerLetter"/>
      <w:lvlText w:val="%1)"/>
      <w:lvlJc w:val="left"/>
      <w:pPr>
        <w:ind w:left="863" w:hanging="360"/>
      </w:pPr>
      <w:rPr>
        <w:rFonts w:ascii="Tahoma" w:eastAsia="Tahoma" w:hAnsi="Tahoma" w:cs="Tahoma" w:hint="default"/>
        <w:b w:val="0"/>
        <w:bCs w:val="0"/>
        <w:i w:val="0"/>
        <w:iCs w:val="0"/>
        <w:spacing w:val="0"/>
        <w:w w:val="99"/>
        <w:sz w:val="20"/>
        <w:szCs w:val="20"/>
        <w:lang w:val="pt-PT" w:eastAsia="en-US" w:bidi="ar-SA"/>
      </w:rPr>
    </w:lvl>
    <w:lvl w:ilvl="1" w:tplc="867EF006">
      <w:numFmt w:val="bullet"/>
      <w:lvlText w:val="•"/>
      <w:lvlJc w:val="left"/>
      <w:pPr>
        <w:ind w:left="1709" w:hanging="360"/>
      </w:pPr>
      <w:rPr>
        <w:rFonts w:hint="default"/>
        <w:lang w:val="pt-PT" w:eastAsia="en-US" w:bidi="ar-SA"/>
      </w:rPr>
    </w:lvl>
    <w:lvl w:ilvl="2" w:tplc="D5023D62">
      <w:numFmt w:val="bullet"/>
      <w:lvlText w:val="•"/>
      <w:lvlJc w:val="left"/>
      <w:pPr>
        <w:ind w:left="2559" w:hanging="360"/>
      </w:pPr>
      <w:rPr>
        <w:rFonts w:hint="default"/>
        <w:lang w:val="pt-PT" w:eastAsia="en-US" w:bidi="ar-SA"/>
      </w:rPr>
    </w:lvl>
    <w:lvl w:ilvl="3" w:tplc="31921D3A">
      <w:numFmt w:val="bullet"/>
      <w:lvlText w:val="•"/>
      <w:lvlJc w:val="left"/>
      <w:pPr>
        <w:ind w:left="3408" w:hanging="360"/>
      </w:pPr>
      <w:rPr>
        <w:rFonts w:hint="default"/>
        <w:lang w:val="pt-PT" w:eastAsia="en-US" w:bidi="ar-SA"/>
      </w:rPr>
    </w:lvl>
    <w:lvl w:ilvl="4" w:tplc="B058A844">
      <w:numFmt w:val="bullet"/>
      <w:lvlText w:val="•"/>
      <w:lvlJc w:val="left"/>
      <w:pPr>
        <w:ind w:left="4258" w:hanging="360"/>
      </w:pPr>
      <w:rPr>
        <w:rFonts w:hint="default"/>
        <w:lang w:val="pt-PT" w:eastAsia="en-US" w:bidi="ar-SA"/>
      </w:rPr>
    </w:lvl>
    <w:lvl w:ilvl="5" w:tplc="AD30B496">
      <w:numFmt w:val="bullet"/>
      <w:lvlText w:val="•"/>
      <w:lvlJc w:val="left"/>
      <w:pPr>
        <w:ind w:left="5107" w:hanging="360"/>
      </w:pPr>
      <w:rPr>
        <w:rFonts w:hint="default"/>
        <w:lang w:val="pt-PT" w:eastAsia="en-US" w:bidi="ar-SA"/>
      </w:rPr>
    </w:lvl>
    <w:lvl w:ilvl="6" w:tplc="65806AA0">
      <w:numFmt w:val="bullet"/>
      <w:lvlText w:val="•"/>
      <w:lvlJc w:val="left"/>
      <w:pPr>
        <w:ind w:left="5957" w:hanging="360"/>
      </w:pPr>
      <w:rPr>
        <w:rFonts w:hint="default"/>
        <w:lang w:val="pt-PT" w:eastAsia="en-US" w:bidi="ar-SA"/>
      </w:rPr>
    </w:lvl>
    <w:lvl w:ilvl="7" w:tplc="0BCE4140">
      <w:numFmt w:val="bullet"/>
      <w:lvlText w:val="•"/>
      <w:lvlJc w:val="left"/>
      <w:pPr>
        <w:ind w:left="6806" w:hanging="360"/>
      </w:pPr>
      <w:rPr>
        <w:rFonts w:hint="default"/>
        <w:lang w:val="pt-PT" w:eastAsia="en-US" w:bidi="ar-SA"/>
      </w:rPr>
    </w:lvl>
    <w:lvl w:ilvl="8" w:tplc="B3B47E98">
      <w:numFmt w:val="bullet"/>
      <w:lvlText w:val="•"/>
      <w:lvlJc w:val="left"/>
      <w:pPr>
        <w:ind w:left="7656" w:hanging="360"/>
      </w:pPr>
      <w:rPr>
        <w:rFonts w:hint="default"/>
        <w:lang w:val="pt-PT" w:eastAsia="en-US" w:bidi="ar-SA"/>
      </w:rPr>
    </w:lvl>
  </w:abstractNum>
  <w:abstractNum w:abstractNumId="19" w15:restartNumberingAfterBreak="0">
    <w:nsid w:val="42310788"/>
    <w:multiLevelType w:val="hybridMultilevel"/>
    <w:tmpl w:val="155CDD7E"/>
    <w:lvl w:ilvl="0" w:tplc="C43A819E">
      <w:start w:val="1"/>
      <w:numFmt w:val="lowerLetter"/>
      <w:lvlText w:val="%1)"/>
      <w:lvlJc w:val="left"/>
      <w:pPr>
        <w:ind w:left="143" w:hanging="275"/>
      </w:pPr>
      <w:rPr>
        <w:rFonts w:ascii="Tahoma" w:eastAsia="Tahoma" w:hAnsi="Tahoma" w:cs="Tahoma" w:hint="default"/>
        <w:b w:val="0"/>
        <w:bCs w:val="0"/>
        <w:i w:val="0"/>
        <w:iCs w:val="0"/>
        <w:spacing w:val="0"/>
        <w:w w:val="99"/>
        <w:sz w:val="20"/>
        <w:szCs w:val="20"/>
        <w:lang w:val="pt-PT" w:eastAsia="en-US" w:bidi="ar-SA"/>
      </w:rPr>
    </w:lvl>
    <w:lvl w:ilvl="1" w:tplc="ECB0E332">
      <w:numFmt w:val="bullet"/>
      <w:lvlText w:val="•"/>
      <w:lvlJc w:val="left"/>
      <w:pPr>
        <w:ind w:left="1061" w:hanging="275"/>
      </w:pPr>
      <w:rPr>
        <w:rFonts w:hint="default"/>
        <w:lang w:val="pt-PT" w:eastAsia="en-US" w:bidi="ar-SA"/>
      </w:rPr>
    </w:lvl>
    <w:lvl w:ilvl="2" w:tplc="77707F56">
      <w:numFmt w:val="bullet"/>
      <w:lvlText w:val="•"/>
      <w:lvlJc w:val="left"/>
      <w:pPr>
        <w:ind w:left="1983" w:hanging="275"/>
      </w:pPr>
      <w:rPr>
        <w:rFonts w:hint="default"/>
        <w:lang w:val="pt-PT" w:eastAsia="en-US" w:bidi="ar-SA"/>
      </w:rPr>
    </w:lvl>
    <w:lvl w:ilvl="3" w:tplc="904AE31A">
      <w:numFmt w:val="bullet"/>
      <w:lvlText w:val="•"/>
      <w:lvlJc w:val="left"/>
      <w:pPr>
        <w:ind w:left="2904" w:hanging="275"/>
      </w:pPr>
      <w:rPr>
        <w:rFonts w:hint="default"/>
        <w:lang w:val="pt-PT" w:eastAsia="en-US" w:bidi="ar-SA"/>
      </w:rPr>
    </w:lvl>
    <w:lvl w:ilvl="4" w:tplc="1FC4F54E">
      <w:numFmt w:val="bullet"/>
      <w:lvlText w:val="•"/>
      <w:lvlJc w:val="left"/>
      <w:pPr>
        <w:ind w:left="3826" w:hanging="275"/>
      </w:pPr>
      <w:rPr>
        <w:rFonts w:hint="default"/>
        <w:lang w:val="pt-PT" w:eastAsia="en-US" w:bidi="ar-SA"/>
      </w:rPr>
    </w:lvl>
    <w:lvl w:ilvl="5" w:tplc="46E087A8">
      <w:numFmt w:val="bullet"/>
      <w:lvlText w:val="•"/>
      <w:lvlJc w:val="left"/>
      <w:pPr>
        <w:ind w:left="4747" w:hanging="275"/>
      </w:pPr>
      <w:rPr>
        <w:rFonts w:hint="default"/>
        <w:lang w:val="pt-PT" w:eastAsia="en-US" w:bidi="ar-SA"/>
      </w:rPr>
    </w:lvl>
    <w:lvl w:ilvl="6" w:tplc="C4E4DB3A">
      <w:numFmt w:val="bullet"/>
      <w:lvlText w:val="•"/>
      <w:lvlJc w:val="left"/>
      <w:pPr>
        <w:ind w:left="5669" w:hanging="275"/>
      </w:pPr>
      <w:rPr>
        <w:rFonts w:hint="default"/>
        <w:lang w:val="pt-PT" w:eastAsia="en-US" w:bidi="ar-SA"/>
      </w:rPr>
    </w:lvl>
    <w:lvl w:ilvl="7" w:tplc="E796FFC0">
      <w:numFmt w:val="bullet"/>
      <w:lvlText w:val="•"/>
      <w:lvlJc w:val="left"/>
      <w:pPr>
        <w:ind w:left="6590" w:hanging="275"/>
      </w:pPr>
      <w:rPr>
        <w:rFonts w:hint="default"/>
        <w:lang w:val="pt-PT" w:eastAsia="en-US" w:bidi="ar-SA"/>
      </w:rPr>
    </w:lvl>
    <w:lvl w:ilvl="8" w:tplc="0EEA7698">
      <w:numFmt w:val="bullet"/>
      <w:lvlText w:val="•"/>
      <w:lvlJc w:val="left"/>
      <w:pPr>
        <w:ind w:left="7512" w:hanging="275"/>
      </w:pPr>
      <w:rPr>
        <w:rFonts w:hint="default"/>
        <w:lang w:val="pt-PT" w:eastAsia="en-US" w:bidi="ar-SA"/>
      </w:rPr>
    </w:lvl>
  </w:abstractNum>
  <w:abstractNum w:abstractNumId="20" w15:restartNumberingAfterBreak="0">
    <w:nsid w:val="425D3518"/>
    <w:multiLevelType w:val="hybridMultilevel"/>
    <w:tmpl w:val="2FBCA27A"/>
    <w:lvl w:ilvl="0" w:tplc="8ABCBD04">
      <w:start w:val="1"/>
      <w:numFmt w:val="decimal"/>
      <w:lvlText w:val="%1."/>
      <w:lvlJc w:val="left"/>
      <w:pPr>
        <w:ind w:left="851" w:hanging="708"/>
      </w:pPr>
      <w:rPr>
        <w:rFonts w:ascii="Tahoma" w:eastAsia="Tahoma" w:hAnsi="Tahoma" w:cs="Tahoma" w:hint="default"/>
        <w:b w:val="0"/>
        <w:bCs w:val="0"/>
        <w:i w:val="0"/>
        <w:iCs w:val="0"/>
        <w:spacing w:val="-1"/>
        <w:w w:val="99"/>
        <w:sz w:val="20"/>
        <w:szCs w:val="20"/>
        <w:lang w:val="pt-PT" w:eastAsia="en-US" w:bidi="ar-SA"/>
      </w:rPr>
    </w:lvl>
    <w:lvl w:ilvl="1" w:tplc="B6427FF0">
      <w:numFmt w:val="bullet"/>
      <w:lvlText w:val="•"/>
      <w:lvlJc w:val="left"/>
      <w:pPr>
        <w:ind w:left="1709" w:hanging="708"/>
      </w:pPr>
      <w:rPr>
        <w:rFonts w:hint="default"/>
        <w:lang w:val="pt-PT" w:eastAsia="en-US" w:bidi="ar-SA"/>
      </w:rPr>
    </w:lvl>
    <w:lvl w:ilvl="2" w:tplc="86C6FDE6">
      <w:numFmt w:val="bullet"/>
      <w:lvlText w:val="•"/>
      <w:lvlJc w:val="left"/>
      <w:pPr>
        <w:ind w:left="2559" w:hanging="708"/>
      </w:pPr>
      <w:rPr>
        <w:rFonts w:hint="default"/>
        <w:lang w:val="pt-PT" w:eastAsia="en-US" w:bidi="ar-SA"/>
      </w:rPr>
    </w:lvl>
    <w:lvl w:ilvl="3" w:tplc="03F8C280">
      <w:numFmt w:val="bullet"/>
      <w:lvlText w:val="•"/>
      <w:lvlJc w:val="left"/>
      <w:pPr>
        <w:ind w:left="3408" w:hanging="708"/>
      </w:pPr>
      <w:rPr>
        <w:rFonts w:hint="default"/>
        <w:lang w:val="pt-PT" w:eastAsia="en-US" w:bidi="ar-SA"/>
      </w:rPr>
    </w:lvl>
    <w:lvl w:ilvl="4" w:tplc="2506998A">
      <w:numFmt w:val="bullet"/>
      <w:lvlText w:val="•"/>
      <w:lvlJc w:val="left"/>
      <w:pPr>
        <w:ind w:left="4258" w:hanging="708"/>
      </w:pPr>
      <w:rPr>
        <w:rFonts w:hint="default"/>
        <w:lang w:val="pt-PT" w:eastAsia="en-US" w:bidi="ar-SA"/>
      </w:rPr>
    </w:lvl>
    <w:lvl w:ilvl="5" w:tplc="C096D404">
      <w:numFmt w:val="bullet"/>
      <w:lvlText w:val="•"/>
      <w:lvlJc w:val="left"/>
      <w:pPr>
        <w:ind w:left="5107" w:hanging="708"/>
      </w:pPr>
      <w:rPr>
        <w:rFonts w:hint="default"/>
        <w:lang w:val="pt-PT" w:eastAsia="en-US" w:bidi="ar-SA"/>
      </w:rPr>
    </w:lvl>
    <w:lvl w:ilvl="6" w:tplc="3BF8EBC6">
      <w:numFmt w:val="bullet"/>
      <w:lvlText w:val="•"/>
      <w:lvlJc w:val="left"/>
      <w:pPr>
        <w:ind w:left="5957" w:hanging="708"/>
      </w:pPr>
      <w:rPr>
        <w:rFonts w:hint="default"/>
        <w:lang w:val="pt-PT" w:eastAsia="en-US" w:bidi="ar-SA"/>
      </w:rPr>
    </w:lvl>
    <w:lvl w:ilvl="7" w:tplc="A42E26FE">
      <w:numFmt w:val="bullet"/>
      <w:lvlText w:val="•"/>
      <w:lvlJc w:val="left"/>
      <w:pPr>
        <w:ind w:left="6806" w:hanging="708"/>
      </w:pPr>
      <w:rPr>
        <w:rFonts w:hint="default"/>
        <w:lang w:val="pt-PT" w:eastAsia="en-US" w:bidi="ar-SA"/>
      </w:rPr>
    </w:lvl>
    <w:lvl w:ilvl="8" w:tplc="2BA0FD8C">
      <w:numFmt w:val="bullet"/>
      <w:lvlText w:val="•"/>
      <w:lvlJc w:val="left"/>
      <w:pPr>
        <w:ind w:left="7656" w:hanging="708"/>
      </w:pPr>
      <w:rPr>
        <w:rFonts w:hint="default"/>
        <w:lang w:val="pt-PT" w:eastAsia="en-US" w:bidi="ar-SA"/>
      </w:rPr>
    </w:lvl>
  </w:abstractNum>
  <w:abstractNum w:abstractNumId="21" w15:restartNumberingAfterBreak="0">
    <w:nsid w:val="42D77843"/>
    <w:multiLevelType w:val="multilevel"/>
    <w:tmpl w:val="93A213A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4ED91788"/>
    <w:multiLevelType w:val="hybridMultilevel"/>
    <w:tmpl w:val="C29A462C"/>
    <w:lvl w:ilvl="0" w:tplc="8CD2B9DA">
      <w:start w:val="1"/>
      <w:numFmt w:val="lowerLetter"/>
      <w:lvlText w:val="%1)"/>
      <w:lvlJc w:val="left"/>
      <w:pPr>
        <w:ind w:left="143" w:hanging="307"/>
      </w:pPr>
      <w:rPr>
        <w:rFonts w:ascii="Tahoma" w:eastAsia="Tahoma" w:hAnsi="Tahoma" w:cs="Tahoma" w:hint="default"/>
        <w:b w:val="0"/>
        <w:bCs w:val="0"/>
        <w:i w:val="0"/>
        <w:iCs w:val="0"/>
        <w:spacing w:val="0"/>
        <w:w w:val="99"/>
        <w:sz w:val="20"/>
        <w:szCs w:val="20"/>
        <w:lang w:val="pt-PT" w:eastAsia="en-US" w:bidi="ar-SA"/>
      </w:rPr>
    </w:lvl>
    <w:lvl w:ilvl="1" w:tplc="4EA6A014">
      <w:numFmt w:val="bullet"/>
      <w:lvlText w:val="•"/>
      <w:lvlJc w:val="left"/>
      <w:pPr>
        <w:ind w:left="1061" w:hanging="307"/>
      </w:pPr>
      <w:rPr>
        <w:rFonts w:hint="default"/>
        <w:lang w:val="pt-PT" w:eastAsia="en-US" w:bidi="ar-SA"/>
      </w:rPr>
    </w:lvl>
    <w:lvl w:ilvl="2" w:tplc="B30C6B12">
      <w:numFmt w:val="bullet"/>
      <w:lvlText w:val="•"/>
      <w:lvlJc w:val="left"/>
      <w:pPr>
        <w:ind w:left="1983" w:hanging="307"/>
      </w:pPr>
      <w:rPr>
        <w:rFonts w:hint="default"/>
        <w:lang w:val="pt-PT" w:eastAsia="en-US" w:bidi="ar-SA"/>
      </w:rPr>
    </w:lvl>
    <w:lvl w:ilvl="3" w:tplc="1E806368">
      <w:numFmt w:val="bullet"/>
      <w:lvlText w:val="•"/>
      <w:lvlJc w:val="left"/>
      <w:pPr>
        <w:ind w:left="2904" w:hanging="307"/>
      </w:pPr>
      <w:rPr>
        <w:rFonts w:hint="default"/>
        <w:lang w:val="pt-PT" w:eastAsia="en-US" w:bidi="ar-SA"/>
      </w:rPr>
    </w:lvl>
    <w:lvl w:ilvl="4" w:tplc="27AE8C1C">
      <w:numFmt w:val="bullet"/>
      <w:lvlText w:val="•"/>
      <w:lvlJc w:val="left"/>
      <w:pPr>
        <w:ind w:left="3826" w:hanging="307"/>
      </w:pPr>
      <w:rPr>
        <w:rFonts w:hint="default"/>
        <w:lang w:val="pt-PT" w:eastAsia="en-US" w:bidi="ar-SA"/>
      </w:rPr>
    </w:lvl>
    <w:lvl w:ilvl="5" w:tplc="8A267602">
      <w:numFmt w:val="bullet"/>
      <w:lvlText w:val="•"/>
      <w:lvlJc w:val="left"/>
      <w:pPr>
        <w:ind w:left="4747" w:hanging="307"/>
      </w:pPr>
      <w:rPr>
        <w:rFonts w:hint="default"/>
        <w:lang w:val="pt-PT" w:eastAsia="en-US" w:bidi="ar-SA"/>
      </w:rPr>
    </w:lvl>
    <w:lvl w:ilvl="6" w:tplc="C1045442">
      <w:numFmt w:val="bullet"/>
      <w:lvlText w:val="•"/>
      <w:lvlJc w:val="left"/>
      <w:pPr>
        <w:ind w:left="5669" w:hanging="307"/>
      </w:pPr>
      <w:rPr>
        <w:rFonts w:hint="default"/>
        <w:lang w:val="pt-PT" w:eastAsia="en-US" w:bidi="ar-SA"/>
      </w:rPr>
    </w:lvl>
    <w:lvl w:ilvl="7" w:tplc="E700897A">
      <w:numFmt w:val="bullet"/>
      <w:lvlText w:val="•"/>
      <w:lvlJc w:val="left"/>
      <w:pPr>
        <w:ind w:left="6590" w:hanging="307"/>
      </w:pPr>
      <w:rPr>
        <w:rFonts w:hint="default"/>
        <w:lang w:val="pt-PT" w:eastAsia="en-US" w:bidi="ar-SA"/>
      </w:rPr>
    </w:lvl>
    <w:lvl w:ilvl="8" w:tplc="7916CC20">
      <w:numFmt w:val="bullet"/>
      <w:lvlText w:val="•"/>
      <w:lvlJc w:val="left"/>
      <w:pPr>
        <w:ind w:left="7512" w:hanging="307"/>
      </w:pPr>
      <w:rPr>
        <w:rFonts w:hint="default"/>
        <w:lang w:val="pt-PT" w:eastAsia="en-US" w:bidi="ar-SA"/>
      </w:rPr>
    </w:lvl>
  </w:abstractNum>
  <w:abstractNum w:abstractNumId="23" w15:restartNumberingAfterBreak="0">
    <w:nsid w:val="4F5356F1"/>
    <w:multiLevelType w:val="multilevel"/>
    <w:tmpl w:val="B2E6C98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FA1F07"/>
    <w:multiLevelType w:val="hybridMultilevel"/>
    <w:tmpl w:val="36A6FDDA"/>
    <w:lvl w:ilvl="0" w:tplc="0416000F">
      <w:start w:val="1"/>
      <w:numFmt w:val="decimal"/>
      <w:lvlText w:val="%1."/>
      <w:lvlJc w:val="left"/>
      <w:pPr>
        <w:ind w:left="720" w:hanging="360"/>
      </w:pPr>
    </w:lvl>
    <w:lvl w:ilvl="1" w:tplc="560A38D6">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405129A"/>
    <w:multiLevelType w:val="hybridMultilevel"/>
    <w:tmpl w:val="0A8E6340"/>
    <w:lvl w:ilvl="0" w:tplc="4BB031D8">
      <w:start w:val="1"/>
      <w:numFmt w:val="bullet"/>
      <w:suff w:val="space"/>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55F1516B"/>
    <w:multiLevelType w:val="multilevel"/>
    <w:tmpl w:val="50A2DD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05BCC"/>
    <w:multiLevelType w:val="hybridMultilevel"/>
    <w:tmpl w:val="B41E92A2"/>
    <w:lvl w:ilvl="0" w:tplc="D2660DC8">
      <w:start w:val="1"/>
      <w:numFmt w:val="lowerLetter"/>
      <w:lvlText w:val="%1)"/>
      <w:lvlJc w:val="left"/>
      <w:pPr>
        <w:ind w:left="1858" w:hanging="298"/>
      </w:pPr>
      <w:rPr>
        <w:rFonts w:ascii="Tahoma" w:eastAsia="Tahoma" w:hAnsi="Tahoma" w:cs="Tahoma" w:hint="default"/>
        <w:b w:val="0"/>
        <w:bCs w:val="0"/>
        <w:i w:val="0"/>
        <w:iCs w:val="0"/>
        <w:spacing w:val="0"/>
        <w:w w:val="99"/>
        <w:sz w:val="20"/>
        <w:szCs w:val="20"/>
        <w:lang w:val="pt-PT" w:eastAsia="en-US" w:bidi="ar-SA"/>
      </w:rPr>
    </w:lvl>
    <w:lvl w:ilvl="1" w:tplc="21DA2458">
      <w:numFmt w:val="bullet"/>
      <w:lvlText w:val="•"/>
      <w:lvlJc w:val="left"/>
      <w:pPr>
        <w:ind w:left="2609" w:hanging="298"/>
      </w:pPr>
      <w:rPr>
        <w:rFonts w:hint="default"/>
        <w:lang w:val="pt-PT" w:eastAsia="en-US" w:bidi="ar-SA"/>
      </w:rPr>
    </w:lvl>
    <w:lvl w:ilvl="2" w:tplc="BFF23E36">
      <w:numFmt w:val="bullet"/>
      <w:lvlText w:val="•"/>
      <w:lvlJc w:val="left"/>
      <w:pPr>
        <w:ind w:left="3359" w:hanging="298"/>
      </w:pPr>
      <w:rPr>
        <w:rFonts w:hint="default"/>
        <w:lang w:val="pt-PT" w:eastAsia="en-US" w:bidi="ar-SA"/>
      </w:rPr>
    </w:lvl>
    <w:lvl w:ilvl="3" w:tplc="E6D63B7E">
      <w:numFmt w:val="bullet"/>
      <w:lvlText w:val="•"/>
      <w:lvlJc w:val="left"/>
      <w:pPr>
        <w:ind w:left="4108" w:hanging="298"/>
      </w:pPr>
      <w:rPr>
        <w:rFonts w:hint="default"/>
        <w:lang w:val="pt-PT" w:eastAsia="en-US" w:bidi="ar-SA"/>
      </w:rPr>
    </w:lvl>
    <w:lvl w:ilvl="4" w:tplc="BBDA4316">
      <w:numFmt w:val="bullet"/>
      <w:lvlText w:val="•"/>
      <w:lvlJc w:val="left"/>
      <w:pPr>
        <w:ind w:left="4858" w:hanging="298"/>
      </w:pPr>
      <w:rPr>
        <w:rFonts w:hint="default"/>
        <w:lang w:val="pt-PT" w:eastAsia="en-US" w:bidi="ar-SA"/>
      </w:rPr>
    </w:lvl>
    <w:lvl w:ilvl="5" w:tplc="03C630EC">
      <w:numFmt w:val="bullet"/>
      <w:lvlText w:val="•"/>
      <w:lvlJc w:val="left"/>
      <w:pPr>
        <w:ind w:left="5607" w:hanging="298"/>
      </w:pPr>
      <w:rPr>
        <w:rFonts w:hint="default"/>
        <w:lang w:val="pt-PT" w:eastAsia="en-US" w:bidi="ar-SA"/>
      </w:rPr>
    </w:lvl>
    <w:lvl w:ilvl="6" w:tplc="29AAD752">
      <w:numFmt w:val="bullet"/>
      <w:lvlText w:val="•"/>
      <w:lvlJc w:val="left"/>
      <w:pPr>
        <w:ind w:left="6357" w:hanging="298"/>
      </w:pPr>
      <w:rPr>
        <w:rFonts w:hint="default"/>
        <w:lang w:val="pt-PT" w:eastAsia="en-US" w:bidi="ar-SA"/>
      </w:rPr>
    </w:lvl>
    <w:lvl w:ilvl="7" w:tplc="E2DEF0EA">
      <w:numFmt w:val="bullet"/>
      <w:lvlText w:val="•"/>
      <w:lvlJc w:val="left"/>
      <w:pPr>
        <w:ind w:left="7106" w:hanging="298"/>
      </w:pPr>
      <w:rPr>
        <w:rFonts w:hint="default"/>
        <w:lang w:val="pt-PT" w:eastAsia="en-US" w:bidi="ar-SA"/>
      </w:rPr>
    </w:lvl>
    <w:lvl w:ilvl="8" w:tplc="02B42F02">
      <w:numFmt w:val="bullet"/>
      <w:lvlText w:val="•"/>
      <w:lvlJc w:val="left"/>
      <w:pPr>
        <w:ind w:left="7856" w:hanging="298"/>
      </w:pPr>
      <w:rPr>
        <w:rFonts w:hint="default"/>
        <w:lang w:val="pt-PT" w:eastAsia="en-US" w:bidi="ar-SA"/>
      </w:rPr>
    </w:lvl>
  </w:abstractNum>
  <w:abstractNum w:abstractNumId="28" w15:restartNumberingAfterBreak="0">
    <w:nsid w:val="5B133464"/>
    <w:multiLevelType w:val="multilevel"/>
    <w:tmpl w:val="32E2737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8A5B1E"/>
    <w:multiLevelType w:val="hybridMultilevel"/>
    <w:tmpl w:val="9E8E1378"/>
    <w:lvl w:ilvl="0" w:tplc="6AEC71F2">
      <w:start w:val="1"/>
      <w:numFmt w:val="lowerLetter"/>
      <w:lvlText w:val="%1)"/>
      <w:lvlJc w:val="left"/>
      <w:pPr>
        <w:ind w:left="143" w:hanging="247"/>
      </w:pPr>
      <w:rPr>
        <w:rFonts w:ascii="Tahoma" w:eastAsia="Tahoma" w:hAnsi="Tahoma" w:cs="Tahoma" w:hint="default"/>
        <w:b w:val="0"/>
        <w:bCs w:val="0"/>
        <w:i w:val="0"/>
        <w:iCs w:val="0"/>
        <w:spacing w:val="0"/>
        <w:w w:val="99"/>
        <w:sz w:val="20"/>
        <w:szCs w:val="20"/>
        <w:lang w:val="pt-PT" w:eastAsia="en-US" w:bidi="ar-SA"/>
      </w:rPr>
    </w:lvl>
    <w:lvl w:ilvl="1" w:tplc="E24E6FA0">
      <w:numFmt w:val="bullet"/>
      <w:lvlText w:val="•"/>
      <w:lvlJc w:val="left"/>
      <w:pPr>
        <w:ind w:left="1061" w:hanging="247"/>
      </w:pPr>
      <w:rPr>
        <w:rFonts w:hint="default"/>
        <w:lang w:val="pt-PT" w:eastAsia="en-US" w:bidi="ar-SA"/>
      </w:rPr>
    </w:lvl>
    <w:lvl w:ilvl="2" w:tplc="EB4661BC">
      <w:numFmt w:val="bullet"/>
      <w:lvlText w:val="•"/>
      <w:lvlJc w:val="left"/>
      <w:pPr>
        <w:ind w:left="1983" w:hanging="247"/>
      </w:pPr>
      <w:rPr>
        <w:rFonts w:hint="default"/>
        <w:lang w:val="pt-PT" w:eastAsia="en-US" w:bidi="ar-SA"/>
      </w:rPr>
    </w:lvl>
    <w:lvl w:ilvl="3" w:tplc="EE1077D0">
      <w:numFmt w:val="bullet"/>
      <w:lvlText w:val="•"/>
      <w:lvlJc w:val="left"/>
      <w:pPr>
        <w:ind w:left="2904" w:hanging="247"/>
      </w:pPr>
      <w:rPr>
        <w:rFonts w:hint="default"/>
        <w:lang w:val="pt-PT" w:eastAsia="en-US" w:bidi="ar-SA"/>
      </w:rPr>
    </w:lvl>
    <w:lvl w:ilvl="4" w:tplc="D804A72A">
      <w:numFmt w:val="bullet"/>
      <w:lvlText w:val="•"/>
      <w:lvlJc w:val="left"/>
      <w:pPr>
        <w:ind w:left="3826" w:hanging="247"/>
      </w:pPr>
      <w:rPr>
        <w:rFonts w:hint="default"/>
        <w:lang w:val="pt-PT" w:eastAsia="en-US" w:bidi="ar-SA"/>
      </w:rPr>
    </w:lvl>
    <w:lvl w:ilvl="5" w:tplc="7EE0BF74">
      <w:numFmt w:val="bullet"/>
      <w:lvlText w:val="•"/>
      <w:lvlJc w:val="left"/>
      <w:pPr>
        <w:ind w:left="4747" w:hanging="247"/>
      </w:pPr>
      <w:rPr>
        <w:rFonts w:hint="default"/>
        <w:lang w:val="pt-PT" w:eastAsia="en-US" w:bidi="ar-SA"/>
      </w:rPr>
    </w:lvl>
    <w:lvl w:ilvl="6" w:tplc="49F48734">
      <w:numFmt w:val="bullet"/>
      <w:lvlText w:val="•"/>
      <w:lvlJc w:val="left"/>
      <w:pPr>
        <w:ind w:left="5669" w:hanging="247"/>
      </w:pPr>
      <w:rPr>
        <w:rFonts w:hint="default"/>
        <w:lang w:val="pt-PT" w:eastAsia="en-US" w:bidi="ar-SA"/>
      </w:rPr>
    </w:lvl>
    <w:lvl w:ilvl="7" w:tplc="6218B592">
      <w:numFmt w:val="bullet"/>
      <w:lvlText w:val="•"/>
      <w:lvlJc w:val="left"/>
      <w:pPr>
        <w:ind w:left="6590" w:hanging="247"/>
      </w:pPr>
      <w:rPr>
        <w:rFonts w:hint="default"/>
        <w:lang w:val="pt-PT" w:eastAsia="en-US" w:bidi="ar-SA"/>
      </w:rPr>
    </w:lvl>
    <w:lvl w:ilvl="8" w:tplc="59EE8D06">
      <w:numFmt w:val="bullet"/>
      <w:lvlText w:val="•"/>
      <w:lvlJc w:val="left"/>
      <w:pPr>
        <w:ind w:left="7512" w:hanging="247"/>
      </w:pPr>
      <w:rPr>
        <w:rFonts w:hint="default"/>
        <w:lang w:val="pt-PT" w:eastAsia="en-US" w:bidi="ar-SA"/>
      </w:rPr>
    </w:lvl>
  </w:abstractNum>
  <w:abstractNum w:abstractNumId="30" w15:restartNumberingAfterBreak="0">
    <w:nsid w:val="5CC06F79"/>
    <w:multiLevelType w:val="multilevel"/>
    <w:tmpl w:val="361C49EA"/>
    <w:lvl w:ilvl="0">
      <w:start w:val="8"/>
      <w:numFmt w:val="decimal"/>
      <w:lvlText w:val="%1"/>
      <w:lvlJc w:val="left"/>
      <w:pPr>
        <w:ind w:left="143" w:hanging="415"/>
      </w:pPr>
      <w:rPr>
        <w:rFonts w:hint="default"/>
        <w:lang w:val="pt-PT" w:eastAsia="en-US" w:bidi="ar-SA"/>
      </w:rPr>
    </w:lvl>
    <w:lvl w:ilvl="1">
      <w:start w:val="1"/>
      <w:numFmt w:val="decimal"/>
      <w:lvlText w:val="%1.%2."/>
      <w:lvlJc w:val="left"/>
      <w:pPr>
        <w:ind w:left="143" w:hanging="415"/>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600"/>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3727" w:hanging="600"/>
      </w:pPr>
      <w:rPr>
        <w:rFonts w:hint="default"/>
        <w:lang w:val="pt-PT" w:eastAsia="en-US" w:bidi="ar-SA"/>
      </w:rPr>
    </w:lvl>
    <w:lvl w:ilvl="4">
      <w:numFmt w:val="bullet"/>
      <w:lvlText w:val="•"/>
      <w:lvlJc w:val="left"/>
      <w:pPr>
        <w:ind w:left="4531" w:hanging="600"/>
      </w:pPr>
      <w:rPr>
        <w:rFonts w:hint="default"/>
        <w:lang w:val="pt-PT" w:eastAsia="en-US" w:bidi="ar-SA"/>
      </w:rPr>
    </w:lvl>
    <w:lvl w:ilvl="5">
      <w:numFmt w:val="bullet"/>
      <w:lvlText w:val="•"/>
      <w:lvlJc w:val="left"/>
      <w:pPr>
        <w:ind w:left="5335" w:hanging="600"/>
      </w:pPr>
      <w:rPr>
        <w:rFonts w:hint="default"/>
        <w:lang w:val="pt-PT" w:eastAsia="en-US" w:bidi="ar-SA"/>
      </w:rPr>
    </w:lvl>
    <w:lvl w:ilvl="6">
      <w:numFmt w:val="bullet"/>
      <w:lvlText w:val="•"/>
      <w:lvlJc w:val="left"/>
      <w:pPr>
        <w:ind w:left="6139" w:hanging="600"/>
      </w:pPr>
      <w:rPr>
        <w:rFonts w:hint="default"/>
        <w:lang w:val="pt-PT" w:eastAsia="en-US" w:bidi="ar-SA"/>
      </w:rPr>
    </w:lvl>
    <w:lvl w:ilvl="7">
      <w:numFmt w:val="bullet"/>
      <w:lvlText w:val="•"/>
      <w:lvlJc w:val="left"/>
      <w:pPr>
        <w:ind w:left="6943" w:hanging="600"/>
      </w:pPr>
      <w:rPr>
        <w:rFonts w:hint="default"/>
        <w:lang w:val="pt-PT" w:eastAsia="en-US" w:bidi="ar-SA"/>
      </w:rPr>
    </w:lvl>
    <w:lvl w:ilvl="8">
      <w:numFmt w:val="bullet"/>
      <w:lvlText w:val="•"/>
      <w:lvlJc w:val="left"/>
      <w:pPr>
        <w:ind w:left="7747" w:hanging="600"/>
      </w:pPr>
      <w:rPr>
        <w:rFonts w:hint="default"/>
        <w:lang w:val="pt-PT" w:eastAsia="en-US" w:bidi="ar-SA"/>
      </w:rPr>
    </w:lvl>
  </w:abstractNum>
  <w:abstractNum w:abstractNumId="31" w15:restartNumberingAfterBreak="0">
    <w:nsid w:val="5DD329B1"/>
    <w:multiLevelType w:val="multilevel"/>
    <w:tmpl w:val="70C22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2158CF"/>
    <w:multiLevelType w:val="multilevel"/>
    <w:tmpl w:val="17BC0386"/>
    <w:lvl w:ilvl="0">
      <w:start w:val="9"/>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0"/>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708"/>
      </w:pPr>
      <w:rPr>
        <w:rFonts w:hint="default"/>
        <w:spacing w:val="-1"/>
        <w:w w:val="99"/>
        <w:lang w:val="pt-PT" w:eastAsia="en-US" w:bidi="ar-SA"/>
      </w:rPr>
    </w:lvl>
    <w:lvl w:ilvl="3">
      <w:start w:val="1"/>
      <w:numFmt w:val="decimal"/>
      <w:lvlText w:val="%1.%2.%3.%4."/>
      <w:lvlJc w:val="left"/>
      <w:pPr>
        <w:ind w:left="143" w:hanging="708"/>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325" w:hanging="708"/>
      </w:pPr>
      <w:rPr>
        <w:rFonts w:hint="default"/>
        <w:lang w:val="pt-PT" w:eastAsia="en-US" w:bidi="ar-SA"/>
      </w:rPr>
    </w:lvl>
    <w:lvl w:ilvl="5">
      <w:numFmt w:val="bullet"/>
      <w:lvlText w:val="•"/>
      <w:lvlJc w:val="left"/>
      <w:pPr>
        <w:ind w:left="4330" w:hanging="708"/>
      </w:pPr>
      <w:rPr>
        <w:rFonts w:hint="default"/>
        <w:lang w:val="pt-PT" w:eastAsia="en-US" w:bidi="ar-SA"/>
      </w:rPr>
    </w:lvl>
    <w:lvl w:ilvl="6">
      <w:numFmt w:val="bullet"/>
      <w:lvlText w:val="•"/>
      <w:lvlJc w:val="left"/>
      <w:pPr>
        <w:ind w:left="5335" w:hanging="708"/>
      </w:pPr>
      <w:rPr>
        <w:rFonts w:hint="default"/>
        <w:lang w:val="pt-PT" w:eastAsia="en-US" w:bidi="ar-SA"/>
      </w:rPr>
    </w:lvl>
    <w:lvl w:ilvl="7">
      <w:numFmt w:val="bullet"/>
      <w:lvlText w:val="•"/>
      <w:lvlJc w:val="left"/>
      <w:pPr>
        <w:ind w:left="6340" w:hanging="708"/>
      </w:pPr>
      <w:rPr>
        <w:rFonts w:hint="default"/>
        <w:lang w:val="pt-PT" w:eastAsia="en-US" w:bidi="ar-SA"/>
      </w:rPr>
    </w:lvl>
    <w:lvl w:ilvl="8">
      <w:numFmt w:val="bullet"/>
      <w:lvlText w:val="•"/>
      <w:lvlJc w:val="left"/>
      <w:pPr>
        <w:ind w:left="7345" w:hanging="708"/>
      </w:pPr>
      <w:rPr>
        <w:rFonts w:hint="default"/>
        <w:lang w:val="pt-PT" w:eastAsia="en-US" w:bidi="ar-SA"/>
      </w:rPr>
    </w:lvl>
  </w:abstractNum>
  <w:abstractNum w:abstractNumId="33" w15:restartNumberingAfterBreak="0">
    <w:nsid w:val="61B05E19"/>
    <w:multiLevelType w:val="hybridMultilevel"/>
    <w:tmpl w:val="808C00E2"/>
    <w:lvl w:ilvl="0" w:tplc="253A656C">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7F820492">
      <w:numFmt w:val="bullet"/>
      <w:lvlText w:val="•"/>
      <w:lvlJc w:val="left"/>
      <w:pPr>
        <w:ind w:left="2555" w:hanging="245"/>
      </w:pPr>
      <w:rPr>
        <w:rFonts w:hint="default"/>
        <w:lang w:val="pt-PT" w:eastAsia="en-US" w:bidi="ar-SA"/>
      </w:rPr>
    </w:lvl>
    <w:lvl w:ilvl="2" w:tplc="9DA201B4">
      <w:numFmt w:val="bullet"/>
      <w:lvlText w:val="•"/>
      <w:lvlJc w:val="left"/>
      <w:pPr>
        <w:ind w:left="3311" w:hanging="245"/>
      </w:pPr>
      <w:rPr>
        <w:rFonts w:hint="default"/>
        <w:lang w:val="pt-PT" w:eastAsia="en-US" w:bidi="ar-SA"/>
      </w:rPr>
    </w:lvl>
    <w:lvl w:ilvl="3" w:tplc="A170EC3A">
      <w:numFmt w:val="bullet"/>
      <w:lvlText w:val="•"/>
      <w:lvlJc w:val="left"/>
      <w:pPr>
        <w:ind w:left="4066" w:hanging="245"/>
      </w:pPr>
      <w:rPr>
        <w:rFonts w:hint="default"/>
        <w:lang w:val="pt-PT" w:eastAsia="en-US" w:bidi="ar-SA"/>
      </w:rPr>
    </w:lvl>
    <w:lvl w:ilvl="4" w:tplc="EB48C992">
      <w:numFmt w:val="bullet"/>
      <w:lvlText w:val="•"/>
      <w:lvlJc w:val="left"/>
      <w:pPr>
        <w:ind w:left="4822" w:hanging="245"/>
      </w:pPr>
      <w:rPr>
        <w:rFonts w:hint="default"/>
        <w:lang w:val="pt-PT" w:eastAsia="en-US" w:bidi="ar-SA"/>
      </w:rPr>
    </w:lvl>
    <w:lvl w:ilvl="5" w:tplc="7516645E">
      <w:numFmt w:val="bullet"/>
      <w:lvlText w:val="•"/>
      <w:lvlJc w:val="left"/>
      <w:pPr>
        <w:ind w:left="5577" w:hanging="245"/>
      </w:pPr>
      <w:rPr>
        <w:rFonts w:hint="default"/>
        <w:lang w:val="pt-PT" w:eastAsia="en-US" w:bidi="ar-SA"/>
      </w:rPr>
    </w:lvl>
    <w:lvl w:ilvl="6" w:tplc="C4244710">
      <w:numFmt w:val="bullet"/>
      <w:lvlText w:val="•"/>
      <w:lvlJc w:val="left"/>
      <w:pPr>
        <w:ind w:left="6333" w:hanging="245"/>
      </w:pPr>
      <w:rPr>
        <w:rFonts w:hint="default"/>
        <w:lang w:val="pt-PT" w:eastAsia="en-US" w:bidi="ar-SA"/>
      </w:rPr>
    </w:lvl>
    <w:lvl w:ilvl="7" w:tplc="AF4A501C">
      <w:numFmt w:val="bullet"/>
      <w:lvlText w:val="•"/>
      <w:lvlJc w:val="left"/>
      <w:pPr>
        <w:ind w:left="7088" w:hanging="245"/>
      </w:pPr>
      <w:rPr>
        <w:rFonts w:hint="default"/>
        <w:lang w:val="pt-PT" w:eastAsia="en-US" w:bidi="ar-SA"/>
      </w:rPr>
    </w:lvl>
    <w:lvl w:ilvl="8" w:tplc="9C52742A">
      <w:numFmt w:val="bullet"/>
      <w:lvlText w:val="•"/>
      <w:lvlJc w:val="left"/>
      <w:pPr>
        <w:ind w:left="7844" w:hanging="245"/>
      </w:pPr>
      <w:rPr>
        <w:rFonts w:hint="default"/>
        <w:lang w:val="pt-PT" w:eastAsia="en-US" w:bidi="ar-SA"/>
      </w:rPr>
    </w:lvl>
  </w:abstractNum>
  <w:abstractNum w:abstractNumId="34" w15:restartNumberingAfterBreak="0">
    <w:nsid w:val="62F77ADF"/>
    <w:multiLevelType w:val="hybridMultilevel"/>
    <w:tmpl w:val="D91469A8"/>
    <w:lvl w:ilvl="0" w:tplc="D7347146">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6ADC3BBA"/>
    <w:multiLevelType w:val="hybridMultilevel"/>
    <w:tmpl w:val="D514DE90"/>
    <w:lvl w:ilvl="0" w:tplc="6F98780E">
      <w:start w:val="1"/>
      <w:numFmt w:val="decimal"/>
      <w:lvlText w:val="%1."/>
      <w:lvlJc w:val="left"/>
      <w:pPr>
        <w:ind w:left="1068" w:hanging="360"/>
      </w:pPr>
      <w:rPr>
        <w:b w:val="0"/>
      </w:rPr>
    </w:lvl>
    <w:lvl w:ilvl="1" w:tplc="FB047952">
      <w:start w:val="1"/>
      <w:numFmt w:val="lowerLetter"/>
      <w:suff w:val="space"/>
      <w:lvlText w:val="%2)"/>
      <w:lvlJc w:val="left"/>
      <w:pPr>
        <w:ind w:left="1788" w:hanging="360"/>
      </w:pPr>
      <w:rPr>
        <w:rFonts w:hint="default"/>
      </w:r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36" w15:restartNumberingAfterBreak="0">
    <w:nsid w:val="6C816949"/>
    <w:multiLevelType w:val="hybridMultilevel"/>
    <w:tmpl w:val="36A6FDDA"/>
    <w:lvl w:ilvl="0" w:tplc="0416000F">
      <w:start w:val="1"/>
      <w:numFmt w:val="decimal"/>
      <w:lvlText w:val="%1."/>
      <w:lvlJc w:val="left"/>
      <w:pPr>
        <w:ind w:left="720" w:hanging="360"/>
      </w:pPr>
    </w:lvl>
    <w:lvl w:ilvl="1" w:tplc="560A38D6">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E7F3C29"/>
    <w:multiLevelType w:val="multilevel"/>
    <w:tmpl w:val="726C2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E67F2E"/>
    <w:multiLevelType w:val="hybridMultilevel"/>
    <w:tmpl w:val="A63E02A4"/>
    <w:lvl w:ilvl="0" w:tplc="A022E50A">
      <w:start w:val="1"/>
      <w:numFmt w:val="lowerLetter"/>
      <w:lvlText w:val="%1)"/>
      <w:lvlJc w:val="left"/>
      <w:pPr>
        <w:ind w:left="143" w:hanging="254"/>
      </w:pPr>
      <w:rPr>
        <w:rFonts w:ascii="Tahoma" w:eastAsia="Tahoma" w:hAnsi="Tahoma" w:cs="Tahoma" w:hint="default"/>
        <w:b w:val="0"/>
        <w:bCs w:val="0"/>
        <w:i w:val="0"/>
        <w:iCs w:val="0"/>
        <w:spacing w:val="0"/>
        <w:w w:val="99"/>
        <w:sz w:val="20"/>
        <w:szCs w:val="20"/>
        <w:lang w:val="pt-PT" w:eastAsia="en-US" w:bidi="ar-SA"/>
      </w:rPr>
    </w:lvl>
    <w:lvl w:ilvl="1" w:tplc="6C9E5A08">
      <w:start w:val="1"/>
      <w:numFmt w:val="upperRoman"/>
      <w:lvlText w:val="%2"/>
      <w:lvlJc w:val="left"/>
      <w:pPr>
        <w:ind w:left="143" w:hanging="168"/>
      </w:pPr>
      <w:rPr>
        <w:rFonts w:ascii="Tahoma" w:eastAsia="Tahoma" w:hAnsi="Tahoma" w:cs="Tahoma" w:hint="default"/>
        <w:b w:val="0"/>
        <w:bCs w:val="0"/>
        <w:i w:val="0"/>
        <w:iCs w:val="0"/>
        <w:spacing w:val="0"/>
        <w:w w:val="99"/>
        <w:sz w:val="20"/>
        <w:szCs w:val="20"/>
        <w:lang w:val="pt-PT" w:eastAsia="en-US" w:bidi="ar-SA"/>
      </w:rPr>
    </w:lvl>
    <w:lvl w:ilvl="2" w:tplc="3AD2F92C">
      <w:start w:val="1"/>
      <w:numFmt w:val="lowerLetter"/>
      <w:lvlText w:val="%3)"/>
      <w:lvlJc w:val="left"/>
      <w:pPr>
        <w:ind w:left="851" w:hanging="259"/>
      </w:pPr>
      <w:rPr>
        <w:rFonts w:ascii="Tahoma" w:eastAsia="Tahoma" w:hAnsi="Tahoma" w:cs="Tahoma" w:hint="default"/>
        <w:b w:val="0"/>
        <w:bCs w:val="0"/>
        <w:i w:val="0"/>
        <w:iCs w:val="0"/>
        <w:spacing w:val="0"/>
        <w:w w:val="99"/>
        <w:sz w:val="20"/>
        <w:szCs w:val="20"/>
        <w:lang w:val="pt-PT" w:eastAsia="en-US" w:bidi="ar-SA"/>
      </w:rPr>
    </w:lvl>
    <w:lvl w:ilvl="3" w:tplc="C614670A">
      <w:numFmt w:val="bullet"/>
      <w:lvlText w:val="•"/>
      <w:lvlJc w:val="left"/>
      <w:pPr>
        <w:ind w:left="2747" w:hanging="259"/>
      </w:pPr>
      <w:rPr>
        <w:rFonts w:hint="default"/>
        <w:lang w:val="pt-PT" w:eastAsia="en-US" w:bidi="ar-SA"/>
      </w:rPr>
    </w:lvl>
    <w:lvl w:ilvl="4" w:tplc="5696549E">
      <w:numFmt w:val="bullet"/>
      <w:lvlText w:val="•"/>
      <w:lvlJc w:val="left"/>
      <w:pPr>
        <w:ind w:left="3691" w:hanging="259"/>
      </w:pPr>
      <w:rPr>
        <w:rFonts w:hint="default"/>
        <w:lang w:val="pt-PT" w:eastAsia="en-US" w:bidi="ar-SA"/>
      </w:rPr>
    </w:lvl>
    <w:lvl w:ilvl="5" w:tplc="C0422DF4">
      <w:numFmt w:val="bullet"/>
      <w:lvlText w:val="•"/>
      <w:lvlJc w:val="left"/>
      <w:pPr>
        <w:ind w:left="4635" w:hanging="259"/>
      </w:pPr>
      <w:rPr>
        <w:rFonts w:hint="default"/>
        <w:lang w:val="pt-PT" w:eastAsia="en-US" w:bidi="ar-SA"/>
      </w:rPr>
    </w:lvl>
    <w:lvl w:ilvl="6" w:tplc="4B5672EC">
      <w:numFmt w:val="bullet"/>
      <w:lvlText w:val="•"/>
      <w:lvlJc w:val="left"/>
      <w:pPr>
        <w:ind w:left="5579" w:hanging="259"/>
      </w:pPr>
      <w:rPr>
        <w:rFonts w:hint="default"/>
        <w:lang w:val="pt-PT" w:eastAsia="en-US" w:bidi="ar-SA"/>
      </w:rPr>
    </w:lvl>
    <w:lvl w:ilvl="7" w:tplc="2ACC31BE">
      <w:numFmt w:val="bullet"/>
      <w:lvlText w:val="•"/>
      <w:lvlJc w:val="left"/>
      <w:pPr>
        <w:ind w:left="6523" w:hanging="259"/>
      </w:pPr>
      <w:rPr>
        <w:rFonts w:hint="default"/>
        <w:lang w:val="pt-PT" w:eastAsia="en-US" w:bidi="ar-SA"/>
      </w:rPr>
    </w:lvl>
    <w:lvl w:ilvl="8" w:tplc="C87E01BE">
      <w:numFmt w:val="bullet"/>
      <w:lvlText w:val="•"/>
      <w:lvlJc w:val="left"/>
      <w:pPr>
        <w:ind w:left="7467" w:hanging="259"/>
      </w:pPr>
      <w:rPr>
        <w:rFonts w:hint="default"/>
        <w:lang w:val="pt-PT" w:eastAsia="en-US" w:bidi="ar-SA"/>
      </w:rPr>
    </w:lvl>
  </w:abstractNum>
  <w:abstractNum w:abstractNumId="39" w15:restartNumberingAfterBreak="0">
    <w:nsid w:val="743E307A"/>
    <w:multiLevelType w:val="multilevel"/>
    <w:tmpl w:val="DAEE62A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C7493E"/>
    <w:multiLevelType w:val="hybridMultilevel"/>
    <w:tmpl w:val="25CE9D64"/>
    <w:lvl w:ilvl="0" w:tplc="04160017">
      <w:start w:val="1"/>
      <w:numFmt w:val="lowerLetter"/>
      <w:lvlText w:val="%1)"/>
      <w:lvlJc w:val="left"/>
      <w:pPr>
        <w:ind w:left="1996" w:hanging="360"/>
      </w:pPr>
    </w:lvl>
    <w:lvl w:ilvl="1" w:tplc="04160019">
      <w:start w:val="1"/>
      <w:numFmt w:val="lowerLetter"/>
      <w:lvlText w:val="%2."/>
      <w:lvlJc w:val="left"/>
      <w:pPr>
        <w:ind w:left="2716" w:hanging="360"/>
      </w:pPr>
    </w:lvl>
    <w:lvl w:ilvl="2" w:tplc="0416001B">
      <w:start w:val="1"/>
      <w:numFmt w:val="lowerRoman"/>
      <w:lvlText w:val="%3."/>
      <w:lvlJc w:val="right"/>
      <w:pPr>
        <w:ind w:left="3436" w:hanging="180"/>
      </w:pPr>
    </w:lvl>
    <w:lvl w:ilvl="3" w:tplc="0416000F">
      <w:start w:val="1"/>
      <w:numFmt w:val="decimal"/>
      <w:lvlText w:val="%4."/>
      <w:lvlJc w:val="left"/>
      <w:pPr>
        <w:ind w:left="4156" w:hanging="360"/>
      </w:pPr>
    </w:lvl>
    <w:lvl w:ilvl="4" w:tplc="04160019">
      <w:start w:val="1"/>
      <w:numFmt w:val="lowerLetter"/>
      <w:lvlText w:val="%5."/>
      <w:lvlJc w:val="left"/>
      <w:pPr>
        <w:ind w:left="4876" w:hanging="360"/>
      </w:pPr>
    </w:lvl>
    <w:lvl w:ilvl="5" w:tplc="0416001B">
      <w:start w:val="1"/>
      <w:numFmt w:val="lowerRoman"/>
      <w:lvlText w:val="%6."/>
      <w:lvlJc w:val="right"/>
      <w:pPr>
        <w:ind w:left="5596" w:hanging="180"/>
      </w:pPr>
    </w:lvl>
    <w:lvl w:ilvl="6" w:tplc="0416000F">
      <w:start w:val="1"/>
      <w:numFmt w:val="decimal"/>
      <w:lvlText w:val="%7."/>
      <w:lvlJc w:val="left"/>
      <w:pPr>
        <w:ind w:left="6316" w:hanging="360"/>
      </w:pPr>
    </w:lvl>
    <w:lvl w:ilvl="7" w:tplc="04160019">
      <w:start w:val="1"/>
      <w:numFmt w:val="lowerLetter"/>
      <w:lvlText w:val="%8."/>
      <w:lvlJc w:val="left"/>
      <w:pPr>
        <w:ind w:left="7036" w:hanging="360"/>
      </w:pPr>
    </w:lvl>
    <w:lvl w:ilvl="8" w:tplc="0416001B">
      <w:start w:val="1"/>
      <w:numFmt w:val="lowerRoman"/>
      <w:lvlText w:val="%9."/>
      <w:lvlJc w:val="right"/>
      <w:pPr>
        <w:ind w:left="7756" w:hanging="180"/>
      </w:pPr>
    </w:lvl>
  </w:abstractNum>
  <w:abstractNum w:abstractNumId="41" w15:restartNumberingAfterBreak="0">
    <w:nsid w:val="76FA15F4"/>
    <w:multiLevelType w:val="hybridMultilevel"/>
    <w:tmpl w:val="F252DDAC"/>
    <w:lvl w:ilvl="0" w:tplc="CDF25FFA">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61009D74">
      <w:numFmt w:val="bullet"/>
      <w:lvlText w:val="•"/>
      <w:lvlJc w:val="left"/>
      <w:pPr>
        <w:ind w:left="2555" w:hanging="245"/>
      </w:pPr>
      <w:rPr>
        <w:rFonts w:hint="default"/>
        <w:lang w:val="pt-PT" w:eastAsia="en-US" w:bidi="ar-SA"/>
      </w:rPr>
    </w:lvl>
    <w:lvl w:ilvl="2" w:tplc="F4480DAE">
      <w:numFmt w:val="bullet"/>
      <w:lvlText w:val="•"/>
      <w:lvlJc w:val="left"/>
      <w:pPr>
        <w:ind w:left="3311" w:hanging="245"/>
      </w:pPr>
      <w:rPr>
        <w:rFonts w:hint="default"/>
        <w:lang w:val="pt-PT" w:eastAsia="en-US" w:bidi="ar-SA"/>
      </w:rPr>
    </w:lvl>
    <w:lvl w:ilvl="3" w:tplc="29983A70">
      <w:numFmt w:val="bullet"/>
      <w:lvlText w:val="•"/>
      <w:lvlJc w:val="left"/>
      <w:pPr>
        <w:ind w:left="4066" w:hanging="245"/>
      </w:pPr>
      <w:rPr>
        <w:rFonts w:hint="default"/>
        <w:lang w:val="pt-PT" w:eastAsia="en-US" w:bidi="ar-SA"/>
      </w:rPr>
    </w:lvl>
    <w:lvl w:ilvl="4" w:tplc="502ACF92">
      <w:numFmt w:val="bullet"/>
      <w:lvlText w:val="•"/>
      <w:lvlJc w:val="left"/>
      <w:pPr>
        <w:ind w:left="4822" w:hanging="245"/>
      </w:pPr>
      <w:rPr>
        <w:rFonts w:hint="default"/>
        <w:lang w:val="pt-PT" w:eastAsia="en-US" w:bidi="ar-SA"/>
      </w:rPr>
    </w:lvl>
    <w:lvl w:ilvl="5" w:tplc="A560F05E">
      <w:numFmt w:val="bullet"/>
      <w:lvlText w:val="•"/>
      <w:lvlJc w:val="left"/>
      <w:pPr>
        <w:ind w:left="5577" w:hanging="245"/>
      </w:pPr>
      <w:rPr>
        <w:rFonts w:hint="default"/>
        <w:lang w:val="pt-PT" w:eastAsia="en-US" w:bidi="ar-SA"/>
      </w:rPr>
    </w:lvl>
    <w:lvl w:ilvl="6" w:tplc="D368DCF0">
      <w:numFmt w:val="bullet"/>
      <w:lvlText w:val="•"/>
      <w:lvlJc w:val="left"/>
      <w:pPr>
        <w:ind w:left="6333" w:hanging="245"/>
      </w:pPr>
      <w:rPr>
        <w:rFonts w:hint="default"/>
        <w:lang w:val="pt-PT" w:eastAsia="en-US" w:bidi="ar-SA"/>
      </w:rPr>
    </w:lvl>
    <w:lvl w:ilvl="7" w:tplc="A1584FAE">
      <w:numFmt w:val="bullet"/>
      <w:lvlText w:val="•"/>
      <w:lvlJc w:val="left"/>
      <w:pPr>
        <w:ind w:left="7088" w:hanging="245"/>
      </w:pPr>
      <w:rPr>
        <w:rFonts w:hint="default"/>
        <w:lang w:val="pt-PT" w:eastAsia="en-US" w:bidi="ar-SA"/>
      </w:rPr>
    </w:lvl>
    <w:lvl w:ilvl="8" w:tplc="3C76CE56">
      <w:numFmt w:val="bullet"/>
      <w:lvlText w:val="•"/>
      <w:lvlJc w:val="left"/>
      <w:pPr>
        <w:ind w:left="7844" w:hanging="245"/>
      </w:pPr>
      <w:rPr>
        <w:rFonts w:hint="default"/>
        <w:lang w:val="pt-PT" w:eastAsia="en-US" w:bidi="ar-SA"/>
      </w:rPr>
    </w:lvl>
  </w:abstractNum>
  <w:abstractNum w:abstractNumId="42" w15:restartNumberingAfterBreak="0">
    <w:nsid w:val="783F576A"/>
    <w:multiLevelType w:val="multilevel"/>
    <w:tmpl w:val="C1DEFA0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D421D4"/>
    <w:multiLevelType w:val="multilevel"/>
    <w:tmpl w:val="8550BB2C"/>
    <w:lvl w:ilvl="0">
      <w:start w:val="1"/>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7"/>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571"/>
      </w:pPr>
      <w:rPr>
        <w:rFonts w:ascii="Tahoma" w:eastAsia="Tahoma" w:hAnsi="Tahoma" w:cs="Tahoma" w:hint="default"/>
        <w:b w:val="0"/>
        <w:bCs w:val="0"/>
        <w:i w:val="0"/>
        <w:iCs w:val="0"/>
        <w:spacing w:val="-2"/>
        <w:w w:val="99"/>
        <w:sz w:val="20"/>
        <w:szCs w:val="20"/>
        <w:lang w:val="pt-PT" w:eastAsia="en-US" w:bidi="ar-SA"/>
      </w:rPr>
    </w:lvl>
    <w:lvl w:ilvl="3">
      <w:start w:val="1"/>
      <w:numFmt w:val="decimal"/>
      <w:lvlText w:val="%1.%2.%3.%4."/>
      <w:lvlJc w:val="left"/>
      <w:pPr>
        <w:ind w:left="143" w:hanging="763"/>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691" w:hanging="763"/>
      </w:pPr>
      <w:rPr>
        <w:rFonts w:hint="default"/>
        <w:lang w:val="pt-PT" w:eastAsia="en-US" w:bidi="ar-SA"/>
      </w:rPr>
    </w:lvl>
    <w:lvl w:ilvl="5">
      <w:numFmt w:val="bullet"/>
      <w:lvlText w:val="•"/>
      <w:lvlJc w:val="left"/>
      <w:pPr>
        <w:ind w:left="4635" w:hanging="763"/>
      </w:pPr>
      <w:rPr>
        <w:rFonts w:hint="default"/>
        <w:lang w:val="pt-PT" w:eastAsia="en-US" w:bidi="ar-SA"/>
      </w:rPr>
    </w:lvl>
    <w:lvl w:ilvl="6">
      <w:numFmt w:val="bullet"/>
      <w:lvlText w:val="•"/>
      <w:lvlJc w:val="left"/>
      <w:pPr>
        <w:ind w:left="5579" w:hanging="763"/>
      </w:pPr>
      <w:rPr>
        <w:rFonts w:hint="default"/>
        <w:lang w:val="pt-PT" w:eastAsia="en-US" w:bidi="ar-SA"/>
      </w:rPr>
    </w:lvl>
    <w:lvl w:ilvl="7">
      <w:numFmt w:val="bullet"/>
      <w:lvlText w:val="•"/>
      <w:lvlJc w:val="left"/>
      <w:pPr>
        <w:ind w:left="6523" w:hanging="763"/>
      </w:pPr>
      <w:rPr>
        <w:rFonts w:hint="default"/>
        <w:lang w:val="pt-PT" w:eastAsia="en-US" w:bidi="ar-SA"/>
      </w:rPr>
    </w:lvl>
    <w:lvl w:ilvl="8">
      <w:numFmt w:val="bullet"/>
      <w:lvlText w:val="•"/>
      <w:lvlJc w:val="left"/>
      <w:pPr>
        <w:ind w:left="7467" w:hanging="763"/>
      </w:pPr>
      <w:rPr>
        <w:rFonts w:hint="default"/>
        <w:lang w:val="pt-PT" w:eastAsia="en-US" w:bidi="ar-SA"/>
      </w:rPr>
    </w:lvl>
  </w:abstractNum>
  <w:abstractNum w:abstractNumId="44" w15:restartNumberingAfterBreak="0">
    <w:nsid w:val="7D6566BD"/>
    <w:multiLevelType w:val="hybridMultilevel"/>
    <w:tmpl w:val="59F0C888"/>
    <w:lvl w:ilvl="0" w:tplc="9E00D0E6">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9E722734">
      <w:numFmt w:val="bullet"/>
      <w:lvlText w:val="•"/>
      <w:lvlJc w:val="left"/>
      <w:pPr>
        <w:ind w:left="3077" w:hanging="245"/>
      </w:pPr>
      <w:rPr>
        <w:rFonts w:hint="default"/>
        <w:lang w:val="pt-PT" w:eastAsia="en-US" w:bidi="ar-SA"/>
      </w:rPr>
    </w:lvl>
    <w:lvl w:ilvl="2" w:tplc="81181986">
      <w:numFmt w:val="bullet"/>
      <w:lvlText w:val="•"/>
      <w:lvlJc w:val="left"/>
      <w:pPr>
        <w:ind w:left="3775" w:hanging="245"/>
      </w:pPr>
      <w:rPr>
        <w:rFonts w:hint="default"/>
        <w:lang w:val="pt-PT" w:eastAsia="en-US" w:bidi="ar-SA"/>
      </w:rPr>
    </w:lvl>
    <w:lvl w:ilvl="3" w:tplc="699AAF88">
      <w:numFmt w:val="bullet"/>
      <w:lvlText w:val="•"/>
      <w:lvlJc w:val="left"/>
      <w:pPr>
        <w:ind w:left="4472" w:hanging="245"/>
      </w:pPr>
      <w:rPr>
        <w:rFonts w:hint="default"/>
        <w:lang w:val="pt-PT" w:eastAsia="en-US" w:bidi="ar-SA"/>
      </w:rPr>
    </w:lvl>
    <w:lvl w:ilvl="4" w:tplc="A42E05EA">
      <w:numFmt w:val="bullet"/>
      <w:lvlText w:val="•"/>
      <w:lvlJc w:val="left"/>
      <w:pPr>
        <w:ind w:left="5170" w:hanging="245"/>
      </w:pPr>
      <w:rPr>
        <w:rFonts w:hint="default"/>
        <w:lang w:val="pt-PT" w:eastAsia="en-US" w:bidi="ar-SA"/>
      </w:rPr>
    </w:lvl>
    <w:lvl w:ilvl="5" w:tplc="51D493A8">
      <w:numFmt w:val="bullet"/>
      <w:lvlText w:val="•"/>
      <w:lvlJc w:val="left"/>
      <w:pPr>
        <w:ind w:left="5867" w:hanging="245"/>
      </w:pPr>
      <w:rPr>
        <w:rFonts w:hint="default"/>
        <w:lang w:val="pt-PT" w:eastAsia="en-US" w:bidi="ar-SA"/>
      </w:rPr>
    </w:lvl>
    <w:lvl w:ilvl="6" w:tplc="3BAC82BA">
      <w:numFmt w:val="bullet"/>
      <w:lvlText w:val="•"/>
      <w:lvlJc w:val="left"/>
      <w:pPr>
        <w:ind w:left="6565" w:hanging="245"/>
      </w:pPr>
      <w:rPr>
        <w:rFonts w:hint="default"/>
        <w:lang w:val="pt-PT" w:eastAsia="en-US" w:bidi="ar-SA"/>
      </w:rPr>
    </w:lvl>
    <w:lvl w:ilvl="7" w:tplc="A2507528">
      <w:numFmt w:val="bullet"/>
      <w:lvlText w:val="•"/>
      <w:lvlJc w:val="left"/>
      <w:pPr>
        <w:ind w:left="7262" w:hanging="245"/>
      </w:pPr>
      <w:rPr>
        <w:rFonts w:hint="default"/>
        <w:lang w:val="pt-PT" w:eastAsia="en-US" w:bidi="ar-SA"/>
      </w:rPr>
    </w:lvl>
    <w:lvl w:ilvl="8" w:tplc="1AE63B5C">
      <w:numFmt w:val="bullet"/>
      <w:lvlText w:val="•"/>
      <w:lvlJc w:val="left"/>
      <w:pPr>
        <w:ind w:left="7960" w:hanging="245"/>
      </w:pPr>
      <w:rPr>
        <w:rFonts w:hint="default"/>
        <w:lang w:val="pt-PT" w:eastAsia="en-US" w:bidi="ar-SA"/>
      </w:rPr>
    </w:lvl>
  </w:abstractNum>
  <w:abstractNum w:abstractNumId="45" w15:restartNumberingAfterBreak="0">
    <w:nsid w:val="7E0B5111"/>
    <w:multiLevelType w:val="multilevel"/>
    <w:tmpl w:val="A8C2B9B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BA69FF"/>
    <w:multiLevelType w:val="hybridMultilevel"/>
    <w:tmpl w:val="DDCA3B6E"/>
    <w:lvl w:ilvl="0" w:tplc="85FC8D94">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5"/>
  </w:num>
  <w:num w:numId="2">
    <w:abstractNumId w:val="4"/>
  </w:num>
  <w:num w:numId="3">
    <w:abstractNumId w:val="34"/>
  </w:num>
  <w:num w:numId="4">
    <w:abstractNumId w:val="18"/>
  </w:num>
  <w:num w:numId="5">
    <w:abstractNumId w:val="0"/>
  </w:num>
  <w:num w:numId="6">
    <w:abstractNumId w:val="14"/>
  </w:num>
  <w:num w:numId="7">
    <w:abstractNumId w:val="2"/>
  </w:num>
  <w:num w:numId="8">
    <w:abstractNumId w:val="38"/>
  </w:num>
  <w:num w:numId="9">
    <w:abstractNumId w:val="5"/>
  </w:num>
  <w:num w:numId="10">
    <w:abstractNumId w:val="41"/>
  </w:num>
  <w:num w:numId="11">
    <w:abstractNumId w:val="12"/>
  </w:num>
  <w:num w:numId="12">
    <w:abstractNumId w:val="22"/>
  </w:num>
  <w:num w:numId="13">
    <w:abstractNumId w:val="19"/>
  </w:num>
  <w:num w:numId="14">
    <w:abstractNumId w:val="6"/>
  </w:num>
  <w:num w:numId="15">
    <w:abstractNumId w:val="44"/>
  </w:num>
  <w:num w:numId="16">
    <w:abstractNumId w:val="32"/>
  </w:num>
  <w:num w:numId="17">
    <w:abstractNumId w:val="27"/>
  </w:num>
  <w:num w:numId="18">
    <w:abstractNumId w:val="30"/>
  </w:num>
  <w:num w:numId="19">
    <w:abstractNumId w:val="29"/>
  </w:num>
  <w:num w:numId="20">
    <w:abstractNumId w:val="33"/>
  </w:num>
  <w:num w:numId="21">
    <w:abstractNumId w:val="43"/>
  </w:num>
  <w:num w:numId="22">
    <w:abstractNumId w:val="20"/>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9"/>
  </w:num>
  <w:num w:numId="26">
    <w:abstractNumId w:val="42"/>
  </w:num>
  <w:num w:numId="27">
    <w:abstractNumId w:val="8"/>
  </w:num>
  <w:num w:numId="28">
    <w:abstractNumId w:val="39"/>
  </w:num>
  <w:num w:numId="29">
    <w:abstractNumId w:val="10"/>
  </w:num>
  <w:num w:numId="30">
    <w:abstractNumId w:val="28"/>
  </w:num>
  <w:num w:numId="31">
    <w:abstractNumId w:val="15"/>
  </w:num>
  <w:num w:numId="32">
    <w:abstractNumId w:val="16"/>
  </w:num>
  <w:num w:numId="33">
    <w:abstractNumId w:val="26"/>
  </w:num>
  <w:num w:numId="34">
    <w:abstractNumId w:val="3"/>
  </w:num>
  <w:num w:numId="35">
    <w:abstractNumId w:val="7"/>
  </w:num>
  <w:num w:numId="36">
    <w:abstractNumId w:val="45"/>
  </w:num>
  <w:num w:numId="37">
    <w:abstractNumId w:val="11"/>
  </w:num>
  <w:num w:numId="38">
    <w:abstractNumId w:val="21"/>
  </w:num>
  <w:num w:numId="39">
    <w:abstractNumId w:val="46"/>
  </w:num>
  <w:num w:numId="40">
    <w:abstractNumId w:val="9"/>
  </w:num>
  <w:num w:numId="41">
    <w:abstractNumId w:val="23"/>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num>
  <w:num w:numId="45">
    <w:abstractNumId w:val="24"/>
  </w:num>
  <w:num w:numId="46">
    <w:abstractNumId w:val="13"/>
  </w:num>
  <w:num w:numId="47">
    <w:abstractNumId w:val="37"/>
  </w:num>
  <w:num w:numId="48">
    <w:abstractNumId w:val="1"/>
  </w:num>
  <w:num w:numId="49">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0B39"/>
    <w:rsid w:val="00003944"/>
    <w:rsid w:val="000111F5"/>
    <w:rsid w:val="00012810"/>
    <w:rsid w:val="00012AA1"/>
    <w:rsid w:val="00020E11"/>
    <w:rsid w:val="00022343"/>
    <w:rsid w:val="000229DB"/>
    <w:rsid w:val="00023894"/>
    <w:rsid w:val="00031F2D"/>
    <w:rsid w:val="0003235F"/>
    <w:rsid w:val="00035561"/>
    <w:rsid w:val="00035B0E"/>
    <w:rsid w:val="00036F22"/>
    <w:rsid w:val="000404CC"/>
    <w:rsid w:val="00040D6A"/>
    <w:rsid w:val="000412D4"/>
    <w:rsid w:val="00041929"/>
    <w:rsid w:val="00042A16"/>
    <w:rsid w:val="00045502"/>
    <w:rsid w:val="00045604"/>
    <w:rsid w:val="0004640B"/>
    <w:rsid w:val="000473B0"/>
    <w:rsid w:val="00047900"/>
    <w:rsid w:val="000514D4"/>
    <w:rsid w:val="00061793"/>
    <w:rsid w:val="00062376"/>
    <w:rsid w:val="00064ACD"/>
    <w:rsid w:val="00064F4C"/>
    <w:rsid w:val="00065F62"/>
    <w:rsid w:val="00072694"/>
    <w:rsid w:val="0007285F"/>
    <w:rsid w:val="00075251"/>
    <w:rsid w:val="000767D3"/>
    <w:rsid w:val="00082DDF"/>
    <w:rsid w:val="00083997"/>
    <w:rsid w:val="00084A63"/>
    <w:rsid w:val="000927D5"/>
    <w:rsid w:val="0009607A"/>
    <w:rsid w:val="00096363"/>
    <w:rsid w:val="000A094F"/>
    <w:rsid w:val="000A1CF9"/>
    <w:rsid w:val="000A4B9B"/>
    <w:rsid w:val="000B0495"/>
    <w:rsid w:val="000B43AD"/>
    <w:rsid w:val="000C0654"/>
    <w:rsid w:val="000C2692"/>
    <w:rsid w:val="000C2F92"/>
    <w:rsid w:val="000C2FDB"/>
    <w:rsid w:val="000C48E7"/>
    <w:rsid w:val="000C69FF"/>
    <w:rsid w:val="000C739E"/>
    <w:rsid w:val="000D1761"/>
    <w:rsid w:val="000D28D9"/>
    <w:rsid w:val="000D6DDD"/>
    <w:rsid w:val="000D758E"/>
    <w:rsid w:val="000D7815"/>
    <w:rsid w:val="000E0D48"/>
    <w:rsid w:val="000E10BA"/>
    <w:rsid w:val="000E58DE"/>
    <w:rsid w:val="000E5A2A"/>
    <w:rsid w:val="000F07D5"/>
    <w:rsid w:val="000F22B9"/>
    <w:rsid w:val="000F2672"/>
    <w:rsid w:val="000F571D"/>
    <w:rsid w:val="001009F9"/>
    <w:rsid w:val="00103399"/>
    <w:rsid w:val="001035BA"/>
    <w:rsid w:val="00103BE9"/>
    <w:rsid w:val="001072AE"/>
    <w:rsid w:val="00121674"/>
    <w:rsid w:val="00123A82"/>
    <w:rsid w:val="001258AD"/>
    <w:rsid w:val="00134BF6"/>
    <w:rsid w:val="0013603E"/>
    <w:rsid w:val="0013758F"/>
    <w:rsid w:val="00137885"/>
    <w:rsid w:val="00137977"/>
    <w:rsid w:val="00141AF7"/>
    <w:rsid w:val="00141CD6"/>
    <w:rsid w:val="00141EDF"/>
    <w:rsid w:val="00145578"/>
    <w:rsid w:val="001539D9"/>
    <w:rsid w:val="00155A1C"/>
    <w:rsid w:val="0015748F"/>
    <w:rsid w:val="0016532D"/>
    <w:rsid w:val="00165AC9"/>
    <w:rsid w:val="00170F78"/>
    <w:rsid w:val="00172B4E"/>
    <w:rsid w:val="001762CA"/>
    <w:rsid w:val="001762E6"/>
    <w:rsid w:val="0017726F"/>
    <w:rsid w:val="00180BF3"/>
    <w:rsid w:val="00181DDC"/>
    <w:rsid w:val="001823E9"/>
    <w:rsid w:val="00183BA4"/>
    <w:rsid w:val="00184D28"/>
    <w:rsid w:val="0018635B"/>
    <w:rsid w:val="00187CBC"/>
    <w:rsid w:val="00190C7C"/>
    <w:rsid w:val="00192335"/>
    <w:rsid w:val="001957EF"/>
    <w:rsid w:val="00197CEF"/>
    <w:rsid w:val="001A4B79"/>
    <w:rsid w:val="001A4D93"/>
    <w:rsid w:val="001A5D45"/>
    <w:rsid w:val="001B16ED"/>
    <w:rsid w:val="001B5CE0"/>
    <w:rsid w:val="001B6275"/>
    <w:rsid w:val="001B67D4"/>
    <w:rsid w:val="001C1A3C"/>
    <w:rsid w:val="001C3B7A"/>
    <w:rsid w:val="001C4839"/>
    <w:rsid w:val="001C6574"/>
    <w:rsid w:val="001C7065"/>
    <w:rsid w:val="001D354A"/>
    <w:rsid w:val="001D532F"/>
    <w:rsid w:val="001D644E"/>
    <w:rsid w:val="001D77D7"/>
    <w:rsid w:val="001E2E3C"/>
    <w:rsid w:val="001E4482"/>
    <w:rsid w:val="001E53AE"/>
    <w:rsid w:val="001E617D"/>
    <w:rsid w:val="001E6C15"/>
    <w:rsid w:val="001F11B3"/>
    <w:rsid w:val="001F3297"/>
    <w:rsid w:val="001F660B"/>
    <w:rsid w:val="001F7871"/>
    <w:rsid w:val="002024A6"/>
    <w:rsid w:val="00214632"/>
    <w:rsid w:val="002152FC"/>
    <w:rsid w:val="002207A3"/>
    <w:rsid w:val="00220A5B"/>
    <w:rsid w:val="002221F1"/>
    <w:rsid w:val="00224A79"/>
    <w:rsid w:val="00224DB7"/>
    <w:rsid w:val="00226292"/>
    <w:rsid w:val="002273AC"/>
    <w:rsid w:val="00232272"/>
    <w:rsid w:val="002335B5"/>
    <w:rsid w:val="0023379F"/>
    <w:rsid w:val="00235CF7"/>
    <w:rsid w:val="00235D74"/>
    <w:rsid w:val="00236217"/>
    <w:rsid w:val="00240139"/>
    <w:rsid w:val="00242817"/>
    <w:rsid w:val="0024619A"/>
    <w:rsid w:val="0025104D"/>
    <w:rsid w:val="00251C5B"/>
    <w:rsid w:val="00252D2C"/>
    <w:rsid w:val="0025341C"/>
    <w:rsid w:val="0025465F"/>
    <w:rsid w:val="00260FDC"/>
    <w:rsid w:val="00261366"/>
    <w:rsid w:val="00271CC7"/>
    <w:rsid w:val="00273045"/>
    <w:rsid w:val="0027723D"/>
    <w:rsid w:val="002777CA"/>
    <w:rsid w:val="00280073"/>
    <w:rsid w:val="00281652"/>
    <w:rsid w:val="00281D13"/>
    <w:rsid w:val="00293A6C"/>
    <w:rsid w:val="00295AFC"/>
    <w:rsid w:val="002A2CAB"/>
    <w:rsid w:val="002A43AC"/>
    <w:rsid w:val="002A4629"/>
    <w:rsid w:val="002A75CE"/>
    <w:rsid w:val="002B3A38"/>
    <w:rsid w:val="002B7ED8"/>
    <w:rsid w:val="002C2C94"/>
    <w:rsid w:val="002C31B3"/>
    <w:rsid w:val="002C3C54"/>
    <w:rsid w:val="002C5076"/>
    <w:rsid w:val="002C515C"/>
    <w:rsid w:val="002C57A1"/>
    <w:rsid w:val="002C712B"/>
    <w:rsid w:val="002D02C4"/>
    <w:rsid w:val="002D05E5"/>
    <w:rsid w:val="002D4911"/>
    <w:rsid w:val="002D49B4"/>
    <w:rsid w:val="002D6CDD"/>
    <w:rsid w:val="002E0D3B"/>
    <w:rsid w:val="002E3762"/>
    <w:rsid w:val="002E472F"/>
    <w:rsid w:val="002E6071"/>
    <w:rsid w:val="002E6DFA"/>
    <w:rsid w:val="002E7048"/>
    <w:rsid w:val="002E7C3C"/>
    <w:rsid w:val="002F20F0"/>
    <w:rsid w:val="002F4242"/>
    <w:rsid w:val="002F4A14"/>
    <w:rsid w:val="002F4A3B"/>
    <w:rsid w:val="00304FDF"/>
    <w:rsid w:val="003073E7"/>
    <w:rsid w:val="00310963"/>
    <w:rsid w:val="0031199D"/>
    <w:rsid w:val="00311C77"/>
    <w:rsid w:val="0031249F"/>
    <w:rsid w:val="0031477C"/>
    <w:rsid w:val="00317122"/>
    <w:rsid w:val="00317429"/>
    <w:rsid w:val="00317EFB"/>
    <w:rsid w:val="00322F81"/>
    <w:rsid w:val="003249DD"/>
    <w:rsid w:val="00324BB0"/>
    <w:rsid w:val="00326B01"/>
    <w:rsid w:val="003273D2"/>
    <w:rsid w:val="00327789"/>
    <w:rsid w:val="00330D64"/>
    <w:rsid w:val="00336729"/>
    <w:rsid w:val="00340836"/>
    <w:rsid w:val="00342C30"/>
    <w:rsid w:val="00342D99"/>
    <w:rsid w:val="0034485D"/>
    <w:rsid w:val="00344E20"/>
    <w:rsid w:val="00353955"/>
    <w:rsid w:val="00356596"/>
    <w:rsid w:val="003566F8"/>
    <w:rsid w:val="00357E97"/>
    <w:rsid w:val="00360583"/>
    <w:rsid w:val="003616EF"/>
    <w:rsid w:val="003618F4"/>
    <w:rsid w:val="00363B64"/>
    <w:rsid w:val="00364023"/>
    <w:rsid w:val="0036645A"/>
    <w:rsid w:val="00370686"/>
    <w:rsid w:val="00371056"/>
    <w:rsid w:val="003721CE"/>
    <w:rsid w:val="003753AF"/>
    <w:rsid w:val="00376A32"/>
    <w:rsid w:val="00380E09"/>
    <w:rsid w:val="00383DC9"/>
    <w:rsid w:val="00386A35"/>
    <w:rsid w:val="003915C2"/>
    <w:rsid w:val="00394788"/>
    <w:rsid w:val="003A1923"/>
    <w:rsid w:val="003A5D41"/>
    <w:rsid w:val="003B1C13"/>
    <w:rsid w:val="003B2619"/>
    <w:rsid w:val="003B62BF"/>
    <w:rsid w:val="003B7B1C"/>
    <w:rsid w:val="003C0C24"/>
    <w:rsid w:val="003C1612"/>
    <w:rsid w:val="003D2109"/>
    <w:rsid w:val="003D2BF4"/>
    <w:rsid w:val="003D66E4"/>
    <w:rsid w:val="003E0DE4"/>
    <w:rsid w:val="003E468B"/>
    <w:rsid w:val="003E4A1A"/>
    <w:rsid w:val="003E5125"/>
    <w:rsid w:val="003E7905"/>
    <w:rsid w:val="003F38F2"/>
    <w:rsid w:val="003F407F"/>
    <w:rsid w:val="003F5E83"/>
    <w:rsid w:val="003F6291"/>
    <w:rsid w:val="003F7AA7"/>
    <w:rsid w:val="00400E3B"/>
    <w:rsid w:val="00404BF0"/>
    <w:rsid w:val="00405096"/>
    <w:rsid w:val="0040530B"/>
    <w:rsid w:val="00405A75"/>
    <w:rsid w:val="00405C91"/>
    <w:rsid w:val="004064FF"/>
    <w:rsid w:val="00406ACB"/>
    <w:rsid w:val="00406C53"/>
    <w:rsid w:val="00407413"/>
    <w:rsid w:val="00407526"/>
    <w:rsid w:val="004140F7"/>
    <w:rsid w:val="00414E02"/>
    <w:rsid w:val="004230E3"/>
    <w:rsid w:val="0042341F"/>
    <w:rsid w:val="00423B94"/>
    <w:rsid w:val="004250EB"/>
    <w:rsid w:val="004253B4"/>
    <w:rsid w:val="00425BC3"/>
    <w:rsid w:val="00426DFB"/>
    <w:rsid w:val="00430349"/>
    <w:rsid w:val="00431D78"/>
    <w:rsid w:val="00431DF8"/>
    <w:rsid w:val="00432B89"/>
    <w:rsid w:val="00434700"/>
    <w:rsid w:val="00436193"/>
    <w:rsid w:val="00437666"/>
    <w:rsid w:val="00441296"/>
    <w:rsid w:val="00443515"/>
    <w:rsid w:val="0044534E"/>
    <w:rsid w:val="00453D4F"/>
    <w:rsid w:val="004540A8"/>
    <w:rsid w:val="00455436"/>
    <w:rsid w:val="0045720C"/>
    <w:rsid w:val="00457B2F"/>
    <w:rsid w:val="0046430B"/>
    <w:rsid w:val="004742F0"/>
    <w:rsid w:val="004775A0"/>
    <w:rsid w:val="00481469"/>
    <w:rsid w:val="00483EC8"/>
    <w:rsid w:val="00485C3A"/>
    <w:rsid w:val="00486392"/>
    <w:rsid w:val="00493AA9"/>
    <w:rsid w:val="004954FB"/>
    <w:rsid w:val="004978AD"/>
    <w:rsid w:val="004979DC"/>
    <w:rsid w:val="004A0594"/>
    <w:rsid w:val="004A26D3"/>
    <w:rsid w:val="004A489F"/>
    <w:rsid w:val="004B1174"/>
    <w:rsid w:val="004B2532"/>
    <w:rsid w:val="004B3F05"/>
    <w:rsid w:val="004B5A6B"/>
    <w:rsid w:val="004C0814"/>
    <w:rsid w:val="004C0885"/>
    <w:rsid w:val="004C1373"/>
    <w:rsid w:val="004D1C56"/>
    <w:rsid w:val="004D1D36"/>
    <w:rsid w:val="004D3206"/>
    <w:rsid w:val="004D4B37"/>
    <w:rsid w:val="004D7CBF"/>
    <w:rsid w:val="004E5F54"/>
    <w:rsid w:val="004F1761"/>
    <w:rsid w:val="004F3437"/>
    <w:rsid w:val="004F3443"/>
    <w:rsid w:val="004F38CC"/>
    <w:rsid w:val="004F4697"/>
    <w:rsid w:val="004F6327"/>
    <w:rsid w:val="004F76A3"/>
    <w:rsid w:val="00501F4F"/>
    <w:rsid w:val="00505AE7"/>
    <w:rsid w:val="00506B06"/>
    <w:rsid w:val="00507428"/>
    <w:rsid w:val="005109B4"/>
    <w:rsid w:val="00512EA4"/>
    <w:rsid w:val="00515108"/>
    <w:rsid w:val="00516F97"/>
    <w:rsid w:val="0052081D"/>
    <w:rsid w:val="00526804"/>
    <w:rsid w:val="00530346"/>
    <w:rsid w:val="005336B0"/>
    <w:rsid w:val="005340E4"/>
    <w:rsid w:val="005348E3"/>
    <w:rsid w:val="00534D56"/>
    <w:rsid w:val="00535293"/>
    <w:rsid w:val="005464CD"/>
    <w:rsid w:val="005468B6"/>
    <w:rsid w:val="00552B80"/>
    <w:rsid w:val="005534D0"/>
    <w:rsid w:val="00555570"/>
    <w:rsid w:val="0057122D"/>
    <w:rsid w:val="00571D3A"/>
    <w:rsid w:val="005729AA"/>
    <w:rsid w:val="00577094"/>
    <w:rsid w:val="00577370"/>
    <w:rsid w:val="005807F8"/>
    <w:rsid w:val="00582EA8"/>
    <w:rsid w:val="00584294"/>
    <w:rsid w:val="005845DC"/>
    <w:rsid w:val="00586373"/>
    <w:rsid w:val="00586752"/>
    <w:rsid w:val="005900F6"/>
    <w:rsid w:val="005906D0"/>
    <w:rsid w:val="005953B1"/>
    <w:rsid w:val="005A2B9D"/>
    <w:rsid w:val="005A4AB1"/>
    <w:rsid w:val="005A5CAF"/>
    <w:rsid w:val="005B24C6"/>
    <w:rsid w:val="005B380B"/>
    <w:rsid w:val="005B52B2"/>
    <w:rsid w:val="005B7FB9"/>
    <w:rsid w:val="005C2B97"/>
    <w:rsid w:val="005C48DA"/>
    <w:rsid w:val="005C611A"/>
    <w:rsid w:val="005C67AC"/>
    <w:rsid w:val="005C6B09"/>
    <w:rsid w:val="005C7C91"/>
    <w:rsid w:val="005D18E0"/>
    <w:rsid w:val="005D37A3"/>
    <w:rsid w:val="005D4954"/>
    <w:rsid w:val="005D731B"/>
    <w:rsid w:val="005E1789"/>
    <w:rsid w:val="005E397F"/>
    <w:rsid w:val="005E4F80"/>
    <w:rsid w:val="005F09AC"/>
    <w:rsid w:val="005F2BDD"/>
    <w:rsid w:val="005F37FF"/>
    <w:rsid w:val="005F3FF2"/>
    <w:rsid w:val="005F5478"/>
    <w:rsid w:val="00600341"/>
    <w:rsid w:val="00601248"/>
    <w:rsid w:val="006022C7"/>
    <w:rsid w:val="00604829"/>
    <w:rsid w:val="006054A7"/>
    <w:rsid w:val="00605FFC"/>
    <w:rsid w:val="006161E6"/>
    <w:rsid w:val="00621872"/>
    <w:rsid w:val="00624A0C"/>
    <w:rsid w:val="00630FF1"/>
    <w:rsid w:val="006334A7"/>
    <w:rsid w:val="0063662D"/>
    <w:rsid w:val="00637D77"/>
    <w:rsid w:val="0064190A"/>
    <w:rsid w:val="00642052"/>
    <w:rsid w:val="00642703"/>
    <w:rsid w:val="00642EB9"/>
    <w:rsid w:val="00644DFA"/>
    <w:rsid w:val="00645C3C"/>
    <w:rsid w:val="00647A28"/>
    <w:rsid w:val="00651B55"/>
    <w:rsid w:val="006529D4"/>
    <w:rsid w:val="00653143"/>
    <w:rsid w:val="006539E8"/>
    <w:rsid w:val="00653AD6"/>
    <w:rsid w:val="006548FD"/>
    <w:rsid w:val="00655088"/>
    <w:rsid w:val="00657ABC"/>
    <w:rsid w:val="006608C5"/>
    <w:rsid w:val="00662806"/>
    <w:rsid w:val="006634F8"/>
    <w:rsid w:val="00665F18"/>
    <w:rsid w:val="006774CB"/>
    <w:rsid w:val="006804D8"/>
    <w:rsid w:val="00680B66"/>
    <w:rsid w:val="00680DFD"/>
    <w:rsid w:val="00681749"/>
    <w:rsid w:val="006821DA"/>
    <w:rsid w:val="00685E7E"/>
    <w:rsid w:val="0068615F"/>
    <w:rsid w:val="006932C6"/>
    <w:rsid w:val="006967CB"/>
    <w:rsid w:val="006A2553"/>
    <w:rsid w:val="006A40A2"/>
    <w:rsid w:val="006A70E9"/>
    <w:rsid w:val="006A7983"/>
    <w:rsid w:val="006B0BBB"/>
    <w:rsid w:val="006B1241"/>
    <w:rsid w:val="006B1DF2"/>
    <w:rsid w:val="006B76B8"/>
    <w:rsid w:val="006C2FFF"/>
    <w:rsid w:val="006C7F99"/>
    <w:rsid w:val="006D3035"/>
    <w:rsid w:val="006D3ADC"/>
    <w:rsid w:val="006D76A6"/>
    <w:rsid w:val="006E057E"/>
    <w:rsid w:val="006E098B"/>
    <w:rsid w:val="006E3AC5"/>
    <w:rsid w:val="006E4464"/>
    <w:rsid w:val="006E69A8"/>
    <w:rsid w:val="006E77E0"/>
    <w:rsid w:val="006F0C30"/>
    <w:rsid w:val="006F0D74"/>
    <w:rsid w:val="006F0DE5"/>
    <w:rsid w:val="006F161C"/>
    <w:rsid w:val="006F2C1C"/>
    <w:rsid w:val="006F3A45"/>
    <w:rsid w:val="006F6D8D"/>
    <w:rsid w:val="00703258"/>
    <w:rsid w:val="00710B0D"/>
    <w:rsid w:val="007110A4"/>
    <w:rsid w:val="007225D2"/>
    <w:rsid w:val="00722C3B"/>
    <w:rsid w:val="00731E07"/>
    <w:rsid w:val="00732873"/>
    <w:rsid w:val="00732AEE"/>
    <w:rsid w:val="00733350"/>
    <w:rsid w:val="00734B52"/>
    <w:rsid w:val="007373E9"/>
    <w:rsid w:val="00737C65"/>
    <w:rsid w:val="00744040"/>
    <w:rsid w:val="0075191B"/>
    <w:rsid w:val="00751D06"/>
    <w:rsid w:val="00752D5D"/>
    <w:rsid w:val="00753434"/>
    <w:rsid w:val="00755579"/>
    <w:rsid w:val="00755AE6"/>
    <w:rsid w:val="007566C1"/>
    <w:rsid w:val="00760CBE"/>
    <w:rsid w:val="00761321"/>
    <w:rsid w:val="00765EF7"/>
    <w:rsid w:val="00771512"/>
    <w:rsid w:val="0077449A"/>
    <w:rsid w:val="007805EE"/>
    <w:rsid w:val="00780A99"/>
    <w:rsid w:val="00783FBB"/>
    <w:rsid w:val="00786B70"/>
    <w:rsid w:val="00787CE6"/>
    <w:rsid w:val="00787FD6"/>
    <w:rsid w:val="00790975"/>
    <w:rsid w:val="00794C95"/>
    <w:rsid w:val="00795BAD"/>
    <w:rsid w:val="00795D5C"/>
    <w:rsid w:val="007A0251"/>
    <w:rsid w:val="007A1B49"/>
    <w:rsid w:val="007A2B1A"/>
    <w:rsid w:val="007A3685"/>
    <w:rsid w:val="007B1221"/>
    <w:rsid w:val="007B41A9"/>
    <w:rsid w:val="007B52EB"/>
    <w:rsid w:val="007B7A78"/>
    <w:rsid w:val="007C21E0"/>
    <w:rsid w:val="007C2A60"/>
    <w:rsid w:val="007C5083"/>
    <w:rsid w:val="007D042A"/>
    <w:rsid w:val="007D471F"/>
    <w:rsid w:val="007E3FF5"/>
    <w:rsid w:val="007E6B8A"/>
    <w:rsid w:val="007F0D2A"/>
    <w:rsid w:val="007F1DC6"/>
    <w:rsid w:val="007F21C8"/>
    <w:rsid w:val="007F3BAC"/>
    <w:rsid w:val="007F5825"/>
    <w:rsid w:val="007F6934"/>
    <w:rsid w:val="00812758"/>
    <w:rsid w:val="00814D43"/>
    <w:rsid w:val="00816FA0"/>
    <w:rsid w:val="008218F1"/>
    <w:rsid w:val="00822E0E"/>
    <w:rsid w:val="008231AA"/>
    <w:rsid w:val="00824278"/>
    <w:rsid w:val="008316BF"/>
    <w:rsid w:val="0083738B"/>
    <w:rsid w:val="00841FE9"/>
    <w:rsid w:val="00843CB2"/>
    <w:rsid w:val="00852923"/>
    <w:rsid w:val="00853A7D"/>
    <w:rsid w:val="00854B30"/>
    <w:rsid w:val="00867838"/>
    <w:rsid w:val="00867F65"/>
    <w:rsid w:val="00873409"/>
    <w:rsid w:val="00874B7A"/>
    <w:rsid w:val="00875C38"/>
    <w:rsid w:val="008822C9"/>
    <w:rsid w:val="008835E4"/>
    <w:rsid w:val="00883C7C"/>
    <w:rsid w:val="00884083"/>
    <w:rsid w:val="00886C13"/>
    <w:rsid w:val="00887A93"/>
    <w:rsid w:val="00896FA8"/>
    <w:rsid w:val="00897B7A"/>
    <w:rsid w:val="008A4619"/>
    <w:rsid w:val="008A75AC"/>
    <w:rsid w:val="008B2A58"/>
    <w:rsid w:val="008B4040"/>
    <w:rsid w:val="008B6791"/>
    <w:rsid w:val="008C2461"/>
    <w:rsid w:val="008C27ED"/>
    <w:rsid w:val="008C7A46"/>
    <w:rsid w:val="008E44C8"/>
    <w:rsid w:val="008E5530"/>
    <w:rsid w:val="008E64E6"/>
    <w:rsid w:val="008F0E12"/>
    <w:rsid w:val="008F17CD"/>
    <w:rsid w:val="008F2A7A"/>
    <w:rsid w:val="008F6943"/>
    <w:rsid w:val="008F70B9"/>
    <w:rsid w:val="00900891"/>
    <w:rsid w:val="00900EDF"/>
    <w:rsid w:val="009015E3"/>
    <w:rsid w:val="00905BDA"/>
    <w:rsid w:val="00906DBC"/>
    <w:rsid w:val="00906F9C"/>
    <w:rsid w:val="009075BE"/>
    <w:rsid w:val="0091552E"/>
    <w:rsid w:val="009174CA"/>
    <w:rsid w:val="0092298B"/>
    <w:rsid w:val="00922D4A"/>
    <w:rsid w:val="009248CF"/>
    <w:rsid w:val="009259BA"/>
    <w:rsid w:val="0093438B"/>
    <w:rsid w:val="00934714"/>
    <w:rsid w:val="00935BDC"/>
    <w:rsid w:val="00940545"/>
    <w:rsid w:val="009406A7"/>
    <w:rsid w:val="00944720"/>
    <w:rsid w:val="00946D1D"/>
    <w:rsid w:val="0094750C"/>
    <w:rsid w:val="0094784C"/>
    <w:rsid w:val="00950218"/>
    <w:rsid w:val="00951BD0"/>
    <w:rsid w:val="00953693"/>
    <w:rsid w:val="00955C11"/>
    <w:rsid w:val="009601C1"/>
    <w:rsid w:val="009612CD"/>
    <w:rsid w:val="009620B7"/>
    <w:rsid w:val="00963B29"/>
    <w:rsid w:val="00963FE3"/>
    <w:rsid w:val="009640DA"/>
    <w:rsid w:val="009648D5"/>
    <w:rsid w:val="00971510"/>
    <w:rsid w:val="00973CB8"/>
    <w:rsid w:val="009825EC"/>
    <w:rsid w:val="009850E4"/>
    <w:rsid w:val="00985E60"/>
    <w:rsid w:val="00986631"/>
    <w:rsid w:val="00986A85"/>
    <w:rsid w:val="00987505"/>
    <w:rsid w:val="00990BF6"/>
    <w:rsid w:val="009916C2"/>
    <w:rsid w:val="0099373B"/>
    <w:rsid w:val="00994BED"/>
    <w:rsid w:val="00997F8C"/>
    <w:rsid w:val="009A3015"/>
    <w:rsid w:val="009B048A"/>
    <w:rsid w:val="009B062F"/>
    <w:rsid w:val="009B06BA"/>
    <w:rsid w:val="009B0B39"/>
    <w:rsid w:val="009B1082"/>
    <w:rsid w:val="009B21C7"/>
    <w:rsid w:val="009B61FA"/>
    <w:rsid w:val="009B6AA7"/>
    <w:rsid w:val="009C1A7A"/>
    <w:rsid w:val="009C37B7"/>
    <w:rsid w:val="009D0248"/>
    <w:rsid w:val="009D0D47"/>
    <w:rsid w:val="009D1DB5"/>
    <w:rsid w:val="009D1F9B"/>
    <w:rsid w:val="009D2782"/>
    <w:rsid w:val="009D50D9"/>
    <w:rsid w:val="009D5D94"/>
    <w:rsid w:val="009D7450"/>
    <w:rsid w:val="009E2C8F"/>
    <w:rsid w:val="009E4413"/>
    <w:rsid w:val="009E4A85"/>
    <w:rsid w:val="009E58BE"/>
    <w:rsid w:val="009F007D"/>
    <w:rsid w:val="009F2766"/>
    <w:rsid w:val="009F2F46"/>
    <w:rsid w:val="009F45E6"/>
    <w:rsid w:val="00A017F6"/>
    <w:rsid w:val="00A04EB6"/>
    <w:rsid w:val="00A04FFD"/>
    <w:rsid w:val="00A05E9E"/>
    <w:rsid w:val="00A06570"/>
    <w:rsid w:val="00A07479"/>
    <w:rsid w:val="00A11A4E"/>
    <w:rsid w:val="00A121EF"/>
    <w:rsid w:val="00A123A5"/>
    <w:rsid w:val="00A128E4"/>
    <w:rsid w:val="00A16D78"/>
    <w:rsid w:val="00A17432"/>
    <w:rsid w:val="00A22DD2"/>
    <w:rsid w:val="00A23298"/>
    <w:rsid w:val="00A25E3E"/>
    <w:rsid w:val="00A31E72"/>
    <w:rsid w:val="00A34F7B"/>
    <w:rsid w:val="00A378BB"/>
    <w:rsid w:val="00A37B40"/>
    <w:rsid w:val="00A466BA"/>
    <w:rsid w:val="00A47B77"/>
    <w:rsid w:val="00A51AD7"/>
    <w:rsid w:val="00A51BA4"/>
    <w:rsid w:val="00A570C8"/>
    <w:rsid w:val="00A5751C"/>
    <w:rsid w:val="00A60893"/>
    <w:rsid w:val="00A611DD"/>
    <w:rsid w:val="00A67672"/>
    <w:rsid w:val="00A707C8"/>
    <w:rsid w:val="00A71D6D"/>
    <w:rsid w:val="00A729FE"/>
    <w:rsid w:val="00A73990"/>
    <w:rsid w:val="00A758AA"/>
    <w:rsid w:val="00A75B19"/>
    <w:rsid w:val="00A76B0E"/>
    <w:rsid w:val="00A80312"/>
    <w:rsid w:val="00A80329"/>
    <w:rsid w:val="00A80E4A"/>
    <w:rsid w:val="00A85060"/>
    <w:rsid w:val="00A850B6"/>
    <w:rsid w:val="00A85C65"/>
    <w:rsid w:val="00A85E5D"/>
    <w:rsid w:val="00A96228"/>
    <w:rsid w:val="00AA1380"/>
    <w:rsid w:val="00AA1999"/>
    <w:rsid w:val="00AB1F3F"/>
    <w:rsid w:val="00AB2C63"/>
    <w:rsid w:val="00AB3400"/>
    <w:rsid w:val="00AB3668"/>
    <w:rsid w:val="00AB4306"/>
    <w:rsid w:val="00AB5CB5"/>
    <w:rsid w:val="00AB64DD"/>
    <w:rsid w:val="00AB7FA9"/>
    <w:rsid w:val="00AC054A"/>
    <w:rsid w:val="00AC3BBD"/>
    <w:rsid w:val="00AC4447"/>
    <w:rsid w:val="00AD0ED9"/>
    <w:rsid w:val="00AD102F"/>
    <w:rsid w:val="00AD11E2"/>
    <w:rsid w:val="00AD2079"/>
    <w:rsid w:val="00AD2C78"/>
    <w:rsid w:val="00AE1775"/>
    <w:rsid w:val="00AE5650"/>
    <w:rsid w:val="00AE594A"/>
    <w:rsid w:val="00AE5ABE"/>
    <w:rsid w:val="00AE76E0"/>
    <w:rsid w:val="00AE7C76"/>
    <w:rsid w:val="00AF03E4"/>
    <w:rsid w:val="00AF1580"/>
    <w:rsid w:val="00AF193C"/>
    <w:rsid w:val="00AF2F11"/>
    <w:rsid w:val="00AF3C08"/>
    <w:rsid w:val="00AF5B6B"/>
    <w:rsid w:val="00B03F2F"/>
    <w:rsid w:val="00B06DF0"/>
    <w:rsid w:val="00B07266"/>
    <w:rsid w:val="00B14F06"/>
    <w:rsid w:val="00B15CAF"/>
    <w:rsid w:val="00B16808"/>
    <w:rsid w:val="00B209BC"/>
    <w:rsid w:val="00B21AF5"/>
    <w:rsid w:val="00B2253A"/>
    <w:rsid w:val="00B26C03"/>
    <w:rsid w:val="00B315AC"/>
    <w:rsid w:val="00B328CA"/>
    <w:rsid w:val="00B352B8"/>
    <w:rsid w:val="00B376A6"/>
    <w:rsid w:val="00B3770F"/>
    <w:rsid w:val="00B402F0"/>
    <w:rsid w:val="00B40C95"/>
    <w:rsid w:val="00B41568"/>
    <w:rsid w:val="00B44464"/>
    <w:rsid w:val="00B47F2D"/>
    <w:rsid w:val="00B55374"/>
    <w:rsid w:val="00B557FA"/>
    <w:rsid w:val="00B55B11"/>
    <w:rsid w:val="00B56846"/>
    <w:rsid w:val="00B56A57"/>
    <w:rsid w:val="00B61C3F"/>
    <w:rsid w:val="00B64AF7"/>
    <w:rsid w:val="00B70151"/>
    <w:rsid w:val="00B72B9A"/>
    <w:rsid w:val="00B822B7"/>
    <w:rsid w:val="00B845EF"/>
    <w:rsid w:val="00B85E19"/>
    <w:rsid w:val="00B95C58"/>
    <w:rsid w:val="00B96DCE"/>
    <w:rsid w:val="00BB09BD"/>
    <w:rsid w:val="00BB66A6"/>
    <w:rsid w:val="00BB7C77"/>
    <w:rsid w:val="00BC0402"/>
    <w:rsid w:val="00BC38F3"/>
    <w:rsid w:val="00BC4DFA"/>
    <w:rsid w:val="00BC6A28"/>
    <w:rsid w:val="00BC72BF"/>
    <w:rsid w:val="00BD0643"/>
    <w:rsid w:val="00BD0C0A"/>
    <w:rsid w:val="00BD4428"/>
    <w:rsid w:val="00BD60C7"/>
    <w:rsid w:val="00BD6CC8"/>
    <w:rsid w:val="00BE0169"/>
    <w:rsid w:val="00BE3D0F"/>
    <w:rsid w:val="00BE5BDD"/>
    <w:rsid w:val="00BF0023"/>
    <w:rsid w:val="00BF107D"/>
    <w:rsid w:val="00BF31AB"/>
    <w:rsid w:val="00BF5519"/>
    <w:rsid w:val="00C00878"/>
    <w:rsid w:val="00C012C1"/>
    <w:rsid w:val="00C10076"/>
    <w:rsid w:val="00C102F3"/>
    <w:rsid w:val="00C10379"/>
    <w:rsid w:val="00C10643"/>
    <w:rsid w:val="00C1216D"/>
    <w:rsid w:val="00C12489"/>
    <w:rsid w:val="00C13A1D"/>
    <w:rsid w:val="00C15DB1"/>
    <w:rsid w:val="00C230B2"/>
    <w:rsid w:val="00C24413"/>
    <w:rsid w:val="00C26974"/>
    <w:rsid w:val="00C26AE1"/>
    <w:rsid w:val="00C33A96"/>
    <w:rsid w:val="00C357B0"/>
    <w:rsid w:val="00C374C9"/>
    <w:rsid w:val="00C42616"/>
    <w:rsid w:val="00C42B5B"/>
    <w:rsid w:val="00C43782"/>
    <w:rsid w:val="00C502CF"/>
    <w:rsid w:val="00C5123B"/>
    <w:rsid w:val="00C53155"/>
    <w:rsid w:val="00C53976"/>
    <w:rsid w:val="00C5702D"/>
    <w:rsid w:val="00C57B9E"/>
    <w:rsid w:val="00C605D6"/>
    <w:rsid w:val="00C608CF"/>
    <w:rsid w:val="00C648CB"/>
    <w:rsid w:val="00C66DF0"/>
    <w:rsid w:val="00C73C37"/>
    <w:rsid w:val="00C76001"/>
    <w:rsid w:val="00C80BF1"/>
    <w:rsid w:val="00C8504C"/>
    <w:rsid w:val="00C87837"/>
    <w:rsid w:val="00C944F9"/>
    <w:rsid w:val="00C96138"/>
    <w:rsid w:val="00CA281E"/>
    <w:rsid w:val="00CA6C61"/>
    <w:rsid w:val="00CC0F6D"/>
    <w:rsid w:val="00CC28BB"/>
    <w:rsid w:val="00CC71AD"/>
    <w:rsid w:val="00CD1E3D"/>
    <w:rsid w:val="00CD5665"/>
    <w:rsid w:val="00CD5DB2"/>
    <w:rsid w:val="00CF2C40"/>
    <w:rsid w:val="00D0029B"/>
    <w:rsid w:val="00D01038"/>
    <w:rsid w:val="00D0421E"/>
    <w:rsid w:val="00D11439"/>
    <w:rsid w:val="00D13D99"/>
    <w:rsid w:val="00D222DD"/>
    <w:rsid w:val="00D24C32"/>
    <w:rsid w:val="00D2567D"/>
    <w:rsid w:val="00D31013"/>
    <w:rsid w:val="00D31529"/>
    <w:rsid w:val="00D324A6"/>
    <w:rsid w:val="00D34FDC"/>
    <w:rsid w:val="00D36F29"/>
    <w:rsid w:val="00D44AA6"/>
    <w:rsid w:val="00D47786"/>
    <w:rsid w:val="00D50007"/>
    <w:rsid w:val="00D50DA9"/>
    <w:rsid w:val="00D62B4B"/>
    <w:rsid w:val="00D63B6A"/>
    <w:rsid w:val="00D70277"/>
    <w:rsid w:val="00D70445"/>
    <w:rsid w:val="00D71A80"/>
    <w:rsid w:val="00D73333"/>
    <w:rsid w:val="00D769B9"/>
    <w:rsid w:val="00D82337"/>
    <w:rsid w:val="00D82557"/>
    <w:rsid w:val="00D83C1C"/>
    <w:rsid w:val="00D84E90"/>
    <w:rsid w:val="00D86565"/>
    <w:rsid w:val="00D86EDA"/>
    <w:rsid w:val="00D8788B"/>
    <w:rsid w:val="00D90D58"/>
    <w:rsid w:val="00D91183"/>
    <w:rsid w:val="00D9240C"/>
    <w:rsid w:val="00D929BB"/>
    <w:rsid w:val="00D941B0"/>
    <w:rsid w:val="00D94FA3"/>
    <w:rsid w:val="00D9754A"/>
    <w:rsid w:val="00DA3518"/>
    <w:rsid w:val="00DB35FE"/>
    <w:rsid w:val="00DB3B89"/>
    <w:rsid w:val="00DB5DD0"/>
    <w:rsid w:val="00DB739E"/>
    <w:rsid w:val="00DB7C3B"/>
    <w:rsid w:val="00DC4921"/>
    <w:rsid w:val="00DC49A8"/>
    <w:rsid w:val="00DC4C68"/>
    <w:rsid w:val="00DC7C85"/>
    <w:rsid w:val="00DC7F57"/>
    <w:rsid w:val="00DC7FC5"/>
    <w:rsid w:val="00DD0276"/>
    <w:rsid w:val="00DD1622"/>
    <w:rsid w:val="00DD2056"/>
    <w:rsid w:val="00DD2B2C"/>
    <w:rsid w:val="00DD3E84"/>
    <w:rsid w:val="00DD47C7"/>
    <w:rsid w:val="00DD7A95"/>
    <w:rsid w:val="00DE4946"/>
    <w:rsid w:val="00DE7528"/>
    <w:rsid w:val="00DF0723"/>
    <w:rsid w:val="00DF0960"/>
    <w:rsid w:val="00DF6E2B"/>
    <w:rsid w:val="00DF7EAB"/>
    <w:rsid w:val="00E0047F"/>
    <w:rsid w:val="00E05222"/>
    <w:rsid w:val="00E13FAC"/>
    <w:rsid w:val="00E170AA"/>
    <w:rsid w:val="00E177BA"/>
    <w:rsid w:val="00E17FD9"/>
    <w:rsid w:val="00E24103"/>
    <w:rsid w:val="00E242B8"/>
    <w:rsid w:val="00E24779"/>
    <w:rsid w:val="00E24E33"/>
    <w:rsid w:val="00E2526D"/>
    <w:rsid w:val="00E27CFD"/>
    <w:rsid w:val="00E317FF"/>
    <w:rsid w:val="00E31BB0"/>
    <w:rsid w:val="00E35609"/>
    <w:rsid w:val="00E37E44"/>
    <w:rsid w:val="00E45264"/>
    <w:rsid w:val="00E45F06"/>
    <w:rsid w:val="00E468FC"/>
    <w:rsid w:val="00E5169B"/>
    <w:rsid w:val="00E60489"/>
    <w:rsid w:val="00E61F94"/>
    <w:rsid w:val="00E6283C"/>
    <w:rsid w:val="00E636C0"/>
    <w:rsid w:val="00E67000"/>
    <w:rsid w:val="00E7233A"/>
    <w:rsid w:val="00E74093"/>
    <w:rsid w:val="00E74B94"/>
    <w:rsid w:val="00E8389F"/>
    <w:rsid w:val="00E84264"/>
    <w:rsid w:val="00E84470"/>
    <w:rsid w:val="00E864CE"/>
    <w:rsid w:val="00E86615"/>
    <w:rsid w:val="00E9055E"/>
    <w:rsid w:val="00E9184B"/>
    <w:rsid w:val="00E9276F"/>
    <w:rsid w:val="00E92878"/>
    <w:rsid w:val="00E97CF6"/>
    <w:rsid w:val="00EA65D1"/>
    <w:rsid w:val="00EB1F62"/>
    <w:rsid w:val="00EB4822"/>
    <w:rsid w:val="00EB5436"/>
    <w:rsid w:val="00EB6381"/>
    <w:rsid w:val="00EC0C33"/>
    <w:rsid w:val="00EC1D26"/>
    <w:rsid w:val="00EC205C"/>
    <w:rsid w:val="00EC4895"/>
    <w:rsid w:val="00EC7FA0"/>
    <w:rsid w:val="00ED0994"/>
    <w:rsid w:val="00ED3612"/>
    <w:rsid w:val="00EE0218"/>
    <w:rsid w:val="00EE3629"/>
    <w:rsid w:val="00EE5751"/>
    <w:rsid w:val="00EE62EA"/>
    <w:rsid w:val="00EE656C"/>
    <w:rsid w:val="00EE688E"/>
    <w:rsid w:val="00EE6933"/>
    <w:rsid w:val="00EF74B5"/>
    <w:rsid w:val="00F00029"/>
    <w:rsid w:val="00F0213A"/>
    <w:rsid w:val="00F02D89"/>
    <w:rsid w:val="00F11824"/>
    <w:rsid w:val="00F1613E"/>
    <w:rsid w:val="00F16E1E"/>
    <w:rsid w:val="00F16E60"/>
    <w:rsid w:val="00F17837"/>
    <w:rsid w:val="00F22609"/>
    <w:rsid w:val="00F24C7D"/>
    <w:rsid w:val="00F30085"/>
    <w:rsid w:val="00F35392"/>
    <w:rsid w:val="00F36F67"/>
    <w:rsid w:val="00F4155B"/>
    <w:rsid w:val="00F446D4"/>
    <w:rsid w:val="00F45379"/>
    <w:rsid w:val="00F54051"/>
    <w:rsid w:val="00F60698"/>
    <w:rsid w:val="00F61B68"/>
    <w:rsid w:val="00F652BD"/>
    <w:rsid w:val="00F655E9"/>
    <w:rsid w:val="00F6568F"/>
    <w:rsid w:val="00F65BFE"/>
    <w:rsid w:val="00F717D3"/>
    <w:rsid w:val="00F74DB3"/>
    <w:rsid w:val="00F755A2"/>
    <w:rsid w:val="00F75DF0"/>
    <w:rsid w:val="00F8563D"/>
    <w:rsid w:val="00F8623F"/>
    <w:rsid w:val="00F87676"/>
    <w:rsid w:val="00F9039C"/>
    <w:rsid w:val="00F92124"/>
    <w:rsid w:val="00F94481"/>
    <w:rsid w:val="00F944CC"/>
    <w:rsid w:val="00F97952"/>
    <w:rsid w:val="00FA0DFA"/>
    <w:rsid w:val="00FA432D"/>
    <w:rsid w:val="00FA43D9"/>
    <w:rsid w:val="00FA5BD1"/>
    <w:rsid w:val="00FB164B"/>
    <w:rsid w:val="00FB788C"/>
    <w:rsid w:val="00FC2BB8"/>
    <w:rsid w:val="00FC757E"/>
    <w:rsid w:val="00FD0C75"/>
    <w:rsid w:val="00FD10B6"/>
    <w:rsid w:val="00FD34CE"/>
    <w:rsid w:val="00FD7F39"/>
    <w:rsid w:val="00FE657C"/>
    <w:rsid w:val="00FF311C"/>
    <w:rsid w:val="00FF36DA"/>
    <w:rsid w:val="00FF67E9"/>
    <w:rsid w:val="00FF7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789"/>
  </w:style>
  <w:style w:type="paragraph" w:styleId="Ttulo1">
    <w:name w:val="heading 1"/>
    <w:basedOn w:val="Normal"/>
    <w:next w:val="Normal"/>
    <w:link w:val="Ttulo1Char"/>
    <w:uiPriority w:val="1"/>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1"/>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1"/>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uiPriority w:val="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1"/>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1"/>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1"/>
    <w:unhideWhenUsed/>
    <w:qFormat/>
    <w:rsid w:val="006D3ADC"/>
    <w:pPr>
      <w:spacing w:after="120"/>
    </w:pPr>
  </w:style>
  <w:style w:type="character" w:customStyle="1" w:styleId="CorpodetextoChar">
    <w:name w:val="Corpo de texto Char"/>
    <w:basedOn w:val="Fontepargpadro"/>
    <w:link w:val="Corpodetexto"/>
    <w:uiPriority w:val="1"/>
    <w:rsid w:val="006D3ADC"/>
  </w:style>
  <w:style w:type="paragraph" w:styleId="NormalWeb">
    <w:name w:val="Normal (Web)"/>
    <w:basedOn w:val="Normal"/>
    <w:uiPriority w:val="99"/>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 w:type="table" w:customStyle="1" w:styleId="TableNormal">
    <w:name w:val="Table Normal"/>
    <w:uiPriority w:val="2"/>
    <w:semiHidden/>
    <w:unhideWhenUsed/>
    <w:qFormat/>
    <w:rsid w:val="005C67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67AC"/>
    <w:pPr>
      <w:widowControl w:val="0"/>
      <w:autoSpaceDE w:val="0"/>
      <w:autoSpaceDN w:val="0"/>
      <w:spacing w:after="0" w:line="240" w:lineRule="auto"/>
      <w:ind w:left="106"/>
    </w:pPr>
    <w:rPr>
      <w:rFonts w:ascii="Arial" w:eastAsia="Arial" w:hAnsi="Arial" w:cs="Arial"/>
      <w:lang w:val="pt-PT"/>
    </w:rPr>
  </w:style>
  <w:style w:type="character" w:customStyle="1" w:styleId="UnresolvedMention">
    <w:name w:val="Unresolved Mention"/>
    <w:basedOn w:val="Fontepargpadro"/>
    <w:uiPriority w:val="99"/>
    <w:semiHidden/>
    <w:unhideWhenUsed/>
    <w:rsid w:val="005B52B2"/>
    <w:rPr>
      <w:color w:val="605E5C"/>
      <w:shd w:val="clear" w:color="auto" w:fill="E1DFDD"/>
    </w:rPr>
  </w:style>
  <w:style w:type="character" w:styleId="HiperlinkVisitado">
    <w:name w:val="FollowedHyperlink"/>
    <w:basedOn w:val="Fontepargpadro"/>
    <w:uiPriority w:val="99"/>
    <w:semiHidden/>
    <w:unhideWhenUsed/>
    <w:rsid w:val="002E7C3C"/>
    <w:rPr>
      <w:color w:val="954F72"/>
      <w:u w:val="single"/>
    </w:rPr>
  </w:style>
  <w:style w:type="paragraph" w:customStyle="1" w:styleId="msonormal0">
    <w:name w:val="msonormal"/>
    <w:basedOn w:val="Normal"/>
    <w:rsid w:val="002E7C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rsid w:val="002E7C3C"/>
    <w:pP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rsid w:val="002E7C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9">
    <w:name w:val="xl69"/>
    <w:basedOn w:val="Normal"/>
    <w:rsid w:val="002E7C3C"/>
    <w:pP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0">
    <w:name w:val="xl70"/>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1">
    <w:name w:val="xl71"/>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2">
    <w:name w:val="xl72"/>
    <w:basedOn w:val="Normal"/>
    <w:rsid w:val="002E7C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3">
    <w:name w:val="xl73"/>
    <w:basedOn w:val="Normal"/>
    <w:rsid w:val="002E7C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styleId="Textodebalo">
    <w:name w:val="Balloon Text"/>
    <w:basedOn w:val="Normal"/>
    <w:link w:val="TextodebaloChar"/>
    <w:uiPriority w:val="99"/>
    <w:semiHidden/>
    <w:unhideWhenUsed/>
    <w:rsid w:val="00B328CA"/>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B328CA"/>
    <w:rPr>
      <w:rFonts w:ascii="Segoe UI" w:eastAsia="Times New Roman" w:hAnsi="Segoe UI" w:cs="Segoe UI"/>
      <w:sz w:val="18"/>
      <w:szCs w:val="18"/>
      <w:lang w:eastAsia="pt-BR"/>
    </w:rPr>
  </w:style>
  <w:style w:type="character" w:customStyle="1" w:styleId="Recuodecorpodetexto2Char1">
    <w:name w:val="Recuo de corpo de texto 2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Char1">
    <w:name w:val="Recuo de corpo de texto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3Char1">
    <w:name w:val="Recuo de corpo de texto 3 Char1"/>
    <w:basedOn w:val="Fontepargpadro"/>
    <w:uiPriority w:val="99"/>
    <w:semiHidden/>
    <w:rsid w:val="00B328CA"/>
    <w:rPr>
      <w:rFonts w:ascii="Times New Roman" w:eastAsia="Times New Roman" w:hAnsi="Times New Roman" w:cs="Times New Roman" w:hint="default"/>
      <w:sz w:val="16"/>
      <w:szCs w:val="16"/>
      <w:lang w:eastAsia="pt-BR"/>
    </w:rPr>
  </w:style>
  <w:style w:type="character" w:customStyle="1" w:styleId="mord">
    <w:name w:val="mord"/>
    <w:basedOn w:val="Fontepargpadro"/>
    <w:rsid w:val="00D9240C"/>
  </w:style>
  <w:style w:type="character" w:customStyle="1" w:styleId="mbin">
    <w:name w:val="mbin"/>
    <w:basedOn w:val="Fontepargpadro"/>
    <w:rsid w:val="00D9240C"/>
  </w:style>
  <w:style w:type="paragraph" w:customStyle="1" w:styleId="query-text-line">
    <w:name w:val="query-text-line"/>
    <w:basedOn w:val="Normal"/>
    <w:rsid w:val="00C4378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rsid w:val="005C611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6633">
      <w:bodyDiv w:val="1"/>
      <w:marLeft w:val="0"/>
      <w:marRight w:val="0"/>
      <w:marTop w:val="0"/>
      <w:marBottom w:val="0"/>
      <w:divBdr>
        <w:top w:val="none" w:sz="0" w:space="0" w:color="auto"/>
        <w:left w:val="none" w:sz="0" w:space="0" w:color="auto"/>
        <w:bottom w:val="none" w:sz="0" w:space="0" w:color="auto"/>
        <w:right w:val="none" w:sz="0" w:space="0" w:color="auto"/>
      </w:divBdr>
    </w:div>
    <w:div w:id="91707961">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20950241">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345252552">
      <w:bodyDiv w:val="1"/>
      <w:marLeft w:val="0"/>
      <w:marRight w:val="0"/>
      <w:marTop w:val="0"/>
      <w:marBottom w:val="0"/>
      <w:divBdr>
        <w:top w:val="none" w:sz="0" w:space="0" w:color="auto"/>
        <w:left w:val="none" w:sz="0" w:space="0" w:color="auto"/>
        <w:bottom w:val="none" w:sz="0" w:space="0" w:color="auto"/>
        <w:right w:val="none" w:sz="0" w:space="0" w:color="auto"/>
      </w:divBdr>
    </w:div>
    <w:div w:id="400761822">
      <w:bodyDiv w:val="1"/>
      <w:marLeft w:val="0"/>
      <w:marRight w:val="0"/>
      <w:marTop w:val="0"/>
      <w:marBottom w:val="0"/>
      <w:divBdr>
        <w:top w:val="none" w:sz="0" w:space="0" w:color="auto"/>
        <w:left w:val="none" w:sz="0" w:space="0" w:color="auto"/>
        <w:bottom w:val="none" w:sz="0" w:space="0" w:color="auto"/>
        <w:right w:val="none" w:sz="0" w:space="0" w:color="auto"/>
      </w:divBdr>
    </w:div>
    <w:div w:id="452552669">
      <w:bodyDiv w:val="1"/>
      <w:marLeft w:val="0"/>
      <w:marRight w:val="0"/>
      <w:marTop w:val="0"/>
      <w:marBottom w:val="0"/>
      <w:divBdr>
        <w:top w:val="none" w:sz="0" w:space="0" w:color="auto"/>
        <w:left w:val="none" w:sz="0" w:space="0" w:color="auto"/>
        <w:bottom w:val="none" w:sz="0" w:space="0" w:color="auto"/>
        <w:right w:val="none" w:sz="0" w:space="0" w:color="auto"/>
      </w:divBdr>
    </w:div>
    <w:div w:id="558709999">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44633937">
      <w:bodyDiv w:val="1"/>
      <w:marLeft w:val="0"/>
      <w:marRight w:val="0"/>
      <w:marTop w:val="0"/>
      <w:marBottom w:val="0"/>
      <w:divBdr>
        <w:top w:val="none" w:sz="0" w:space="0" w:color="auto"/>
        <w:left w:val="none" w:sz="0" w:space="0" w:color="auto"/>
        <w:bottom w:val="none" w:sz="0" w:space="0" w:color="auto"/>
        <w:right w:val="none" w:sz="0" w:space="0" w:color="auto"/>
      </w:divBdr>
    </w:div>
    <w:div w:id="897399438">
      <w:bodyDiv w:val="1"/>
      <w:marLeft w:val="0"/>
      <w:marRight w:val="0"/>
      <w:marTop w:val="0"/>
      <w:marBottom w:val="0"/>
      <w:divBdr>
        <w:top w:val="none" w:sz="0" w:space="0" w:color="auto"/>
        <w:left w:val="none" w:sz="0" w:space="0" w:color="auto"/>
        <w:bottom w:val="none" w:sz="0" w:space="0" w:color="auto"/>
        <w:right w:val="none" w:sz="0" w:space="0" w:color="auto"/>
      </w:divBdr>
    </w:div>
    <w:div w:id="1102608083">
      <w:bodyDiv w:val="1"/>
      <w:marLeft w:val="0"/>
      <w:marRight w:val="0"/>
      <w:marTop w:val="0"/>
      <w:marBottom w:val="0"/>
      <w:divBdr>
        <w:top w:val="none" w:sz="0" w:space="0" w:color="auto"/>
        <w:left w:val="none" w:sz="0" w:space="0" w:color="auto"/>
        <w:bottom w:val="none" w:sz="0" w:space="0" w:color="auto"/>
        <w:right w:val="none" w:sz="0" w:space="0" w:color="auto"/>
      </w:divBdr>
    </w:div>
    <w:div w:id="1134063073">
      <w:bodyDiv w:val="1"/>
      <w:marLeft w:val="0"/>
      <w:marRight w:val="0"/>
      <w:marTop w:val="0"/>
      <w:marBottom w:val="0"/>
      <w:divBdr>
        <w:top w:val="none" w:sz="0" w:space="0" w:color="auto"/>
        <w:left w:val="none" w:sz="0" w:space="0" w:color="auto"/>
        <w:bottom w:val="none" w:sz="0" w:space="0" w:color="auto"/>
        <w:right w:val="none" w:sz="0" w:space="0" w:color="auto"/>
      </w:divBdr>
    </w:div>
    <w:div w:id="1172456164">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84768971">
      <w:bodyDiv w:val="1"/>
      <w:marLeft w:val="0"/>
      <w:marRight w:val="0"/>
      <w:marTop w:val="0"/>
      <w:marBottom w:val="0"/>
      <w:divBdr>
        <w:top w:val="none" w:sz="0" w:space="0" w:color="auto"/>
        <w:left w:val="none" w:sz="0" w:space="0" w:color="auto"/>
        <w:bottom w:val="none" w:sz="0" w:space="0" w:color="auto"/>
        <w:right w:val="none" w:sz="0" w:space="0" w:color="auto"/>
      </w:divBdr>
    </w:div>
    <w:div w:id="131040641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5748270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25392008">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02474681">
      <w:bodyDiv w:val="1"/>
      <w:marLeft w:val="0"/>
      <w:marRight w:val="0"/>
      <w:marTop w:val="0"/>
      <w:marBottom w:val="0"/>
      <w:divBdr>
        <w:top w:val="none" w:sz="0" w:space="0" w:color="auto"/>
        <w:left w:val="none" w:sz="0" w:space="0" w:color="auto"/>
        <w:bottom w:val="none" w:sz="0" w:space="0" w:color="auto"/>
        <w:right w:val="none" w:sz="0" w:space="0" w:color="auto"/>
      </w:divBdr>
      <w:divsChild>
        <w:div w:id="1794708990">
          <w:marLeft w:val="-225"/>
          <w:marRight w:val="-225"/>
          <w:marTop w:val="0"/>
          <w:marBottom w:val="0"/>
          <w:divBdr>
            <w:top w:val="none" w:sz="0" w:space="0" w:color="auto"/>
            <w:left w:val="none" w:sz="0" w:space="0" w:color="auto"/>
            <w:bottom w:val="none" w:sz="0" w:space="0" w:color="auto"/>
            <w:right w:val="none" w:sz="0" w:space="0" w:color="auto"/>
          </w:divBdr>
          <w:divsChild>
            <w:div w:id="2116241082">
              <w:marLeft w:val="0"/>
              <w:marRight w:val="0"/>
              <w:marTop w:val="0"/>
              <w:marBottom w:val="0"/>
              <w:divBdr>
                <w:top w:val="none" w:sz="0" w:space="0" w:color="auto"/>
                <w:left w:val="none" w:sz="0" w:space="0" w:color="auto"/>
                <w:bottom w:val="none" w:sz="0" w:space="0" w:color="auto"/>
                <w:right w:val="none" w:sz="0" w:space="0" w:color="auto"/>
              </w:divBdr>
              <w:divsChild>
                <w:div w:id="186825309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991329893">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15186403">
      <w:bodyDiv w:val="1"/>
      <w:marLeft w:val="0"/>
      <w:marRight w:val="0"/>
      <w:marTop w:val="0"/>
      <w:marBottom w:val="0"/>
      <w:divBdr>
        <w:top w:val="none" w:sz="0" w:space="0" w:color="auto"/>
        <w:left w:val="none" w:sz="0" w:space="0" w:color="auto"/>
        <w:bottom w:val="none" w:sz="0" w:space="0" w:color="auto"/>
        <w:right w:val="none" w:sz="0" w:space="0" w:color="auto"/>
      </w:divBdr>
    </w:div>
    <w:div w:id="2052532991">
      <w:bodyDiv w:val="1"/>
      <w:marLeft w:val="0"/>
      <w:marRight w:val="0"/>
      <w:marTop w:val="0"/>
      <w:marBottom w:val="0"/>
      <w:divBdr>
        <w:top w:val="none" w:sz="0" w:space="0" w:color="auto"/>
        <w:left w:val="none" w:sz="0" w:space="0" w:color="auto"/>
        <w:bottom w:val="none" w:sz="0" w:space="0" w:color="auto"/>
        <w:right w:val="none" w:sz="0" w:space="0" w:color="auto"/>
      </w:divBdr>
    </w:div>
    <w:div w:id="213728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A75F1-2609-4352-9C0F-82EE95916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37</Pages>
  <Words>14051</Words>
  <Characters>75881</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380</cp:revision>
  <cp:lastPrinted>2026-04-06T20:06:00Z</cp:lastPrinted>
  <dcterms:created xsi:type="dcterms:W3CDTF">2025-09-09T16:43:00Z</dcterms:created>
  <dcterms:modified xsi:type="dcterms:W3CDTF">2026-07-21T13:36:00Z</dcterms:modified>
</cp:coreProperties>
</file>