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BFB3B" w14:textId="77777777" w:rsidR="00F409C3" w:rsidRDefault="00935F82">
      <w:pPr>
        <w:tabs>
          <w:tab w:val="left" w:pos="672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30"/>
          <w:szCs w:val="30"/>
        </w:rPr>
        <w:t>SOLICITAÇÃO DE ORÇAMENTO SEM COMPROMISSO</w:t>
      </w:r>
    </w:p>
    <w:p w14:paraId="4D31C9A5" w14:textId="77777777" w:rsidR="00F409C3" w:rsidRDefault="00935F82">
      <w:pPr>
        <w:tabs>
          <w:tab w:val="left" w:pos="6720"/>
        </w:tabs>
        <w:jc w:val="center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2"/>
          <w:szCs w:val="22"/>
        </w:rPr>
        <w:t xml:space="preserve">Retornar o orçamento via email </w:t>
      </w:r>
      <w:r>
        <w:rPr>
          <w:rFonts w:ascii="Arial" w:eastAsia="Arial" w:hAnsi="Arial" w:cs="Arial"/>
          <w:color w:val="0000FF"/>
          <w:sz w:val="22"/>
          <w:szCs w:val="22"/>
          <w:highlight w:val="yellow"/>
          <w:u w:val="single"/>
        </w:rPr>
        <w:t>coafes</w:t>
      </w:r>
      <w:hyperlink r:id="rId8">
        <w:r w:rsidR="00F409C3">
          <w:rPr>
            <w:rFonts w:ascii="Arial" w:eastAsia="Arial" w:hAnsi="Arial" w:cs="Arial"/>
            <w:color w:val="0000FF"/>
            <w:sz w:val="22"/>
            <w:szCs w:val="22"/>
            <w:highlight w:val="yellow"/>
            <w:u w:val="single"/>
          </w:rPr>
          <w:t>@unesp.br</w:t>
        </w:r>
      </w:hyperlink>
      <w:r>
        <w:rPr>
          <w:rFonts w:ascii="Arial" w:eastAsia="Arial" w:hAnsi="Arial" w:cs="Arial"/>
          <w:sz w:val="20"/>
          <w:szCs w:val="20"/>
          <w:highlight w:val="yellow"/>
        </w:rPr>
        <w:t xml:space="preserve"> </w:t>
      </w:r>
    </w:p>
    <w:tbl>
      <w:tblPr>
        <w:tblStyle w:val="a8"/>
        <w:tblW w:w="9073" w:type="dxa"/>
        <w:tblInd w:w="38" w:type="dxa"/>
        <w:tblLayout w:type="fixed"/>
        <w:tblLook w:val="0000" w:firstRow="0" w:lastRow="0" w:firstColumn="0" w:lastColumn="0" w:noHBand="0" w:noVBand="0"/>
      </w:tblPr>
      <w:tblGrid>
        <w:gridCol w:w="1313"/>
        <w:gridCol w:w="1874"/>
        <w:gridCol w:w="1182"/>
        <w:gridCol w:w="1874"/>
        <w:gridCol w:w="1085"/>
        <w:gridCol w:w="1745"/>
      </w:tblGrid>
      <w:tr w:rsidR="00F409C3" w14:paraId="214A8069" w14:textId="77777777">
        <w:trPr>
          <w:trHeight w:val="454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FBA66DA" w14:textId="77777777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Empresa:</w:t>
            </w:r>
          </w:p>
        </w:tc>
        <w:tc>
          <w:tcPr>
            <w:tcW w:w="776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D08AFBC" w14:textId="70058A84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Click comunicação 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tupa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LTDA</w:t>
            </w:r>
          </w:p>
        </w:tc>
      </w:tr>
      <w:tr w:rsidR="00F409C3" w14:paraId="1CD92F49" w14:textId="77777777" w:rsidTr="0068698A">
        <w:trPr>
          <w:trHeight w:val="680"/>
        </w:trPr>
        <w:tc>
          <w:tcPr>
            <w:tcW w:w="13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22D1010" w14:textId="77777777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CNPJ:</w:t>
            </w:r>
          </w:p>
        </w:tc>
        <w:tc>
          <w:tcPr>
            <w:tcW w:w="4930" w:type="dxa"/>
            <w:gridSpan w:val="3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5CE206F" w14:textId="112FA893" w:rsidR="00F409C3" w:rsidRPr="0068698A" w:rsidRDefault="00935F82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53.164.339/0001-90</w:t>
            </w: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FBF2E5F" w14:textId="77777777" w:rsidR="00F409C3" w:rsidRPr="00CC12D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C12D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Inscrição Estadual:</w:t>
            </w:r>
          </w:p>
        </w:tc>
        <w:tc>
          <w:tcPr>
            <w:tcW w:w="17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462C981" w14:textId="4764B0F2" w:rsidR="00F409C3" w:rsidRPr="0068698A" w:rsidRDefault="00F409C3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F409C3" w14:paraId="61956227" w14:textId="77777777">
        <w:trPr>
          <w:trHeight w:val="454"/>
        </w:trPr>
        <w:tc>
          <w:tcPr>
            <w:tcW w:w="13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2F7B9B1" w14:textId="77777777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Endereço:</w:t>
            </w:r>
          </w:p>
        </w:tc>
        <w:tc>
          <w:tcPr>
            <w:tcW w:w="7760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49BA1A8" w14:textId="2F29D1FB" w:rsidR="00F409C3" w:rsidRPr="0068698A" w:rsidRDefault="00D03C34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Ru</w:t>
            </w:r>
            <w:r w:rsidR="00935F82">
              <w:rPr>
                <w:rFonts w:ascii="Arial" w:eastAsia="Arial" w:hAnsi="Arial" w:cs="Arial"/>
                <w:b/>
                <w:bCs/>
              </w:rPr>
              <w:t xml:space="preserve">a Alberto </w:t>
            </w:r>
            <w:proofErr w:type="spellStart"/>
            <w:r w:rsidR="00935F82">
              <w:rPr>
                <w:rFonts w:ascii="Arial" w:eastAsia="Arial" w:hAnsi="Arial" w:cs="Arial"/>
                <w:b/>
                <w:bCs/>
              </w:rPr>
              <w:t>Bereta</w:t>
            </w:r>
            <w:proofErr w:type="spellEnd"/>
            <w:r w:rsidR="00935F82">
              <w:rPr>
                <w:rFonts w:ascii="Arial" w:eastAsia="Arial" w:hAnsi="Arial" w:cs="Arial"/>
                <w:b/>
                <w:bCs/>
              </w:rPr>
              <w:t xml:space="preserve"> 245</w:t>
            </w:r>
          </w:p>
        </w:tc>
      </w:tr>
      <w:tr w:rsidR="002233B5" w14:paraId="7A94CA84" w14:textId="77777777" w:rsidTr="0068698A">
        <w:trPr>
          <w:trHeight w:val="227"/>
        </w:trPr>
        <w:tc>
          <w:tcPr>
            <w:tcW w:w="318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D2F972A" w14:textId="0C610F40" w:rsidR="002233B5" w:rsidRP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2233B5">
              <w:rPr>
                <w:rFonts w:ascii="Arial" w:eastAsia="Arial" w:hAnsi="Arial" w:cs="Arial"/>
                <w:b/>
                <w:bCs/>
              </w:rPr>
              <w:t>Banco do Brasil</w:t>
            </w:r>
            <w:r w:rsidR="00BD1D2D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BD1D2D" w:rsidRPr="002F685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</w:t>
            </w:r>
            <w:r w:rsidR="002F685A" w:rsidRPr="002F685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Decreto Estadual nº 62.867/17)</w:t>
            </w:r>
          </w:p>
        </w:tc>
        <w:tc>
          <w:tcPr>
            <w:tcW w:w="118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65C70BB5" w14:textId="77777777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07775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Agência:</w:t>
            </w:r>
          </w:p>
        </w:tc>
        <w:tc>
          <w:tcPr>
            <w:tcW w:w="187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0191CB6" w14:textId="38D4E7F3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E6F328D" w14:textId="77777777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077753">
              <w:rPr>
                <w:rFonts w:ascii="Arial" w:eastAsia="Arial" w:hAnsi="Arial" w:cs="Arial"/>
                <w:b/>
                <w:bCs/>
              </w:rPr>
              <w:t>Conta:</w:t>
            </w:r>
          </w:p>
        </w:tc>
        <w:tc>
          <w:tcPr>
            <w:tcW w:w="17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AF35385" w14:textId="248EE184" w:rsid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</w:rPr>
            </w:pPr>
          </w:p>
          <w:p w14:paraId="33D7D861" w14:textId="77777777" w:rsid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</w:rPr>
            </w:pPr>
          </w:p>
        </w:tc>
      </w:tr>
      <w:tr w:rsidR="0068698A" w14:paraId="2757CAD7" w14:textId="77777777" w:rsidTr="0068698A">
        <w:trPr>
          <w:trHeight w:val="227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92A1C85" w14:textId="77777777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Vendedor: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F94E9D1" w14:textId="36F68765" w:rsidR="00F409C3" w:rsidRPr="0068698A" w:rsidRDefault="00935F82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Adriele</w:t>
            </w:r>
            <w:proofErr w:type="spellEnd"/>
            <w:r w:rsidR="00D03C3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EDAC60D" w14:textId="77777777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Telefone: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9ECB35F" w14:textId="1113F682" w:rsidR="00F409C3" w:rsidRPr="0068698A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14 9</w:t>
            </w:r>
            <w:r w:rsidR="00935F82">
              <w:rPr>
                <w:rFonts w:ascii="Arial" w:eastAsia="Arial" w:hAnsi="Arial" w:cs="Arial"/>
                <w:b/>
                <w:bCs/>
              </w:rPr>
              <w:t>9686-1636</w:t>
            </w:r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8AA0467" w14:textId="77777777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Nota Fiscal Eletrônica:</w:t>
            </w:r>
          </w:p>
        </w:tc>
        <w:tc>
          <w:tcPr>
            <w:tcW w:w="174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D77A26F" w14:textId="2744F194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(</w:t>
            </w:r>
            <w:r w:rsidR="00D03C34">
              <w:rPr>
                <w:rFonts w:ascii="Arial" w:eastAsia="Arial" w:hAnsi="Arial" w:cs="Arial"/>
                <w:b/>
                <w:bCs/>
                <w:sz w:val="22"/>
                <w:szCs w:val="22"/>
              </w:rPr>
              <w:t>x</w:t>
            </w: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) Sim</w:t>
            </w:r>
          </w:p>
          <w:p w14:paraId="119F4CF3" w14:textId="7B7B24FC" w:rsidR="00F409C3" w:rsidRPr="0068698A" w:rsidRDefault="00935F82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proofErr w:type="gramStart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( </w:t>
            </w:r>
            <w:r w:rsidR="00B6607D"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gramEnd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) Não</w:t>
            </w:r>
          </w:p>
        </w:tc>
      </w:tr>
      <w:tr w:rsidR="00B6607D" w14:paraId="3196B2DF" w14:textId="77777777" w:rsidTr="0068698A">
        <w:trPr>
          <w:trHeight w:val="227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BF5E383" w14:textId="3EEAF5A1" w:rsidR="00B6607D" w:rsidRPr="0068698A" w:rsidRDefault="00B6607D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e-mail:</w:t>
            </w:r>
          </w:p>
        </w:tc>
        <w:tc>
          <w:tcPr>
            <w:tcW w:w="493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29DD325" w14:textId="7B7DBAE0" w:rsidR="00B6607D" w:rsidRPr="0068698A" w:rsidRDefault="00935F82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clickcomunicacaotupa</w:t>
            </w:r>
            <w:r w:rsidR="00D03C34">
              <w:rPr>
                <w:rFonts w:ascii="Arial" w:eastAsia="Arial" w:hAnsi="Arial" w:cs="Arial"/>
                <w:b/>
                <w:bCs/>
              </w:rPr>
              <w:t>@gmail.com</w:t>
            </w:r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BB9E2D7" w14:textId="7E5ECF68" w:rsidR="00B6607D" w:rsidRPr="0068698A" w:rsidRDefault="00B6607D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Celular:</w:t>
            </w:r>
          </w:p>
        </w:tc>
        <w:tc>
          <w:tcPr>
            <w:tcW w:w="1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5405F59" w14:textId="5FFC4331" w:rsidR="00B6607D" w:rsidRPr="0068698A" w:rsidRDefault="00D03C34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14 99</w:t>
            </w:r>
            <w:r w:rsidR="00935F8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686-1636</w:t>
            </w:r>
          </w:p>
        </w:tc>
      </w:tr>
    </w:tbl>
    <w:p w14:paraId="6E0D554C" w14:textId="77777777" w:rsidR="00F409C3" w:rsidRDefault="00F409C3">
      <w:pPr>
        <w:widowControl w:val="0"/>
        <w:tabs>
          <w:tab w:val="left" w:pos="6720"/>
        </w:tabs>
        <w:ind w:left="-471"/>
        <w:rPr>
          <w:rFonts w:ascii="Arial" w:eastAsia="Arial" w:hAnsi="Arial" w:cs="Arial"/>
          <w:sz w:val="20"/>
          <w:szCs w:val="20"/>
        </w:rPr>
      </w:pPr>
    </w:p>
    <w:tbl>
      <w:tblPr>
        <w:tblStyle w:val="a9"/>
        <w:tblW w:w="9150" w:type="dxa"/>
        <w:tblInd w:w="53" w:type="dxa"/>
        <w:tblLayout w:type="fixed"/>
        <w:tblLook w:val="0000" w:firstRow="0" w:lastRow="0" w:firstColumn="0" w:lastColumn="0" w:noHBand="0" w:noVBand="0"/>
      </w:tblPr>
      <w:tblGrid>
        <w:gridCol w:w="4185"/>
        <w:gridCol w:w="1065"/>
        <w:gridCol w:w="1425"/>
        <w:gridCol w:w="105"/>
        <w:gridCol w:w="1185"/>
        <w:gridCol w:w="1185"/>
      </w:tblGrid>
      <w:tr w:rsidR="00F409C3" w14:paraId="508BD313" w14:textId="77777777">
        <w:tc>
          <w:tcPr>
            <w:tcW w:w="4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108E317C" w14:textId="77777777" w:rsidR="00F409C3" w:rsidRDefault="00935F82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3A0D12AD" w14:textId="77777777" w:rsidR="00F409C3" w:rsidRDefault="00935F82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22924C45" w14:textId="77777777" w:rsidR="00F409C3" w:rsidRDefault="00935F82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Quantidade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6184A93D" w14:textId="77777777" w:rsidR="00F409C3" w:rsidRDefault="00935F82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Unitário (R$/mês)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ED0D0"/>
            <w:vAlign w:val="center"/>
          </w:tcPr>
          <w:p w14:paraId="395D6F83" w14:textId="77777777" w:rsidR="00F409C3" w:rsidRDefault="00935F82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Total</w:t>
            </w:r>
          </w:p>
        </w:tc>
      </w:tr>
      <w:tr w:rsidR="00F409C3" w14:paraId="57601A90" w14:textId="77777777">
        <w:trPr>
          <w:trHeight w:val="440"/>
        </w:trPr>
        <w:tc>
          <w:tcPr>
            <w:tcW w:w="4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F2D5B9E" w14:textId="16E0C036" w:rsidR="00F409C3" w:rsidRDefault="00192D5A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92D5A">
              <w:rPr>
                <w:rFonts w:ascii="Arial" w:eastAsia="Arial" w:hAnsi="Arial" w:cs="Arial"/>
                <w:sz w:val="20"/>
                <w:szCs w:val="20"/>
              </w:rPr>
              <w:t>Serviço de confecção de backdrop em lona, medidas 2,5m (</w:t>
            </w:r>
            <w:proofErr w:type="spellStart"/>
            <w:r w:rsidRPr="00192D5A">
              <w:rPr>
                <w:rFonts w:ascii="Arial" w:eastAsia="Arial" w:hAnsi="Arial" w:cs="Arial"/>
                <w:sz w:val="20"/>
                <w:szCs w:val="20"/>
              </w:rPr>
              <w:t>alt</w:t>
            </w:r>
            <w:proofErr w:type="spellEnd"/>
            <w:r w:rsidRPr="00192D5A">
              <w:rPr>
                <w:rFonts w:ascii="Arial" w:eastAsia="Arial" w:hAnsi="Arial" w:cs="Arial"/>
                <w:sz w:val="20"/>
                <w:szCs w:val="20"/>
              </w:rPr>
              <w:t>) X 3,0m, instalado em estrutura metálica compatível. Uso em área externa, no evento Copa Girl Power, nos dias 18 a 20/10/2024, na cidade de Tupã.</w:t>
            </w:r>
          </w:p>
        </w:tc>
        <w:tc>
          <w:tcPr>
            <w:tcW w:w="10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A207C77" w14:textId="4926A0AB" w:rsidR="00F409C3" w:rsidRDefault="00D03C34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</w:t>
            </w:r>
          </w:p>
        </w:tc>
        <w:tc>
          <w:tcPr>
            <w:tcW w:w="1530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B53A052" w14:textId="29A0F62B" w:rsidR="00F409C3" w:rsidRDefault="00907827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23A4162" w14:textId="79A57619" w:rsidR="00F409C3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  <w:r w:rsidR="00935F82">
              <w:rPr>
                <w:rFonts w:ascii="Arial" w:eastAsia="Arial" w:hAnsi="Arial" w:cs="Arial"/>
                <w:b/>
              </w:rPr>
              <w:t>37</w:t>
            </w:r>
            <w:r w:rsidR="00192D5A">
              <w:rPr>
                <w:rFonts w:ascii="Arial" w:eastAsia="Arial" w:hAnsi="Arial" w:cs="Arial"/>
                <w:b/>
              </w:rPr>
              <w:t>0,00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FEB0D0A" w14:textId="0E425EBE" w:rsidR="00F409C3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2.</w:t>
            </w:r>
            <w:r w:rsidR="00935F82">
              <w:rPr>
                <w:rFonts w:ascii="Arial" w:eastAsia="Arial" w:hAnsi="Arial" w:cs="Arial"/>
                <w:b/>
              </w:rPr>
              <w:t>74</w:t>
            </w:r>
            <w:r w:rsidR="00D03C34">
              <w:rPr>
                <w:rFonts w:ascii="Arial" w:eastAsia="Arial" w:hAnsi="Arial" w:cs="Arial"/>
                <w:b/>
              </w:rPr>
              <w:t>0,00</w:t>
            </w:r>
          </w:p>
        </w:tc>
      </w:tr>
      <w:tr w:rsidR="00192D5A" w14:paraId="79522A59" w14:textId="77777777">
        <w:trPr>
          <w:trHeight w:val="440"/>
        </w:trPr>
        <w:tc>
          <w:tcPr>
            <w:tcW w:w="4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C5B5DB9" w14:textId="7B67A8FA" w:rsidR="00192D5A" w:rsidRPr="00907827" w:rsidRDefault="00FB0F8B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Estrutura </w:t>
            </w:r>
            <w:r w:rsidR="00192D5A" w:rsidRPr="00192D5A">
              <w:rPr>
                <w:rFonts w:ascii="Arial" w:eastAsia="Arial" w:hAnsi="Arial" w:cs="Arial"/>
                <w:sz w:val="20"/>
                <w:szCs w:val="20"/>
              </w:rPr>
              <w:t>metálica compatível.</w:t>
            </w:r>
          </w:p>
        </w:tc>
        <w:tc>
          <w:tcPr>
            <w:tcW w:w="10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8273B86" w14:textId="77777777" w:rsidR="00192D5A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4238229" w14:textId="3BC4B312" w:rsidR="00192D5A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14529C0" w14:textId="45265810" w:rsidR="00192D5A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9</w:t>
            </w:r>
            <w:r w:rsidR="00935F82">
              <w:rPr>
                <w:rFonts w:ascii="Arial" w:eastAsia="Arial" w:hAnsi="Arial" w:cs="Arial"/>
                <w:b/>
              </w:rPr>
              <w:t>5</w:t>
            </w:r>
            <w:r>
              <w:rPr>
                <w:rFonts w:ascii="Arial" w:eastAsia="Arial" w:hAnsi="Arial" w:cs="Arial"/>
                <w:b/>
              </w:rPr>
              <w:t>0,00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55F6FD5" w14:textId="75E60A49" w:rsidR="00192D5A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  <w:r w:rsidR="00935F82">
              <w:rPr>
                <w:rFonts w:ascii="Arial" w:eastAsia="Arial" w:hAnsi="Arial" w:cs="Arial"/>
                <w:b/>
              </w:rPr>
              <w:t>9</w:t>
            </w:r>
            <w:r>
              <w:rPr>
                <w:rFonts w:ascii="Arial" w:eastAsia="Arial" w:hAnsi="Arial" w:cs="Arial"/>
                <w:b/>
              </w:rPr>
              <w:t>00,00</w:t>
            </w:r>
          </w:p>
        </w:tc>
      </w:tr>
      <w:tr w:rsidR="00F409C3" w14:paraId="214024EC" w14:textId="77777777">
        <w:trPr>
          <w:trHeight w:val="440"/>
        </w:trPr>
        <w:tc>
          <w:tcPr>
            <w:tcW w:w="6675" w:type="dxa"/>
            <w:gridSpan w:val="3"/>
            <w:shd w:val="clear" w:color="auto" w:fill="FFFFFF"/>
            <w:vAlign w:val="center"/>
          </w:tcPr>
          <w:p w14:paraId="1CE7EFAA" w14:textId="16644994" w:rsidR="001A3FFE" w:rsidRDefault="00935F82" w:rsidP="001A3FFE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Frete incluso para cidade </w:t>
            </w:r>
            <w:r w:rsidR="001A3FFE" w:rsidRPr="00A22522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>São Paulo</w:t>
            </w:r>
            <w:r w:rsidR="001A3FFE">
              <w:rPr>
                <w:rFonts w:ascii="Arial" w:eastAsia="Arial" w:hAnsi="Arial" w:cs="Arial"/>
                <w:b/>
                <w:sz w:val="16"/>
                <w:szCs w:val="16"/>
              </w:rPr>
              <w:t xml:space="preserve"> – Rua Quirino de Andrade, 215, Centro</w:t>
            </w:r>
          </w:p>
          <w:p w14:paraId="428D7971" w14:textId="0E7E8E19" w:rsidR="001A3FFE" w:rsidRDefault="001A3FFE" w:rsidP="001A3FFE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  <w:shd w:val="clear" w:color="auto" w:fill="FF99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CEP 01049-010</w:t>
            </w:r>
          </w:p>
          <w:p w14:paraId="08E20F13" w14:textId="78431D4D" w:rsidR="00F409C3" w:rsidRDefault="00F409C3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  <w:shd w:val="clear" w:color="auto" w:fill="FF9900"/>
              </w:rPr>
            </w:pPr>
          </w:p>
        </w:tc>
        <w:tc>
          <w:tcPr>
            <w:tcW w:w="1290" w:type="dxa"/>
            <w:gridSpan w:val="2"/>
            <w:shd w:val="clear" w:color="auto" w:fill="FFFFFF"/>
            <w:vAlign w:val="center"/>
          </w:tcPr>
          <w:p w14:paraId="6368F5DC" w14:textId="77777777" w:rsidR="00F409C3" w:rsidRDefault="00935F82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CACEE56" w14:textId="591E555D" w:rsidR="00F409C3" w:rsidRDefault="00935F82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4.640</w:t>
            </w:r>
            <w:r w:rsidR="00D03C34">
              <w:rPr>
                <w:rFonts w:ascii="Arial" w:eastAsia="Arial" w:hAnsi="Arial" w:cs="Arial"/>
                <w:b/>
              </w:rPr>
              <w:t>,00</w:t>
            </w:r>
          </w:p>
        </w:tc>
      </w:tr>
    </w:tbl>
    <w:p w14:paraId="34D536BF" w14:textId="77777777" w:rsidR="00F409C3" w:rsidRDefault="00F409C3">
      <w:pPr>
        <w:spacing w:line="252" w:lineRule="auto"/>
        <w:rPr>
          <w:sz w:val="2"/>
          <w:szCs w:val="2"/>
        </w:rPr>
      </w:pPr>
    </w:p>
    <w:tbl>
      <w:tblPr>
        <w:tblStyle w:val="aa"/>
        <w:tblW w:w="5280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2205"/>
        <w:gridCol w:w="3075"/>
      </w:tblGrid>
      <w:tr w:rsidR="00F409C3" w14:paraId="1AAC752E" w14:textId="77777777">
        <w:trPr>
          <w:trHeight w:val="360"/>
        </w:trPr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bottom"/>
          </w:tcPr>
          <w:p w14:paraId="72A1FC06" w14:textId="77777777" w:rsidR="00F409C3" w:rsidRDefault="00935F82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Data da cotação:</w:t>
            </w:r>
          </w:p>
        </w:tc>
        <w:tc>
          <w:tcPr>
            <w:tcW w:w="3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4B4E6CB0" w14:textId="5A5713E2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27/09/2024</w:t>
            </w:r>
          </w:p>
        </w:tc>
      </w:tr>
      <w:tr w:rsidR="00F409C3" w14:paraId="64317EDD" w14:textId="77777777">
        <w:trPr>
          <w:trHeight w:val="360"/>
        </w:trPr>
        <w:tc>
          <w:tcPr>
            <w:tcW w:w="2205" w:type="dxa"/>
            <w:tcBorders>
              <w:left w:val="single" w:sz="4" w:space="0" w:color="000001"/>
              <w:bottom w:val="single" w:sz="4" w:space="0" w:color="000001"/>
            </w:tcBorders>
            <w:vAlign w:val="bottom"/>
          </w:tcPr>
          <w:p w14:paraId="651825FF" w14:textId="77777777" w:rsidR="00F409C3" w:rsidRDefault="00935F82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Prazo de entrega:</w:t>
            </w:r>
          </w:p>
        </w:tc>
        <w:tc>
          <w:tcPr>
            <w:tcW w:w="30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6A76A1FE" w14:textId="40D5E12E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15 dias</w:t>
            </w:r>
          </w:p>
        </w:tc>
      </w:tr>
      <w:tr w:rsidR="00F409C3" w14:paraId="52193771" w14:textId="77777777">
        <w:trPr>
          <w:trHeight w:val="360"/>
        </w:trPr>
        <w:tc>
          <w:tcPr>
            <w:tcW w:w="2205" w:type="dxa"/>
            <w:tcBorders>
              <w:left w:val="single" w:sz="4" w:space="0" w:color="000001"/>
              <w:bottom w:val="single" w:sz="4" w:space="0" w:color="000001"/>
            </w:tcBorders>
            <w:vAlign w:val="bottom"/>
          </w:tcPr>
          <w:p w14:paraId="59DCCC36" w14:textId="77777777" w:rsidR="00F409C3" w:rsidRDefault="00935F82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Validade da proposta:</w:t>
            </w:r>
          </w:p>
        </w:tc>
        <w:tc>
          <w:tcPr>
            <w:tcW w:w="30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06930AFD" w14:textId="11727538" w:rsidR="00F409C3" w:rsidRPr="00CC12DA" w:rsidRDefault="00CC12D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C12D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30 dias</w:t>
            </w:r>
          </w:p>
        </w:tc>
      </w:tr>
    </w:tbl>
    <w:p w14:paraId="2C70D859" w14:textId="77777777" w:rsidR="00F409C3" w:rsidRDefault="00935F82">
      <w:pPr>
        <w:tabs>
          <w:tab w:val="left" w:pos="672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Importante</w:t>
      </w:r>
    </w:p>
    <w:p w14:paraId="00289033" w14:textId="77777777" w:rsidR="00F409C3" w:rsidRDefault="00935F82">
      <w:pPr>
        <w:numPr>
          <w:ilvl w:val="0"/>
          <w:numId w:val="1"/>
        </w:numPr>
        <w:tabs>
          <w:tab w:val="left" w:pos="6720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No preço a ser proposto já deverão estar inclusos custos com frete e todos os tributos/encargos eventualmente incidentes</w:t>
      </w:r>
    </w:p>
    <w:p w14:paraId="2F309B0B" w14:textId="77777777" w:rsidR="00F409C3" w:rsidRDefault="00935F82">
      <w:pPr>
        <w:numPr>
          <w:ilvl w:val="0"/>
          <w:numId w:val="1"/>
        </w:numPr>
        <w:tabs>
          <w:tab w:val="left" w:pos="6720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Informamos que, por sermos autarquia do Estado, o pagamento será feito em até 30 (trinta) dias a contar do recebimento do material adquirido, junto à nota fiscal eletrônica.</w:t>
      </w:r>
    </w:p>
    <w:p w14:paraId="76B8B668" w14:textId="77777777" w:rsidR="00F409C3" w:rsidRDefault="00F409C3">
      <w:pPr>
        <w:tabs>
          <w:tab w:val="left" w:pos="6720"/>
        </w:tabs>
        <w:jc w:val="center"/>
        <w:rPr>
          <w:rFonts w:ascii="Arial" w:eastAsia="Arial" w:hAnsi="Arial" w:cs="Arial"/>
        </w:rPr>
      </w:pPr>
    </w:p>
    <w:p w14:paraId="273AB1F6" w14:textId="54BCD080" w:rsidR="00F409C3" w:rsidRDefault="00D03C34">
      <w:pPr>
        <w:tabs>
          <w:tab w:val="left" w:pos="672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tupã</w:t>
      </w:r>
      <w:r w:rsidR="00290BA8">
        <w:rPr>
          <w:rFonts w:ascii="Arial" w:eastAsia="Arial" w:hAnsi="Arial" w:cs="Arial"/>
        </w:rPr>
        <w:t>,</w:t>
      </w:r>
      <w:r w:rsidR="0090782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02</w:t>
      </w:r>
      <w:r w:rsidR="00290BA8">
        <w:rPr>
          <w:rFonts w:ascii="Arial" w:eastAsia="Arial" w:hAnsi="Arial" w:cs="Arial"/>
        </w:rPr>
        <w:t xml:space="preserve"> </w:t>
      </w:r>
      <w:r w:rsidR="00907827">
        <w:rPr>
          <w:rFonts w:ascii="Arial" w:eastAsia="Arial" w:hAnsi="Arial" w:cs="Arial"/>
        </w:rPr>
        <w:t xml:space="preserve">de </w:t>
      </w:r>
      <w:r>
        <w:rPr>
          <w:rFonts w:ascii="Arial" w:eastAsia="Arial" w:hAnsi="Arial" w:cs="Arial"/>
        </w:rPr>
        <w:t>outubro</w:t>
      </w:r>
      <w:r w:rsidR="00290BA8">
        <w:rPr>
          <w:rFonts w:ascii="Arial" w:eastAsia="Arial" w:hAnsi="Arial" w:cs="Arial"/>
        </w:rPr>
        <w:t xml:space="preserve"> </w:t>
      </w:r>
      <w:proofErr w:type="gramStart"/>
      <w:r w:rsidR="00907827">
        <w:rPr>
          <w:rFonts w:ascii="Arial" w:eastAsia="Arial" w:hAnsi="Arial" w:cs="Arial"/>
        </w:rPr>
        <w:t>de  2024</w:t>
      </w:r>
      <w:proofErr w:type="gramEnd"/>
      <w:r w:rsidR="00907827">
        <w:rPr>
          <w:rFonts w:ascii="Arial" w:eastAsia="Arial" w:hAnsi="Arial" w:cs="Arial"/>
        </w:rPr>
        <w:t>.</w:t>
      </w:r>
    </w:p>
    <w:p w14:paraId="1F2CDF25" w14:textId="77777777" w:rsidR="00907827" w:rsidRDefault="00907827">
      <w:pPr>
        <w:tabs>
          <w:tab w:val="left" w:pos="6720"/>
        </w:tabs>
        <w:jc w:val="center"/>
        <w:rPr>
          <w:rFonts w:ascii="Arial" w:eastAsia="Arial" w:hAnsi="Arial" w:cs="Arial"/>
        </w:rPr>
      </w:pPr>
    </w:p>
    <w:p w14:paraId="26DC0CC1" w14:textId="31C42A77" w:rsidR="00907827" w:rsidRDefault="00907827">
      <w:pPr>
        <w:tabs>
          <w:tab w:val="left" w:pos="6720"/>
        </w:tabs>
        <w:jc w:val="center"/>
        <w:rPr>
          <w:rFonts w:ascii="Arial" w:eastAsia="Arial" w:hAnsi="Arial" w:cs="Arial"/>
        </w:rPr>
      </w:pPr>
      <w:r w:rsidRPr="00907827">
        <w:rPr>
          <w:rFonts w:ascii="Arial" w:eastAsia="Arial" w:hAnsi="Arial" w:cs="Arial"/>
          <w:b/>
        </w:rPr>
        <w:t xml:space="preserve"> </w:t>
      </w:r>
    </w:p>
    <w:p w14:paraId="11C9FFB7" w14:textId="5E9D38F4" w:rsidR="00F409C3" w:rsidRDefault="00935F82">
      <w:pPr>
        <w:ind w:left="-471"/>
        <w:jc w:val="center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Adriele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Sime</w:t>
      </w:r>
      <w:proofErr w:type="spellEnd"/>
      <w:r>
        <w:rPr>
          <w:rFonts w:ascii="Arial" w:eastAsia="Arial" w:hAnsi="Arial" w:cs="Arial"/>
        </w:rPr>
        <w:t xml:space="preserve"> da Silva </w:t>
      </w:r>
      <w:r w:rsidR="00D03C34">
        <w:rPr>
          <w:rFonts w:ascii="Arial" w:eastAsia="Arial" w:hAnsi="Arial" w:cs="Arial"/>
        </w:rPr>
        <w:t xml:space="preserve"> </w:t>
      </w:r>
    </w:p>
    <w:p w14:paraId="0D63BEB0" w14:textId="77777777" w:rsidR="00F409C3" w:rsidRDefault="00935F82">
      <w:pPr>
        <w:ind w:left="-471"/>
        <w:jc w:val="center"/>
      </w:pPr>
      <w:r>
        <w:rPr>
          <w:rFonts w:ascii="Arial" w:eastAsia="Arial" w:hAnsi="Arial" w:cs="Arial"/>
        </w:rPr>
        <w:t>(carimbo e assinatura do fornecedor)</w:t>
      </w:r>
    </w:p>
    <w:sectPr w:rsidR="00F409C3">
      <w:headerReference w:type="default" r:id="rId9"/>
      <w:footerReference w:type="default" r:id="rId10"/>
      <w:pgSz w:w="11906" w:h="16838"/>
      <w:pgMar w:top="2250" w:right="994" w:bottom="825" w:left="1842" w:header="566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A80E9" w14:textId="77777777" w:rsidR="00F70147" w:rsidRDefault="00F70147">
      <w:r>
        <w:separator/>
      </w:r>
    </w:p>
  </w:endnote>
  <w:endnote w:type="continuationSeparator" w:id="0">
    <w:p w14:paraId="19E55E15" w14:textId="77777777" w:rsidR="00F70147" w:rsidRDefault="00F70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51BF3" w14:textId="77777777" w:rsidR="00F409C3" w:rsidRDefault="00935F82">
    <w:pPr>
      <w:jc w:val="center"/>
      <w:rPr>
        <w:b/>
        <w:sz w:val="18"/>
        <w:szCs w:val="18"/>
      </w:rPr>
    </w:pPr>
    <w:r>
      <w:rPr>
        <w:b/>
        <w:sz w:val="18"/>
        <w:szCs w:val="18"/>
      </w:rPr>
      <w:t>Coordenadoria de Atividades Físicas e Esportivas - CoAFEs/ PROEC/ UNESP</w:t>
    </w:r>
  </w:p>
  <w:p w14:paraId="395E2267" w14:textId="77777777" w:rsidR="00F409C3" w:rsidRDefault="00935F82">
    <w:pPr>
      <w:jc w:val="center"/>
      <w:rPr>
        <w:sz w:val="18"/>
        <w:szCs w:val="18"/>
      </w:rPr>
    </w:pPr>
    <w:r>
      <w:rPr>
        <w:sz w:val="18"/>
        <w:szCs w:val="18"/>
      </w:rPr>
      <w:t>Rua Quirino de Andrade, 215, Centro - São Paulo/SP</w:t>
    </w:r>
  </w:p>
  <w:p w14:paraId="6B5A9D43" w14:textId="77777777" w:rsidR="00F409C3" w:rsidRDefault="00F409C3">
    <w:pPr>
      <w:jc w:val="center"/>
      <w:rPr>
        <w:sz w:val="18"/>
        <w:szCs w:val="18"/>
      </w:rPr>
    </w:pPr>
    <w:hyperlink r:id="rId1">
      <w:r>
        <w:rPr>
          <w:color w:val="1155CC"/>
          <w:sz w:val="18"/>
          <w:szCs w:val="18"/>
          <w:u w:val="single"/>
        </w:rPr>
        <w:t>coafes@unesp.br</w:t>
      </w:r>
    </w:hyperlink>
    <w:r>
      <w:rPr>
        <w:sz w:val="18"/>
        <w:szCs w:val="18"/>
      </w:rPr>
      <w:t xml:space="preserve">  tel: (11) 5627-0206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43B39" w14:textId="77777777" w:rsidR="00F70147" w:rsidRDefault="00F70147">
      <w:r>
        <w:separator/>
      </w:r>
    </w:p>
  </w:footnote>
  <w:footnote w:type="continuationSeparator" w:id="0">
    <w:p w14:paraId="2B6CECD6" w14:textId="77777777" w:rsidR="00F70147" w:rsidRDefault="00F70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284CA" w14:textId="77777777" w:rsidR="00F409C3" w:rsidRDefault="00935F82">
    <w:pPr>
      <w:spacing w:line="276" w:lineRule="auto"/>
      <w:rPr>
        <w:color w:val="000000"/>
      </w:rPr>
    </w:pPr>
    <w:r>
      <w:rPr>
        <w:rFonts w:ascii="Arial" w:eastAsia="Arial" w:hAnsi="Arial" w:cs="Arial"/>
        <w:sz w:val="22"/>
        <w:szCs w:val="22"/>
      </w:rPr>
      <w:t xml:space="preserve">                  </w:t>
    </w:r>
    <w:r>
      <w:rPr>
        <w:rFonts w:ascii="Arial" w:eastAsia="Arial" w:hAnsi="Arial" w:cs="Arial"/>
        <w:noProof/>
        <w:sz w:val="22"/>
        <w:szCs w:val="22"/>
      </w:rPr>
      <w:drawing>
        <wp:inline distT="114300" distB="114300" distL="114300" distR="114300" wp14:anchorId="5E10AB68" wp14:editId="408CABD8">
          <wp:extent cx="4473076" cy="628650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3076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411500"/>
    <w:multiLevelType w:val="multilevel"/>
    <w:tmpl w:val="CFF45F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07245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9C3"/>
    <w:rsid w:val="00077753"/>
    <w:rsid w:val="00162B20"/>
    <w:rsid w:val="0017745E"/>
    <w:rsid w:val="00192D5A"/>
    <w:rsid w:val="0019621E"/>
    <w:rsid w:val="001A3FFE"/>
    <w:rsid w:val="002233B5"/>
    <w:rsid w:val="00290BA8"/>
    <w:rsid w:val="002F685A"/>
    <w:rsid w:val="00427252"/>
    <w:rsid w:val="00475678"/>
    <w:rsid w:val="00511BD8"/>
    <w:rsid w:val="00512FB2"/>
    <w:rsid w:val="006655D9"/>
    <w:rsid w:val="0068698A"/>
    <w:rsid w:val="008A2624"/>
    <w:rsid w:val="00907827"/>
    <w:rsid w:val="00935F82"/>
    <w:rsid w:val="009D3AC0"/>
    <w:rsid w:val="00A22522"/>
    <w:rsid w:val="00A83606"/>
    <w:rsid w:val="00A9124D"/>
    <w:rsid w:val="00B6607D"/>
    <w:rsid w:val="00BA1A6F"/>
    <w:rsid w:val="00BC6DBA"/>
    <w:rsid w:val="00BD1D2D"/>
    <w:rsid w:val="00BD6F44"/>
    <w:rsid w:val="00CC12DA"/>
    <w:rsid w:val="00CD0AE4"/>
    <w:rsid w:val="00D03C34"/>
    <w:rsid w:val="00D86693"/>
    <w:rsid w:val="00F409C3"/>
    <w:rsid w:val="00F70147"/>
    <w:rsid w:val="00F92DF3"/>
    <w:rsid w:val="00FB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23C12"/>
  <w15:docId w15:val="{DBBC3270-1EC5-48C6-985C-9022E7C2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975F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975F2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qFormat/>
    <w:rsid w:val="001975F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975F2"/>
  </w:style>
  <w:style w:type="character" w:customStyle="1" w:styleId="RodapChar">
    <w:name w:val="Rodapé Char"/>
    <w:basedOn w:val="Fontepargpadro"/>
    <w:link w:val="Rodap"/>
    <w:uiPriority w:val="99"/>
    <w:qFormat/>
    <w:rsid w:val="001975F2"/>
  </w:style>
  <w:style w:type="character" w:customStyle="1" w:styleId="Fontepargpadro1">
    <w:name w:val="Fonte parág. padrão1"/>
    <w:qFormat/>
    <w:rsid w:val="00D00B81"/>
  </w:style>
  <w:style w:type="character" w:styleId="Hyperlink">
    <w:name w:val="Hyperlink"/>
    <w:basedOn w:val="Fontepargpadro"/>
    <w:uiPriority w:val="99"/>
    <w:unhideWhenUsed/>
    <w:rsid w:val="0027726D"/>
    <w:rPr>
      <w:color w:val="0000FF"/>
      <w:u w:val="single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styleId="Nmerodepgina">
    <w:name w:val="page numbe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Character20style">
    <w:name w:val="Character_20_style"/>
    <w:qFormat/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975F2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975F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975F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1D71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qFormat/>
    <w:rsid w:val="001D7142"/>
    <w:pPr>
      <w:spacing w:beforeAutospacing="1" w:afterAutospacing="1" w:line="360" w:lineRule="auto"/>
      <w:ind w:right="425"/>
      <w:jc w:val="both"/>
    </w:pPr>
    <w:rPr>
      <w:i/>
      <w:iC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FB6984"/>
    <w:pPr>
      <w:spacing w:beforeAutospacing="1" w:afterAutospacing="1"/>
      <w:jc w:val="both"/>
    </w:p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O-normal">
    <w:name w:val="LO-normal"/>
    <w:qFormat/>
    <w:pPr>
      <w:suppressAutoHyphens/>
    </w:pPr>
    <w:rPr>
      <w:rFonts w:eastAsia="NSimSun" w:cs="Mangal"/>
      <w:lang w:eastAsia="zh-CN" w:bidi="hi-IN"/>
    </w:r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7726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907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09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eriais@registro.unesp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afes@unesp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MzIAqNGEmgylmwVV8rD4/zhc7w==">CgMxLjA4AHIhMW94SkpsUFg5a0JNTTRmdXRURVhmMnN0NjU3MDNVdEJ1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Gisele Marcelino da Silva</dc:creator>
  <cp:lastModifiedBy>Alex Praxedes Vigliazzi</cp:lastModifiedBy>
  <cp:revision>3</cp:revision>
  <dcterms:created xsi:type="dcterms:W3CDTF">2024-10-02T19:39:00Z</dcterms:created>
  <dcterms:modified xsi:type="dcterms:W3CDTF">2024-10-02T19:44:00Z</dcterms:modified>
</cp:coreProperties>
</file>