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2250A855" w14:textId="6F076858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PROCESSO Nº: </w:t>
      </w:r>
      <w:r w:rsidR="00484DF0">
        <w:rPr>
          <w:rFonts w:ascii="Arial" w:hAnsi="Arial" w:cs="Arial"/>
          <w:b/>
          <w:bCs/>
          <w:sz w:val="24"/>
          <w:szCs w:val="24"/>
        </w:rPr>
        <w:t>118</w:t>
      </w:r>
      <w:r w:rsidRPr="000F5242">
        <w:rPr>
          <w:rFonts w:ascii="Arial" w:hAnsi="Arial" w:cs="Arial"/>
          <w:b/>
          <w:bCs/>
          <w:sz w:val="24"/>
          <w:szCs w:val="24"/>
        </w:rPr>
        <w:t>/2024</w:t>
      </w:r>
    </w:p>
    <w:p w14:paraId="0B5690B6" w14:textId="202CF99E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INTERESSADO: </w:t>
      </w:r>
      <w:r w:rsidR="003D4607">
        <w:rPr>
          <w:rFonts w:ascii="Arial" w:hAnsi="Arial" w:cs="Arial"/>
          <w:b/>
          <w:bCs/>
          <w:sz w:val="24"/>
          <w:szCs w:val="24"/>
        </w:rPr>
        <w:t>SEÇAO DE CONSERVAÇÃO E MANUTENÇÃO</w:t>
      </w:r>
    </w:p>
    <w:p w14:paraId="12FA42B4" w14:textId="53020EC9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F73B69">
        <w:rPr>
          <w:rFonts w:ascii="Arial" w:hAnsi="Arial" w:cs="Arial"/>
          <w:b/>
          <w:bCs/>
          <w:sz w:val="24"/>
          <w:szCs w:val="24"/>
        </w:rPr>
        <w:t>A</w:t>
      </w:r>
      <w:r w:rsidR="003D4607">
        <w:rPr>
          <w:rFonts w:ascii="Arial" w:hAnsi="Arial" w:cs="Arial"/>
          <w:b/>
          <w:bCs/>
          <w:sz w:val="24"/>
          <w:szCs w:val="24"/>
        </w:rPr>
        <w:t>QUISI</w:t>
      </w:r>
      <w:r w:rsidR="00F73B69">
        <w:rPr>
          <w:rFonts w:ascii="Arial" w:hAnsi="Arial" w:cs="Arial"/>
          <w:b/>
          <w:bCs/>
          <w:sz w:val="24"/>
          <w:szCs w:val="24"/>
        </w:rPr>
        <w:t>ÇÃO D</w:t>
      </w:r>
      <w:r w:rsidR="003D4607">
        <w:rPr>
          <w:rFonts w:ascii="Arial" w:hAnsi="Arial" w:cs="Arial"/>
          <w:b/>
          <w:bCs/>
          <w:sz w:val="24"/>
          <w:szCs w:val="24"/>
        </w:rPr>
        <w:t xml:space="preserve">E MATERIAIS PARA PINTURAS </w:t>
      </w:r>
      <w:proofErr w:type="gramStart"/>
      <w:r w:rsidR="003D4607">
        <w:rPr>
          <w:rFonts w:ascii="Arial" w:hAnsi="Arial" w:cs="Arial"/>
          <w:b/>
          <w:bCs/>
          <w:sz w:val="24"/>
          <w:szCs w:val="24"/>
        </w:rPr>
        <w:t>( CONSUMO</w:t>
      </w:r>
      <w:proofErr w:type="gramEnd"/>
      <w:r w:rsidR="003D4607">
        <w:rPr>
          <w:rFonts w:ascii="Arial" w:hAnsi="Arial" w:cs="Arial"/>
          <w:b/>
          <w:bCs/>
          <w:sz w:val="24"/>
          <w:szCs w:val="24"/>
        </w:rPr>
        <w:t xml:space="preserve"> )</w:t>
      </w:r>
    </w:p>
    <w:p w14:paraId="63801757" w14:textId="77777777" w:rsidR="00A51D80" w:rsidRPr="003979F7" w:rsidRDefault="00A51D80">
      <w:pPr>
        <w:rPr>
          <w:rFonts w:ascii="Arial" w:hAnsi="Arial" w:cs="Arial"/>
        </w:rPr>
      </w:pPr>
    </w:p>
    <w:p w14:paraId="5F69F780" w14:textId="77777777" w:rsidR="00782D03" w:rsidRPr="003979F7" w:rsidRDefault="00782D03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429A2F8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 deverá ser divulgado e mantido à disposição do público em sítio eletrônico oficial;</w:t>
      </w:r>
    </w:p>
    <w:p w14:paraId="348A4143" w14:textId="49EC5562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01/2024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70F29F49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1C0391">
        <w:rPr>
          <w:rFonts w:ascii="Arial" w:eastAsia="Calibri" w:hAnsi="Arial" w:cs="Arial"/>
          <w:szCs w:val="22"/>
          <w:lang w:val="pt-PT" w:eastAsia="en-US"/>
        </w:rPr>
        <w:t>4</w:t>
      </w:r>
      <w:r w:rsidR="00C81ECC">
        <w:rPr>
          <w:rFonts w:ascii="Arial" w:eastAsia="Calibri" w:hAnsi="Arial" w:cs="Arial"/>
          <w:szCs w:val="22"/>
          <w:lang w:val="pt-PT" w:eastAsia="en-US"/>
        </w:rPr>
        <w:t>7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/2024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75, inciso II,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933FBB8" w14:textId="0160EB34" w:rsidR="00060E04" w:rsidRPr="003979F7" w:rsidRDefault="00DB07D7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>
        <w:rPr>
          <w:rFonts w:ascii="Arial" w:eastAsia="Calibri" w:hAnsi="Arial" w:cs="Arial"/>
          <w:szCs w:val="22"/>
          <w:lang w:val="pt-PT" w:eastAsia="en-US"/>
        </w:rPr>
        <w:t xml:space="preserve">A Dispensa de Licitação tem como vencedor a </w:t>
      </w:r>
      <w:r w:rsidR="003D4607">
        <w:rPr>
          <w:rFonts w:ascii="Arial" w:eastAsia="Calibri" w:hAnsi="Arial" w:cs="Arial"/>
          <w:szCs w:val="22"/>
          <w:lang w:val="pt-PT" w:eastAsia="en-US"/>
        </w:rPr>
        <w:t>empresa Central Tintas Vieira Bauru Ltda.</w:t>
      </w:r>
      <w:r w:rsidR="002F1755">
        <w:rPr>
          <w:rFonts w:ascii="Arial" w:eastAsia="Calibri" w:hAnsi="Arial" w:cs="Arial"/>
          <w:szCs w:val="22"/>
          <w:lang w:val="pt-PT" w:eastAsia="en-US"/>
        </w:rPr>
        <w:t>, inscrita no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Cnpj </w:t>
      </w:r>
      <w:r w:rsidR="002B5D7D">
        <w:rPr>
          <w:rFonts w:ascii="Arial" w:eastAsia="Calibri" w:hAnsi="Arial" w:cs="Arial"/>
          <w:szCs w:val="22"/>
          <w:lang w:val="pt-PT" w:eastAsia="en-US"/>
        </w:rPr>
        <w:t>sob</w:t>
      </w:r>
      <w:r w:rsidR="00EF14CF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n° </w:t>
      </w:r>
      <w:r w:rsidR="003D4607">
        <w:rPr>
          <w:rFonts w:ascii="Arial" w:eastAsia="Calibri" w:hAnsi="Arial" w:cs="Arial"/>
          <w:szCs w:val="22"/>
          <w:lang w:val="pt-PT" w:eastAsia="en-US"/>
        </w:rPr>
        <w:t>71.923.403</w:t>
      </w:r>
      <w:r w:rsidR="00F73B69">
        <w:rPr>
          <w:rFonts w:ascii="Arial" w:eastAsia="Calibri" w:hAnsi="Arial" w:cs="Arial"/>
          <w:szCs w:val="22"/>
          <w:lang w:val="pt-PT" w:eastAsia="en-US"/>
        </w:rPr>
        <w:t>./0001-</w:t>
      </w:r>
      <w:r w:rsidR="003D4607">
        <w:rPr>
          <w:rFonts w:ascii="Arial" w:eastAsia="Calibri" w:hAnsi="Arial" w:cs="Arial"/>
          <w:szCs w:val="22"/>
          <w:lang w:val="pt-PT" w:eastAsia="en-US"/>
        </w:rPr>
        <w:t>50</w:t>
      </w:r>
      <w:r w:rsidR="00E16D12">
        <w:rPr>
          <w:rFonts w:ascii="Arial" w:eastAsia="Calibri" w:hAnsi="Arial" w:cs="Arial"/>
          <w:szCs w:val="22"/>
          <w:lang w:val="pt-PT" w:eastAsia="en-US"/>
        </w:rPr>
        <w:t>. 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p</w:t>
      </w:r>
      <w:r w:rsidR="002B46DE">
        <w:rPr>
          <w:rFonts w:ascii="Arial" w:eastAsia="Calibri" w:hAnsi="Arial" w:cs="Arial"/>
          <w:szCs w:val="22"/>
          <w:lang w:val="pt-PT" w:eastAsia="en-US"/>
        </w:rPr>
        <w:t xml:space="preserve">rocesso visa a </w:t>
      </w:r>
      <w:r w:rsidR="003D4607">
        <w:rPr>
          <w:rFonts w:ascii="Arial" w:eastAsia="Calibri" w:hAnsi="Arial" w:cs="Arial"/>
          <w:b/>
          <w:bCs/>
          <w:szCs w:val="22"/>
          <w:lang w:val="pt-PT" w:eastAsia="en-US"/>
        </w:rPr>
        <w:t xml:space="preserve">AQUISIÇÃO </w:t>
      </w:r>
      <w:r w:rsidR="00F73B69">
        <w:rPr>
          <w:rFonts w:ascii="Arial" w:eastAsia="Calibri" w:hAnsi="Arial" w:cs="Arial"/>
          <w:b/>
          <w:bCs/>
          <w:szCs w:val="22"/>
          <w:lang w:val="pt-PT" w:eastAsia="en-US"/>
        </w:rPr>
        <w:t>D</w:t>
      </w:r>
      <w:r w:rsidR="003D4607">
        <w:rPr>
          <w:rFonts w:ascii="Arial" w:eastAsia="Calibri" w:hAnsi="Arial" w:cs="Arial"/>
          <w:b/>
          <w:bCs/>
          <w:szCs w:val="22"/>
          <w:lang w:val="pt-PT" w:eastAsia="en-US"/>
        </w:rPr>
        <w:t>E</w:t>
      </w:r>
      <w:r w:rsidR="00F73B69">
        <w:rPr>
          <w:rFonts w:ascii="Arial" w:eastAsia="Calibri" w:hAnsi="Arial" w:cs="Arial"/>
          <w:b/>
          <w:bCs/>
          <w:szCs w:val="22"/>
          <w:lang w:val="pt-PT" w:eastAsia="en-US"/>
        </w:rPr>
        <w:t xml:space="preserve"> </w:t>
      </w:r>
      <w:r w:rsidR="003D4607">
        <w:rPr>
          <w:rFonts w:ascii="Arial" w:eastAsia="Calibri" w:hAnsi="Arial" w:cs="Arial"/>
          <w:b/>
          <w:bCs/>
          <w:szCs w:val="22"/>
          <w:lang w:val="pt-PT" w:eastAsia="en-US"/>
        </w:rPr>
        <w:t>MATERIAIS PARA PINTURAS .</w:t>
      </w:r>
      <w:r w:rsidR="00782D03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71D35B7D" w14:textId="77777777" w:rsidR="0002154B" w:rsidRDefault="0002154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sz w:val="22"/>
          <w:szCs w:val="20"/>
          <w:lang w:val="pt-PT" w:eastAsia="en-US"/>
        </w:rPr>
      </w:pPr>
    </w:p>
    <w:p w14:paraId="0B42AB8D" w14:textId="77777777" w:rsidR="00716E3B" w:rsidRDefault="00716E3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lang w:val="pt-PT" w:eastAsia="en-US"/>
        </w:rPr>
      </w:pPr>
    </w:p>
    <w:p w14:paraId="10E88944" w14:textId="266A1D94" w:rsidR="0002154B" w:rsidRPr="00D57DF9" w:rsidRDefault="00B21E01" w:rsidP="00B21E01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rPr>
          <w:rFonts w:ascii="Arial" w:eastAsia="Calibri" w:hAnsi="Arial" w:cs="Arial"/>
          <w:lang w:val="pt-PT" w:eastAsia="en-US"/>
        </w:rPr>
      </w:pPr>
      <w:r>
        <w:rPr>
          <w:rFonts w:ascii="Arial" w:eastAsia="Calibri" w:hAnsi="Arial" w:cs="Arial"/>
          <w:lang w:val="pt-PT" w:eastAsia="en-US"/>
        </w:rPr>
        <w:tab/>
      </w:r>
      <w:r>
        <w:rPr>
          <w:rFonts w:ascii="Arial" w:eastAsia="Calibri" w:hAnsi="Arial" w:cs="Arial"/>
          <w:lang w:val="pt-PT" w:eastAsia="en-US"/>
        </w:rPr>
        <w:tab/>
      </w:r>
      <w:r w:rsidR="0002154B" w:rsidRPr="00D57DF9">
        <w:rPr>
          <w:rFonts w:ascii="Arial" w:eastAsia="Calibri" w:hAnsi="Arial" w:cs="Arial"/>
          <w:lang w:val="pt-PT" w:eastAsia="en-US"/>
        </w:rPr>
        <w:t xml:space="preserve">Bauru, </w:t>
      </w:r>
      <w:r w:rsidR="00484DF0">
        <w:rPr>
          <w:rFonts w:ascii="Arial" w:eastAsia="Calibri" w:hAnsi="Arial" w:cs="Arial"/>
          <w:lang w:val="pt-PT" w:eastAsia="en-US"/>
        </w:rPr>
        <w:t>16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02154B" w:rsidRPr="00D57DF9">
        <w:rPr>
          <w:rFonts w:ascii="Arial" w:eastAsia="Calibri" w:hAnsi="Arial" w:cs="Arial"/>
          <w:lang w:val="pt-PT" w:eastAsia="en-US"/>
        </w:rPr>
        <w:t>de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484DF0">
        <w:rPr>
          <w:rFonts w:ascii="Arial" w:eastAsia="Calibri" w:hAnsi="Arial" w:cs="Arial"/>
          <w:lang w:val="pt-PT" w:eastAsia="en-US"/>
        </w:rPr>
        <w:t>m</w:t>
      </w:r>
      <w:r w:rsidR="00464901">
        <w:rPr>
          <w:rFonts w:ascii="Arial" w:eastAsia="Calibri" w:hAnsi="Arial" w:cs="Arial"/>
          <w:lang w:val="pt-PT" w:eastAsia="en-US"/>
        </w:rPr>
        <w:t>a</w:t>
      </w:r>
      <w:r w:rsidR="00484DF0">
        <w:rPr>
          <w:rFonts w:ascii="Arial" w:eastAsia="Calibri" w:hAnsi="Arial" w:cs="Arial"/>
          <w:lang w:val="pt-PT" w:eastAsia="en-US"/>
        </w:rPr>
        <w:t>io</w:t>
      </w:r>
      <w:r w:rsidR="0002154B" w:rsidRPr="00D57DF9">
        <w:rPr>
          <w:rFonts w:ascii="Arial" w:eastAsia="Calibri" w:hAnsi="Arial" w:cs="Arial"/>
          <w:lang w:val="pt-PT" w:eastAsia="en-US"/>
        </w:rPr>
        <w:t xml:space="preserve"> de 2024.</w:t>
      </w:r>
    </w:p>
    <w:p w14:paraId="6A445078" w14:textId="161D8EE5" w:rsidR="00866A83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rFonts w:ascii="Open Sans" w:hAnsi="Open Sans" w:cs="Open Sans"/>
          <w:color w:val="6B6B6B"/>
        </w:rPr>
      </w:pPr>
      <w:r w:rsidRPr="0066726D">
        <w:rPr>
          <w:rFonts w:ascii="Open Sans" w:hAnsi="Open Sans" w:cs="Open Sans"/>
          <w:color w:val="6B6B6B"/>
        </w:rPr>
        <w:t> </w:t>
      </w:r>
      <w:r>
        <w:rPr>
          <w:rFonts w:ascii="Open Sans" w:hAnsi="Open Sans" w:cs="Open Sans"/>
          <w:color w:val="6B6B6B"/>
        </w:rPr>
        <w:tab/>
      </w:r>
      <w:r w:rsidR="007E56CC">
        <w:rPr>
          <w:rFonts w:ascii="Open Sans" w:hAnsi="Open Sans" w:cs="Open Sans"/>
          <w:color w:val="6B6B6B"/>
        </w:rPr>
        <w:tab/>
      </w:r>
    </w:p>
    <w:p w14:paraId="4A8EAF14" w14:textId="77777777" w:rsidR="003D4607" w:rsidRDefault="003D4607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rFonts w:ascii="Open Sans" w:hAnsi="Open Sans" w:cs="Open Sans"/>
          <w:color w:val="6B6B6B"/>
        </w:rPr>
      </w:pPr>
    </w:p>
    <w:p w14:paraId="5EDF6B0E" w14:textId="77777777" w:rsidR="003D4607" w:rsidRDefault="003D4607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</w:p>
    <w:p w14:paraId="026E0177" w14:textId="76E723E9" w:rsidR="0002154B" w:rsidRPr="00620FA3" w:rsidRDefault="0002154B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620FA3">
        <w:rPr>
          <w:rFonts w:ascii="Arial Black" w:hAnsi="Arial Black"/>
          <w:b/>
          <w:sz w:val="24"/>
          <w:szCs w:val="22"/>
        </w:rPr>
        <w:t>JOSÉ ALFREDO COVOLAN ULS</w:t>
      </w:r>
      <w:r w:rsidR="00B21E01">
        <w:rPr>
          <w:rFonts w:ascii="Arial Black" w:hAnsi="Arial Black"/>
          <w:b/>
          <w:sz w:val="24"/>
          <w:szCs w:val="22"/>
        </w:rPr>
        <w:t>O</w:t>
      </w:r>
      <w:r w:rsidRPr="00620FA3">
        <w:rPr>
          <w:rFonts w:ascii="Arial Black" w:hAnsi="Arial Black"/>
          <w:b/>
          <w:sz w:val="24"/>
          <w:szCs w:val="22"/>
        </w:rPr>
        <w:t>N</w:t>
      </w:r>
    </w:p>
    <w:p w14:paraId="25F08CFA" w14:textId="06FF9D5E" w:rsidR="00782D03" w:rsidRDefault="0002154B" w:rsidP="00E16D12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459081" w14:textId="77777777" w:rsidR="0017272A" w:rsidRDefault="0017272A" w:rsidP="00782D03">
      <w:r>
        <w:separator/>
      </w:r>
    </w:p>
  </w:endnote>
  <w:endnote w:type="continuationSeparator" w:id="0">
    <w:p w14:paraId="007EABE9" w14:textId="77777777" w:rsidR="0017272A" w:rsidRDefault="0017272A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E1069D" w14:textId="77777777" w:rsidR="0017272A" w:rsidRDefault="0017272A" w:rsidP="00782D03">
      <w:r>
        <w:separator/>
      </w:r>
    </w:p>
  </w:footnote>
  <w:footnote w:type="continuationSeparator" w:id="0">
    <w:p w14:paraId="46735C8A" w14:textId="77777777" w:rsidR="0017272A" w:rsidRDefault="0017272A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67E0D" w14:textId="4DCB480E" w:rsidR="00C120AF" w:rsidRDefault="00C120AF" w:rsidP="00C120AF">
    <w:pPr>
      <w:tabs>
        <w:tab w:val="center" w:pos="3577"/>
      </w:tabs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D03"/>
    <w:rsid w:val="0002154B"/>
    <w:rsid w:val="00060E04"/>
    <w:rsid w:val="000E264E"/>
    <w:rsid w:val="001078D9"/>
    <w:rsid w:val="00125EB4"/>
    <w:rsid w:val="0017272A"/>
    <w:rsid w:val="001A7F3C"/>
    <w:rsid w:val="001C0391"/>
    <w:rsid w:val="00250F02"/>
    <w:rsid w:val="002A2735"/>
    <w:rsid w:val="002B46DE"/>
    <w:rsid w:val="002B4F0E"/>
    <w:rsid w:val="002B5D7D"/>
    <w:rsid w:val="002E7635"/>
    <w:rsid w:val="002F1755"/>
    <w:rsid w:val="003979F7"/>
    <w:rsid w:val="003D4607"/>
    <w:rsid w:val="00434A96"/>
    <w:rsid w:val="00442B63"/>
    <w:rsid w:val="00464901"/>
    <w:rsid w:val="00484DF0"/>
    <w:rsid w:val="004C5E0F"/>
    <w:rsid w:val="004E61E2"/>
    <w:rsid w:val="005374B1"/>
    <w:rsid w:val="0054369C"/>
    <w:rsid w:val="005B574E"/>
    <w:rsid w:val="005C0F66"/>
    <w:rsid w:val="005C4508"/>
    <w:rsid w:val="005E46EE"/>
    <w:rsid w:val="00620FA3"/>
    <w:rsid w:val="006633AC"/>
    <w:rsid w:val="00673807"/>
    <w:rsid w:val="00705854"/>
    <w:rsid w:val="00716E3B"/>
    <w:rsid w:val="00726600"/>
    <w:rsid w:val="007512A5"/>
    <w:rsid w:val="00782D03"/>
    <w:rsid w:val="007E56CC"/>
    <w:rsid w:val="00800A51"/>
    <w:rsid w:val="00833FD2"/>
    <w:rsid w:val="00835E75"/>
    <w:rsid w:val="00866A83"/>
    <w:rsid w:val="00876FFA"/>
    <w:rsid w:val="0088443A"/>
    <w:rsid w:val="00890201"/>
    <w:rsid w:val="008B5E6B"/>
    <w:rsid w:val="00940FA3"/>
    <w:rsid w:val="00A51D80"/>
    <w:rsid w:val="00B21E01"/>
    <w:rsid w:val="00B57F93"/>
    <w:rsid w:val="00BB0729"/>
    <w:rsid w:val="00C02B72"/>
    <w:rsid w:val="00C120AF"/>
    <w:rsid w:val="00C81ECC"/>
    <w:rsid w:val="00D46D1C"/>
    <w:rsid w:val="00D57DF9"/>
    <w:rsid w:val="00D64B32"/>
    <w:rsid w:val="00DB07D7"/>
    <w:rsid w:val="00DC29C9"/>
    <w:rsid w:val="00E16D12"/>
    <w:rsid w:val="00E27D54"/>
    <w:rsid w:val="00EA07B7"/>
    <w:rsid w:val="00ED0AFD"/>
    <w:rsid w:val="00ED5559"/>
    <w:rsid w:val="00EF14CF"/>
    <w:rsid w:val="00F366D7"/>
    <w:rsid w:val="00F5326C"/>
    <w:rsid w:val="00F73B69"/>
    <w:rsid w:val="00F87589"/>
    <w:rsid w:val="00FD63EE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Marcelo Henrique Marques</cp:lastModifiedBy>
  <cp:revision>4</cp:revision>
  <cp:lastPrinted>2024-05-16T16:09:00Z</cp:lastPrinted>
  <dcterms:created xsi:type="dcterms:W3CDTF">2024-04-04T12:09:00Z</dcterms:created>
  <dcterms:modified xsi:type="dcterms:W3CDTF">2024-05-16T16:09:00Z</dcterms:modified>
</cp:coreProperties>
</file>