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7B6EFF" w14:textId="7D4B7887" w:rsidR="00802A29" w:rsidRDefault="00802A29">
      <w:pPr>
        <w:rPr>
          <w:rFonts w:asciiTheme="majorHAnsi" w:hAnsiTheme="majorHAnsi" w:cstheme="majorHAnsi"/>
          <w:noProof/>
        </w:rPr>
      </w:pPr>
      <w:r>
        <w:rPr>
          <w:noProof/>
        </w:rPr>
        <w:drawing>
          <wp:inline distT="0" distB="0" distL="0" distR="0" wp14:anchorId="121F9824" wp14:editId="28451536">
            <wp:extent cx="1685925" cy="1409700"/>
            <wp:effectExtent l="0" t="0" r="0" b="0"/>
            <wp:docPr id="1905794402" name="Imagem 3" descr="Monitor De Glicose + 100 Tiras De Glicose + 100 Lancet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onitor De Glicose + 100 Tiras De Glicose + 100 Lanceta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E52BEA" w14:textId="7EBC9649" w:rsidR="00ED4CA2" w:rsidRDefault="00802A29">
      <w:pPr>
        <w:rPr>
          <w:rFonts w:asciiTheme="majorHAnsi" w:hAnsiTheme="majorHAnsi" w:cstheme="majorHAnsi"/>
          <w:noProof/>
        </w:rPr>
      </w:pPr>
      <w:r w:rsidRPr="00802A29">
        <w:rPr>
          <w:rFonts w:asciiTheme="majorHAnsi" w:hAnsiTheme="majorHAnsi" w:cstheme="majorHAnsi"/>
          <w:noProof/>
        </w:rPr>
        <w:t xml:space="preserve">Rio de janeiro, </w:t>
      </w:r>
      <w:r w:rsidR="00376A67">
        <w:rPr>
          <w:rFonts w:asciiTheme="majorHAnsi" w:hAnsiTheme="majorHAnsi" w:cstheme="majorHAnsi"/>
          <w:noProof/>
        </w:rPr>
        <w:t>12</w:t>
      </w:r>
      <w:r w:rsidRPr="00802A29">
        <w:rPr>
          <w:rFonts w:asciiTheme="majorHAnsi" w:hAnsiTheme="majorHAnsi" w:cstheme="majorHAnsi"/>
          <w:noProof/>
        </w:rPr>
        <w:t xml:space="preserve"> de </w:t>
      </w:r>
      <w:r w:rsidR="00BF47AA">
        <w:rPr>
          <w:rFonts w:asciiTheme="majorHAnsi" w:hAnsiTheme="majorHAnsi" w:cstheme="majorHAnsi"/>
          <w:noProof/>
        </w:rPr>
        <w:t>agosto</w:t>
      </w:r>
      <w:r w:rsidRPr="00802A29">
        <w:rPr>
          <w:rFonts w:asciiTheme="majorHAnsi" w:hAnsiTheme="majorHAnsi" w:cstheme="majorHAnsi"/>
          <w:noProof/>
        </w:rPr>
        <w:t xml:space="preserve"> de 202</w:t>
      </w:r>
      <w:r w:rsidR="00BF47AA">
        <w:rPr>
          <w:rFonts w:asciiTheme="majorHAnsi" w:hAnsiTheme="majorHAnsi" w:cstheme="majorHAnsi"/>
          <w:noProof/>
        </w:rPr>
        <w:t>6</w:t>
      </w:r>
      <w:r w:rsidR="00AF2969">
        <w:rPr>
          <w:rFonts w:asciiTheme="majorHAnsi" w:hAnsiTheme="majorHAnsi" w:cstheme="majorHAnsi"/>
          <w:noProof/>
        </w:rPr>
        <w:t>.</w:t>
      </w:r>
    </w:p>
    <w:p w14:paraId="40F297EE" w14:textId="47519692" w:rsidR="002529EB" w:rsidRDefault="002529EB">
      <w:pPr>
        <w:rPr>
          <w:rFonts w:asciiTheme="majorHAnsi" w:hAnsiTheme="majorHAnsi" w:cstheme="majorHAnsi"/>
          <w:b/>
          <w:bCs/>
          <w:noProof/>
          <w:sz w:val="24"/>
          <w:szCs w:val="24"/>
        </w:rPr>
      </w:pPr>
      <w:r w:rsidRPr="00F179B8">
        <w:rPr>
          <w:rFonts w:asciiTheme="majorHAnsi" w:hAnsiTheme="majorHAnsi" w:cstheme="majorHAnsi"/>
          <w:b/>
          <w:bCs/>
          <w:noProof/>
          <w:sz w:val="24"/>
          <w:szCs w:val="24"/>
        </w:rPr>
        <w:t>A</w:t>
      </w:r>
    </w:p>
    <w:p w14:paraId="40F98A85" w14:textId="758C756D" w:rsidR="00483410" w:rsidRPr="00F179B8" w:rsidRDefault="00483410">
      <w:pPr>
        <w:rPr>
          <w:rFonts w:asciiTheme="majorHAnsi" w:hAnsiTheme="majorHAnsi" w:cstheme="majorHAnsi"/>
          <w:b/>
          <w:bCs/>
          <w:noProof/>
          <w:sz w:val="24"/>
          <w:szCs w:val="24"/>
        </w:rPr>
      </w:pPr>
      <w:r>
        <w:rPr>
          <w:rFonts w:asciiTheme="majorHAnsi" w:hAnsiTheme="majorHAnsi" w:cstheme="majorHAnsi"/>
          <w:b/>
          <w:bCs/>
          <w:noProof/>
          <w:sz w:val="24"/>
          <w:szCs w:val="24"/>
        </w:rPr>
        <w:t>UNESP</w:t>
      </w:r>
    </w:p>
    <w:p w14:paraId="3ABE645A" w14:textId="17F263D9" w:rsidR="00627DBA" w:rsidRPr="00DA4DD4" w:rsidRDefault="003F3999">
      <w:pPr>
        <w:rPr>
          <w:rFonts w:asciiTheme="majorHAnsi" w:hAnsiTheme="majorHAnsi" w:cstheme="majorHAnsi"/>
          <w:b/>
          <w:bCs/>
          <w:noProof/>
        </w:rPr>
      </w:pPr>
      <w:r>
        <w:rPr>
          <w:rFonts w:asciiTheme="majorHAnsi" w:hAnsiTheme="majorHAnsi" w:cstheme="majorHAnsi"/>
          <w:b/>
          <w:bCs/>
          <w:noProof/>
        </w:rPr>
        <w:t xml:space="preserve">Ref:  Orçamento Perfil Lipídico Mission -Monitor e Tira e Lancetas </w:t>
      </w:r>
      <w:r w:rsidR="00CB3890">
        <w:rPr>
          <w:rFonts w:asciiTheme="majorHAnsi" w:hAnsiTheme="majorHAnsi" w:cstheme="majorHAnsi"/>
          <w:b/>
          <w:bCs/>
          <w:noProof/>
        </w:rPr>
        <w:t>28g MedLevensohn</w:t>
      </w:r>
    </w:p>
    <w:p w14:paraId="0BD2FEB8" w14:textId="36C1D77C" w:rsidR="00802A29" w:rsidRDefault="00802A29" w:rsidP="00802A29">
      <w:pPr>
        <w:rPr>
          <w:rFonts w:asciiTheme="majorHAnsi" w:hAnsiTheme="majorHAnsi" w:cstheme="majorHAnsi"/>
          <w:b/>
          <w:bCs/>
        </w:rPr>
      </w:pPr>
      <w:r w:rsidRPr="00802A29">
        <w:rPr>
          <w:rFonts w:asciiTheme="majorHAnsi" w:hAnsiTheme="majorHAnsi" w:cstheme="majorHAnsi"/>
          <w:noProof/>
        </w:rPr>
        <w:t>Conforme solicitado</w:t>
      </w:r>
      <w:r w:rsidR="002529EB">
        <w:rPr>
          <w:rFonts w:asciiTheme="majorHAnsi" w:hAnsiTheme="majorHAnsi" w:cstheme="majorHAnsi"/>
          <w:noProof/>
        </w:rPr>
        <w:t xml:space="preserve">, </w:t>
      </w:r>
      <w:r w:rsidRPr="00802A29">
        <w:rPr>
          <w:rFonts w:asciiTheme="majorHAnsi" w:hAnsiTheme="majorHAnsi" w:cstheme="majorHAnsi"/>
          <w:noProof/>
        </w:rPr>
        <w:t xml:space="preserve"> segue a Cotação </w:t>
      </w:r>
      <w:r w:rsidR="004229B5" w:rsidRPr="004229B5">
        <w:rPr>
          <w:rFonts w:asciiTheme="majorHAnsi" w:hAnsiTheme="majorHAnsi" w:cstheme="majorHAnsi"/>
          <w:b/>
          <w:bCs/>
          <w:noProof/>
        </w:rPr>
        <w:t xml:space="preserve">do Perfil Lipídico </w:t>
      </w:r>
      <w:r w:rsidR="002529EB">
        <w:rPr>
          <w:rFonts w:asciiTheme="majorHAnsi" w:hAnsiTheme="majorHAnsi" w:cstheme="majorHAnsi"/>
          <w:b/>
          <w:bCs/>
          <w:noProof/>
        </w:rPr>
        <w:t xml:space="preserve">Completo e Tiras de Colesterol - </w:t>
      </w:r>
      <w:r w:rsidR="004229B5" w:rsidRPr="004229B5">
        <w:rPr>
          <w:rFonts w:asciiTheme="majorHAnsi" w:hAnsiTheme="majorHAnsi" w:cstheme="majorHAnsi"/>
          <w:b/>
          <w:bCs/>
          <w:noProof/>
        </w:rPr>
        <w:t>Mission</w:t>
      </w:r>
      <w:r w:rsidR="004229B5">
        <w:rPr>
          <w:rFonts w:asciiTheme="majorHAnsi" w:hAnsiTheme="majorHAnsi" w:cstheme="majorHAnsi"/>
          <w:noProof/>
        </w:rPr>
        <w:t xml:space="preserve"> </w:t>
      </w:r>
      <w:r w:rsidRPr="00802A29">
        <w:rPr>
          <w:rFonts w:asciiTheme="majorHAnsi" w:hAnsiTheme="majorHAnsi" w:cstheme="majorHAnsi"/>
        </w:rPr>
        <w:t>para compra pelo Site Super Saudável Shopping</w:t>
      </w:r>
      <w:r>
        <w:rPr>
          <w:rFonts w:asciiTheme="majorHAnsi" w:hAnsiTheme="majorHAnsi" w:cstheme="majorHAnsi"/>
          <w:b/>
          <w:bCs/>
        </w:rPr>
        <w:t xml:space="preserve">. </w:t>
      </w:r>
    </w:p>
    <w:p w14:paraId="7A42E895" w14:textId="5B1C9497" w:rsidR="004229B5" w:rsidRDefault="002529EB" w:rsidP="004229B5">
      <w:pPr>
        <w:rPr>
          <w:rFonts w:asciiTheme="majorHAnsi" w:hAnsiTheme="majorHAnsi" w:cstheme="majorHAnsi"/>
          <w:b/>
          <w:bCs/>
        </w:rPr>
      </w:pPr>
      <w:r>
        <w:rPr>
          <w:rFonts w:asciiTheme="majorHAnsi" w:hAnsiTheme="majorHAnsi" w:cstheme="majorHAnsi"/>
          <w:b/>
          <w:bCs/>
        </w:rPr>
        <w:t xml:space="preserve">Especificações Técnicas: </w:t>
      </w:r>
    </w:p>
    <w:p w14:paraId="293A4F84" w14:textId="6B49966F" w:rsidR="002529EB" w:rsidRDefault="002529EB" w:rsidP="004229B5">
      <w:pPr>
        <w:rPr>
          <w:rFonts w:cstheme="minorHAnsi"/>
        </w:rPr>
      </w:pPr>
      <w:r w:rsidRPr="002529EB">
        <w:rPr>
          <w:rFonts w:cstheme="minorHAnsi"/>
          <w:b/>
          <w:bCs/>
        </w:rPr>
        <w:t>Monitor de Perfil Lipídico - Mission</w:t>
      </w:r>
      <w:r>
        <w:rPr>
          <w:rFonts w:cstheme="minorHAnsi"/>
        </w:rPr>
        <w:t xml:space="preserve"> - Entrega </w:t>
      </w:r>
      <w:r w:rsidRPr="002529EB">
        <w:rPr>
          <w:rFonts w:cstheme="minorHAnsi"/>
        </w:rPr>
        <w:t>5 resultados imediatos</w:t>
      </w:r>
      <w:r>
        <w:rPr>
          <w:rFonts w:cstheme="minorHAnsi"/>
        </w:rPr>
        <w:t xml:space="preserve"> em uma única Tira</w:t>
      </w:r>
      <w:r w:rsidRPr="002529EB">
        <w:rPr>
          <w:rFonts w:cstheme="minorHAnsi"/>
        </w:rPr>
        <w:t xml:space="preserve">: - Risco Cardíaco - Colesterol Total - LDL - HDL </w:t>
      </w:r>
      <w:r>
        <w:rPr>
          <w:rFonts w:cstheme="minorHAnsi"/>
        </w:rPr>
        <w:t>–</w:t>
      </w:r>
      <w:r w:rsidRPr="002529EB">
        <w:rPr>
          <w:rFonts w:cstheme="minorHAnsi"/>
        </w:rPr>
        <w:t xml:space="preserve"> Triglicerídeos</w:t>
      </w:r>
      <w:r>
        <w:rPr>
          <w:rFonts w:cstheme="minorHAnsi"/>
        </w:rPr>
        <w:t xml:space="preserve">. </w:t>
      </w:r>
      <w:r w:rsidRPr="002529EB">
        <w:rPr>
          <w:rFonts w:cstheme="minorHAnsi"/>
        </w:rPr>
        <w:t>Com o visor grande de LCD fica fácil visualizar e fazer a leitura do resultado</w:t>
      </w:r>
      <w:r>
        <w:rPr>
          <w:rFonts w:cstheme="minorHAnsi"/>
        </w:rPr>
        <w:t xml:space="preserve">. </w:t>
      </w:r>
      <w:r w:rsidRPr="002529EB">
        <w:rPr>
          <w:rFonts w:cstheme="minorHAnsi"/>
        </w:rPr>
        <w:t xml:space="preserve">Operado com bateria ou adaptador padrão AC para teste em qualquer lugar, a qualquer hora. </w:t>
      </w:r>
    </w:p>
    <w:p w14:paraId="70438603" w14:textId="77777777" w:rsidR="002529EB" w:rsidRDefault="002529EB" w:rsidP="004229B5">
      <w:pPr>
        <w:rPr>
          <w:rFonts w:cstheme="minorHAnsi"/>
        </w:rPr>
      </w:pPr>
      <w:r w:rsidRPr="002529EB">
        <w:rPr>
          <w:rFonts w:cstheme="minorHAnsi"/>
        </w:rPr>
        <w:t>CONTEÚDO DA EMBALAGEM: 1 medidor; 4 pilhas; 1 estojo para transporte; 2 dispositivos de controle; 1 manual; 1 guia rápido de referência; 1 cartão de garantia; 1 bula.</w:t>
      </w:r>
    </w:p>
    <w:p w14:paraId="4B6185DB" w14:textId="77777777" w:rsidR="002529EB" w:rsidRDefault="002529EB" w:rsidP="004229B5">
      <w:pPr>
        <w:rPr>
          <w:rFonts w:cstheme="minorHAnsi"/>
        </w:rPr>
      </w:pPr>
      <w:r>
        <w:rPr>
          <w:rFonts w:cstheme="minorHAnsi"/>
        </w:rPr>
        <w:t xml:space="preserve">Garantia: </w:t>
      </w:r>
      <w:r w:rsidRPr="002529EB">
        <w:rPr>
          <w:rFonts w:cstheme="minorHAnsi"/>
        </w:rPr>
        <w:t xml:space="preserve"> 2 anos </w:t>
      </w:r>
    </w:p>
    <w:p w14:paraId="6FE7446E" w14:textId="77777777" w:rsidR="002529EB" w:rsidRDefault="002529EB" w:rsidP="004229B5">
      <w:pPr>
        <w:rPr>
          <w:rFonts w:cstheme="minorHAnsi"/>
        </w:rPr>
      </w:pPr>
      <w:r w:rsidRPr="002529EB">
        <w:rPr>
          <w:rFonts w:cstheme="minorHAnsi"/>
        </w:rPr>
        <w:t xml:space="preserve">Registrado pela Anvisa - 80102511353 </w:t>
      </w:r>
    </w:p>
    <w:p w14:paraId="7E580407" w14:textId="018E6FC6" w:rsidR="00B07B7D" w:rsidRDefault="002529EB" w:rsidP="004229B5">
      <w:pPr>
        <w:rPr>
          <w:rFonts w:cstheme="minorHAnsi"/>
        </w:rPr>
      </w:pPr>
      <w:r w:rsidRPr="002529EB">
        <w:rPr>
          <w:rFonts w:cstheme="minorHAnsi"/>
        </w:rPr>
        <w:t xml:space="preserve"> </w:t>
      </w:r>
      <w:r w:rsidRPr="002529EB">
        <w:rPr>
          <w:rFonts w:cstheme="minorHAnsi"/>
          <w:b/>
          <w:bCs/>
        </w:rPr>
        <w:t xml:space="preserve">25 Tiras de Colesterol Individual </w:t>
      </w:r>
      <w:r>
        <w:rPr>
          <w:rFonts w:cstheme="minorHAnsi"/>
          <w:b/>
          <w:bCs/>
        </w:rPr>
        <w:t xml:space="preserve">- </w:t>
      </w:r>
      <w:r w:rsidRPr="002529EB">
        <w:rPr>
          <w:rFonts w:cstheme="minorHAnsi"/>
          <w:b/>
          <w:bCs/>
        </w:rPr>
        <w:t>Mission</w:t>
      </w:r>
      <w:r w:rsidRPr="002529EB">
        <w:rPr>
          <w:rFonts w:cstheme="minorHAnsi"/>
        </w:rPr>
        <w:t xml:space="preserve"> </w:t>
      </w:r>
      <w:r w:rsidR="00B07B7D">
        <w:rPr>
          <w:rFonts w:cstheme="minorHAnsi"/>
        </w:rPr>
        <w:t>–</w:t>
      </w:r>
      <w:r>
        <w:rPr>
          <w:rFonts w:cstheme="minorHAnsi"/>
        </w:rPr>
        <w:t xml:space="preserve"> As</w:t>
      </w:r>
      <w:r w:rsidR="00B07B7D">
        <w:rPr>
          <w:rFonts w:cstheme="minorHAnsi"/>
        </w:rPr>
        <w:t xml:space="preserve"> </w:t>
      </w:r>
      <w:r>
        <w:rPr>
          <w:rFonts w:cstheme="minorHAnsi"/>
        </w:rPr>
        <w:t xml:space="preserve">Tiras </w:t>
      </w:r>
      <w:r w:rsidRPr="002529EB">
        <w:rPr>
          <w:rFonts w:cstheme="minorHAnsi"/>
        </w:rPr>
        <w:t xml:space="preserve">Mission são embaladas individualmente para maior durabilidade e segurança. Protege contra a umidade e a contaminação do produto. </w:t>
      </w:r>
      <w:r w:rsidR="00B07B7D">
        <w:rPr>
          <w:rFonts w:cstheme="minorHAnsi"/>
        </w:rPr>
        <w:t xml:space="preserve">Garantia: </w:t>
      </w:r>
      <w:r w:rsidRPr="002529EB">
        <w:rPr>
          <w:rFonts w:cstheme="minorHAnsi"/>
        </w:rPr>
        <w:t>1 ano de garantia com o recipiente lacrado</w:t>
      </w:r>
      <w:r w:rsidR="00B07B7D">
        <w:rPr>
          <w:rFonts w:cstheme="minorHAnsi"/>
        </w:rPr>
        <w:t>; a</w:t>
      </w:r>
      <w:r w:rsidRPr="002529EB">
        <w:rPr>
          <w:rFonts w:cstheme="minorHAnsi"/>
        </w:rPr>
        <w:t>pós aberto</w:t>
      </w:r>
      <w:r w:rsidR="00B07B7D">
        <w:rPr>
          <w:rFonts w:cstheme="minorHAnsi"/>
        </w:rPr>
        <w:t xml:space="preserve"> são</w:t>
      </w:r>
      <w:r w:rsidRPr="002529EB">
        <w:rPr>
          <w:rFonts w:cstheme="minorHAnsi"/>
        </w:rPr>
        <w:t xml:space="preserve"> 3 meses.</w:t>
      </w:r>
    </w:p>
    <w:p w14:paraId="4DE8B5A6" w14:textId="2E2BA13E" w:rsidR="002529EB" w:rsidRDefault="002529EB" w:rsidP="004229B5">
      <w:pPr>
        <w:rPr>
          <w:rFonts w:asciiTheme="majorHAnsi" w:hAnsiTheme="majorHAnsi" w:cstheme="majorHAnsi"/>
          <w:b/>
          <w:bCs/>
        </w:rPr>
      </w:pPr>
      <w:r w:rsidRPr="002529EB">
        <w:rPr>
          <w:rFonts w:cstheme="minorHAnsi"/>
        </w:rPr>
        <w:t xml:space="preserve">Registrado pela Anvisa </w:t>
      </w:r>
      <w:r w:rsidR="00B07B7D">
        <w:rPr>
          <w:rFonts w:cstheme="minorHAnsi"/>
        </w:rPr>
        <w:t>–</w:t>
      </w:r>
      <w:r w:rsidRPr="002529EB">
        <w:rPr>
          <w:rFonts w:cstheme="minorHAnsi"/>
        </w:rPr>
        <w:t xml:space="preserve"> 80102511456</w:t>
      </w:r>
    </w:p>
    <w:p w14:paraId="4533AB7C" w14:textId="3BF0620E" w:rsidR="00B07B7D" w:rsidRDefault="00AB051F" w:rsidP="004229B5">
      <w:pPr>
        <w:rPr>
          <w:rFonts w:asciiTheme="majorHAnsi" w:hAnsiTheme="majorHAnsi" w:cstheme="majorHAnsi"/>
          <w:b/>
          <w:bCs/>
        </w:rPr>
      </w:pPr>
      <w:r>
        <w:rPr>
          <w:rFonts w:asciiTheme="majorHAnsi" w:hAnsiTheme="majorHAnsi" w:cstheme="majorHAnsi"/>
          <w:b/>
          <w:bCs/>
        </w:rPr>
        <w:t>Orçamento:</w:t>
      </w:r>
    </w:p>
    <w:p w14:paraId="24E4045C" w14:textId="694CE498" w:rsidR="00AB051F" w:rsidRPr="00CF7F6C" w:rsidRDefault="00961ABF" w:rsidP="004229B5">
      <w:pPr>
        <w:rPr>
          <w:rFonts w:asciiTheme="majorHAnsi" w:hAnsiTheme="majorHAnsi" w:cstheme="majorHAnsi"/>
          <w:b/>
          <w:bCs/>
          <w:u w:val="single"/>
        </w:rPr>
      </w:pPr>
      <w:r w:rsidRPr="00CF7F6C">
        <w:rPr>
          <w:rFonts w:asciiTheme="majorHAnsi" w:hAnsiTheme="majorHAnsi" w:cstheme="majorHAnsi"/>
          <w:b/>
          <w:bCs/>
          <w:u w:val="single"/>
        </w:rPr>
        <w:t xml:space="preserve">Monitor </w:t>
      </w:r>
      <w:r w:rsidR="004402D7" w:rsidRPr="00CF7F6C">
        <w:rPr>
          <w:rFonts w:asciiTheme="majorHAnsi" w:hAnsiTheme="majorHAnsi" w:cstheme="majorHAnsi"/>
          <w:b/>
          <w:bCs/>
          <w:u w:val="single"/>
        </w:rPr>
        <w:t>de Perfil Lipídico Mission</w:t>
      </w:r>
      <w:r w:rsidR="009F2F8F" w:rsidRPr="00CF7F6C">
        <w:rPr>
          <w:rFonts w:asciiTheme="majorHAnsi" w:hAnsiTheme="majorHAnsi" w:cstheme="majorHAnsi"/>
          <w:b/>
          <w:bCs/>
          <w:u w:val="single"/>
        </w:rPr>
        <w:t xml:space="preserve"> </w:t>
      </w:r>
      <w:r w:rsidR="00AA4BDF" w:rsidRPr="00CF7F6C">
        <w:rPr>
          <w:rFonts w:asciiTheme="majorHAnsi" w:hAnsiTheme="majorHAnsi" w:cstheme="majorHAnsi"/>
          <w:b/>
          <w:bCs/>
          <w:u w:val="single"/>
        </w:rPr>
        <w:t xml:space="preserve"> </w:t>
      </w:r>
    </w:p>
    <w:p w14:paraId="2F9B51EA" w14:textId="13372311" w:rsidR="00AB051F" w:rsidRPr="0021016E" w:rsidRDefault="00AB051F" w:rsidP="004229B5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V</w:t>
      </w:r>
      <w:r w:rsidRPr="00AB051F">
        <w:rPr>
          <w:rFonts w:asciiTheme="majorHAnsi" w:hAnsiTheme="majorHAnsi" w:cstheme="majorHAnsi"/>
        </w:rPr>
        <w:t xml:space="preserve">alor unitário </w:t>
      </w:r>
      <w:r w:rsidR="00F3149E">
        <w:rPr>
          <w:rFonts w:asciiTheme="majorHAnsi" w:hAnsiTheme="majorHAnsi" w:cstheme="majorHAnsi"/>
        </w:rPr>
        <w:t xml:space="preserve">= </w:t>
      </w:r>
      <w:r w:rsidR="009F2F8F" w:rsidRPr="00AB051F">
        <w:rPr>
          <w:rFonts w:asciiTheme="majorHAnsi" w:hAnsiTheme="majorHAnsi" w:cstheme="majorHAnsi"/>
        </w:rPr>
        <w:t xml:space="preserve">R$ </w:t>
      </w:r>
      <w:r w:rsidR="002D39BD">
        <w:rPr>
          <w:rFonts w:asciiTheme="majorHAnsi" w:hAnsiTheme="majorHAnsi" w:cstheme="majorHAnsi"/>
        </w:rPr>
        <w:t>750,00</w:t>
      </w:r>
    </w:p>
    <w:p w14:paraId="34C9EBB3" w14:textId="1A5C9DBA" w:rsidR="00AB051F" w:rsidRPr="00726BE7" w:rsidRDefault="00AB051F" w:rsidP="004229B5">
      <w:pPr>
        <w:rPr>
          <w:rFonts w:asciiTheme="majorHAnsi" w:hAnsiTheme="majorHAnsi" w:cstheme="majorHAnsi"/>
          <w:b/>
          <w:bCs/>
          <w:u w:val="single"/>
        </w:rPr>
      </w:pPr>
      <w:r w:rsidRPr="00726BE7">
        <w:rPr>
          <w:rFonts w:asciiTheme="majorHAnsi" w:hAnsiTheme="majorHAnsi" w:cstheme="majorHAnsi"/>
          <w:b/>
          <w:bCs/>
          <w:u w:val="single"/>
        </w:rPr>
        <w:t xml:space="preserve">25 Tiras de Colesterol Mission </w:t>
      </w:r>
    </w:p>
    <w:p w14:paraId="6D360198" w14:textId="2524CB9A" w:rsidR="00AB051F" w:rsidRDefault="00AB051F" w:rsidP="004229B5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Valor unitário </w:t>
      </w:r>
      <w:r w:rsidR="00F3149E">
        <w:rPr>
          <w:rFonts w:asciiTheme="majorHAnsi" w:hAnsiTheme="majorHAnsi" w:cstheme="majorHAnsi"/>
        </w:rPr>
        <w:t>=</w:t>
      </w:r>
      <w:r>
        <w:rPr>
          <w:rFonts w:asciiTheme="majorHAnsi" w:hAnsiTheme="majorHAnsi" w:cstheme="majorHAnsi"/>
        </w:rPr>
        <w:t xml:space="preserve"> R$ 750,00 por caixa</w:t>
      </w:r>
    </w:p>
    <w:p w14:paraId="00472A2D" w14:textId="3EA499F5" w:rsidR="00AB051F" w:rsidRPr="00F3149E" w:rsidRDefault="00DA7387" w:rsidP="004229B5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14</w:t>
      </w:r>
      <w:r w:rsidR="00F3149E" w:rsidRPr="00F3149E">
        <w:rPr>
          <w:rFonts w:asciiTheme="majorHAnsi" w:hAnsiTheme="majorHAnsi" w:cstheme="majorHAnsi"/>
        </w:rPr>
        <w:t xml:space="preserve"> Caixas </w:t>
      </w:r>
      <w:r w:rsidR="00F3149E">
        <w:rPr>
          <w:rFonts w:asciiTheme="majorHAnsi" w:hAnsiTheme="majorHAnsi" w:cstheme="majorHAnsi"/>
        </w:rPr>
        <w:t xml:space="preserve">= </w:t>
      </w:r>
      <w:r w:rsidR="00AB051F" w:rsidRPr="00F3149E">
        <w:rPr>
          <w:rFonts w:asciiTheme="majorHAnsi" w:hAnsiTheme="majorHAnsi" w:cstheme="majorHAnsi"/>
        </w:rPr>
        <w:t>R$ 1</w:t>
      </w:r>
      <w:r w:rsidR="000729BF">
        <w:rPr>
          <w:rFonts w:asciiTheme="majorHAnsi" w:hAnsiTheme="majorHAnsi" w:cstheme="majorHAnsi"/>
        </w:rPr>
        <w:t>0,500,00</w:t>
      </w:r>
    </w:p>
    <w:p w14:paraId="448B0217" w14:textId="77777777" w:rsidR="00CF7F6C" w:rsidRDefault="00CF7F6C" w:rsidP="00CF7F6C">
      <w:pPr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CF7F6C">
        <w:rPr>
          <w:rFonts w:asciiTheme="majorHAnsi" w:hAnsiTheme="majorHAnsi" w:cstheme="majorHAnsi"/>
          <w:b/>
          <w:bCs/>
          <w:sz w:val="24"/>
          <w:szCs w:val="24"/>
          <w:u w:val="single"/>
        </w:rPr>
        <w:t>Lanceta c/ Trava de Segurança 28G 0,36x1,4mm 100Unids</w:t>
      </w:r>
    </w:p>
    <w:p w14:paraId="63F9E8E3" w14:textId="304054F7" w:rsidR="003E6EDF" w:rsidRDefault="003E6EDF" w:rsidP="00CF7F6C">
      <w:pPr>
        <w:rPr>
          <w:rFonts w:asciiTheme="majorHAnsi" w:hAnsiTheme="majorHAnsi" w:cstheme="majorHAnsi"/>
          <w:sz w:val="24"/>
          <w:szCs w:val="24"/>
        </w:rPr>
      </w:pPr>
      <w:r w:rsidRPr="003E6EDF">
        <w:rPr>
          <w:rFonts w:asciiTheme="majorHAnsi" w:hAnsiTheme="majorHAnsi" w:cstheme="majorHAnsi"/>
          <w:sz w:val="24"/>
          <w:szCs w:val="24"/>
        </w:rPr>
        <w:t>Valor</w:t>
      </w:r>
      <w:r>
        <w:rPr>
          <w:rFonts w:asciiTheme="majorHAnsi" w:hAnsiTheme="majorHAnsi" w:cstheme="majorHAnsi"/>
          <w:b/>
          <w:bCs/>
          <w:sz w:val="24"/>
          <w:szCs w:val="24"/>
          <w:u w:val="single"/>
        </w:rPr>
        <w:t xml:space="preserve"> </w:t>
      </w:r>
      <w:r w:rsidRPr="004E39BC">
        <w:rPr>
          <w:rFonts w:asciiTheme="majorHAnsi" w:hAnsiTheme="majorHAnsi" w:cstheme="majorHAnsi"/>
          <w:sz w:val="24"/>
          <w:szCs w:val="24"/>
        </w:rPr>
        <w:t xml:space="preserve">unitário = R$ 27, </w:t>
      </w:r>
      <w:r w:rsidR="004E39BC" w:rsidRPr="004E39BC">
        <w:rPr>
          <w:rFonts w:asciiTheme="majorHAnsi" w:hAnsiTheme="majorHAnsi" w:cstheme="majorHAnsi"/>
          <w:sz w:val="24"/>
          <w:szCs w:val="24"/>
        </w:rPr>
        <w:t>90</w:t>
      </w:r>
    </w:p>
    <w:p w14:paraId="6CD3AF65" w14:textId="35B69364" w:rsidR="004E39BC" w:rsidRDefault="00225763" w:rsidP="00CF7F6C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4 Caixas </w:t>
      </w:r>
      <w:proofErr w:type="gramStart"/>
      <w:r>
        <w:rPr>
          <w:rFonts w:asciiTheme="majorHAnsi" w:hAnsiTheme="majorHAnsi" w:cstheme="majorHAnsi"/>
          <w:sz w:val="24"/>
          <w:szCs w:val="24"/>
        </w:rPr>
        <w:t>( 400</w:t>
      </w:r>
      <w:proofErr w:type="gramEnd"/>
      <w:r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</w:rPr>
        <w:t>Uni</w:t>
      </w:r>
      <w:r w:rsidR="00B833C1">
        <w:rPr>
          <w:rFonts w:asciiTheme="majorHAnsi" w:hAnsiTheme="majorHAnsi" w:cstheme="majorHAnsi"/>
          <w:sz w:val="24"/>
          <w:szCs w:val="24"/>
        </w:rPr>
        <w:t>ds</w:t>
      </w:r>
      <w:proofErr w:type="spellEnd"/>
      <w:r w:rsidR="00B833C1">
        <w:rPr>
          <w:rFonts w:asciiTheme="majorHAnsi" w:hAnsiTheme="majorHAnsi" w:cstheme="majorHAnsi"/>
          <w:sz w:val="24"/>
          <w:szCs w:val="24"/>
        </w:rPr>
        <w:t xml:space="preserve">) = </w:t>
      </w:r>
      <w:r w:rsidR="00975908">
        <w:rPr>
          <w:rFonts w:asciiTheme="majorHAnsi" w:hAnsiTheme="majorHAnsi" w:cstheme="majorHAnsi"/>
          <w:sz w:val="24"/>
          <w:szCs w:val="24"/>
        </w:rPr>
        <w:t>97,65</w:t>
      </w:r>
    </w:p>
    <w:p w14:paraId="37A9A541" w14:textId="3AB34E09" w:rsidR="00975908" w:rsidRPr="00DF3425" w:rsidRDefault="00975908" w:rsidP="00CF7F6C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DF3425">
        <w:rPr>
          <w:rFonts w:asciiTheme="majorHAnsi" w:hAnsiTheme="majorHAnsi" w:cstheme="majorHAnsi"/>
          <w:b/>
          <w:bCs/>
          <w:sz w:val="24"/>
          <w:szCs w:val="24"/>
        </w:rPr>
        <w:lastRenderedPageBreak/>
        <w:t>Total= R$ 10.597,65</w:t>
      </w:r>
      <w:r w:rsidR="00DF3425">
        <w:rPr>
          <w:rFonts w:asciiTheme="majorHAnsi" w:hAnsiTheme="majorHAnsi" w:cstheme="majorHAnsi"/>
          <w:b/>
          <w:bCs/>
          <w:sz w:val="24"/>
          <w:szCs w:val="24"/>
        </w:rPr>
        <w:t>*</w:t>
      </w:r>
    </w:p>
    <w:p w14:paraId="65C7807C" w14:textId="0BC57F85" w:rsidR="00CF7F6C" w:rsidRPr="00DF3425" w:rsidRDefault="00DF3425" w:rsidP="004229B5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*</w:t>
      </w:r>
      <w:r w:rsidRPr="00DF3425">
        <w:rPr>
          <w:rFonts w:asciiTheme="majorHAnsi" w:hAnsiTheme="majorHAnsi" w:cstheme="majorHAnsi"/>
          <w:sz w:val="24"/>
          <w:szCs w:val="24"/>
        </w:rPr>
        <w:t xml:space="preserve">Bonificação de 1 Monitor Mission </w:t>
      </w:r>
    </w:p>
    <w:p w14:paraId="07207BE6" w14:textId="07B84CB4" w:rsidR="00802A29" w:rsidRPr="00802A29" w:rsidRDefault="00802A29" w:rsidP="00802A29">
      <w:r>
        <w:t>As Formas de pagamento são: Cartão de Crédito</w:t>
      </w:r>
      <w:r w:rsidR="00AB5F67">
        <w:t xml:space="preserve">, </w:t>
      </w:r>
      <w:r>
        <w:t xml:space="preserve">Boleto Bancário – </w:t>
      </w:r>
      <w:r w:rsidR="0035259E">
        <w:t>3</w:t>
      </w:r>
      <w:r>
        <w:t xml:space="preserve"> dias para pagamento</w:t>
      </w:r>
      <w:r w:rsidR="00EE26F0">
        <w:t>; P</w:t>
      </w:r>
      <w:r>
        <w:t>ix à vista</w:t>
      </w:r>
      <w:r w:rsidR="00EE26F0">
        <w:t xml:space="preserve">; </w:t>
      </w:r>
      <w:r w:rsidR="00D22160">
        <w:t>Pix</w:t>
      </w:r>
      <w:r w:rsidR="005778F3">
        <w:t xml:space="preserve"> </w:t>
      </w:r>
      <w:r w:rsidR="00D22160">
        <w:t>Parcelado</w:t>
      </w:r>
      <w:r>
        <w:t xml:space="preserve"> </w:t>
      </w:r>
    </w:p>
    <w:p w14:paraId="3095FC50" w14:textId="11BEA7D5" w:rsidR="00802A29" w:rsidRDefault="0002038D">
      <w:r>
        <w:t xml:space="preserve">Frete Grátis </w:t>
      </w:r>
    </w:p>
    <w:p w14:paraId="5F9ABAC2" w14:textId="77777777" w:rsidR="00F179B8" w:rsidRDefault="00F179B8"/>
    <w:p w14:paraId="2654D894" w14:textId="6F425A9A" w:rsidR="004D74EE" w:rsidRDefault="004D74EE">
      <w:r>
        <w:t xml:space="preserve">Nossos dados: </w:t>
      </w:r>
    </w:p>
    <w:p w14:paraId="568AC516" w14:textId="77777777" w:rsidR="00A303A5" w:rsidRDefault="00A303A5">
      <w:r>
        <w:rPr>
          <w:b/>
          <w:bCs/>
        </w:rPr>
        <w:t>L</w:t>
      </w:r>
      <w:r w:rsidRPr="00A303A5">
        <w:rPr>
          <w:b/>
          <w:bCs/>
        </w:rPr>
        <w:t>EVE SAUDAVEL SHOPPING EIRELI</w:t>
      </w:r>
      <w:r w:rsidRPr="00A303A5">
        <w:t> </w:t>
      </w:r>
    </w:p>
    <w:p w14:paraId="297C2333" w14:textId="77777777" w:rsidR="00A303A5" w:rsidRDefault="00A303A5">
      <w:r w:rsidRPr="00A303A5">
        <w:t xml:space="preserve">CNPJ 25.346.626/0001-85 </w:t>
      </w:r>
    </w:p>
    <w:p w14:paraId="5DFCDB59" w14:textId="322F99C3" w:rsidR="004D74EE" w:rsidRDefault="00A303A5">
      <w:r w:rsidRPr="00A303A5">
        <w:t>Rua dois, s/n, QUADRA008 LOTE 008 SALA 005 ANDAR 1. Serra, 29.168-030 ES</w:t>
      </w:r>
    </w:p>
    <w:p w14:paraId="14CA4678" w14:textId="77777777" w:rsidR="005778F3" w:rsidRDefault="005778F3"/>
    <w:p w14:paraId="524B015F" w14:textId="0FB102EF" w:rsidR="00802A29" w:rsidRDefault="00802A29">
      <w:r>
        <w:t xml:space="preserve">Qualquer outra dúvida estamos à disposição, </w:t>
      </w:r>
    </w:p>
    <w:p w14:paraId="29C77654" w14:textId="64F24FB1" w:rsidR="00802A29" w:rsidRPr="001A49B2" w:rsidRDefault="00802A29">
      <w:pPr>
        <w:rPr>
          <w:b/>
          <w:bCs/>
          <w:sz w:val="32"/>
          <w:szCs w:val="32"/>
        </w:rPr>
      </w:pPr>
      <w:r w:rsidRPr="001A49B2">
        <w:rPr>
          <w:b/>
          <w:bCs/>
          <w:sz w:val="32"/>
          <w:szCs w:val="32"/>
        </w:rPr>
        <w:t xml:space="preserve">Super Saudável Shopping </w:t>
      </w:r>
    </w:p>
    <w:sectPr w:rsidR="00802A29" w:rsidRPr="001A49B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8901B9"/>
    <w:multiLevelType w:val="hybridMultilevel"/>
    <w:tmpl w:val="49E0A684"/>
    <w:lvl w:ilvl="0" w:tplc="7C787F2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66265A"/>
    <w:multiLevelType w:val="hybridMultilevel"/>
    <w:tmpl w:val="664E52BE"/>
    <w:lvl w:ilvl="0" w:tplc="D34CC3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4490769">
    <w:abstractNumId w:val="1"/>
  </w:num>
  <w:num w:numId="2" w16cid:durableId="18538402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A29"/>
    <w:rsid w:val="0002038D"/>
    <w:rsid w:val="000729BF"/>
    <w:rsid w:val="001317F9"/>
    <w:rsid w:val="001A49B2"/>
    <w:rsid w:val="001D61F4"/>
    <w:rsid w:val="00207626"/>
    <w:rsid w:val="0021016E"/>
    <w:rsid w:val="00225763"/>
    <w:rsid w:val="00226F02"/>
    <w:rsid w:val="002529EB"/>
    <w:rsid w:val="002C2125"/>
    <w:rsid w:val="002D39BD"/>
    <w:rsid w:val="00350AA5"/>
    <w:rsid w:val="0035259E"/>
    <w:rsid w:val="0037530A"/>
    <w:rsid w:val="00376A67"/>
    <w:rsid w:val="003A1436"/>
    <w:rsid w:val="003B2F37"/>
    <w:rsid w:val="003C2284"/>
    <w:rsid w:val="003C7ABA"/>
    <w:rsid w:val="003D3D12"/>
    <w:rsid w:val="003E6EDF"/>
    <w:rsid w:val="003F3999"/>
    <w:rsid w:val="00420BC5"/>
    <w:rsid w:val="004229B5"/>
    <w:rsid w:val="00426417"/>
    <w:rsid w:val="0043429F"/>
    <w:rsid w:val="004402D7"/>
    <w:rsid w:val="00450F95"/>
    <w:rsid w:val="00483410"/>
    <w:rsid w:val="004C759A"/>
    <w:rsid w:val="004D74EE"/>
    <w:rsid w:val="004E0C1A"/>
    <w:rsid w:val="004E39BC"/>
    <w:rsid w:val="00517B50"/>
    <w:rsid w:val="005316F9"/>
    <w:rsid w:val="00554027"/>
    <w:rsid w:val="005778F3"/>
    <w:rsid w:val="00592461"/>
    <w:rsid w:val="005D7122"/>
    <w:rsid w:val="00627DBA"/>
    <w:rsid w:val="0066628A"/>
    <w:rsid w:val="006728F8"/>
    <w:rsid w:val="00696635"/>
    <w:rsid w:val="00726BE7"/>
    <w:rsid w:val="00760C39"/>
    <w:rsid w:val="00796CC0"/>
    <w:rsid w:val="007C3950"/>
    <w:rsid w:val="00802A29"/>
    <w:rsid w:val="008171A4"/>
    <w:rsid w:val="00843B61"/>
    <w:rsid w:val="00850243"/>
    <w:rsid w:val="0088231E"/>
    <w:rsid w:val="008D435C"/>
    <w:rsid w:val="00911912"/>
    <w:rsid w:val="00961ABF"/>
    <w:rsid w:val="00972013"/>
    <w:rsid w:val="00975908"/>
    <w:rsid w:val="00983392"/>
    <w:rsid w:val="009B414F"/>
    <w:rsid w:val="009C47B0"/>
    <w:rsid w:val="009F05E0"/>
    <w:rsid w:val="009F2F8F"/>
    <w:rsid w:val="009F7BD4"/>
    <w:rsid w:val="00A303A5"/>
    <w:rsid w:val="00A35F89"/>
    <w:rsid w:val="00A4361D"/>
    <w:rsid w:val="00A57826"/>
    <w:rsid w:val="00AA4BDF"/>
    <w:rsid w:val="00AB051F"/>
    <w:rsid w:val="00AB5F67"/>
    <w:rsid w:val="00AE1791"/>
    <w:rsid w:val="00AF2969"/>
    <w:rsid w:val="00B07B7D"/>
    <w:rsid w:val="00B611CA"/>
    <w:rsid w:val="00B833C1"/>
    <w:rsid w:val="00BE713D"/>
    <w:rsid w:val="00BF47AA"/>
    <w:rsid w:val="00C96264"/>
    <w:rsid w:val="00CB3890"/>
    <w:rsid w:val="00CF7F6C"/>
    <w:rsid w:val="00D22160"/>
    <w:rsid w:val="00D71407"/>
    <w:rsid w:val="00D83E12"/>
    <w:rsid w:val="00DA4DD4"/>
    <w:rsid w:val="00DA7387"/>
    <w:rsid w:val="00DB2EED"/>
    <w:rsid w:val="00DD22A2"/>
    <w:rsid w:val="00DF3425"/>
    <w:rsid w:val="00E314F8"/>
    <w:rsid w:val="00E54734"/>
    <w:rsid w:val="00E549C4"/>
    <w:rsid w:val="00E950C4"/>
    <w:rsid w:val="00EA16C0"/>
    <w:rsid w:val="00EA3D24"/>
    <w:rsid w:val="00ED4CA2"/>
    <w:rsid w:val="00EE26F0"/>
    <w:rsid w:val="00F179B8"/>
    <w:rsid w:val="00F3149E"/>
    <w:rsid w:val="00FD4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6C57E"/>
  <w15:chartTrackingRefBased/>
  <w15:docId w15:val="{78469B0A-C215-445C-A964-E8666E113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02A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02A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02A2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02A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02A2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02A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02A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02A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02A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02A2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802A2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02A2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02A2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02A2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02A2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02A2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02A2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02A2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02A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02A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02A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02A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02A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02A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02A2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02A2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02A2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02A2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02A2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730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4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19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04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729869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479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041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002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61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58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894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034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7271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1766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8284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074199">
              <w:marLeft w:val="0"/>
              <w:marRight w:val="0"/>
              <w:marTop w:val="0"/>
              <w:marBottom w:val="6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399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11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282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8574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0165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6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45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62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616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952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465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608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4233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00101">
              <w:marLeft w:val="0"/>
              <w:marRight w:val="0"/>
              <w:marTop w:val="0"/>
              <w:marBottom w:val="6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573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466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062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7695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8689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3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32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01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78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257290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18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581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287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 Siqueira</dc:creator>
  <cp:keywords/>
  <dc:description/>
  <cp:lastModifiedBy>Rose Siqueira- Super Saudável</cp:lastModifiedBy>
  <cp:revision>3</cp:revision>
  <dcterms:created xsi:type="dcterms:W3CDTF">2026-08-12T13:03:00Z</dcterms:created>
  <dcterms:modified xsi:type="dcterms:W3CDTF">2026-08-12T13:04:00Z</dcterms:modified>
</cp:coreProperties>
</file>