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8191C" w14:textId="77777777" w:rsidR="00BD67C0" w:rsidRDefault="00BD67C0" w:rsidP="00E549BA">
      <w:pPr>
        <w:jc w:val="center"/>
        <w:rPr>
          <w:rFonts w:ascii="Arial" w:hAnsi="Arial" w:cs="Arial"/>
          <w:sz w:val="24"/>
          <w:szCs w:val="24"/>
        </w:rPr>
      </w:pPr>
    </w:p>
    <w:p w14:paraId="57E253DA" w14:textId="77777777" w:rsidR="00E549BA" w:rsidRPr="00E549BA" w:rsidRDefault="00E549BA" w:rsidP="00E549BA">
      <w:pPr>
        <w:jc w:val="center"/>
        <w:rPr>
          <w:rFonts w:ascii="Arial" w:hAnsi="Arial" w:cs="Arial"/>
          <w:sz w:val="22"/>
          <w:szCs w:val="22"/>
        </w:rPr>
      </w:pPr>
    </w:p>
    <w:p w14:paraId="16216C31" w14:textId="2B5B108C" w:rsidR="00E549BA" w:rsidRPr="00E72EF6" w:rsidRDefault="00E549BA" w:rsidP="00E549B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72EF6">
        <w:rPr>
          <w:rFonts w:ascii="Arial" w:hAnsi="Arial" w:cs="Arial"/>
          <w:b/>
          <w:bCs/>
          <w:sz w:val="24"/>
          <w:szCs w:val="24"/>
        </w:rPr>
        <w:t xml:space="preserve">TERMO DE REFEÊNCIA </w:t>
      </w:r>
    </w:p>
    <w:p w14:paraId="2E5679F0" w14:textId="77777777" w:rsidR="00E549BA" w:rsidRPr="00E72EF6" w:rsidRDefault="00E549BA" w:rsidP="000F59E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B144F76" w14:textId="77777777" w:rsidR="00CE4DFD" w:rsidRPr="00E72EF6" w:rsidRDefault="00CE4DFD" w:rsidP="000F59E5">
      <w:pPr>
        <w:jc w:val="center"/>
        <w:rPr>
          <w:rFonts w:ascii="Arial" w:hAnsi="Arial" w:cs="Arial"/>
          <w:sz w:val="24"/>
          <w:szCs w:val="24"/>
        </w:rPr>
      </w:pPr>
    </w:p>
    <w:p w14:paraId="627A8C9F" w14:textId="3CF5DB4B" w:rsidR="00CE4DFD" w:rsidRPr="00522D32" w:rsidRDefault="008453C3" w:rsidP="00522D3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1 - D</w:t>
      </w:r>
      <w:r w:rsidR="00CE4DFD" w:rsidRPr="00522D32">
        <w:rPr>
          <w:rFonts w:ascii="Arial" w:hAnsi="Arial" w:cs="Arial"/>
          <w:b/>
          <w:bCs/>
          <w:sz w:val="24"/>
          <w:szCs w:val="24"/>
        </w:rPr>
        <w:t xml:space="preserve">EFINIÇÃO DO OBJETO </w:t>
      </w:r>
    </w:p>
    <w:p w14:paraId="2DB509F1" w14:textId="77777777" w:rsidR="000F59E5" w:rsidRPr="00E72EF6" w:rsidRDefault="000F59E5" w:rsidP="00522D32">
      <w:pPr>
        <w:jc w:val="both"/>
        <w:rPr>
          <w:rFonts w:ascii="Arial" w:hAnsi="Arial" w:cs="Arial"/>
          <w:sz w:val="24"/>
          <w:szCs w:val="24"/>
        </w:rPr>
      </w:pPr>
    </w:p>
    <w:p w14:paraId="57C86FBE" w14:textId="2E02A4FB" w:rsidR="00E549BA" w:rsidRPr="00522D32" w:rsidRDefault="00635638" w:rsidP="00522D32">
      <w:pPr>
        <w:jc w:val="both"/>
        <w:rPr>
          <w:rFonts w:ascii="Arial" w:hAnsi="Arial" w:cs="Arial"/>
          <w:sz w:val="24"/>
          <w:szCs w:val="24"/>
        </w:rPr>
      </w:pPr>
      <w:r w:rsidRPr="00635638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1. </w:t>
      </w:r>
      <w:r w:rsidR="00CE4DFD" w:rsidRPr="00635638">
        <w:rPr>
          <w:rFonts w:ascii="Arial" w:hAnsi="Arial" w:cs="Arial"/>
          <w:sz w:val="24"/>
          <w:szCs w:val="24"/>
        </w:rPr>
        <w:t xml:space="preserve">Contratação de empresa especializada para </w:t>
      </w:r>
      <w:r w:rsidR="00DF5765">
        <w:rPr>
          <w:rFonts w:ascii="Arial" w:hAnsi="Arial" w:cs="Arial"/>
          <w:sz w:val="24"/>
          <w:szCs w:val="24"/>
        </w:rPr>
        <w:t xml:space="preserve">realizar a transmissão ao vivo das sessões legislativas da </w:t>
      </w:r>
      <w:r w:rsidR="002C147D">
        <w:rPr>
          <w:rFonts w:ascii="Arial" w:hAnsi="Arial" w:cs="Arial"/>
          <w:sz w:val="24"/>
          <w:szCs w:val="24"/>
        </w:rPr>
        <w:t>Câmara</w:t>
      </w:r>
      <w:r w:rsidR="00DF5765">
        <w:rPr>
          <w:rFonts w:ascii="Arial" w:hAnsi="Arial" w:cs="Arial"/>
          <w:sz w:val="24"/>
          <w:szCs w:val="24"/>
        </w:rPr>
        <w:t xml:space="preserve"> Municipal de Cruzeiro, com compatibilidade para smartphones, tablets e computadores pessoais</w:t>
      </w:r>
      <w:r w:rsidR="00CE4DFD" w:rsidRPr="00522D32">
        <w:rPr>
          <w:rFonts w:ascii="Arial" w:hAnsi="Arial" w:cs="Arial"/>
          <w:sz w:val="24"/>
          <w:szCs w:val="24"/>
        </w:rPr>
        <w:t>.</w:t>
      </w:r>
      <w:r w:rsidR="002C147D">
        <w:rPr>
          <w:rFonts w:ascii="Arial" w:hAnsi="Arial" w:cs="Arial"/>
          <w:sz w:val="24"/>
          <w:szCs w:val="24"/>
        </w:rPr>
        <w:t xml:space="preserve"> Os vídeos devem ser gravados e disponibilizados no sistema TV Câmara, de modo que os cidadãos possam visualizar as sessões anteriores.</w:t>
      </w:r>
      <w:r w:rsidR="00CE4DFD" w:rsidRPr="00522D32">
        <w:rPr>
          <w:rFonts w:ascii="Arial" w:hAnsi="Arial" w:cs="Arial"/>
          <w:sz w:val="24"/>
          <w:szCs w:val="24"/>
        </w:rPr>
        <w:t xml:space="preserve"> </w:t>
      </w:r>
    </w:p>
    <w:p w14:paraId="7F72FB5D" w14:textId="77777777" w:rsidR="000F59E5" w:rsidRPr="00E72EF6" w:rsidRDefault="000F59E5" w:rsidP="00522D32">
      <w:pPr>
        <w:jc w:val="both"/>
        <w:rPr>
          <w:rFonts w:ascii="Arial" w:hAnsi="Arial" w:cs="Arial"/>
          <w:sz w:val="24"/>
          <w:szCs w:val="24"/>
        </w:rPr>
      </w:pPr>
    </w:p>
    <w:p w14:paraId="67B86047" w14:textId="6885A232" w:rsidR="00887983" w:rsidRPr="00522D32" w:rsidRDefault="008453C3" w:rsidP="00522D3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r w:rsidR="00FD7C50" w:rsidRPr="00522D32">
        <w:rPr>
          <w:rFonts w:ascii="Arial" w:hAnsi="Arial" w:cs="Arial"/>
          <w:sz w:val="24"/>
          <w:szCs w:val="24"/>
        </w:rPr>
        <w:t>O fornecimento do objeto desta contratação é caracterizado como comum e</w:t>
      </w:r>
    </w:p>
    <w:p w14:paraId="5219313D" w14:textId="684CDC9D" w:rsidR="00CE4DFD" w:rsidRPr="00522D32" w:rsidRDefault="00FD7C50" w:rsidP="00522D32">
      <w:pPr>
        <w:jc w:val="both"/>
        <w:rPr>
          <w:rFonts w:ascii="Arial" w:hAnsi="Arial" w:cs="Arial"/>
          <w:sz w:val="24"/>
          <w:szCs w:val="24"/>
        </w:rPr>
      </w:pPr>
      <w:r w:rsidRPr="00522D32">
        <w:rPr>
          <w:rFonts w:ascii="Arial" w:hAnsi="Arial" w:cs="Arial"/>
          <w:sz w:val="24"/>
          <w:szCs w:val="24"/>
        </w:rPr>
        <w:t xml:space="preserve">contínuo, decorrente de necessidades permanentes ou prolongadas para manutenção da atividade administrativa do órgão, conforme justificativa. </w:t>
      </w:r>
    </w:p>
    <w:p w14:paraId="6980F58A" w14:textId="77777777" w:rsidR="000F59E5" w:rsidRPr="00E72EF6" w:rsidRDefault="000F59E5" w:rsidP="00522D32">
      <w:pPr>
        <w:jc w:val="both"/>
        <w:rPr>
          <w:rFonts w:ascii="Arial" w:hAnsi="Arial" w:cs="Arial"/>
          <w:sz w:val="24"/>
          <w:szCs w:val="24"/>
        </w:rPr>
      </w:pPr>
    </w:p>
    <w:p w14:paraId="7C04B389" w14:textId="476A5B74" w:rsidR="000A4766" w:rsidRPr="00C531CE" w:rsidRDefault="008453C3" w:rsidP="0088798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1.3. </w:t>
      </w:r>
      <w:r w:rsidR="000F59E5" w:rsidRPr="00C531CE">
        <w:rPr>
          <w:rFonts w:ascii="Arial" w:hAnsi="Arial" w:cs="Arial"/>
          <w:b/>
          <w:bCs/>
          <w:sz w:val="24"/>
          <w:szCs w:val="24"/>
        </w:rPr>
        <w:t xml:space="preserve">ENQUADRAMENTO DA CONTRATAÇÃO: </w:t>
      </w:r>
    </w:p>
    <w:p w14:paraId="56DCC5C9" w14:textId="77777777" w:rsidR="000A4766" w:rsidRDefault="000A4766" w:rsidP="00887983">
      <w:pPr>
        <w:jc w:val="both"/>
        <w:rPr>
          <w:rFonts w:ascii="Arial" w:hAnsi="Arial" w:cs="Arial"/>
          <w:sz w:val="24"/>
          <w:szCs w:val="24"/>
        </w:rPr>
      </w:pPr>
    </w:p>
    <w:p w14:paraId="495EB59F" w14:textId="5804CA00" w:rsidR="00FD7C50" w:rsidRPr="00E72EF6" w:rsidRDefault="006509F7" w:rsidP="008879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1.3.1. </w:t>
      </w:r>
      <w:r w:rsidR="000A4766">
        <w:rPr>
          <w:rFonts w:ascii="Arial" w:hAnsi="Arial" w:cs="Arial"/>
          <w:sz w:val="24"/>
          <w:szCs w:val="24"/>
        </w:rPr>
        <w:t>A</w:t>
      </w:r>
      <w:r w:rsidR="000F59E5" w:rsidRPr="00E72EF6">
        <w:rPr>
          <w:rFonts w:ascii="Arial" w:hAnsi="Arial" w:cs="Arial"/>
          <w:sz w:val="24"/>
          <w:szCs w:val="24"/>
        </w:rPr>
        <w:t xml:space="preserve"> contratação fundamenta-se no artigo 75, inciso II, da lei n° 14.133/2021, e nas demais normas legais e regularmente atinentes à matéria.</w:t>
      </w:r>
    </w:p>
    <w:p w14:paraId="504B27BC" w14:textId="77777777" w:rsidR="000F59E5" w:rsidRPr="00E72EF6" w:rsidRDefault="000F59E5" w:rsidP="00887983">
      <w:pPr>
        <w:jc w:val="both"/>
        <w:rPr>
          <w:rFonts w:ascii="Arial" w:hAnsi="Arial" w:cs="Arial"/>
          <w:sz w:val="24"/>
          <w:szCs w:val="24"/>
        </w:rPr>
      </w:pPr>
    </w:p>
    <w:p w14:paraId="30B5315C" w14:textId="41565A14" w:rsidR="000F59E5" w:rsidRPr="00E72EF6" w:rsidRDefault="000F59E5" w:rsidP="00FD7C5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72EF6">
        <w:rPr>
          <w:rFonts w:ascii="Arial" w:hAnsi="Arial" w:cs="Arial"/>
          <w:b/>
          <w:bCs/>
          <w:sz w:val="24"/>
          <w:szCs w:val="24"/>
        </w:rPr>
        <w:t xml:space="preserve">2 – JUSTIFICATIVA DA CONTRATAÇÃO </w:t>
      </w:r>
    </w:p>
    <w:p w14:paraId="7A3C5F86" w14:textId="77777777" w:rsidR="000F59E5" w:rsidRPr="00E72EF6" w:rsidRDefault="000F59E5" w:rsidP="00FD7C50">
      <w:pPr>
        <w:jc w:val="both"/>
        <w:rPr>
          <w:rFonts w:ascii="Arial" w:hAnsi="Arial" w:cs="Arial"/>
          <w:sz w:val="24"/>
          <w:szCs w:val="24"/>
        </w:rPr>
      </w:pPr>
    </w:p>
    <w:p w14:paraId="4C472454" w14:textId="459032DD" w:rsidR="000F59E5" w:rsidRPr="00E72EF6" w:rsidRDefault="00637FED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r w:rsidR="00C56965" w:rsidRPr="00E72EF6">
        <w:rPr>
          <w:rFonts w:ascii="Arial" w:hAnsi="Arial" w:cs="Arial"/>
          <w:sz w:val="24"/>
          <w:szCs w:val="24"/>
        </w:rPr>
        <w:t>Faz-se necessária a presente contratação</w:t>
      </w:r>
      <w:r w:rsidR="009A1498">
        <w:rPr>
          <w:rFonts w:ascii="Arial" w:hAnsi="Arial" w:cs="Arial"/>
          <w:sz w:val="24"/>
          <w:szCs w:val="24"/>
        </w:rPr>
        <w:t xml:space="preserve"> para que haja a transmissão das sessões legislativas, sendo elas compatíveis com smartphones, tablets e computadores pessoais facilit</w:t>
      </w:r>
      <w:r w:rsidR="004B5CDE">
        <w:rPr>
          <w:rFonts w:ascii="Arial" w:hAnsi="Arial" w:cs="Arial"/>
          <w:sz w:val="24"/>
          <w:szCs w:val="24"/>
        </w:rPr>
        <w:t>ando</w:t>
      </w:r>
      <w:r w:rsidR="009A1498">
        <w:rPr>
          <w:rFonts w:ascii="Arial" w:hAnsi="Arial" w:cs="Arial"/>
          <w:sz w:val="24"/>
          <w:szCs w:val="24"/>
        </w:rPr>
        <w:t xml:space="preserve"> a acessibilidade dos cidadãos no acesso para a vis</w:t>
      </w:r>
      <w:r w:rsidR="00C43CB0">
        <w:rPr>
          <w:rFonts w:ascii="Arial" w:hAnsi="Arial" w:cs="Arial"/>
          <w:sz w:val="24"/>
          <w:szCs w:val="24"/>
        </w:rPr>
        <w:t>ualização e acompanhamento</w:t>
      </w:r>
      <w:r w:rsidR="009A1498">
        <w:rPr>
          <w:rFonts w:ascii="Arial" w:hAnsi="Arial" w:cs="Arial"/>
          <w:sz w:val="24"/>
          <w:szCs w:val="24"/>
        </w:rPr>
        <w:t xml:space="preserve"> da</w:t>
      </w:r>
      <w:r w:rsidR="00C43CB0">
        <w:rPr>
          <w:rFonts w:ascii="Arial" w:hAnsi="Arial" w:cs="Arial"/>
          <w:sz w:val="24"/>
          <w:szCs w:val="24"/>
        </w:rPr>
        <w:t>s</w:t>
      </w:r>
      <w:r w:rsidR="009A1498">
        <w:rPr>
          <w:rFonts w:ascii="Arial" w:hAnsi="Arial" w:cs="Arial"/>
          <w:sz w:val="24"/>
          <w:szCs w:val="24"/>
        </w:rPr>
        <w:t xml:space="preserve"> transmiss</w:t>
      </w:r>
      <w:r w:rsidR="00C43CB0">
        <w:rPr>
          <w:rFonts w:ascii="Arial" w:hAnsi="Arial" w:cs="Arial"/>
          <w:sz w:val="24"/>
          <w:szCs w:val="24"/>
        </w:rPr>
        <w:t>ões</w:t>
      </w:r>
      <w:r w:rsidR="009E2045">
        <w:rPr>
          <w:rFonts w:ascii="Arial" w:hAnsi="Arial" w:cs="Arial"/>
          <w:sz w:val="24"/>
          <w:szCs w:val="24"/>
        </w:rPr>
        <w:t>.</w:t>
      </w:r>
      <w:r w:rsidR="009A1498">
        <w:rPr>
          <w:rFonts w:ascii="Arial" w:hAnsi="Arial" w:cs="Arial"/>
          <w:sz w:val="24"/>
          <w:szCs w:val="24"/>
        </w:rPr>
        <w:t xml:space="preserve"> Ainda que necessário os vídeos ficarem armazenados e disponíveis dentro do sistema TV Câmara, para o acesso de sessões anteriores.</w:t>
      </w:r>
    </w:p>
    <w:p w14:paraId="60E8AFCC" w14:textId="77777777" w:rsidR="00CD0564" w:rsidRPr="00E72EF6" w:rsidRDefault="00CD0564" w:rsidP="00FD7C50">
      <w:pPr>
        <w:jc w:val="both"/>
        <w:rPr>
          <w:rFonts w:ascii="Arial" w:hAnsi="Arial" w:cs="Arial"/>
          <w:sz w:val="24"/>
          <w:szCs w:val="24"/>
        </w:rPr>
      </w:pPr>
    </w:p>
    <w:p w14:paraId="5DDA1525" w14:textId="1C897C6E" w:rsidR="00CD0564" w:rsidRPr="00E72EF6" w:rsidRDefault="00CD0564" w:rsidP="00FD7C5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72EF6">
        <w:rPr>
          <w:rFonts w:ascii="Arial" w:hAnsi="Arial" w:cs="Arial"/>
          <w:b/>
          <w:bCs/>
          <w:sz w:val="24"/>
          <w:szCs w:val="24"/>
        </w:rPr>
        <w:t>3 – DESCRIÇÃO DO OBJETO</w:t>
      </w:r>
    </w:p>
    <w:p w14:paraId="3AFB7223" w14:textId="77777777" w:rsidR="00CD0564" w:rsidRPr="00E72EF6" w:rsidRDefault="00CD0564" w:rsidP="00FD7C50">
      <w:pPr>
        <w:jc w:val="both"/>
        <w:rPr>
          <w:rFonts w:ascii="Arial" w:hAnsi="Arial" w:cs="Arial"/>
          <w:sz w:val="24"/>
          <w:szCs w:val="24"/>
        </w:rPr>
      </w:pPr>
    </w:p>
    <w:p w14:paraId="722578A7" w14:textId="246F95A7" w:rsidR="00933B2A" w:rsidRPr="00E72EF6" w:rsidRDefault="00635638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3.1. </w:t>
      </w:r>
      <w:r w:rsidR="00CD0564" w:rsidRPr="00E72EF6">
        <w:rPr>
          <w:rFonts w:ascii="Arial" w:hAnsi="Arial" w:cs="Arial"/>
          <w:sz w:val="24"/>
          <w:szCs w:val="24"/>
        </w:rPr>
        <w:t>O objeto da contratação compreende o fornecimento de serviço de tecnologia da informação e comunicação</w:t>
      </w:r>
      <w:r w:rsidR="00C40BDC" w:rsidRPr="00E72EF6">
        <w:rPr>
          <w:rFonts w:ascii="Arial" w:hAnsi="Arial" w:cs="Arial"/>
          <w:sz w:val="24"/>
          <w:szCs w:val="24"/>
        </w:rPr>
        <w:t xml:space="preserve"> para a realização </w:t>
      </w:r>
      <w:r w:rsidR="009601EF">
        <w:rPr>
          <w:rFonts w:ascii="Arial" w:hAnsi="Arial" w:cs="Arial"/>
          <w:sz w:val="24"/>
          <w:szCs w:val="24"/>
        </w:rPr>
        <w:t>das transmissões ao</w:t>
      </w:r>
      <w:r w:rsidR="008901FC">
        <w:rPr>
          <w:rFonts w:ascii="Arial" w:hAnsi="Arial" w:cs="Arial"/>
          <w:sz w:val="24"/>
          <w:szCs w:val="24"/>
        </w:rPr>
        <w:t xml:space="preserve"> </w:t>
      </w:r>
      <w:r w:rsidR="009601EF">
        <w:rPr>
          <w:rFonts w:ascii="Arial" w:hAnsi="Arial" w:cs="Arial"/>
          <w:sz w:val="24"/>
          <w:szCs w:val="24"/>
        </w:rPr>
        <w:t xml:space="preserve">vivo das sessões legislativas </w:t>
      </w:r>
      <w:r w:rsidR="00C40BDC" w:rsidRPr="00E72EF6">
        <w:rPr>
          <w:rFonts w:ascii="Arial" w:hAnsi="Arial" w:cs="Arial"/>
          <w:sz w:val="24"/>
          <w:szCs w:val="24"/>
        </w:rPr>
        <w:t xml:space="preserve">da Câmara Municipal de </w:t>
      </w:r>
      <w:r w:rsidR="008901FC" w:rsidRPr="00E72EF6">
        <w:rPr>
          <w:rFonts w:ascii="Arial" w:hAnsi="Arial" w:cs="Arial"/>
          <w:sz w:val="24"/>
          <w:szCs w:val="24"/>
        </w:rPr>
        <w:t xml:space="preserve">Cruzeiro, </w:t>
      </w:r>
      <w:r w:rsidR="008901FC">
        <w:rPr>
          <w:rFonts w:ascii="Arial" w:hAnsi="Arial" w:cs="Arial"/>
          <w:sz w:val="24"/>
          <w:szCs w:val="24"/>
        </w:rPr>
        <w:t>garantindo a transparência e a acessibilidade das atividades ao público.</w:t>
      </w:r>
      <w:r w:rsidR="004C7A77">
        <w:rPr>
          <w:rFonts w:ascii="Arial" w:hAnsi="Arial" w:cs="Arial"/>
          <w:sz w:val="24"/>
          <w:szCs w:val="24"/>
        </w:rPr>
        <w:t xml:space="preserve"> A continuidade deste serviço é fundamental para manter a população informada sobre as discussões e decisões que impactam diretamente a comunidade</w:t>
      </w:r>
      <w:r w:rsidR="0095440A" w:rsidRPr="00E72EF6">
        <w:rPr>
          <w:rFonts w:ascii="Arial" w:hAnsi="Arial" w:cs="Arial"/>
          <w:sz w:val="24"/>
          <w:szCs w:val="24"/>
        </w:rPr>
        <w:t xml:space="preserve">. </w:t>
      </w:r>
      <w:r w:rsidR="00933B2A">
        <w:rPr>
          <w:rFonts w:ascii="Arial" w:hAnsi="Arial" w:cs="Arial"/>
          <w:sz w:val="24"/>
          <w:szCs w:val="24"/>
        </w:rPr>
        <w:t>Além disso, fortalece o engajamento cívico, permitindo que os cidadãos acompanhem e participem de maneira mais ativa nos processos democráticos.</w:t>
      </w:r>
    </w:p>
    <w:p w14:paraId="2357832B" w14:textId="77777777" w:rsidR="00635638" w:rsidRDefault="00635638" w:rsidP="00FD7C50">
      <w:pPr>
        <w:jc w:val="both"/>
        <w:rPr>
          <w:rFonts w:ascii="Arial" w:hAnsi="Arial" w:cs="Arial"/>
          <w:sz w:val="24"/>
          <w:szCs w:val="24"/>
        </w:rPr>
      </w:pPr>
    </w:p>
    <w:p w14:paraId="0AC6C319" w14:textId="04DE0E71" w:rsidR="0095440A" w:rsidRPr="00E72EF6" w:rsidRDefault="00635638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3.2. </w:t>
      </w:r>
      <w:r w:rsidR="0095440A" w:rsidRPr="00E72EF6">
        <w:rPr>
          <w:rFonts w:ascii="Arial" w:hAnsi="Arial" w:cs="Arial"/>
          <w:sz w:val="24"/>
          <w:szCs w:val="24"/>
        </w:rPr>
        <w:t xml:space="preserve">Forma de execução da contratação: indireta, parcelada conforme necessidade do CONTRATANTE. </w:t>
      </w:r>
    </w:p>
    <w:p w14:paraId="57F7C9C6" w14:textId="77777777" w:rsidR="0095440A" w:rsidRPr="00E72EF6" w:rsidRDefault="0095440A" w:rsidP="00FD7C50">
      <w:pPr>
        <w:jc w:val="both"/>
        <w:rPr>
          <w:rFonts w:ascii="Arial" w:hAnsi="Arial" w:cs="Arial"/>
          <w:sz w:val="24"/>
          <w:szCs w:val="24"/>
        </w:rPr>
      </w:pPr>
    </w:p>
    <w:p w14:paraId="413B3A04" w14:textId="42DDDA5D" w:rsidR="0095440A" w:rsidRPr="00E72EF6" w:rsidRDefault="00635638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3.3. </w:t>
      </w:r>
      <w:r w:rsidR="0095440A" w:rsidRPr="00E72EF6">
        <w:rPr>
          <w:rFonts w:ascii="Arial" w:hAnsi="Arial" w:cs="Arial"/>
          <w:sz w:val="24"/>
          <w:szCs w:val="24"/>
        </w:rPr>
        <w:t xml:space="preserve">O prazo de entrega do serviço é de 05 (cinco) dias úteis, contado da emissão de Autorização de Fornecimento (AF) formalizada pelo CONTRATANTE, em quantitativo especificado pelo CONTRATANTE. </w:t>
      </w:r>
    </w:p>
    <w:p w14:paraId="6E6F98FD" w14:textId="77777777" w:rsidR="0095440A" w:rsidRPr="00E72EF6" w:rsidRDefault="0095440A" w:rsidP="00FD7C50">
      <w:pPr>
        <w:jc w:val="both"/>
        <w:rPr>
          <w:rFonts w:ascii="Arial" w:hAnsi="Arial" w:cs="Arial"/>
          <w:sz w:val="24"/>
          <w:szCs w:val="24"/>
        </w:rPr>
      </w:pPr>
    </w:p>
    <w:p w14:paraId="0B2B4F68" w14:textId="53DB1F38" w:rsidR="0095440A" w:rsidRDefault="00AE4C73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3.4. </w:t>
      </w:r>
      <w:r w:rsidR="0095440A" w:rsidRPr="00E72EF6">
        <w:rPr>
          <w:rFonts w:ascii="Arial" w:hAnsi="Arial" w:cs="Arial"/>
          <w:sz w:val="24"/>
          <w:szCs w:val="24"/>
        </w:rPr>
        <w:t xml:space="preserve">Caso não seja possível a entrega na data avençada, o CONTRATADO deverá comunicar as razões respectivas com pelo menos 03 (três) dias de antecedência para que o pleito de prorrogação de prazo seja analisado pela CONTRATANTE, ressalvas situações de caso fortuito e força maior. </w:t>
      </w:r>
    </w:p>
    <w:p w14:paraId="1E6371A5" w14:textId="77777777" w:rsidR="007C1C46" w:rsidRDefault="007C1C46" w:rsidP="00FD7C50">
      <w:pPr>
        <w:jc w:val="both"/>
        <w:rPr>
          <w:rFonts w:ascii="Arial" w:hAnsi="Arial" w:cs="Arial"/>
          <w:sz w:val="24"/>
          <w:szCs w:val="24"/>
        </w:rPr>
      </w:pPr>
    </w:p>
    <w:p w14:paraId="1F637E81" w14:textId="5F528B8C" w:rsidR="007C1C46" w:rsidRPr="00F64413" w:rsidRDefault="00F64413" w:rsidP="00FD7C5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3.5. </w:t>
      </w:r>
      <w:r w:rsidR="00421220">
        <w:rPr>
          <w:rFonts w:ascii="Arial" w:hAnsi="Arial" w:cs="Arial"/>
          <w:b/>
          <w:bCs/>
          <w:sz w:val="24"/>
          <w:szCs w:val="24"/>
        </w:rPr>
        <w:t>ESPECIFICAÇÕES TÉCNICAS</w:t>
      </w:r>
      <w:r w:rsidR="000A4766" w:rsidRPr="00F64413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41A444A6" w14:textId="77777777" w:rsidR="00492C09" w:rsidRDefault="00492C09" w:rsidP="00FD7C50">
      <w:pPr>
        <w:jc w:val="both"/>
        <w:rPr>
          <w:rFonts w:ascii="Arial" w:hAnsi="Arial" w:cs="Arial"/>
          <w:sz w:val="24"/>
          <w:szCs w:val="24"/>
        </w:rPr>
      </w:pPr>
    </w:p>
    <w:p w14:paraId="33DBBB42" w14:textId="77777777" w:rsidR="007268EC" w:rsidRDefault="002531E2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3.5.1. </w:t>
      </w:r>
      <w:r w:rsidR="00421220">
        <w:rPr>
          <w:rFonts w:ascii="Arial" w:hAnsi="Arial" w:cs="Arial"/>
          <w:sz w:val="24"/>
          <w:szCs w:val="24"/>
        </w:rPr>
        <w:t>Transmissão ao Vivo</w:t>
      </w:r>
      <w:r w:rsidR="00492C09">
        <w:rPr>
          <w:rFonts w:ascii="Arial" w:hAnsi="Arial" w:cs="Arial"/>
          <w:sz w:val="24"/>
          <w:szCs w:val="24"/>
        </w:rPr>
        <w:t xml:space="preserve">: </w:t>
      </w:r>
    </w:p>
    <w:p w14:paraId="48B85819" w14:textId="77777777" w:rsidR="007268EC" w:rsidRDefault="007268EC" w:rsidP="00FD7C50">
      <w:pPr>
        <w:jc w:val="both"/>
        <w:rPr>
          <w:rFonts w:ascii="Arial" w:hAnsi="Arial" w:cs="Arial"/>
          <w:sz w:val="24"/>
          <w:szCs w:val="24"/>
        </w:rPr>
      </w:pPr>
    </w:p>
    <w:p w14:paraId="35205460" w14:textId="77777777" w:rsidR="007268EC" w:rsidRDefault="007268EC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3.5.1.1. A</w:t>
      </w:r>
      <w:r w:rsidR="00421220">
        <w:rPr>
          <w:rFonts w:ascii="Arial" w:hAnsi="Arial" w:cs="Arial"/>
          <w:sz w:val="24"/>
          <w:szCs w:val="24"/>
        </w:rPr>
        <w:t xml:space="preserve"> empresa deverá fornecer serviço de transmissão ao vivo das sessões legislativas.</w:t>
      </w:r>
      <w:r w:rsidR="003839C2">
        <w:rPr>
          <w:rFonts w:ascii="Arial" w:hAnsi="Arial" w:cs="Arial"/>
          <w:sz w:val="24"/>
          <w:szCs w:val="24"/>
        </w:rPr>
        <w:t xml:space="preserve"> </w:t>
      </w:r>
    </w:p>
    <w:p w14:paraId="3FCDF8FB" w14:textId="77777777" w:rsidR="007268EC" w:rsidRDefault="007268EC" w:rsidP="00FD7C50">
      <w:pPr>
        <w:jc w:val="both"/>
        <w:rPr>
          <w:rFonts w:ascii="Arial" w:hAnsi="Arial" w:cs="Arial"/>
          <w:sz w:val="24"/>
          <w:szCs w:val="24"/>
        </w:rPr>
      </w:pPr>
    </w:p>
    <w:p w14:paraId="13D64395" w14:textId="77777777" w:rsidR="007268EC" w:rsidRDefault="007268EC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3.5.1.2. </w:t>
      </w:r>
      <w:r w:rsidR="003839C2">
        <w:rPr>
          <w:rFonts w:ascii="Arial" w:hAnsi="Arial" w:cs="Arial"/>
          <w:sz w:val="24"/>
          <w:szCs w:val="24"/>
        </w:rPr>
        <w:t xml:space="preserve">As transmissões devem ser acessíveis em dispositivos móveis (smartphones e tablets) e computadores pessoais, garantindo ampla acessibilidade. </w:t>
      </w:r>
    </w:p>
    <w:p w14:paraId="7182AA66" w14:textId="77777777" w:rsidR="007268EC" w:rsidRDefault="007268EC" w:rsidP="00FD7C50">
      <w:pPr>
        <w:jc w:val="both"/>
        <w:rPr>
          <w:rFonts w:ascii="Arial" w:hAnsi="Arial" w:cs="Arial"/>
          <w:sz w:val="24"/>
          <w:szCs w:val="24"/>
        </w:rPr>
      </w:pPr>
    </w:p>
    <w:p w14:paraId="3BDEAABF" w14:textId="23E19D10" w:rsidR="008856C5" w:rsidRDefault="007268EC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3.5.1.3. </w:t>
      </w:r>
      <w:r w:rsidR="003839C2">
        <w:rPr>
          <w:rFonts w:ascii="Arial" w:hAnsi="Arial" w:cs="Arial"/>
          <w:sz w:val="24"/>
          <w:szCs w:val="24"/>
        </w:rPr>
        <w:t xml:space="preserve">A qualidade de transmissão deve ser de alta resolução (HD) para uma visualização clara e nítida. </w:t>
      </w:r>
      <w:r w:rsidR="00804F77">
        <w:rPr>
          <w:rFonts w:ascii="Arial" w:hAnsi="Arial" w:cs="Arial"/>
          <w:sz w:val="24"/>
          <w:szCs w:val="24"/>
        </w:rPr>
        <w:t xml:space="preserve"> </w:t>
      </w:r>
    </w:p>
    <w:p w14:paraId="34042543" w14:textId="77777777" w:rsidR="000812C0" w:rsidRDefault="000812C0" w:rsidP="00FD7C50">
      <w:pPr>
        <w:jc w:val="both"/>
        <w:rPr>
          <w:rFonts w:ascii="Arial" w:hAnsi="Arial" w:cs="Arial"/>
          <w:sz w:val="24"/>
          <w:szCs w:val="24"/>
        </w:rPr>
      </w:pPr>
    </w:p>
    <w:p w14:paraId="5A920E96" w14:textId="6A17B070" w:rsidR="000812C0" w:rsidRDefault="00577EB2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3.5.2. </w:t>
      </w:r>
      <w:r w:rsidR="00C133D4">
        <w:rPr>
          <w:rFonts w:ascii="Arial" w:hAnsi="Arial" w:cs="Arial"/>
          <w:sz w:val="24"/>
          <w:szCs w:val="24"/>
        </w:rPr>
        <w:t>Gravação e Armazenamento de Vídeo</w:t>
      </w:r>
      <w:r w:rsidR="005B17AD">
        <w:rPr>
          <w:rFonts w:ascii="Arial" w:hAnsi="Arial" w:cs="Arial"/>
          <w:sz w:val="24"/>
          <w:szCs w:val="24"/>
        </w:rPr>
        <w:t>s</w:t>
      </w:r>
      <w:r w:rsidR="000812C0">
        <w:rPr>
          <w:rFonts w:ascii="Arial" w:hAnsi="Arial" w:cs="Arial"/>
          <w:sz w:val="24"/>
          <w:szCs w:val="24"/>
        </w:rPr>
        <w:t xml:space="preserve">: </w:t>
      </w:r>
    </w:p>
    <w:p w14:paraId="2F472A5B" w14:textId="77777777" w:rsidR="000812C0" w:rsidRDefault="000812C0" w:rsidP="00FD7C50">
      <w:pPr>
        <w:jc w:val="both"/>
        <w:rPr>
          <w:rFonts w:ascii="Arial" w:hAnsi="Arial" w:cs="Arial"/>
          <w:sz w:val="24"/>
          <w:szCs w:val="24"/>
        </w:rPr>
      </w:pPr>
    </w:p>
    <w:p w14:paraId="3805F895" w14:textId="3E55AA0B" w:rsidR="00492C09" w:rsidRDefault="00D7640E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3.5.2.1.</w:t>
      </w:r>
      <w:r w:rsidR="005B17AD">
        <w:rPr>
          <w:rFonts w:ascii="Arial" w:hAnsi="Arial" w:cs="Arial"/>
          <w:sz w:val="24"/>
          <w:szCs w:val="24"/>
        </w:rPr>
        <w:t xml:space="preserve"> Todos os vídeos das sessões devem ser gravados e arquivados no sistema TV Câmara</w:t>
      </w:r>
      <w:r w:rsidR="00E97D75">
        <w:rPr>
          <w:rFonts w:ascii="Arial" w:hAnsi="Arial" w:cs="Arial"/>
          <w:sz w:val="24"/>
          <w:szCs w:val="24"/>
        </w:rPr>
        <w:t>.</w:t>
      </w:r>
    </w:p>
    <w:p w14:paraId="3C0AEDAF" w14:textId="77777777" w:rsidR="00492C09" w:rsidRDefault="00492C09" w:rsidP="00FD7C50">
      <w:pPr>
        <w:jc w:val="both"/>
        <w:rPr>
          <w:rFonts w:ascii="Arial" w:hAnsi="Arial" w:cs="Arial"/>
          <w:sz w:val="24"/>
          <w:szCs w:val="24"/>
        </w:rPr>
      </w:pPr>
    </w:p>
    <w:p w14:paraId="69FD229D" w14:textId="4106D527" w:rsidR="00B4711E" w:rsidRDefault="00E33C4A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3.5.2.2.</w:t>
      </w:r>
      <w:r w:rsidR="005B17AD">
        <w:rPr>
          <w:rFonts w:ascii="Arial" w:hAnsi="Arial" w:cs="Arial"/>
          <w:sz w:val="24"/>
          <w:szCs w:val="24"/>
        </w:rPr>
        <w:t xml:space="preserve"> Os vídeos devem estar disponíveis para visualização pública e download</w:t>
      </w:r>
      <w:r w:rsidR="00F00106">
        <w:rPr>
          <w:rFonts w:ascii="Arial" w:hAnsi="Arial" w:cs="Arial"/>
          <w:sz w:val="24"/>
          <w:szCs w:val="24"/>
        </w:rPr>
        <w:t>.</w:t>
      </w:r>
    </w:p>
    <w:p w14:paraId="4081AB6E" w14:textId="77777777" w:rsidR="000812C0" w:rsidRDefault="000812C0" w:rsidP="00FD7C50">
      <w:pPr>
        <w:jc w:val="both"/>
        <w:rPr>
          <w:rFonts w:ascii="Arial" w:hAnsi="Arial" w:cs="Arial"/>
          <w:sz w:val="24"/>
          <w:szCs w:val="24"/>
        </w:rPr>
      </w:pPr>
    </w:p>
    <w:p w14:paraId="74C2D23A" w14:textId="3AC674D2" w:rsidR="000812C0" w:rsidRDefault="00597AA5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3.5.3.</w:t>
      </w:r>
      <w:r w:rsidR="00243975">
        <w:rPr>
          <w:rFonts w:ascii="Arial" w:hAnsi="Arial" w:cs="Arial"/>
          <w:sz w:val="24"/>
          <w:szCs w:val="24"/>
        </w:rPr>
        <w:t xml:space="preserve"> Funcionalidades do Sistema TV Câmara</w:t>
      </w:r>
      <w:r w:rsidR="000812C0">
        <w:rPr>
          <w:rFonts w:ascii="Arial" w:hAnsi="Arial" w:cs="Arial"/>
          <w:sz w:val="24"/>
          <w:szCs w:val="24"/>
        </w:rPr>
        <w:t>:</w:t>
      </w:r>
    </w:p>
    <w:p w14:paraId="4ADC30A4" w14:textId="77777777" w:rsidR="00492C09" w:rsidRDefault="00492C09" w:rsidP="00FD7C50">
      <w:pPr>
        <w:jc w:val="both"/>
        <w:rPr>
          <w:rFonts w:ascii="Arial" w:hAnsi="Arial" w:cs="Arial"/>
          <w:sz w:val="24"/>
          <w:szCs w:val="24"/>
        </w:rPr>
      </w:pPr>
    </w:p>
    <w:p w14:paraId="2BED46C7" w14:textId="78613ADD" w:rsidR="00492C09" w:rsidRDefault="00597AA5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3.5.3.1. </w:t>
      </w:r>
      <w:r w:rsidR="00243975">
        <w:rPr>
          <w:rFonts w:ascii="Arial" w:hAnsi="Arial" w:cs="Arial"/>
          <w:sz w:val="24"/>
          <w:szCs w:val="24"/>
        </w:rPr>
        <w:t>Player HTML5: deve ser utilizado para a reprodução dos vídeos gravados garantindo compatibilidade com diversos navegadores e dispositivos</w:t>
      </w:r>
      <w:r w:rsidR="008F4949">
        <w:rPr>
          <w:rFonts w:ascii="Arial" w:hAnsi="Arial" w:cs="Arial"/>
          <w:sz w:val="24"/>
          <w:szCs w:val="24"/>
        </w:rPr>
        <w:t xml:space="preserve">. </w:t>
      </w:r>
    </w:p>
    <w:p w14:paraId="5A3ED1C5" w14:textId="13A5A6E0" w:rsidR="00492C09" w:rsidRDefault="00492C09" w:rsidP="00FD7C50">
      <w:pPr>
        <w:jc w:val="both"/>
        <w:rPr>
          <w:rFonts w:ascii="Arial" w:hAnsi="Arial" w:cs="Arial"/>
          <w:sz w:val="24"/>
          <w:szCs w:val="24"/>
        </w:rPr>
      </w:pPr>
    </w:p>
    <w:p w14:paraId="3FF1DF1F" w14:textId="70397D84" w:rsidR="00492C09" w:rsidRPr="00E72EF6" w:rsidRDefault="00597AA5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3.5.3.2. </w:t>
      </w:r>
      <w:r w:rsidR="00243975">
        <w:rPr>
          <w:rFonts w:ascii="Arial" w:hAnsi="Arial" w:cs="Arial"/>
          <w:sz w:val="24"/>
          <w:szCs w:val="24"/>
        </w:rPr>
        <w:t>Player para Transmissões ao Vivo: um player dedicado para a exibição das sessões ao vivo</w:t>
      </w:r>
      <w:r w:rsidR="0098271C">
        <w:rPr>
          <w:rFonts w:ascii="Arial" w:hAnsi="Arial" w:cs="Arial"/>
          <w:sz w:val="24"/>
          <w:szCs w:val="24"/>
        </w:rPr>
        <w:t>.</w:t>
      </w:r>
    </w:p>
    <w:p w14:paraId="3BACD3AF" w14:textId="77777777" w:rsidR="0095440A" w:rsidRDefault="0095440A" w:rsidP="00FD7C50">
      <w:pPr>
        <w:jc w:val="both"/>
        <w:rPr>
          <w:rFonts w:ascii="Arial" w:hAnsi="Arial" w:cs="Arial"/>
          <w:sz w:val="24"/>
          <w:szCs w:val="24"/>
        </w:rPr>
      </w:pPr>
    </w:p>
    <w:p w14:paraId="246E04D6" w14:textId="4390BB62" w:rsidR="00243975" w:rsidRDefault="00243975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3.5.3.3. Campo de Pesquisa: a página deve incluir um campo para pesquisa de vídeos armazenados no sistema, facilitando a localização de sessões específicas.</w:t>
      </w:r>
    </w:p>
    <w:p w14:paraId="73AB154D" w14:textId="77777777" w:rsidR="00243975" w:rsidRDefault="00243975" w:rsidP="00FD7C50">
      <w:pPr>
        <w:jc w:val="both"/>
        <w:rPr>
          <w:rFonts w:ascii="Arial" w:hAnsi="Arial" w:cs="Arial"/>
          <w:sz w:val="24"/>
          <w:szCs w:val="24"/>
        </w:rPr>
      </w:pPr>
    </w:p>
    <w:p w14:paraId="60BEA0FE" w14:textId="2E41A102" w:rsidR="00243975" w:rsidRDefault="00243975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3.5.3.4. Contagem de Visualizações: deve haver um contador de visualizações para os vídeos gravados, indicando a popularidade e o engajamento.</w:t>
      </w:r>
    </w:p>
    <w:p w14:paraId="73944F04" w14:textId="77777777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</w:p>
    <w:p w14:paraId="22217FC0" w14:textId="00BE11C0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3.5.3.5. Inserção de Vídeos Gravados: </w:t>
      </w:r>
      <w:r w:rsidR="00613966">
        <w:rPr>
          <w:rFonts w:ascii="Arial" w:hAnsi="Arial" w:cs="Arial"/>
          <w:sz w:val="24"/>
          <w:szCs w:val="24"/>
        </w:rPr>
        <w:t>deve haver um campo específico para a inserção e organização dos vídeos gravados no sistema.</w:t>
      </w:r>
    </w:p>
    <w:p w14:paraId="26114309" w14:textId="77777777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</w:p>
    <w:p w14:paraId="61F3D5E3" w14:textId="77777777" w:rsidR="00613966" w:rsidRDefault="00613966" w:rsidP="00FD7C50">
      <w:pPr>
        <w:jc w:val="both"/>
        <w:rPr>
          <w:rFonts w:ascii="Arial" w:hAnsi="Arial" w:cs="Arial"/>
          <w:sz w:val="24"/>
          <w:szCs w:val="24"/>
        </w:rPr>
      </w:pPr>
    </w:p>
    <w:p w14:paraId="4A3EC88E" w14:textId="77777777" w:rsidR="00613966" w:rsidRDefault="00613966" w:rsidP="00FD7C50">
      <w:pPr>
        <w:jc w:val="both"/>
        <w:rPr>
          <w:rFonts w:ascii="Arial" w:hAnsi="Arial" w:cs="Arial"/>
          <w:sz w:val="24"/>
          <w:szCs w:val="24"/>
        </w:rPr>
      </w:pPr>
    </w:p>
    <w:p w14:paraId="666754BB" w14:textId="77777777" w:rsidR="00613966" w:rsidRDefault="00613966" w:rsidP="00FD7C50">
      <w:pPr>
        <w:jc w:val="both"/>
        <w:rPr>
          <w:rFonts w:ascii="Arial" w:hAnsi="Arial" w:cs="Arial"/>
          <w:sz w:val="24"/>
          <w:szCs w:val="24"/>
        </w:rPr>
      </w:pPr>
    </w:p>
    <w:p w14:paraId="27AB1E8C" w14:textId="0B3A7E9E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3.5.3.6. Layout Responsivo:</w:t>
      </w:r>
      <w:r w:rsidR="00613966">
        <w:rPr>
          <w:rFonts w:ascii="Arial" w:hAnsi="Arial" w:cs="Arial"/>
          <w:sz w:val="24"/>
          <w:szCs w:val="24"/>
        </w:rPr>
        <w:t xml:space="preserve"> o layout da página deve ser responsivo, adaptando-se a diferentes tamanhos de tela para proporcionar uma boa experiência ao usuário. </w:t>
      </w:r>
    </w:p>
    <w:p w14:paraId="6B49061D" w14:textId="77777777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</w:p>
    <w:p w14:paraId="36F2B54A" w14:textId="339EF654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3.5.3.7. Exibição dos Últimos Vídeos:</w:t>
      </w:r>
      <w:r w:rsidR="00E65702">
        <w:rPr>
          <w:rFonts w:ascii="Arial" w:hAnsi="Arial" w:cs="Arial"/>
          <w:sz w:val="24"/>
          <w:szCs w:val="24"/>
        </w:rPr>
        <w:t xml:space="preserve"> um espaço na página inicial deve exibir os últimos seis vídeos inseridos no sistema, destacando os conteúdos mais recentes. </w:t>
      </w:r>
    </w:p>
    <w:p w14:paraId="5B9586F4" w14:textId="77777777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</w:p>
    <w:p w14:paraId="6FEFE98B" w14:textId="63ED6C55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3.5.3.8. Painel Administrativo: </w:t>
      </w:r>
      <w:r w:rsidR="00E65702">
        <w:rPr>
          <w:rFonts w:ascii="Arial" w:hAnsi="Arial" w:cs="Arial"/>
          <w:sz w:val="24"/>
          <w:szCs w:val="24"/>
        </w:rPr>
        <w:t xml:space="preserve">o sistema deve incluir um painel administrativo para inserção, gerenciamento e organização dos vídeos. Este painel deve ser seguro e de fácil uso para os administradores. </w:t>
      </w:r>
    </w:p>
    <w:p w14:paraId="51B4C328" w14:textId="77777777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</w:p>
    <w:p w14:paraId="42EA3120" w14:textId="53A2E895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3.5.3.9. Opção de Download: </w:t>
      </w:r>
      <w:r w:rsidR="00204DA0">
        <w:rPr>
          <w:rFonts w:ascii="Arial" w:hAnsi="Arial" w:cs="Arial"/>
          <w:sz w:val="24"/>
          <w:szCs w:val="24"/>
        </w:rPr>
        <w:t xml:space="preserve">deve ser possível baixar os vídeos gravados diretamente da página. </w:t>
      </w:r>
    </w:p>
    <w:p w14:paraId="10325877" w14:textId="77777777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</w:p>
    <w:p w14:paraId="67CCE8A0" w14:textId="77777777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3.5.3.10. Personalização de thumbnails.</w:t>
      </w:r>
    </w:p>
    <w:p w14:paraId="4EC0DC62" w14:textId="77777777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</w:p>
    <w:p w14:paraId="230A9541" w14:textId="5AA65EED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3.5.3.11. Backup de vídeos em nuvem com 1TB (um terabyte) de espaço para armazenamento, opção de agendamento de rotina, backup incremental e restauração granular. O software de backup será instalado em um computador da Câmara Municipal com sistema operacional Windows. </w:t>
      </w:r>
    </w:p>
    <w:p w14:paraId="4CB2F30E" w14:textId="77777777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</w:p>
    <w:p w14:paraId="4C7A535C" w14:textId="7BD8DB1B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3.5.3.12. 500GB (</w:t>
      </w:r>
      <w:r w:rsidR="002E7F4D">
        <w:rPr>
          <w:rFonts w:ascii="Arial" w:hAnsi="Arial" w:cs="Arial"/>
          <w:sz w:val="24"/>
          <w:szCs w:val="24"/>
        </w:rPr>
        <w:t xml:space="preserve">gigabytes) de espaço em disco na página TV Câmara para disponibilização dos vídeos das sessões. </w:t>
      </w:r>
    </w:p>
    <w:p w14:paraId="2C61EB57" w14:textId="77777777" w:rsidR="002C5E7A" w:rsidRDefault="002C5E7A" w:rsidP="00FD7C50">
      <w:pPr>
        <w:jc w:val="both"/>
        <w:rPr>
          <w:rFonts w:ascii="Arial" w:hAnsi="Arial" w:cs="Arial"/>
          <w:sz w:val="24"/>
          <w:szCs w:val="24"/>
        </w:rPr>
      </w:pPr>
    </w:p>
    <w:p w14:paraId="63F12DE2" w14:textId="3328DB5B" w:rsidR="003B7D25" w:rsidRDefault="00597AA5" w:rsidP="00FD7C50">
      <w:pPr>
        <w:jc w:val="both"/>
        <w:rPr>
          <w:rFonts w:ascii="Arial" w:hAnsi="Arial" w:cs="Arial"/>
          <w:sz w:val="24"/>
          <w:szCs w:val="24"/>
        </w:rPr>
      </w:pPr>
      <w:r w:rsidRPr="000210DC">
        <w:rPr>
          <w:rFonts w:ascii="Arial" w:hAnsi="Arial" w:cs="Arial"/>
          <w:sz w:val="24"/>
          <w:szCs w:val="24"/>
        </w:rPr>
        <w:t xml:space="preserve">3.5.4. </w:t>
      </w:r>
      <w:r w:rsidR="003B7D25" w:rsidRPr="000210DC">
        <w:rPr>
          <w:rFonts w:ascii="Arial" w:hAnsi="Arial" w:cs="Arial"/>
          <w:sz w:val="24"/>
          <w:szCs w:val="24"/>
        </w:rPr>
        <w:t>Visita Técnica e Reuniõ</w:t>
      </w:r>
      <w:r w:rsidR="00BD188F">
        <w:rPr>
          <w:rFonts w:ascii="Arial" w:hAnsi="Arial" w:cs="Arial"/>
          <w:sz w:val="24"/>
          <w:szCs w:val="24"/>
        </w:rPr>
        <w:t>es</w:t>
      </w:r>
      <w:r w:rsidR="003B7D25" w:rsidRPr="000210DC">
        <w:rPr>
          <w:rFonts w:ascii="Arial" w:hAnsi="Arial" w:cs="Arial"/>
          <w:sz w:val="24"/>
          <w:szCs w:val="24"/>
        </w:rPr>
        <w:t xml:space="preserve"> Presenciais:</w:t>
      </w:r>
      <w:r w:rsidR="003B7D25">
        <w:rPr>
          <w:rFonts w:ascii="Arial" w:hAnsi="Arial" w:cs="Arial"/>
          <w:sz w:val="24"/>
          <w:szCs w:val="24"/>
        </w:rPr>
        <w:t xml:space="preserve"> </w:t>
      </w:r>
    </w:p>
    <w:p w14:paraId="21ACA27A" w14:textId="77777777" w:rsidR="000210DC" w:rsidRDefault="000210DC" w:rsidP="00FD7C50">
      <w:pPr>
        <w:jc w:val="both"/>
        <w:rPr>
          <w:rFonts w:ascii="Arial" w:hAnsi="Arial" w:cs="Arial"/>
          <w:sz w:val="24"/>
          <w:szCs w:val="24"/>
        </w:rPr>
      </w:pPr>
    </w:p>
    <w:p w14:paraId="0763D723" w14:textId="354DB8BF" w:rsidR="003B7D25" w:rsidRDefault="00597AA5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3.5.4.</w:t>
      </w:r>
      <w:r w:rsidR="000210D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. </w:t>
      </w:r>
      <w:r w:rsidR="003B7D25">
        <w:rPr>
          <w:rFonts w:ascii="Arial" w:hAnsi="Arial" w:cs="Arial"/>
          <w:sz w:val="24"/>
          <w:szCs w:val="24"/>
        </w:rPr>
        <w:t>Critério de Localização:</w:t>
      </w:r>
      <w:r w:rsidR="00786A47">
        <w:rPr>
          <w:rFonts w:ascii="Arial" w:hAnsi="Arial" w:cs="Arial"/>
          <w:sz w:val="24"/>
          <w:szCs w:val="24"/>
        </w:rPr>
        <w:t xml:space="preserve"> a empresa deverá estar à disposição da Câmara Municipal de Cruzeiro para garantir a presença em reuniões e visitas técnicas regulares, devendo comparecer no prazo de até 01 (um) hora quando solicitado, garantindo o benefício do CONTRATANTE.</w:t>
      </w:r>
    </w:p>
    <w:p w14:paraId="1416E665" w14:textId="77777777" w:rsidR="003B7D25" w:rsidRPr="00E72EF6" w:rsidRDefault="003B7D25" w:rsidP="00FD7C50">
      <w:pPr>
        <w:jc w:val="both"/>
        <w:rPr>
          <w:rFonts w:ascii="Arial" w:hAnsi="Arial" w:cs="Arial"/>
          <w:sz w:val="24"/>
          <w:szCs w:val="24"/>
        </w:rPr>
      </w:pPr>
    </w:p>
    <w:p w14:paraId="40E4CDBD" w14:textId="01542580" w:rsidR="00637B71" w:rsidRPr="00EF2251" w:rsidRDefault="00EF2251" w:rsidP="00FD7C5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3.6. </w:t>
      </w:r>
      <w:r w:rsidR="009714AB" w:rsidRPr="00EF2251">
        <w:rPr>
          <w:rFonts w:ascii="Arial" w:hAnsi="Arial" w:cs="Arial"/>
          <w:b/>
          <w:bCs/>
          <w:sz w:val="24"/>
          <w:szCs w:val="24"/>
        </w:rPr>
        <w:t xml:space="preserve">PRAZO DO CONTRATO: </w:t>
      </w:r>
    </w:p>
    <w:p w14:paraId="67C8EF1A" w14:textId="77777777" w:rsidR="00637B71" w:rsidRDefault="00637B71" w:rsidP="00FD7C50">
      <w:pPr>
        <w:jc w:val="both"/>
        <w:rPr>
          <w:rFonts w:ascii="Arial" w:hAnsi="Arial" w:cs="Arial"/>
          <w:sz w:val="24"/>
          <w:szCs w:val="24"/>
        </w:rPr>
      </w:pPr>
    </w:p>
    <w:p w14:paraId="0C0B17EB" w14:textId="381B5669" w:rsidR="009714AB" w:rsidRPr="00E72EF6" w:rsidRDefault="00136730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3.6.1. </w:t>
      </w:r>
      <w:r w:rsidR="00637B71">
        <w:rPr>
          <w:rFonts w:ascii="Arial" w:hAnsi="Arial" w:cs="Arial"/>
          <w:sz w:val="24"/>
          <w:szCs w:val="24"/>
        </w:rPr>
        <w:t>O</w:t>
      </w:r>
      <w:r w:rsidR="009714AB" w:rsidRPr="00E72EF6">
        <w:rPr>
          <w:rFonts w:ascii="Arial" w:hAnsi="Arial" w:cs="Arial"/>
          <w:sz w:val="24"/>
          <w:szCs w:val="24"/>
        </w:rPr>
        <w:t xml:space="preserve"> contrato terá vigência de 12 (doze) meses, contados a partir da data de sua assinatura, podendo ser prorrogado por até 05 (cinco) anos, nos termos dos artigos</w:t>
      </w:r>
      <w:r w:rsidR="007F6CD0" w:rsidRPr="00E72EF6">
        <w:rPr>
          <w:rFonts w:ascii="Arial" w:hAnsi="Arial" w:cs="Arial"/>
          <w:sz w:val="24"/>
          <w:szCs w:val="24"/>
        </w:rPr>
        <w:t xml:space="preserve"> 106 e 107 da lei n° 14.133/2021.</w:t>
      </w:r>
    </w:p>
    <w:p w14:paraId="05F9A59B" w14:textId="46D771A8" w:rsidR="007F6CD0" w:rsidRPr="00E72EF6" w:rsidRDefault="007F6CD0" w:rsidP="00FD7C50">
      <w:pPr>
        <w:jc w:val="both"/>
        <w:rPr>
          <w:rFonts w:ascii="Arial" w:hAnsi="Arial" w:cs="Arial"/>
          <w:sz w:val="24"/>
          <w:szCs w:val="24"/>
        </w:rPr>
      </w:pPr>
    </w:p>
    <w:p w14:paraId="1AE9F301" w14:textId="77755275" w:rsidR="007F6CD0" w:rsidRPr="00E72EF6" w:rsidRDefault="00136730" w:rsidP="00FD7C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3.6.2. </w:t>
      </w:r>
      <w:r w:rsidR="007F6CD0" w:rsidRPr="00E72EF6">
        <w:rPr>
          <w:rFonts w:ascii="Arial" w:hAnsi="Arial" w:cs="Arial"/>
          <w:sz w:val="24"/>
          <w:szCs w:val="24"/>
        </w:rPr>
        <w:t>O contrato oferece maior detalhamento das regras que serão aplicadas em relação à vigência da contratação.</w:t>
      </w:r>
    </w:p>
    <w:p w14:paraId="3630AC54" w14:textId="77777777" w:rsidR="00101AED" w:rsidRPr="00E72EF6" w:rsidRDefault="00101AED" w:rsidP="00FD7C50">
      <w:pPr>
        <w:jc w:val="both"/>
        <w:rPr>
          <w:rFonts w:ascii="Arial" w:hAnsi="Arial" w:cs="Arial"/>
          <w:sz w:val="24"/>
          <w:szCs w:val="24"/>
        </w:rPr>
      </w:pPr>
    </w:p>
    <w:p w14:paraId="2B016803" w14:textId="2E52DB35" w:rsidR="00802C06" w:rsidRPr="00136730" w:rsidRDefault="00136730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3.7. </w:t>
      </w:r>
      <w:r w:rsidR="006D69F7" w:rsidRPr="00136730">
        <w:rPr>
          <w:rFonts w:ascii="Arial" w:hAnsi="Arial" w:cs="Arial"/>
          <w:b/>
          <w:bCs/>
          <w:sz w:val="24"/>
          <w:szCs w:val="24"/>
        </w:rPr>
        <w:t>LOCAL:</w:t>
      </w:r>
      <w:r w:rsidR="00D873AC" w:rsidRPr="00136730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8F9FC24" w14:textId="77777777" w:rsidR="00802C06" w:rsidRDefault="00802C06" w:rsidP="00984EEA">
      <w:pPr>
        <w:jc w:val="both"/>
        <w:rPr>
          <w:rFonts w:ascii="Arial" w:hAnsi="Arial" w:cs="Arial"/>
          <w:sz w:val="24"/>
          <w:szCs w:val="24"/>
        </w:rPr>
      </w:pPr>
    </w:p>
    <w:p w14:paraId="24EC5E35" w14:textId="04E5E1DC" w:rsidR="00984EEA" w:rsidRPr="00E72EF6" w:rsidRDefault="00414BD5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3.7.1. </w:t>
      </w:r>
      <w:r w:rsidR="00802C06">
        <w:rPr>
          <w:rFonts w:ascii="Arial" w:hAnsi="Arial" w:cs="Arial"/>
          <w:sz w:val="24"/>
          <w:szCs w:val="24"/>
        </w:rPr>
        <w:t>O</w:t>
      </w:r>
      <w:r w:rsidR="00984EEA" w:rsidRPr="00E72EF6">
        <w:rPr>
          <w:rFonts w:ascii="Arial" w:hAnsi="Arial" w:cs="Arial"/>
          <w:sz w:val="24"/>
          <w:szCs w:val="24"/>
        </w:rPr>
        <w:t xml:space="preserve"> serviço deverá ser realizado no endereço abaixo: </w:t>
      </w:r>
    </w:p>
    <w:p w14:paraId="2BDCD694" w14:textId="77777777" w:rsidR="00984EEA" w:rsidRPr="00E72EF6" w:rsidRDefault="00984EEA" w:rsidP="00984EEA">
      <w:pPr>
        <w:jc w:val="both"/>
        <w:rPr>
          <w:rFonts w:ascii="Arial" w:hAnsi="Arial" w:cs="Arial"/>
          <w:sz w:val="24"/>
          <w:szCs w:val="24"/>
        </w:rPr>
      </w:pPr>
    </w:p>
    <w:p w14:paraId="01EADA10" w14:textId="0AAE95F7" w:rsidR="00984EEA" w:rsidRPr="00224E13" w:rsidRDefault="00984EEA" w:rsidP="00224E13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224E13">
        <w:rPr>
          <w:rFonts w:ascii="Arial" w:hAnsi="Arial" w:cs="Arial"/>
          <w:sz w:val="24"/>
          <w:szCs w:val="24"/>
        </w:rPr>
        <w:t>Avenida Major Novaes, n° 499, Centro, Cruzeiro/SP, CEP 12.701-330.</w:t>
      </w:r>
    </w:p>
    <w:p w14:paraId="30BA7AB9" w14:textId="77777777" w:rsidR="00984EEA" w:rsidRPr="00E72EF6" w:rsidRDefault="00984EEA" w:rsidP="00984EEA">
      <w:pPr>
        <w:jc w:val="both"/>
        <w:rPr>
          <w:rFonts w:ascii="Arial" w:hAnsi="Arial" w:cs="Arial"/>
          <w:sz w:val="24"/>
          <w:szCs w:val="24"/>
        </w:rPr>
      </w:pPr>
    </w:p>
    <w:p w14:paraId="069B4D1D" w14:textId="77777777" w:rsidR="0034349F" w:rsidRDefault="0034349F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29FD103" w14:textId="1183C14C" w:rsidR="00456B7F" w:rsidRPr="00EB6E03" w:rsidRDefault="00EB6E03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3.8. </w:t>
      </w:r>
      <w:r w:rsidR="00984EEA" w:rsidRPr="00EB6E03">
        <w:rPr>
          <w:rFonts w:ascii="Arial" w:hAnsi="Arial" w:cs="Arial"/>
          <w:b/>
          <w:bCs/>
          <w:sz w:val="24"/>
          <w:szCs w:val="24"/>
        </w:rPr>
        <w:t xml:space="preserve">EXECUÇÃO DO SERVIÇO E PAGAMENTO: </w:t>
      </w:r>
    </w:p>
    <w:p w14:paraId="1240A637" w14:textId="77777777" w:rsidR="00456B7F" w:rsidRDefault="00456B7F" w:rsidP="00984EEA">
      <w:pPr>
        <w:jc w:val="both"/>
        <w:rPr>
          <w:rFonts w:ascii="Arial" w:hAnsi="Arial" w:cs="Arial"/>
          <w:sz w:val="24"/>
          <w:szCs w:val="24"/>
        </w:rPr>
      </w:pPr>
    </w:p>
    <w:p w14:paraId="1401F548" w14:textId="782E4390" w:rsidR="00984EEA" w:rsidRDefault="00EB6E03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3.8.1. </w:t>
      </w:r>
      <w:r w:rsidR="00456B7F">
        <w:rPr>
          <w:rFonts w:ascii="Arial" w:hAnsi="Arial" w:cs="Arial"/>
          <w:sz w:val="24"/>
          <w:szCs w:val="24"/>
        </w:rPr>
        <w:t>O</w:t>
      </w:r>
      <w:r w:rsidR="00984EEA" w:rsidRPr="00E72EF6">
        <w:rPr>
          <w:rFonts w:ascii="Arial" w:hAnsi="Arial" w:cs="Arial"/>
          <w:sz w:val="24"/>
          <w:szCs w:val="24"/>
        </w:rPr>
        <w:t xml:space="preserve"> fiscal do Contrato acompanhará a execução do contrato, para que sejam cumpridas todas as condições estabelecidas no contrato, de modo a assegurar os melhores resultados para a Administração.</w:t>
      </w:r>
    </w:p>
    <w:p w14:paraId="213DA96A" w14:textId="77777777" w:rsidR="007601BC" w:rsidRDefault="007601BC" w:rsidP="00984EEA">
      <w:pPr>
        <w:jc w:val="both"/>
        <w:rPr>
          <w:rFonts w:ascii="Arial" w:hAnsi="Arial" w:cs="Arial"/>
          <w:sz w:val="24"/>
          <w:szCs w:val="24"/>
        </w:rPr>
      </w:pPr>
    </w:p>
    <w:p w14:paraId="69F27AEE" w14:textId="1E2D1073" w:rsidR="007601BC" w:rsidRDefault="007601BC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3.8.2. O serviço deve ser implementado e plenamente operacional em um prazo máximo de 30 (trinta) dias após a assinatura do contrato.</w:t>
      </w:r>
    </w:p>
    <w:p w14:paraId="4C1238C0" w14:textId="77777777" w:rsidR="007601BC" w:rsidRDefault="007601BC" w:rsidP="00984EEA">
      <w:pPr>
        <w:jc w:val="both"/>
        <w:rPr>
          <w:rFonts w:ascii="Arial" w:hAnsi="Arial" w:cs="Arial"/>
          <w:sz w:val="24"/>
          <w:szCs w:val="24"/>
        </w:rPr>
      </w:pPr>
    </w:p>
    <w:p w14:paraId="1E9315BC" w14:textId="3208CD8E" w:rsidR="007601BC" w:rsidRDefault="007601BC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3.8.3. Treinamento e Suporte: a empresa contratada deve oferecer treinamento para os funcionários da Câmara Municipal responsáveis pelo gerenciamento do sistema e suporte técnico contínuo.</w:t>
      </w:r>
    </w:p>
    <w:p w14:paraId="1E844411" w14:textId="77777777" w:rsidR="007601BC" w:rsidRDefault="007601BC" w:rsidP="00984EEA">
      <w:pPr>
        <w:jc w:val="both"/>
        <w:rPr>
          <w:rFonts w:ascii="Arial" w:hAnsi="Arial" w:cs="Arial"/>
          <w:sz w:val="24"/>
          <w:szCs w:val="24"/>
        </w:rPr>
      </w:pPr>
    </w:p>
    <w:p w14:paraId="0F2D7045" w14:textId="390433C4" w:rsidR="007601BC" w:rsidRPr="00E72EF6" w:rsidRDefault="007601BC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3.8.4. Manutenção e Atualização: a empresa deve fornecer serviços de manutenção e atualização do sistema TV Câmara durante o período de contrato, garantindo seu bom funcionamento e segurança.</w:t>
      </w:r>
    </w:p>
    <w:p w14:paraId="15F9B1B7" w14:textId="77777777" w:rsidR="00984EEA" w:rsidRPr="00E72EF6" w:rsidRDefault="00984EEA" w:rsidP="00984EEA">
      <w:pPr>
        <w:jc w:val="both"/>
        <w:rPr>
          <w:rFonts w:ascii="Arial" w:hAnsi="Arial" w:cs="Arial"/>
          <w:sz w:val="24"/>
          <w:szCs w:val="24"/>
        </w:rPr>
      </w:pPr>
    </w:p>
    <w:p w14:paraId="3FB1A880" w14:textId="34A1A065" w:rsidR="00437DAD" w:rsidRPr="00E72EF6" w:rsidRDefault="00EB6E03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3.8.</w:t>
      </w:r>
      <w:r w:rsidR="007601BC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</w:t>
      </w:r>
      <w:r w:rsidR="00437DAD" w:rsidRPr="00E72EF6">
        <w:rPr>
          <w:rFonts w:ascii="Arial" w:hAnsi="Arial" w:cs="Arial"/>
          <w:sz w:val="24"/>
          <w:szCs w:val="24"/>
        </w:rPr>
        <w:t>O pagamento à CONTRATADA será efetuado pela entrega efetivamente realizada do serviço, em moeda nacional, parcelado, todo 5° (quinto) dia útil do mês a contar da liquidação da Fatura/Nota Fiscal.</w:t>
      </w:r>
    </w:p>
    <w:p w14:paraId="39215A69" w14:textId="77777777" w:rsidR="00437DAD" w:rsidRPr="00E72EF6" w:rsidRDefault="00437DAD" w:rsidP="00984EEA">
      <w:pPr>
        <w:jc w:val="both"/>
        <w:rPr>
          <w:rFonts w:ascii="Arial" w:hAnsi="Arial" w:cs="Arial"/>
          <w:sz w:val="24"/>
          <w:szCs w:val="24"/>
        </w:rPr>
      </w:pPr>
    </w:p>
    <w:p w14:paraId="4BAC897B" w14:textId="77777777" w:rsidR="00437DAD" w:rsidRPr="00E72EF6" w:rsidRDefault="00437DAD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72EF6">
        <w:rPr>
          <w:rFonts w:ascii="Arial" w:hAnsi="Arial" w:cs="Arial"/>
          <w:b/>
          <w:bCs/>
          <w:sz w:val="24"/>
          <w:szCs w:val="24"/>
        </w:rPr>
        <w:t>4 – REQUISITOS DA CONTRATAÇÃO</w:t>
      </w:r>
    </w:p>
    <w:p w14:paraId="1AC81681" w14:textId="77777777" w:rsidR="00437DAD" w:rsidRPr="00E72EF6" w:rsidRDefault="00437DAD" w:rsidP="00984EEA">
      <w:pPr>
        <w:jc w:val="both"/>
        <w:rPr>
          <w:rFonts w:ascii="Arial" w:hAnsi="Arial" w:cs="Arial"/>
          <w:sz w:val="24"/>
          <w:szCs w:val="24"/>
        </w:rPr>
      </w:pPr>
    </w:p>
    <w:p w14:paraId="61831AEC" w14:textId="449F124A" w:rsidR="00437DAD" w:rsidRPr="00E72EF6" w:rsidRDefault="00366A1C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4.1. </w:t>
      </w:r>
      <w:r w:rsidR="00437DAD" w:rsidRPr="00E72EF6">
        <w:rPr>
          <w:rFonts w:ascii="Arial" w:hAnsi="Arial" w:cs="Arial"/>
          <w:sz w:val="24"/>
          <w:szCs w:val="24"/>
        </w:rPr>
        <w:t xml:space="preserve">Os requisitos necessários para a presente contratação são: </w:t>
      </w:r>
    </w:p>
    <w:p w14:paraId="73EABFC7" w14:textId="77777777" w:rsidR="00437DAD" w:rsidRPr="00E72EF6" w:rsidRDefault="00437DAD" w:rsidP="00984EEA">
      <w:pPr>
        <w:jc w:val="both"/>
        <w:rPr>
          <w:rFonts w:ascii="Arial" w:hAnsi="Arial" w:cs="Arial"/>
          <w:sz w:val="24"/>
          <w:szCs w:val="24"/>
        </w:rPr>
      </w:pPr>
    </w:p>
    <w:p w14:paraId="25E87502" w14:textId="0D1CD8B9" w:rsidR="00437DAD" w:rsidRPr="00E72EF6" w:rsidRDefault="00F57DF6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4.2. </w:t>
      </w:r>
      <w:r w:rsidR="00437DAD" w:rsidRPr="00E72EF6">
        <w:rPr>
          <w:rFonts w:ascii="Arial" w:hAnsi="Arial" w:cs="Arial"/>
          <w:sz w:val="24"/>
          <w:szCs w:val="24"/>
        </w:rPr>
        <w:t xml:space="preserve">SUBCONTRATAÇÃO: não é admitida a subcontratação do objeto contratual. </w:t>
      </w:r>
    </w:p>
    <w:p w14:paraId="24B91E2E" w14:textId="77777777" w:rsidR="00437DAD" w:rsidRPr="00E72EF6" w:rsidRDefault="00437DAD" w:rsidP="00984EEA">
      <w:pPr>
        <w:jc w:val="both"/>
        <w:rPr>
          <w:rFonts w:ascii="Arial" w:hAnsi="Arial" w:cs="Arial"/>
          <w:sz w:val="24"/>
          <w:szCs w:val="24"/>
        </w:rPr>
      </w:pPr>
    </w:p>
    <w:p w14:paraId="3C6EC70A" w14:textId="06E1D3C5" w:rsidR="00437DAD" w:rsidRPr="00E72EF6" w:rsidRDefault="00F57DF6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4.3. </w:t>
      </w:r>
      <w:r w:rsidR="00437DAD" w:rsidRPr="00E72EF6">
        <w:rPr>
          <w:rFonts w:ascii="Arial" w:hAnsi="Arial" w:cs="Arial"/>
          <w:sz w:val="24"/>
          <w:szCs w:val="24"/>
        </w:rPr>
        <w:t>GARANTIA DA CONTRATAÇÃO: não haverá exigência da garantia da contratação dos artigos 96 e seguintes da Lei n° 14.133, de 2021.</w:t>
      </w:r>
    </w:p>
    <w:p w14:paraId="46A4CAE4" w14:textId="77777777" w:rsidR="00437DAD" w:rsidRPr="00E72EF6" w:rsidRDefault="00437DAD" w:rsidP="00984EEA">
      <w:pPr>
        <w:jc w:val="both"/>
        <w:rPr>
          <w:rFonts w:ascii="Arial" w:hAnsi="Arial" w:cs="Arial"/>
          <w:sz w:val="24"/>
          <w:szCs w:val="24"/>
        </w:rPr>
      </w:pPr>
    </w:p>
    <w:p w14:paraId="4BDBE55B" w14:textId="596C3EFA" w:rsidR="00437DAD" w:rsidRPr="00E72EF6" w:rsidRDefault="00F57DF6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4.4. </w:t>
      </w:r>
      <w:r w:rsidR="00437DAD" w:rsidRPr="00E72EF6">
        <w:rPr>
          <w:rFonts w:ascii="Arial" w:hAnsi="Arial" w:cs="Arial"/>
          <w:sz w:val="24"/>
          <w:szCs w:val="24"/>
        </w:rPr>
        <w:t xml:space="preserve">AMOSTRA: não haverá necessidade de apresentação de amostras. </w:t>
      </w:r>
    </w:p>
    <w:p w14:paraId="2D0D8B30" w14:textId="77777777" w:rsidR="00437DAD" w:rsidRPr="00E72EF6" w:rsidRDefault="00437DAD" w:rsidP="00984EEA">
      <w:pPr>
        <w:jc w:val="both"/>
        <w:rPr>
          <w:rFonts w:ascii="Arial" w:hAnsi="Arial" w:cs="Arial"/>
          <w:sz w:val="24"/>
          <w:szCs w:val="24"/>
        </w:rPr>
      </w:pPr>
    </w:p>
    <w:p w14:paraId="7BCA5F6C" w14:textId="18561843" w:rsidR="00437DAD" w:rsidRPr="00E72EF6" w:rsidRDefault="00F57DF6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4.5. </w:t>
      </w:r>
      <w:r w:rsidR="00437DAD" w:rsidRPr="00E72EF6">
        <w:rPr>
          <w:rFonts w:ascii="Arial" w:hAnsi="Arial" w:cs="Arial"/>
          <w:sz w:val="24"/>
          <w:szCs w:val="24"/>
        </w:rPr>
        <w:t>VISTORIA: não haverá necessidade de vistoria no local onde o serviço será realizado.</w:t>
      </w:r>
    </w:p>
    <w:p w14:paraId="12CD4B04" w14:textId="77777777" w:rsidR="00437DAD" w:rsidRDefault="00437DAD" w:rsidP="00984EEA">
      <w:pPr>
        <w:jc w:val="both"/>
        <w:rPr>
          <w:rFonts w:ascii="Arial" w:hAnsi="Arial" w:cs="Arial"/>
          <w:sz w:val="24"/>
          <w:szCs w:val="24"/>
        </w:rPr>
      </w:pPr>
    </w:p>
    <w:p w14:paraId="3003D9AD" w14:textId="2A1E3DD6" w:rsidR="00C65732" w:rsidRDefault="00F57DF6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4.6. </w:t>
      </w:r>
      <w:r w:rsidR="00C65732">
        <w:rPr>
          <w:rFonts w:ascii="Arial" w:hAnsi="Arial" w:cs="Arial"/>
          <w:sz w:val="24"/>
          <w:szCs w:val="24"/>
        </w:rPr>
        <w:t>EXPERIÊNICA E PORTFÓLIO: a empresa deverá ter experiência comprovada</w:t>
      </w:r>
      <w:r w:rsidR="002E6E47">
        <w:rPr>
          <w:rFonts w:ascii="Arial" w:hAnsi="Arial" w:cs="Arial"/>
          <w:sz w:val="24"/>
          <w:szCs w:val="24"/>
        </w:rPr>
        <w:t xml:space="preserve"> em transmissão ao vivo e gravação de eventos institucionais</w:t>
      </w:r>
      <w:r w:rsidR="00C65732">
        <w:rPr>
          <w:rFonts w:ascii="Arial" w:hAnsi="Arial" w:cs="Arial"/>
          <w:sz w:val="24"/>
          <w:szCs w:val="24"/>
        </w:rPr>
        <w:t xml:space="preserve">. </w:t>
      </w:r>
    </w:p>
    <w:p w14:paraId="22D4EC33" w14:textId="77777777" w:rsidR="00C65732" w:rsidRDefault="00C65732" w:rsidP="00984EEA">
      <w:pPr>
        <w:jc w:val="both"/>
        <w:rPr>
          <w:rFonts w:ascii="Arial" w:hAnsi="Arial" w:cs="Arial"/>
          <w:sz w:val="24"/>
          <w:szCs w:val="24"/>
        </w:rPr>
      </w:pPr>
    </w:p>
    <w:p w14:paraId="18A62C8C" w14:textId="4198BE7E" w:rsidR="00C65732" w:rsidRDefault="00F57DF6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2E6E47">
        <w:rPr>
          <w:rFonts w:ascii="Arial" w:hAnsi="Arial" w:cs="Arial"/>
          <w:sz w:val="24"/>
          <w:szCs w:val="24"/>
        </w:rPr>
        <w:t>6.1.</w:t>
      </w:r>
      <w:r>
        <w:rPr>
          <w:rFonts w:ascii="Arial" w:hAnsi="Arial" w:cs="Arial"/>
          <w:sz w:val="24"/>
          <w:szCs w:val="24"/>
        </w:rPr>
        <w:t xml:space="preserve"> </w:t>
      </w:r>
      <w:r w:rsidR="002E6E47">
        <w:rPr>
          <w:rFonts w:ascii="Arial" w:hAnsi="Arial" w:cs="Arial"/>
          <w:sz w:val="24"/>
          <w:szCs w:val="24"/>
        </w:rPr>
        <w:t>Deve possuir infraestrutura tecnológica adequada para garantir a qualidade e estabilidade das transmissões.</w:t>
      </w:r>
    </w:p>
    <w:p w14:paraId="1E3273F0" w14:textId="7A8A0AC6" w:rsidR="00C65732" w:rsidRDefault="00C65732" w:rsidP="00984EEA">
      <w:pPr>
        <w:jc w:val="both"/>
        <w:rPr>
          <w:rFonts w:ascii="Arial" w:hAnsi="Arial" w:cs="Arial"/>
          <w:sz w:val="24"/>
          <w:szCs w:val="24"/>
        </w:rPr>
      </w:pPr>
    </w:p>
    <w:p w14:paraId="22F45E8A" w14:textId="7C6CA6F8" w:rsidR="00C65732" w:rsidRDefault="00F57DF6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C65732">
        <w:rPr>
          <w:rFonts w:ascii="Arial" w:hAnsi="Arial" w:cs="Arial"/>
          <w:sz w:val="24"/>
          <w:szCs w:val="24"/>
        </w:rPr>
        <w:t>.</w:t>
      </w:r>
      <w:r w:rsidR="00970EB8">
        <w:rPr>
          <w:rFonts w:ascii="Arial" w:hAnsi="Arial" w:cs="Arial"/>
          <w:sz w:val="24"/>
          <w:szCs w:val="24"/>
        </w:rPr>
        <w:t xml:space="preserve">6.2. A empresa deve apresentar portfólio de projetos similares e fornecer referências que comprovem sua competência. </w:t>
      </w:r>
    </w:p>
    <w:p w14:paraId="66F8B819" w14:textId="77777777" w:rsidR="00C65732" w:rsidRDefault="00C65732" w:rsidP="00984EEA">
      <w:pPr>
        <w:jc w:val="both"/>
        <w:rPr>
          <w:rFonts w:ascii="Arial" w:hAnsi="Arial" w:cs="Arial"/>
          <w:sz w:val="24"/>
          <w:szCs w:val="24"/>
        </w:rPr>
      </w:pPr>
    </w:p>
    <w:p w14:paraId="1DE55046" w14:textId="77777777" w:rsidR="00FA5078" w:rsidRDefault="00FA5078" w:rsidP="00984EEA">
      <w:pPr>
        <w:jc w:val="both"/>
        <w:rPr>
          <w:rFonts w:ascii="Arial" w:hAnsi="Arial" w:cs="Arial"/>
          <w:sz w:val="24"/>
          <w:szCs w:val="24"/>
        </w:rPr>
      </w:pPr>
    </w:p>
    <w:p w14:paraId="5BFCB1BE" w14:textId="77777777" w:rsidR="00FA5078" w:rsidRPr="00E72EF6" w:rsidRDefault="00FA5078" w:rsidP="00984EEA">
      <w:pPr>
        <w:jc w:val="both"/>
        <w:rPr>
          <w:rFonts w:ascii="Arial" w:hAnsi="Arial" w:cs="Arial"/>
          <w:sz w:val="24"/>
          <w:szCs w:val="24"/>
        </w:rPr>
      </w:pPr>
    </w:p>
    <w:p w14:paraId="1DC3BAAA" w14:textId="77777777" w:rsidR="004D7B7F" w:rsidRDefault="004D7B7F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279E883" w14:textId="09A86F55" w:rsidR="00437DAD" w:rsidRPr="00E72EF6" w:rsidRDefault="00437DAD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72EF6">
        <w:rPr>
          <w:rFonts w:ascii="Arial" w:hAnsi="Arial" w:cs="Arial"/>
          <w:b/>
          <w:bCs/>
          <w:sz w:val="24"/>
          <w:szCs w:val="24"/>
        </w:rPr>
        <w:t>5 – CRITÉRIO DE JULGAMENTO DA PROPOSTA</w:t>
      </w:r>
    </w:p>
    <w:p w14:paraId="133E8FAC" w14:textId="77777777" w:rsidR="00437DAD" w:rsidRPr="00E72EF6" w:rsidRDefault="00437DAD" w:rsidP="00984EEA">
      <w:pPr>
        <w:jc w:val="both"/>
        <w:rPr>
          <w:rFonts w:ascii="Arial" w:hAnsi="Arial" w:cs="Arial"/>
          <w:sz w:val="24"/>
          <w:szCs w:val="24"/>
        </w:rPr>
      </w:pPr>
    </w:p>
    <w:p w14:paraId="33FCBEBA" w14:textId="06519E9C" w:rsidR="00D328D0" w:rsidRDefault="00F76A9C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5.1. </w:t>
      </w:r>
      <w:r w:rsidR="00193A18" w:rsidRPr="00E72EF6">
        <w:rPr>
          <w:rFonts w:ascii="Arial" w:hAnsi="Arial" w:cs="Arial"/>
          <w:sz w:val="24"/>
          <w:szCs w:val="24"/>
        </w:rPr>
        <w:t xml:space="preserve">O fornecedor será selecionado meio da realização de procedimento licitatório, sob a forma ELETRÔNICA, com adoção do critério de julgamento pelo </w:t>
      </w:r>
      <w:r w:rsidR="00193A18" w:rsidRPr="00E72EF6">
        <w:rPr>
          <w:rFonts w:ascii="Arial" w:hAnsi="Arial" w:cs="Arial"/>
          <w:b/>
          <w:bCs/>
          <w:sz w:val="24"/>
          <w:szCs w:val="24"/>
        </w:rPr>
        <w:t>MENOR PREÇO GLOBAL.</w:t>
      </w:r>
    </w:p>
    <w:p w14:paraId="2F11A178" w14:textId="77777777" w:rsidR="00964535" w:rsidRPr="00E72EF6" w:rsidRDefault="00964535" w:rsidP="00984EEA">
      <w:pPr>
        <w:jc w:val="both"/>
        <w:rPr>
          <w:rFonts w:ascii="Arial" w:hAnsi="Arial" w:cs="Arial"/>
          <w:sz w:val="24"/>
          <w:szCs w:val="24"/>
        </w:rPr>
      </w:pPr>
    </w:p>
    <w:p w14:paraId="370F8D24" w14:textId="32634C08" w:rsidR="00BB566B" w:rsidRPr="00E72EF6" w:rsidRDefault="00BB566B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72EF6">
        <w:rPr>
          <w:rFonts w:ascii="Arial" w:hAnsi="Arial" w:cs="Arial"/>
          <w:b/>
          <w:bCs/>
          <w:sz w:val="24"/>
          <w:szCs w:val="24"/>
        </w:rPr>
        <w:t>6 – EXIGÊNCIAS DE HABILITAÇÃO FISCAL, SOCIAL E TRABALHISTA</w:t>
      </w:r>
    </w:p>
    <w:p w14:paraId="16D10810" w14:textId="77777777" w:rsidR="00BB566B" w:rsidRPr="00E72EF6" w:rsidRDefault="00BB566B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4E667CF" w14:textId="6CEEC150" w:rsidR="00BB566B" w:rsidRPr="00E72EF6" w:rsidRDefault="00E65791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6.1. </w:t>
      </w:r>
      <w:r w:rsidR="00BB566B" w:rsidRPr="00E72EF6">
        <w:rPr>
          <w:rFonts w:ascii="Arial" w:hAnsi="Arial" w:cs="Arial"/>
          <w:sz w:val="24"/>
          <w:szCs w:val="24"/>
        </w:rPr>
        <w:t>Para fins de habilitação jurídica, fiscal, social, e trabalhista, deverá ser observado os requisitos exigidos no Edital de Compra por Dispensa de Licitação Eletrônica.</w:t>
      </w:r>
    </w:p>
    <w:p w14:paraId="7D84D837" w14:textId="77777777" w:rsidR="00BB566B" w:rsidRPr="00E72EF6" w:rsidRDefault="00BB566B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E64B100" w14:textId="67B96ED6" w:rsidR="00BB566B" w:rsidRPr="00E72EF6" w:rsidRDefault="00BB566B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72EF6">
        <w:rPr>
          <w:rFonts w:ascii="Arial" w:hAnsi="Arial" w:cs="Arial"/>
          <w:b/>
          <w:bCs/>
          <w:sz w:val="24"/>
          <w:szCs w:val="24"/>
        </w:rPr>
        <w:t>7 – QUALIFICAÇÃO ECONÔMICO-FINANCEIRA</w:t>
      </w:r>
    </w:p>
    <w:p w14:paraId="13F4DFD0" w14:textId="77777777" w:rsidR="00BB566B" w:rsidRPr="00E72EF6" w:rsidRDefault="00BB566B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3F8548B" w14:textId="6563C4E7" w:rsidR="00BB566B" w:rsidRPr="00E72EF6" w:rsidRDefault="00E65791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7.1. </w:t>
      </w:r>
      <w:r w:rsidR="00BB566B" w:rsidRPr="00E72EF6">
        <w:rPr>
          <w:rFonts w:ascii="Arial" w:hAnsi="Arial" w:cs="Arial"/>
          <w:sz w:val="24"/>
          <w:szCs w:val="24"/>
        </w:rPr>
        <w:t>Para fins de qualificação econômico-financeira, deverá ser observado os requisitos exigidos no Edital de Compra por Dispensa de Licitação Eletrônica.</w:t>
      </w:r>
    </w:p>
    <w:p w14:paraId="2702BBB0" w14:textId="77777777" w:rsidR="00BB566B" w:rsidRPr="00E72EF6" w:rsidRDefault="00BB566B" w:rsidP="00984EEA">
      <w:pPr>
        <w:jc w:val="both"/>
        <w:rPr>
          <w:rFonts w:ascii="Arial" w:hAnsi="Arial" w:cs="Arial"/>
          <w:sz w:val="24"/>
          <w:szCs w:val="24"/>
        </w:rPr>
      </w:pPr>
    </w:p>
    <w:p w14:paraId="2B6CF3A5" w14:textId="77777777" w:rsidR="0058024D" w:rsidRDefault="0058024D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337016E" w14:textId="5DEB6ACC" w:rsidR="00BB566B" w:rsidRPr="00DF0182" w:rsidRDefault="00BB566B" w:rsidP="00984EE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DF0182">
        <w:rPr>
          <w:rFonts w:ascii="Arial" w:hAnsi="Arial" w:cs="Arial"/>
          <w:b/>
          <w:bCs/>
          <w:sz w:val="24"/>
          <w:szCs w:val="24"/>
        </w:rPr>
        <w:t>8 – QUALIFICAÇÃO TÉCNICA</w:t>
      </w:r>
    </w:p>
    <w:p w14:paraId="3C76E60B" w14:textId="77777777" w:rsidR="00BB566B" w:rsidRPr="00E72EF6" w:rsidRDefault="00BB566B" w:rsidP="00984EEA">
      <w:pPr>
        <w:jc w:val="both"/>
        <w:rPr>
          <w:rFonts w:ascii="Arial" w:hAnsi="Arial" w:cs="Arial"/>
          <w:sz w:val="24"/>
          <w:szCs w:val="24"/>
        </w:rPr>
      </w:pPr>
    </w:p>
    <w:p w14:paraId="4ACF7406" w14:textId="58449F0B" w:rsidR="00BB566B" w:rsidRPr="00E72EF6" w:rsidRDefault="00E65791" w:rsidP="00984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8.1. </w:t>
      </w:r>
      <w:r w:rsidR="00BB566B" w:rsidRPr="00E72EF6">
        <w:rPr>
          <w:rFonts w:ascii="Arial" w:hAnsi="Arial" w:cs="Arial"/>
          <w:sz w:val="24"/>
          <w:szCs w:val="24"/>
        </w:rPr>
        <w:t xml:space="preserve">Para fins de qualificação técnica, deverá ser observado os requisitos exigidos no Edital de Compra por Dispensa de Licitação Eletrônica. </w:t>
      </w:r>
    </w:p>
    <w:p w14:paraId="6DF24461" w14:textId="77777777" w:rsidR="00BB566B" w:rsidRPr="00E72EF6" w:rsidRDefault="00BB566B" w:rsidP="00984EEA">
      <w:pPr>
        <w:jc w:val="both"/>
        <w:rPr>
          <w:rFonts w:ascii="Arial" w:hAnsi="Arial" w:cs="Arial"/>
          <w:sz w:val="24"/>
          <w:szCs w:val="24"/>
        </w:rPr>
      </w:pPr>
    </w:p>
    <w:p w14:paraId="72EECBAE" w14:textId="77777777" w:rsidR="00BB566B" w:rsidRPr="00E72EF6" w:rsidRDefault="00BB566B" w:rsidP="00984EEA">
      <w:pPr>
        <w:jc w:val="both"/>
        <w:rPr>
          <w:rFonts w:ascii="Arial" w:hAnsi="Arial" w:cs="Arial"/>
          <w:sz w:val="24"/>
          <w:szCs w:val="24"/>
        </w:rPr>
      </w:pPr>
    </w:p>
    <w:p w14:paraId="5A67129E" w14:textId="77777777" w:rsidR="005D16D7" w:rsidRDefault="005D16D7" w:rsidP="00984EEA">
      <w:pPr>
        <w:jc w:val="both"/>
        <w:rPr>
          <w:rFonts w:ascii="Arial" w:hAnsi="Arial" w:cs="Arial"/>
          <w:sz w:val="24"/>
          <w:szCs w:val="24"/>
        </w:rPr>
      </w:pPr>
    </w:p>
    <w:p w14:paraId="4BC02301" w14:textId="77777777" w:rsidR="004D7B7F" w:rsidRPr="00E72EF6" w:rsidRDefault="004D7B7F" w:rsidP="00984EEA">
      <w:pPr>
        <w:jc w:val="both"/>
        <w:rPr>
          <w:rFonts w:ascii="Arial" w:hAnsi="Arial" w:cs="Arial"/>
          <w:sz w:val="24"/>
          <w:szCs w:val="24"/>
        </w:rPr>
      </w:pPr>
    </w:p>
    <w:p w14:paraId="3F8C22A7" w14:textId="77777777" w:rsidR="00BB566B" w:rsidRPr="00E72EF6" w:rsidRDefault="00BB566B" w:rsidP="00984EEA">
      <w:pPr>
        <w:jc w:val="both"/>
        <w:rPr>
          <w:rFonts w:ascii="Arial" w:hAnsi="Arial" w:cs="Arial"/>
          <w:sz w:val="24"/>
          <w:szCs w:val="24"/>
        </w:rPr>
      </w:pPr>
    </w:p>
    <w:p w14:paraId="71E6973D" w14:textId="2987B13C" w:rsidR="00BB566B" w:rsidRPr="00E72EF6" w:rsidRDefault="00BB566B" w:rsidP="00BB566B">
      <w:pPr>
        <w:jc w:val="center"/>
        <w:rPr>
          <w:rFonts w:ascii="Arial" w:hAnsi="Arial" w:cs="Arial"/>
          <w:sz w:val="24"/>
          <w:szCs w:val="24"/>
        </w:rPr>
      </w:pPr>
      <w:r w:rsidRPr="00E72EF6">
        <w:rPr>
          <w:rFonts w:ascii="Arial" w:hAnsi="Arial" w:cs="Arial"/>
          <w:sz w:val="24"/>
          <w:szCs w:val="24"/>
        </w:rPr>
        <w:t>Cruzeiro, 25 de julho de 2024.</w:t>
      </w:r>
    </w:p>
    <w:p w14:paraId="0327CD16" w14:textId="77777777" w:rsidR="00BB566B" w:rsidRPr="00E72EF6" w:rsidRDefault="00BB566B" w:rsidP="00BB566B">
      <w:pPr>
        <w:jc w:val="center"/>
        <w:rPr>
          <w:rFonts w:ascii="Arial" w:hAnsi="Arial" w:cs="Arial"/>
          <w:sz w:val="24"/>
          <w:szCs w:val="24"/>
        </w:rPr>
      </w:pPr>
    </w:p>
    <w:p w14:paraId="63E42B1B" w14:textId="77777777" w:rsidR="005D16D7" w:rsidRPr="00E72EF6" w:rsidRDefault="005D16D7" w:rsidP="00BB566B">
      <w:pPr>
        <w:jc w:val="center"/>
        <w:rPr>
          <w:rFonts w:ascii="Arial" w:hAnsi="Arial" w:cs="Arial"/>
          <w:sz w:val="24"/>
          <w:szCs w:val="24"/>
        </w:rPr>
      </w:pPr>
    </w:p>
    <w:p w14:paraId="21444F8B" w14:textId="77777777" w:rsidR="00BB566B" w:rsidRDefault="00BB566B" w:rsidP="00BB566B">
      <w:pPr>
        <w:jc w:val="center"/>
        <w:rPr>
          <w:rFonts w:ascii="Arial" w:hAnsi="Arial" w:cs="Arial"/>
          <w:sz w:val="24"/>
          <w:szCs w:val="24"/>
        </w:rPr>
      </w:pPr>
    </w:p>
    <w:p w14:paraId="50C1B20F" w14:textId="77777777" w:rsidR="004D7B7F" w:rsidRPr="00E72EF6" w:rsidRDefault="004D7B7F" w:rsidP="00BB566B">
      <w:pPr>
        <w:jc w:val="center"/>
        <w:rPr>
          <w:rFonts w:ascii="Arial" w:hAnsi="Arial" w:cs="Arial"/>
          <w:sz w:val="24"/>
          <w:szCs w:val="24"/>
        </w:rPr>
      </w:pPr>
    </w:p>
    <w:p w14:paraId="717B704E" w14:textId="77777777" w:rsidR="00BB566B" w:rsidRPr="00E72EF6" w:rsidRDefault="00BB566B" w:rsidP="00BB566B">
      <w:pPr>
        <w:jc w:val="center"/>
        <w:rPr>
          <w:rFonts w:ascii="Arial" w:hAnsi="Arial" w:cs="Arial"/>
          <w:sz w:val="24"/>
          <w:szCs w:val="24"/>
        </w:rPr>
      </w:pPr>
    </w:p>
    <w:p w14:paraId="646AB2C7" w14:textId="02B9F8B0" w:rsidR="00BB566B" w:rsidRPr="00E72EF6" w:rsidRDefault="00BB566B" w:rsidP="00BB566B">
      <w:pPr>
        <w:jc w:val="center"/>
        <w:rPr>
          <w:rFonts w:ascii="Arial" w:hAnsi="Arial" w:cs="Arial"/>
          <w:sz w:val="24"/>
          <w:szCs w:val="24"/>
        </w:rPr>
      </w:pPr>
      <w:r w:rsidRPr="00E72EF6">
        <w:rPr>
          <w:rFonts w:ascii="Arial" w:hAnsi="Arial" w:cs="Arial"/>
          <w:sz w:val="24"/>
          <w:szCs w:val="24"/>
        </w:rPr>
        <w:t xml:space="preserve">Josimara da Conceição </w:t>
      </w:r>
    </w:p>
    <w:p w14:paraId="3C78DBFA" w14:textId="77777777" w:rsidR="00BB566B" w:rsidRPr="00E72EF6" w:rsidRDefault="00BB566B" w:rsidP="00BB566B">
      <w:pPr>
        <w:jc w:val="center"/>
        <w:rPr>
          <w:rFonts w:ascii="Arial" w:hAnsi="Arial" w:cs="Arial"/>
          <w:sz w:val="24"/>
          <w:szCs w:val="24"/>
        </w:rPr>
      </w:pPr>
    </w:p>
    <w:p w14:paraId="0D420F2F" w14:textId="3DA6A02F" w:rsidR="00BB566B" w:rsidRPr="00E72EF6" w:rsidRDefault="00BB566B" w:rsidP="00BB566B">
      <w:pPr>
        <w:jc w:val="center"/>
        <w:rPr>
          <w:rFonts w:ascii="Arial" w:hAnsi="Arial" w:cs="Arial"/>
          <w:sz w:val="24"/>
          <w:szCs w:val="24"/>
        </w:rPr>
      </w:pPr>
      <w:r w:rsidRPr="00E72EF6">
        <w:rPr>
          <w:rFonts w:ascii="Arial" w:hAnsi="Arial" w:cs="Arial"/>
          <w:sz w:val="24"/>
          <w:szCs w:val="24"/>
        </w:rPr>
        <w:t>Diretora Técnica Administrativa</w:t>
      </w:r>
    </w:p>
    <w:sectPr w:rsidR="00BB566B" w:rsidRPr="00E72EF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A28" w14:textId="77777777" w:rsidR="00AB79A9" w:rsidRDefault="00AB79A9" w:rsidP="00BD67C0">
      <w:r>
        <w:separator/>
      </w:r>
    </w:p>
  </w:endnote>
  <w:endnote w:type="continuationSeparator" w:id="0">
    <w:p w14:paraId="7775DA6F" w14:textId="77777777" w:rsidR="00AB79A9" w:rsidRDefault="00AB79A9" w:rsidP="00BD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005FE" w14:textId="77777777" w:rsidR="00BD67C0" w:rsidRPr="0087666C" w:rsidRDefault="00BD67C0" w:rsidP="00BD67C0">
    <w:pPr>
      <w:pStyle w:val="Rodap"/>
      <w:jc w:val="center"/>
      <w:rPr>
        <w:color w:val="808080" w:themeColor="background1" w:themeShade="80"/>
      </w:rPr>
    </w:pPr>
    <w:r w:rsidRPr="0087666C">
      <w:rPr>
        <w:color w:val="808080" w:themeColor="background1" w:themeShade="80"/>
      </w:rPr>
      <w:t>Av. Major Novaes, 499 – Centro-Cruzeiro/SP   -   CEP 12701-4</w:t>
    </w:r>
    <w:r>
      <w:rPr>
        <w:color w:val="808080" w:themeColor="background1" w:themeShade="80"/>
      </w:rPr>
      <w:t>4</w:t>
    </w:r>
    <w:r w:rsidRPr="0087666C">
      <w:rPr>
        <w:color w:val="808080" w:themeColor="background1" w:themeShade="80"/>
      </w:rPr>
      <w:t>0   -   PABX (12) 3141-1010</w:t>
    </w:r>
  </w:p>
  <w:p w14:paraId="31B2ABD4" w14:textId="77777777" w:rsidR="00BD67C0" w:rsidRPr="00D8693E" w:rsidRDefault="00BD67C0" w:rsidP="00BD67C0">
    <w:pPr>
      <w:pStyle w:val="Rodap"/>
      <w:jc w:val="center"/>
      <w:rPr>
        <w:color w:val="808080" w:themeColor="background1" w:themeShade="80"/>
      </w:rPr>
    </w:pPr>
    <w:r w:rsidRPr="0087666C">
      <w:rPr>
        <w:color w:val="808080" w:themeColor="background1" w:themeShade="80"/>
      </w:rPr>
      <w:t>CNPJ 48.410.344/0001-03-www.cmcruzeiro.sp.gov.br</w:t>
    </w:r>
  </w:p>
  <w:p w14:paraId="2E76B397" w14:textId="77777777" w:rsidR="00BD67C0" w:rsidRDefault="00BD67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66A7A8" w14:textId="77777777" w:rsidR="00AB79A9" w:rsidRDefault="00AB79A9" w:rsidP="00BD67C0">
      <w:r>
        <w:separator/>
      </w:r>
    </w:p>
  </w:footnote>
  <w:footnote w:type="continuationSeparator" w:id="0">
    <w:p w14:paraId="6FD81FED" w14:textId="77777777" w:rsidR="00AB79A9" w:rsidRDefault="00AB79A9" w:rsidP="00BD6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F32D87" w14:textId="77777777" w:rsidR="00BD67C0" w:rsidRDefault="00BD67C0" w:rsidP="00BD67C0">
    <w:pPr>
      <w:pStyle w:val="Cabealho"/>
      <w:jc w:val="center"/>
      <w:rPr>
        <w:rFonts w:ascii="Garamond" w:hAnsi="Garamond"/>
        <w:i/>
        <w:color w:val="000080"/>
        <w:sz w:val="68"/>
      </w:rPr>
    </w:pPr>
    <w:r>
      <w:rPr>
        <w:rFonts w:ascii="Garamond" w:hAnsi="Garamond"/>
        <w:i/>
        <w:noProof/>
        <w:color w:val="000080"/>
        <w:sz w:val="68"/>
      </w:rPr>
      <w:drawing>
        <wp:anchor distT="0" distB="0" distL="114300" distR="114300" simplePos="0" relativeHeight="251659264" behindDoc="1" locked="0" layoutInCell="1" allowOverlap="1" wp14:anchorId="7E7C1D18" wp14:editId="7A7529EF">
          <wp:simplePos x="0" y="0"/>
          <wp:positionH relativeFrom="column">
            <wp:posOffset>59055</wp:posOffset>
          </wp:positionH>
          <wp:positionV relativeFrom="paragraph">
            <wp:posOffset>0</wp:posOffset>
          </wp:positionV>
          <wp:extent cx="613410" cy="655320"/>
          <wp:effectExtent l="19050" t="0" r="0" b="0"/>
          <wp:wrapNone/>
          <wp:docPr id="4" name="Imagem 1" descr="brasao.cmcruzeir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.cmcruzeiro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3410" cy="655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Garamond" w:hAnsi="Garamond"/>
        <w:i/>
        <w:color w:val="000080"/>
        <w:sz w:val="68"/>
      </w:rPr>
      <w:t xml:space="preserve">       Câmara Municipal de Cruzeiro</w:t>
    </w:r>
  </w:p>
  <w:p w14:paraId="43265229" w14:textId="77777777" w:rsidR="00BD67C0" w:rsidRPr="00D8693E" w:rsidRDefault="00BD67C0" w:rsidP="00BD67C0">
    <w:pPr>
      <w:pStyle w:val="Cabealho"/>
      <w:jc w:val="center"/>
      <w:rPr>
        <w:rFonts w:ascii="Lucida Sans Unicode" w:hAnsi="Lucida Sans Unicode"/>
        <w:color w:val="000080"/>
      </w:rPr>
    </w:pPr>
    <w:r>
      <w:rPr>
        <w:rFonts w:ascii="Lucida Sans Unicode" w:hAnsi="Lucida Sans Unicode"/>
        <w:color w:val="000080"/>
      </w:rPr>
      <w:t xml:space="preserve">      Estado de São Paulo</w:t>
    </w:r>
  </w:p>
  <w:p w14:paraId="302AB8A0" w14:textId="77777777" w:rsidR="00BD67C0" w:rsidRDefault="00BD67C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109E6"/>
    <w:multiLevelType w:val="hybridMultilevel"/>
    <w:tmpl w:val="676E3F32"/>
    <w:lvl w:ilvl="0" w:tplc="B16863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C5BB6"/>
    <w:multiLevelType w:val="multilevel"/>
    <w:tmpl w:val="3CDC1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07088A"/>
    <w:multiLevelType w:val="multilevel"/>
    <w:tmpl w:val="85B283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7070A00"/>
    <w:multiLevelType w:val="multilevel"/>
    <w:tmpl w:val="3CDC1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8DE406C"/>
    <w:multiLevelType w:val="multilevel"/>
    <w:tmpl w:val="42041D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B967C5C"/>
    <w:multiLevelType w:val="hybridMultilevel"/>
    <w:tmpl w:val="51C093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F4CE0"/>
    <w:multiLevelType w:val="hybridMultilevel"/>
    <w:tmpl w:val="0E1E115C"/>
    <w:lvl w:ilvl="0" w:tplc="394A45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F4871"/>
    <w:multiLevelType w:val="multilevel"/>
    <w:tmpl w:val="CEF05C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E4875A8"/>
    <w:multiLevelType w:val="hybridMultilevel"/>
    <w:tmpl w:val="FF5024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DD328D"/>
    <w:multiLevelType w:val="multilevel"/>
    <w:tmpl w:val="42041D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63777B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94A67D4"/>
    <w:multiLevelType w:val="hybridMultilevel"/>
    <w:tmpl w:val="95208C58"/>
    <w:lvl w:ilvl="0" w:tplc="ACD0328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9FC11E4"/>
    <w:multiLevelType w:val="hybridMultilevel"/>
    <w:tmpl w:val="5CEE71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514C80"/>
    <w:multiLevelType w:val="multilevel"/>
    <w:tmpl w:val="3CDC1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14B4CD6"/>
    <w:multiLevelType w:val="multilevel"/>
    <w:tmpl w:val="CD4A17F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68B12DAF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B3B7D63"/>
    <w:multiLevelType w:val="hybridMultilevel"/>
    <w:tmpl w:val="2954D8F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12D0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25055379">
    <w:abstractNumId w:val="11"/>
  </w:num>
  <w:num w:numId="2" w16cid:durableId="1954361397">
    <w:abstractNumId w:val="7"/>
  </w:num>
  <w:num w:numId="3" w16cid:durableId="498348262">
    <w:abstractNumId w:val="6"/>
  </w:num>
  <w:num w:numId="4" w16cid:durableId="420568906">
    <w:abstractNumId w:val="0"/>
  </w:num>
  <w:num w:numId="5" w16cid:durableId="7606049">
    <w:abstractNumId w:val="2"/>
  </w:num>
  <w:num w:numId="6" w16cid:durableId="1347750186">
    <w:abstractNumId w:val="1"/>
  </w:num>
  <w:num w:numId="7" w16cid:durableId="66611837">
    <w:abstractNumId w:val="3"/>
  </w:num>
  <w:num w:numId="8" w16cid:durableId="1997996566">
    <w:abstractNumId w:val="10"/>
  </w:num>
  <w:num w:numId="9" w16cid:durableId="1981880096">
    <w:abstractNumId w:val="17"/>
  </w:num>
  <w:num w:numId="10" w16cid:durableId="1893274510">
    <w:abstractNumId w:val="13"/>
  </w:num>
  <w:num w:numId="11" w16cid:durableId="804348009">
    <w:abstractNumId w:val="16"/>
  </w:num>
  <w:num w:numId="12" w16cid:durableId="120349569">
    <w:abstractNumId w:val="5"/>
  </w:num>
  <w:num w:numId="13" w16cid:durableId="426268735">
    <w:abstractNumId w:val="12"/>
  </w:num>
  <w:num w:numId="14" w16cid:durableId="657803211">
    <w:abstractNumId w:val="15"/>
  </w:num>
  <w:num w:numId="15" w16cid:durableId="2004311951">
    <w:abstractNumId w:val="14"/>
  </w:num>
  <w:num w:numId="16" w16cid:durableId="1320187455">
    <w:abstractNumId w:val="4"/>
  </w:num>
  <w:num w:numId="17" w16cid:durableId="1089816331">
    <w:abstractNumId w:val="9"/>
  </w:num>
  <w:num w:numId="18" w16cid:durableId="5807207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9BA"/>
    <w:rsid w:val="000210DC"/>
    <w:rsid w:val="000558F7"/>
    <w:rsid w:val="00066743"/>
    <w:rsid w:val="00076864"/>
    <w:rsid w:val="000812C0"/>
    <w:rsid w:val="00094179"/>
    <w:rsid w:val="000A4766"/>
    <w:rsid w:val="000B05CE"/>
    <w:rsid w:val="000C3AEA"/>
    <w:rsid w:val="000F59E5"/>
    <w:rsid w:val="00101AED"/>
    <w:rsid w:val="0013559F"/>
    <w:rsid w:val="00136730"/>
    <w:rsid w:val="00184C64"/>
    <w:rsid w:val="00192168"/>
    <w:rsid w:val="00193A18"/>
    <w:rsid w:val="001D015D"/>
    <w:rsid w:val="001E1648"/>
    <w:rsid w:val="001F0177"/>
    <w:rsid w:val="00204DA0"/>
    <w:rsid w:val="00224E13"/>
    <w:rsid w:val="00243975"/>
    <w:rsid w:val="002531E2"/>
    <w:rsid w:val="002C147D"/>
    <w:rsid w:val="002C36E4"/>
    <w:rsid w:val="002C5E7A"/>
    <w:rsid w:val="002D4F3E"/>
    <w:rsid w:val="002E6E47"/>
    <w:rsid w:val="002E7F4D"/>
    <w:rsid w:val="00305D2F"/>
    <w:rsid w:val="00327812"/>
    <w:rsid w:val="00337F27"/>
    <w:rsid w:val="0034349F"/>
    <w:rsid w:val="0035006E"/>
    <w:rsid w:val="00366A1C"/>
    <w:rsid w:val="0038367F"/>
    <w:rsid w:val="003839C2"/>
    <w:rsid w:val="003A7FB7"/>
    <w:rsid w:val="003B7D25"/>
    <w:rsid w:val="00414BD5"/>
    <w:rsid w:val="00421220"/>
    <w:rsid w:val="00437DAD"/>
    <w:rsid w:val="0044678E"/>
    <w:rsid w:val="00456B7F"/>
    <w:rsid w:val="004650EC"/>
    <w:rsid w:val="00492C09"/>
    <w:rsid w:val="004A1D9D"/>
    <w:rsid w:val="004B5CDE"/>
    <w:rsid w:val="004C0A58"/>
    <w:rsid w:val="004C7A77"/>
    <w:rsid w:val="004D7B7F"/>
    <w:rsid w:val="004F0541"/>
    <w:rsid w:val="005160F5"/>
    <w:rsid w:val="00522D32"/>
    <w:rsid w:val="00534FAB"/>
    <w:rsid w:val="0054384D"/>
    <w:rsid w:val="00577EB2"/>
    <w:rsid w:val="0058024D"/>
    <w:rsid w:val="00597AA5"/>
    <w:rsid w:val="005B17AD"/>
    <w:rsid w:val="005B56D6"/>
    <w:rsid w:val="005D16D7"/>
    <w:rsid w:val="005D3AE8"/>
    <w:rsid w:val="00612DC1"/>
    <w:rsid w:val="00613966"/>
    <w:rsid w:val="00635638"/>
    <w:rsid w:val="00637B71"/>
    <w:rsid w:val="00637FED"/>
    <w:rsid w:val="006509F7"/>
    <w:rsid w:val="006D69F7"/>
    <w:rsid w:val="007202CD"/>
    <w:rsid w:val="007268EC"/>
    <w:rsid w:val="007601BC"/>
    <w:rsid w:val="00770813"/>
    <w:rsid w:val="007758C1"/>
    <w:rsid w:val="00786A47"/>
    <w:rsid w:val="007A4133"/>
    <w:rsid w:val="007C14D6"/>
    <w:rsid w:val="007C1C46"/>
    <w:rsid w:val="007D76EF"/>
    <w:rsid w:val="007F6CD0"/>
    <w:rsid w:val="00802C06"/>
    <w:rsid w:val="00804F77"/>
    <w:rsid w:val="008453C3"/>
    <w:rsid w:val="0085139A"/>
    <w:rsid w:val="008557BA"/>
    <w:rsid w:val="00861E02"/>
    <w:rsid w:val="008856C5"/>
    <w:rsid w:val="00887983"/>
    <w:rsid w:val="008901FC"/>
    <w:rsid w:val="008B4861"/>
    <w:rsid w:val="008F4949"/>
    <w:rsid w:val="0092741A"/>
    <w:rsid w:val="00933B2A"/>
    <w:rsid w:val="00951723"/>
    <w:rsid w:val="0095440A"/>
    <w:rsid w:val="009601EF"/>
    <w:rsid w:val="00964535"/>
    <w:rsid w:val="00970EB8"/>
    <w:rsid w:val="009714AB"/>
    <w:rsid w:val="0098271C"/>
    <w:rsid w:val="00984EEA"/>
    <w:rsid w:val="009A1498"/>
    <w:rsid w:val="009E2045"/>
    <w:rsid w:val="009E3CA3"/>
    <w:rsid w:val="009E4907"/>
    <w:rsid w:val="009F020E"/>
    <w:rsid w:val="00A10AE9"/>
    <w:rsid w:val="00A4040C"/>
    <w:rsid w:val="00AA4F2F"/>
    <w:rsid w:val="00AB79A9"/>
    <w:rsid w:val="00AE4C73"/>
    <w:rsid w:val="00B3496C"/>
    <w:rsid w:val="00B434F2"/>
    <w:rsid w:val="00B4711E"/>
    <w:rsid w:val="00B84D1B"/>
    <w:rsid w:val="00BB566B"/>
    <w:rsid w:val="00BD188F"/>
    <w:rsid w:val="00BD67C0"/>
    <w:rsid w:val="00C003A3"/>
    <w:rsid w:val="00C133D4"/>
    <w:rsid w:val="00C3792F"/>
    <w:rsid w:val="00C40BDC"/>
    <w:rsid w:val="00C43CB0"/>
    <w:rsid w:val="00C531CE"/>
    <w:rsid w:val="00C56965"/>
    <w:rsid w:val="00C65732"/>
    <w:rsid w:val="00CA1B07"/>
    <w:rsid w:val="00CD0564"/>
    <w:rsid w:val="00CD26DE"/>
    <w:rsid w:val="00CE4DFD"/>
    <w:rsid w:val="00D328D0"/>
    <w:rsid w:val="00D7640E"/>
    <w:rsid w:val="00D873AC"/>
    <w:rsid w:val="00DF0182"/>
    <w:rsid w:val="00DF5765"/>
    <w:rsid w:val="00E33C4A"/>
    <w:rsid w:val="00E47ACC"/>
    <w:rsid w:val="00E549BA"/>
    <w:rsid w:val="00E61231"/>
    <w:rsid w:val="00E65702"/>
    <w:rsid w:val="00E65791"/>
    <w:rsid w:val="00E72EF6"/>
    <w:rsid w:val="00E97D75"/>
    <w:rsid w:val="00EB4D26"/>
    <w:rsid w:val="00EB6E03"/>
    <w:rsid w:val="00EC0066"/>
    <w:rsid w:val="00ED2798"/>
    <w:rsid w:val="00EF2251"/>
    <w:rsid w:val="00F00106"/>
    <w:rsid w:val="00F57DF6"/>
    <w:rsid w:val="00F64413"/>
    <w:rsid w:val="00F70094"/>
    <w:rsid w:val="00F76A9C"/>
    <w:rsid w:val="00F853CF"/>
    <w:rsid w:val="00FA1006"/>
    <w:rsid w:val="00FA5078"/>
    <w:rsid w:val="00FD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F6D49"/>
  <w15:chartTrackingRefBased/>
  <w15:docId w15:val="{FAD5C85A-F378-46D8-9E0F-662722EE8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título 1"/>
    <w:basedOn w:val="Normal"/>
    <w:next w:val="Normal"/>
    <w:link w:val="Ttulo1Char"/>
    <w:qFormat/>
    <w:rsid w:val="007758C1"/>
    <w:pPr>
      <w:keepNext/>
      <w:jc w:val="right"/>
      <w:outlineLvl w:val="0"/>
    </w:pPr>
    <w:rPr>
      <w:rFonts w:ascii="Arial" w:hAnsi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7C0"/>
  </w:style>
  <w:style w:type="paragraph" w:styleId="Rodap">
    <w:name w:val="footer"/>
    <w:basedOn w:val="Normal"/>
    <w:link w:val="Rodap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7C0"/>
  </w:style>
  <w:style w:type="character" w:customStyle="1" w:styleId="Ttulo1Char">
    <w:name w:val="Título 1 Char"/>
    <w:aliases w:val="título 1 Char"/>
    <w:basedOn w:val="Fontepargpadro"/>
    <w:link w:val="Ttulo1"/>
    <w:rsid w:val="007758C1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758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1.CMCRUZEIRO\Document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1</TotalTime>
  <Pages>5</Pages>
  <Words>1307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Adm1</dc:creator>
  <cp:keywords/>
  <dc:description/>
  <cp:lastModifiedBy>Simone Carvalho</cp:lastModifiedBy>
  <cp:revision>2</cp:revision>
  <cp:lastPrinted>2024-08-15T17:14:00Z</cp:lastPrinted>
  <dcterms:created xsi:type="dcterms:W3CDTF">2024-08-23T17:23:00Z</dcterms:created>
  <dcterms:modified xsi:type="dcterms:W3CDTF">2024-08-23T17:23:00Z</dcterms:modified>
</cp:coreProperties>
</file>