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4147B" w14:textId="2F39DEAF" w:rsidR="0027593A" w:rsidRDefault="0027593A" w:rsidP="0033316B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</w:pPr>
      <w:r w:rsidRPr="00BB57FD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>TERMO DE REFERÊNCIA</w:t>
      </w:r>
    </w:p>
    <w:p w14:paraId="329E7E64" w14:textId="77777777" w:rsidR="0033316B" w:rsidRDefault="0033316B" w:rsidP="0033316B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</w:pPr>
    </w:p>
    <w:p w14:paraId="645A977B" w14:textId="77777777" w:rsidR="0033316B" w:rsidRPr="00BB57FD" w:rsidRDefault="0033316B" w:rsidP="0033316B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</w:p>
    <w:p w14:paraId="04B2A336" w14:textId="0B8971AD" w:rsidR="0027593A" w:rsidRPr="00BB57FD" w:rsidRDefault="0027593A" w:rsidP="002759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  <w:r w:rsidRPr="00BB57FD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>1</w:t>
      </w:r>
      <w:r w:rsidR="009D2F67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>.</w:t>
      </w:r>
      <w:r w:rsidRPr="00BB57FD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 xml:space="preserve"> OBJETO </w:t>
      </w:r>
    </w:p>
    <w:p w14:paraId="542C034A" w14:textId="61E8A33F" w:rsidR="0027593A" w:rsidRPr="00BB57FD" w:rsidRDefault="0027593A" w:rsidP="006A7C6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  <w:r w:rsidRPr="00BB57FD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 xml:space="preserve">1.1. </w:t>
      </w:r>
      <w:r w:rsidRPr="00BB57FD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>Contratação de empresa para fornecimento de frigobares para Gabinetes e Setores Administrativ</w:t>
      </w:r>
      <w:r w:rsidR="002A3F8B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>o</w:t>
      </w:r>
      <w:r w:rsidRPr="00BB57FD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 xml:space="preserve">s da Câmara Municipal de </w:t>
      </w:r>
      <w:r w:rsidR="0033316B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>Cruzeiro</w:t>
      </w:r>
      <w:r w:rsidRPr="00BB57FD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 xml:space="preserve">, conforme as condições deste instrumento. </w:t>
      </w:r>
    </w:p>
    <w:p w14:paraId="37872252" w14:textId="77777777" w:rsidR="0027593A" w:rsidRPr="00BB57FD" w:rsidRDefault="0027593A" w:rsidP="002759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</w:p>
    <w:p w14:paraId="563C87F8" w14:textId="515FC673" w:rsidR="0027593A" w:rsidRDefault="0027593A" w:rsidP="002759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  <w:r w:rsidRPr="00BB57FD">
        <w:rPr>
          <w:rFonts w:asciiTheme="minorHAnsi" w:eastAsiaTheme="minorHAnsi" w:hAnsiTheme="minorHAnsi" w:cstheme="minorHAnsi"/>
          <w:b/>
          <w:bCs/>
          <w:color w:val="000000"/>
          <w:sz w:val="28"/>
          <w:szCs w:val="28"/>
          <w:lang w:eastAsia="en-US"/>
        </w:rPr>
        <w:t xml:space="preserve">1.2. </w:t>
      </w:r>
      <w:r w:rsidR="006A7C66" w:rsidRPr="00BB57FD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>Descritivos e</w:t>
      </w:r>
      <w:r w:rsidRPr="00BB57FD"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  <w:t xml:space="preserve"> especificações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76"/>
        <w:gridCol w:w="5222"/>
        <w:gridCol w:w="1146"/>
        <w:gridCol w:w="850"/>
      </w:tblGrid>
      <w:tr w:rsidR="0064157B" w14:paraId="2562E354" w14:textId="77777777" w:rsidTr="002C4C1D">
        <w:tc>
          <w:tcPr>
            <w:tcW w:w="1276" w:type="dxa"/>
          </w:tcPr>
          <w:p w14:paraId="2AF71B21" w14:textId="5AB489A3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ITEM</w:t>
            </w:r>
          </w:p>
        </w:tc>
        <w:tc>
          <w:tcPr>
            <w:tcW w:w="5222" w:type="dxa"/>
          </w:tcPr>
          <w:p w14:paraId="64D88F96" w14:textId="3CF7C94D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DESCRIÇÃO</w:t>
            </w:r>
          </w:p>
        </w:tc>
        <w:tc>
          <w:tcPr>
            <w:tcW w:w="1146" w:type="dxa"/>
          </w:tcPr>
          <w:p w14:paraId="63095C16" w14:textId="30BD22C7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UNID</w:t>
            </w:r>
          </w:p>
        </w:tc>
        <w:tc>
          <w:tcPr>
            <w:tcW w:w="850" w:type="dxa"/>
          </w:tcPr>
          <w:p w14:paraId="791E95B9" w14:textId="11E69FA6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QTDE</w:t>
            </w:r>
          </w:p>
        </w:tc>
      </w:tr>
      <w:tr w:rsidR="0064157B" w14:paraId="6370ECAF" w14:textId="77777777" w:rsidTr="002C4C1D">
        <w:tc>
          <w:tcPr>
            <w:tcW w:w="1276" w:type="dxa"/>
          </w:tcPr>
          <w:p w14:paraId="5DB7D093" w14:textId="007A6CEA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01</w:t>
            </w:r>
          </w:p>
        </w:tc>
        <w:tc>
          <w:tcPr>
            <w:tcW w:w="5222" w:type="dxa"/>
          </w:tcPr>
          <w:p w14:paraId="6EEF83B0" w14:textId="77777777" w:rsidR="007A4C05" w:rsidRPr="00BB57FD" w:rsidRDefault="007A4C05" w:rsidP="007A4C0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BB57FD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FRIGOBAR </w:t>
            </w:r>
          </w:p>
          <w:p w14:paraId="759BF929" w14:textId="77777777" w:rsidR="007A4C05" w:rsidRPr="00BB57FD" w:rsidRDefault="007A4C05" w:rsidP="007A4C0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BB57FD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O equipamento deverá atender, no mínimo, às seguintes características técnicas: </w:t>
            </w:r>
          </w:p>
          <w:p w14:paraId="7BB28E68" w14:textId="77777777" w:rsidR="007A4C05" w:rsidRPr="00E216B9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E216B9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Capacidade líquida total: </w:t>
            </w: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120 litros</w:t>
            </w:r>
            <w:r w:rsidRPr="00E216B9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; </w:t>
            </w:r>
          </w:p>
          <w:p w14:paraId="0C0E1702" w14:textId="2FEB8E54" w:rsidR="007A4C05" w:rsidRPr="00D0541B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E216B9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Faixa de temperatura ajustável</w:t>
            </w:r>
            <w:r w:rsidRPr="00D0541B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: -2°C </w:t>
            </w:r>
            <w:r w:rsidR="009D2F67" w:rsidRPr="00D0541B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a</w:t>
            </w:r>
            <w:r w:rsidR="00D0541B" w:rsidRPr="00D0541B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D0541B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10°C; </w:t>
            </w:r>
          </w:p>
          <w:p w14:paraId="13955882" w14:textId="77777777" w:rsidR="007A4C05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E216B9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Classificação de eficiência energética: selo Procel categoria “A” ou superior;</w:t>
            </w:r>
          </w:p>
          <w:p w14:paraId="63713037" w14:textId="77777777" w:rsidR="007A4C05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6948EE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Cor externa: branco;</w:t>
            </w:r>
          </w:p>
          <w:p w14:paraId="0853A8A4" w14:textId="77777777" w:rsidR="007A4C05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6948EE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Pés niveladores: obrigatórios; </w:t>
            </w:r>
          </w:p>
          <w:p w14:paraId="0C795C52" w14:textId="77777777" w:rsidR="007A4C05" w:rsidRDefault="007A4C05" w:rsidP="007A4C0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6948EE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Tensão elétrica: 127 V; </w:t>
            </w:r>
          </w:p>
          <w:p w14:paraId="6FC9870B" w14:textId="1C59D093" w:rsidR="0064157B" w:rsidRDefault="007A4C05" w:rsidP="00D95B6C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 w:rsidRPr="006948EE"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 xml:space="preserve">Garantia mínima do fabricante: 12 (doze) meses. </w:t>
            </w:r>
          </w:p>
        </w:tc>
        <w:tc>
          <w:tcPr>
            <w:tcW w:w="1146" w:type="dxa"/>
          </w:tcPr>
          <w:p w14:paraId="214EA390" w14:textId="1B667D6A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unidade</w:t>
            </w:r>
          </w:p>
        </w:tc>
        <w:tc>
          <w:tcPr>
            <w:tcW w:w="850" w:type="dxa"/>
          </w:tcPr>
          <w:p w14:paraId="60E59ACF" w14:textId="23121F9E" w:rsidR="0064157B" w:rsidRDefault="007A4C05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</w:tr>
      <w:tr w:rsidR="00524880" w14:paraId="06F7C126" w14:textId="77777777" w:rsidTr="005C4569">
        <w:tc>
          <w:tcPr>
            <w:tcW w:w="8494" w:type="dxa"/>
            <w:gridSpan w:val="4"/>
          </w:tcPr>
          <w:p w14:paraId="62D5E91C" w14:textId="77777777" w:rsidR="002F0666" w:rsidRDefault="002F0666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7A1EB44C" w14:textId="4B1795AD" w:rsidR="00524880" w:rsidRPr="002F0666" w:rsidRDefault="00524880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2F0666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Valor unitário estimado: R$ </w:t>
            </w:r>
            <w:r w:rsidR="002F0666" w:rsidRPr="002F0666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  </w:t>
            </w:r>
            <w:r w:rsidR="00E06833" w:rsidRPr="002F0666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1.024,80</w:t>
            </w:r>
          </w:p>
        </w:tc>
      </w:tr>
      <w:tr w:rsidR="00E06833" w14:paraId="25445F0F" w14:textId="77777777" w:rsidTr="005C4569">
        <w:tc>
          <w:tcPr>
            <w:tcW w:w="8494" w:type="dxa"/>
            <w:gridSpan w:val="4"/>
          </w:tcPr>
          <w:p w14:paraId="575E41FC" w14:textId="77777777" w:rsidR="002F0666" w:rsidRDefault="002F0666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0E7B24ED" w14:textId="435CBA27" w:rsidR="00E06833" w:rsidRPr="002F0666" w:rsidRDefault="00E06833" w:rsidP="0027593A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2F0666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Valor total estimado:       R$ 15.</w:t>
            </w:r>
            <w:r w:rsidR="002F0666" w:rsidRPr="002F0666">
              <w:rPr>
                <w:rFonts w:asciiTheme="minorHAnsi" w:eastAsiaTheme="minorHAnsi" w:hAnsiTheme="minorHAnsi" w:cstheme="minorHAnsi"/>
                <w:b/>
                <w:bCs/>
                <w:color w:val="000000"/>
                <w:sz w:val="28"/>
                <w:szCs w:val="28"/>
                <w:lang w:eastAsia="en-US"/>
              </w:rPr>
              <w:t>372,00</w:t>
            </w:r>
          </w:p>
        </w:tc>
      </w:tr>
    </w:tbl>
    <w:p w14:paraId="0375A102" w14:textId="77777777" w:rsidR="0064157B" w:rsidRPr="00BB57FD" w:rsidRDefault="0064157B" w:rsidP="002759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8"/>
          <w:szCs w:val="28"/>
          <w:lang w:eastAsia="en-US"/>
        </w:rPr>
      </w:pPr>
    </w:p>
    <w:p w14:paraId="57A000B3" w14:textId="13FC098D" w:rsidR="00E734A5" w:rsidRPr="00BB57FD" w:rsidRDefault="00E734A5" w:rsidP="00E734A5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ENQUADRAMENTO DA CONTRATAÇÃO </w:t>
      </w:r>
    </w:p>
    <w:p w14:paraId="3047A9DF" w14:textId="77777777" w:rsidR="00E734A5" w:rsidRPr="00BB57FD" w:rsidRDefault="00E734A5" w:rsidP="00D95B6C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2.1. A presente contratação 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fundamenta-se no artigo 75, inciso II, da Lei n° 14.133/2021, </w:t>
      </w:r>
      <w:r w:rsidRPr="00BB57FD">
        <w:rPr>
          <w:rFonts w:asciiTheme="minorHAnsi" w:hAnsiTheme="minorHAnsi" w:cstheme="minorHAnsi"/>
          <w:sz w:val="28"/>
          <w:szCs w:val="28"/>
        </w:rPr>
        <w:t xml:space="preserve">e nas demais normas legais e regulamentares aplicáveis à matéria. </w:t>
      </w:r>
    </w:p>
    <w:p w14:paraId="484C977E" w14:textId="77777777" w:rsidR="00E734A5" w:rsidRPr="00BB57FD" w:rsidRDefault="00E734A5" w:rsidP="00D95B6C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lastRenderedPageBreak/>
        <w:t xml:space="preserve">2.2. O objeto é caracterizado como compra de bem de natureza comum e de fornecimento não contínuo, conforme justificativa apresentada. </w:t>
      </w:r>
    </w:p>
    <w:p w14:paraId="3D5CA18D" w14:textId="77777777" w:rsidR="00E734A5" w:rsidRPr="00BB57FD" w:rsidRDefault="00E734A5" w:rsidP="00D95B6C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2.3. Forma de fornecimento da contratação: entrega única e imediata, conforme prazos e condições estabelecidas neste Termo de Referência. </w:t>
      </w:r>
    </w:p>
    <w:p w14:paraId="79D79825" w14:textId="77777777" w:rsidR="00E734A5" w:rsidRPr="00BB57FD" w:rsidRDefault="00E734A5" w:rsidP="00D95B6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5AE83D4" w14:textId="678CD866" w:rsidR="00E734A5" w:rsidRPr="0061738F" w:rsidRDefault="00E734A5" w:rsidP="00E734A5">
      <w:pPr>
        <w:rPr>
          <w:rFonts w:asciiTheme="minorHAnsi" w:hAnsiTheme="minorHAnsi" w:cstheme="minorHAnsi"/>
          <w:sz w:val="28"/>
          <w:szCs w:val="28"/>
        </w:rPr>
      </w:pPr>
      <w:r w:rsidRPr="0061738F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9D2F67" w:rsidRPr="0061738F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61738F">
        <w:rPr>
          <w:rFonts w:asciiTheme="minorHAnsi" w:hAnsiTheme="minorHAnsi" w:cstheme="minorHAnsi"/>
          <w:b/>
          <w:bCs/>
          <w:sz w:val="28"/>
          <w:szCs w:val="28"/>
        </w:rPr>
        <w:t xml:space="preserve"> JUSTIFICATIVA DA CONTRATAÇÃO </w:t>
      </w:r>
    </w:p>
    <w:p w14:paraId="61619CA5" w14:textId="77777777" w:rsidR="0061738F" w:rsidRPr="0061738F" w:rsidRDefault="0061738F" w:rsidP="0061738F">
      <w:pPr>
        <w:jc w:val="both"/>
        <w:rPr>
          <w:rFonts w:asciiTheme="minorHAnsi" w:hAnsiTheme="minorHAnsi" w:cstheme="minorHAnsi"/>
          <w:bCs/>
          <w:sz w:val="28"/>
          <w:szCs w:val="28"/>
          <w:lang w:val="pt-PT"/>
        </w:rPr>
      </w:pPr>
      <w:r w:rsidRPr="0061738F">
        <w:rPr>
          <w:rFonts w:asciiTheme="minorHAnsi" w:hAnsiTheme="minorHAnsi" w:cstheme="minorHAnsi"/>
          <w:bCs/>
          <w:sz w:val="28"/>
          <w:szCs w:val="28"/>
          <w:lang w:val="pt-PT"/>
        </w:rPr>
        <w:t xml:space="preserve">A aquisição de frigobares destina-se a suprir necessidades funcionais dos gabinetes parlamentares e de setores administrativos da Câmara Municipal, visando oferecer suporte básico ao armazenamento de água, frutas, lanches ou refeições prontas de uso dos vereadores, assessores e servidores. </w:t>
      </w:r>
    </w:p>
    <w:p w14:paraId="78C34552" w14:textId="77777777" w:rsidR="0061738F" w:rsidRPr="0061738F" w:rsidRDefault="0061738F" w:rsidP="0061738F">
      <w:pPr>
        <w:jc w:val="both"/>
        <w:rPr>
          <w:rFonts w:asciiTheme="minorHAnsi" w:hAnsiTheme="minorHAnsi" w:cstheme="minorHAnsi"/>
          <w:bCs/>
          <w:sz w:val="28"/>
          <w:szCs w:val="28"/>
          <w:lang w:val="pt-PT"/>
        </w:rPr>
      </w:pPr>
      <w:r w:rsidRPr="0061738F">
        <w:rPr>
          <w:rFonts w:asciiTheme="minorHAnsi" w:hAnsiTheme="minorHAnsi" w:cstheme="minorHAnsi"/>
          <w:bCs/>
          <w:sz w:val="28"/>
          <w:szCs w:val="28"/>
          <w:lang w:val="pt-PT"/>
        </w:rPr>
        <w:t xml:space="preserve">O fornecimento desses equipamentos contribui para melhores condições de permanência no ambiente de trabalho, promovendo mais comodidade e eficiência no desempenho das atividades institucionais. </w:t>
      </w:r>
    </w:p>
    <w:p w14:paraId="764763C1" w14:textId="77777777" w:rsidR="0061738F" w:rsidRPr="0061738F" w:rsidRDefault="0061738F" w:rsidP="0061738F">
      <w:pPr>
        <w:jc w:val="both"/>
        <w:rPr>
          <w:rFonts w:asciiTheme="minorHAnsi" w:hAnsiTheme="minorHAnsi" w:cstheme="minorHAnsi"/>
          <w:bCs/>
          <w:sz w:val="28"/>
          <w:szCs w:val="28"/>
          <w:lang w:val="pt-PT"/>
        </w:rPr>
      </w:pPr>
      <w:r w:rsidRPr="0061738F">
        <w:rPr>
          <w:rFonts w:asciiTheme="minorHAnsi" w:hAnsiTheme="minorHAnsi" w:cstheme="minorHAnsi"/>
          <w:bCs/>
          <w:sz w:val="28"/>
          <w:szCs w:val="28"/>
          <w:lang w:val="pt-PT"/>
        </w:rPr>
        <w:t>A medida atende ao interesse público ao proporcionar infraestrutura mínima de apoio, sem representar benefício de caráter pessoal, mas sim um recurso funcional vinculado às rotinas de trabalho no âmbito legislativo.</w:t>
      </w:r>
    </w:p>
    <w:p w14:paraId="641440DE" w14:textId="6D0EE8B2" w:rsidR="0027593A" w:rsidRPr="00BB57FD" w:rsidRDefault="0027593A" w:rsidP="00774A9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28884E2" w14:textId="77777777" w:rsidR="00E734A5" w:rsidRPr="00BB57FD" w:rsidRDefault="00E734A5" w:rsidP="00E734A5">
      <w:pPr>
        <w:rPr>
          <w:rFonts w:asciiTheme="minorHAnsi" w:hAnsiTheme="minorHAnsi" w:cstheme="minorHAnsi"/>
          <w:sz w:val="28"/>
          <w:szCs w:val="28"/>
        </w:rPr>
      </w:pPr>
    </w:p>
    <w:p w14:paraId="28EEF977" w14:textId="40AA0A30" w:rsidR="00986271" w:rsidRPr="00BB57FD" w:rsidRDefault="00986271" w:rsidP="00986271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ESTUDO TÉCNICO PRELIMINAR </w:t>
      </w:r>
    </w:p>
    <w:p w14:paraId="72E51E26" w14:textId="77777777" w:rsidR="00986271" w:rsidRDefault="00986271" w:rsidP="00774A9D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4.1. Considerando a natureza do objeto – de baixa complexidade técnica, valor estimado reduzido e solução amplamente consolidada no mercado – entende-se que não se faz necessária a elaboração de Estudo Técnico Preliminar (ETP), nos termos do art. 72, inciso I, da Lei n° 14.133/2021, que condiciona sua exigência “se for o caso” nas contratações diretas. </w:t>
      </w:r>
    </w:p>
    <w:p w14:paraId="79333840" w14:textId="77777777" w:rsidR="00774A9D" w:rsidRPr="00BB57FD" w:rsidRDefault="00774A9D" w:rsidP="00774A9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AC2826D" w14:textId="26EEAE26" w:rsidR="00986271" w:rsidRPr="00BB57FD" w:rsidRDefault="00986271" w:rsidP="00986271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EXECUÇÃO DO OBJETO </w:t>
      </w:r>
    </w:p>
    <w:p w14:paraId="73127BB7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5.1. O contrato terá vigência de 30 (trinta) dias corridos, contados a partir da data de sua assinatura, podendo ser prorrogado por igual período, conforme necessidade e interesse da administração. </w:t>
      </w:r>
    </w:p>
    <w:p w14:paraId="27211FCE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5.1.1. A CONTRATADA se compromete a realizar a entrega de todos os itens dentro da vigência do contrato, conforme as condições estabelecidas neste instrumento. </w:t>
      </w:r>
    </w:p>
    <w:p w14:paraId="3CCDF349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5.1.2. O prazo para entrega terá início na data da assinatura do contrato. </w:t>
      </w:r>
    </w:p>
    <w:p w14:paraId="43FAFC01" w14:textId="6FC9CDEE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lastRenderedPageBreak/>
        <w:t xml:space="preserve">5.2. Os materiais deverão ser entregues no endereço: </w:t>
      </w:r>
      <w:r w:rsidR="00691A93" w:rsidRPr="00691A93">
        <w:rPr>
          <w:rFonts w:asciiTheme="minorHAnsi" w:hAnsiTheme="minorHAnsi" w:cstheme="minorHAnsi"/>
          <w:b/>
          <w:bCs/>
          <w:sz w:val="28"/>
          <w:szCs w:val="28"/>
        </w:rPr>
        <w:t xml:space="preserve">Avenida Major Novaes, </w:t>
      </w:r>
      <w:r w:rsidRPr="00691A93">
        <w:rPr>
          <w:rFonts w:asciiTheme="minorHAnsi" w:hAnsiTheme="minorHAnsi" w:cstheme="minorHAnsi"/>
          <w:b/>
          <w:bCs/>
          <w:sz w:val="28"/>
          <w:szCs w:val="28"/>
        </w:rPr>
        <w:t xml:space="preserve">n° </w:t>
      </w:r>
      <w:r w:rsidR="00691A93" w:rsidRPr="00691A93">
        <w:rPr>
          <w:rFonts w:asciiTheme="minorHAnsi" w:hAnsiTheme="minorHAnsi" w:cstheme="minorHAnsi"/>
          <w:b/>
          <w:bCs/>
          <w:sz w:val="28"/>
          <w:szCs w:val="28"/>
        </w:rPr>
        <w:t>499</w:t>
      </w:r>
      <w:r w:rsidRPr="00691A93">
        <w:rPr>
          <w:rFonts w:asciiTheme="minorHAnsi" w:hAnsiTheme="minorHAnsi" w:cstheme="minorHAnsi"/>
          <w:b/>
          <w:bCs/>
          <w:sz w:val="28"/>
          <w:szCs w:val="28"/>
        </w:rPr>
        <w:t xml:space="preserve">, Centro, </w:t>
      </w:r>
      <w:r w:rsidR="00691A93" w:rsidRPr="00691A93">
        <w:rPr>
          <w:rFonts w:asciiTheme="minorHAnsi" w:hAnsiTheme="minorHAnsi" w:cstheme="minorHAnsi"/>
          <w:b/>
          <w:bCs/>
          <w:sz w:val="28"/>
          <w:szCs w:val="28"/>
        </w:rPr>
        <w:t>Cruzeiro</w:t>
      </w:r>
      <w:r w:rsidRPr="00691A93">
        <w:rPr>
          <w:rFonts w:asciiTheme="minorHAnsi" w:hAnsiTheme="minorHAnsi" w:cstheme="minorHAnsi"/>
          <w:b/>
          <w:bCs/>
          <w:sz w:val="28"/>
          <w:szCs w:val="28"/>
        </w:rPr>
        <w:t>/SP, CEP 12.</w:t>
      </w:r>
      <w:r w:rsidR="00691A93" w:rsidRPr="00691A93">
        <w:rPr>
          <w:rFonts w:asciiTheme="minorHAnsi" w:hAnsiTheme="minorHAnsi" w:cstheme="minorHAnsi"/>
          <w:b/>
          <w:bCs/>
          <w:sz w:val="28"/>
          <w:szCs w:val="28"/>
        </w:rPr>
        <w:t>701-330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Pr="00BB57FD">
        <w:rPr>
          <w:rFonts w:asciiTheme="minorHAnsi" w:hAnsiTheme="minorHAnsi" w:cstheme="minorHAnsi"/>
          <w:sz w:val="28"/>
          <w:szCs w:val="28"/>
        </w:rPr>
        <w:t xml:space="preserve">no horário das 09h00 às 17h00, de segunda a sexta-feira, exceto feriados. </w:t>
      </w:r>
    </w:p>
    <w:p w14:paraId="0EA28CF4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5.3. A CONTRATADA será responsável pela entrega dos materiais no local especificado, garantindo que os mesmos cheguem em perfeitas condições, adequadamente embalados e protegidos contra avarias, umidade e danos. </w:t>
      </w:r>
    </w:p>
    <w:p w14:paraId="0D063746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5.3.1. Os produtos deverão ser entregues nas embalagens originais do fabricante, devidamente lacrados. </w:t>
      </w:r>
    </w:p>
    <w:p w14:paraId="4283289C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5.3.2. A CONTRATADA se obriga a fornecer, juntamente com os materiais entregues, os respectivos manuais de instruções e certificados de garantia, ambos em língua portuguesa (Brasil), quando for o caso. </w:t>
      </w:r>
    </w:p>
    <w:p w14:paraId="3CB9BAA5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5.4. A CONTRATADA deverá disponibilizar, no território nacional, assistência técnica autorizada para a manutenção e suporte dos produtos, garantindo atendimento adequado durante o período de garantia, quando for o caso. </w:t>
      </w:r>
    </w:p>
    <w:p w14:paraId="3C3A1AD7" w14:textId="2A4533D0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5.5. Todas as despesas relacionadas à execução do contrato, incluindo transporte, embalagem, impostos, taxas e quaisquer outros custos, serão de inteira responsabilidade da CONTRATADA, sem ônus adicional para a Câmara Municipal de </w:t>
      </w:r>
      <w:r w:rsidR="00F76CEB">
        <w:rPr>
          <w:rFonts w:asciiTheme="minorHAnsi" w:hAnsiTheme="minorHAnsi" w:cstheme="minorHAnsi"/>
          <w:sz w:val="28"/>
          <w:szCs w:val="28"/>
        </w:rPr>
        <w:t>Cruzeiro.</w:t>
      </w:r>
      <w:r w:rsidRPr="00BB57F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C248E36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5.6. A CONTRATADA deverá manter comunicação constante com o Fiscal de Contrato, informando sobre o status das entregas e quaisquer problemas que possam surgir durante a execução do contrato, como atrasos, falta de estoque ou dificuldades no transporte, para que sejam tomadas as devidas providências de forma tempestiva. </w:t>
      </w:r>
    </w:p>
    <w:p w14:paraId="41707ADE" w14:textId="77777777" w:rsidR="00986271" w:rsidRPr="00BB57FD" w:rsidRDefault="00986271" w:rsidP="00691A93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5.6.1. A CONTRATADA deverá responder a qualquer questionamento, solicitação de informação ou comunicação do Fiscal do Contrato no prazo máximo de 3 (três) dias corridos, contados a partir do recebimento do e-mail. </w:t>
      </w:r>
    </w:p>
    <w:p w14:paraId="236F40AE" w14:textId="77777777" w:rsidR="00986271" w:rsidRPr="00BB57FD" w:rsidRDefault="00986271" w:rsidP="00986271">
      <w:pPr>
        <w:rPr>
          <w:rFonts w:asciiTheme="minorHAnsi" w:hAnsiTheme="minorHAnsi" w:cstheme="minorHAnsi"/>
          <w:sz w:val="28"/>
          <w:szCs w:val="28"/>
        </w:rPr>
      </w:pPr>
    </w:p>
    <w:p w14:paraId="5538F6F5" w14:textId="12E2064E" w:rsidR="00986271" w:rsidRPr="00BB57FD" w:rsidRDefault="00F76CEB" w:rsidP="00986271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6. </w:t>
      </w:r>
      <w:r w:rsidR="00986271"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GESTÃO DO CONTRATO </w:t>
      </w:r>
    </w:p>
    <w:p w14:paraId="05670806" w14:textId="77777777" w:rsidR="00986271" w:rsidRPr="00BB57FD" w:rsidRDefault="00986271" w:rsidP="00F76CEB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6.1. O Fiscal do Contrato acompanhará a execução do contrato, garantindo que todas as condições estabelecidas no Termo de Referência, no contrato e na proposta apresentada sejam cumpridas integralmente, com objetivo </w:t>
      </w:r>
      <w:r w:rsidRPr="00BB57FD">
        <w:rPr>
          <w:rFonts w:asciiTheme="minorHAnsi" w:hAnsiTheme="minorHAnsi" w:cstheme="minorHAnsi"/>
          <w:sz w:val="28"/>
          <w:szCs w:val="28"/>
        </w:rPr>
        <w:lastRenderedPageBreak/>
        <w:t xml:space="preserve">de assegurar a qualidade, prazos e resultados esperados, em conformidade com os interesses da Administração. </w:t>
      </w:r>
    </w:p>
    <w:p w14:paraId="5CAB7AB0" w14:textId="77777777" w:rsidR="00986271" w:rsidRPr="00BB57FD" w:rsidRDefault="00986271" w:rsidP="00F76CEB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6.2. O Fiscal do Contrato deverá intervir para requerer à CONTRATADA a correção das faltas, falhas e irregularidades caso constatadas. </w:t>
      </w:r>
    </w:p>
    <w:p w14:paraId="3903577F" w14:textId="64CC1066" w:rsidR="00225614" w:rsidRDefault="00986271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>6.3. O Gestor de Contratos será responsável pela supervisão geral da execução do contrato,</w:t>
      </w:r>
      <w:r w:rsidR="00EC4B4A">
        <w:rPr>
          <w:rFonts w:asciiTheme="minorHAnsi" w:hAnsiTheme="minorHAnsi" w:cstheme="minorHAnsi"/>
          <w:sz w:val="28"/>
          <w:szCs w:val="28"/>
        </w:rPr>
        <w:t xml:space="preserve"> </w:t>
      </w:r>
      <w:r w:rsidR="00225614" w:rsidRPr="00BB57FD">
        <w:rPr>
          <w:rFonts w:asciiTheme="minorHAnsi" w:hAnsiTheme="minorHAnsi" w:cstheme="minorHAnsi"/>
          <w:sz w:val="28"/>
          <w:szCs w:val="28"/>
        </w:rPr>
        <w:t>podendo, em conjunto com o Fiscal, adotar as</w:t>
      </w:r>
      <w:r w:rsidR="00EC4B4A">
        <w:rPr>
          <w:rFonts w:asciiTheme="minorHAnsi" w:hAnsiTheme="minorHAnsi" w:cstheme="minorHAnsi"/>
          <w:sz w:val="28"/>
          <w:szCs w:val="28"/>
        </w:rPr>
        <w:t xml:space="preserve"> </w:t>
      </w:r>
      <w:r w:rsidR="00225614" w:rsidRPr="00BB57FD">
        <w:rPr>
          <w:rFonts w:asciiTheme="minorHAnsi" w:hAnsiTheme="minorHAnsi" w:cstheme="minorHAnsi"/>
          <w:sz w:val="28"/>
          <w:szCs w:val="28"/>
        </w:rPr>
        <w:t xml:space="preserve">medidas necessárias para garantir o cumprimento das obrigações da CONTRATADA, incluindo medidas corretivas e sanções, quando necessário. </w:t>
      </w:r>
    </w:p>
    <w:p w14:paraId="5E3F8411" w14:textId="77777777" w:rsidR="00EC4B4A" w:rsidRPr="00BB57FD" w:rsidRDefault="00EC4B4A" w:rsidP="00EC4B4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0408092" w14:textId="39FCF195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7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CRITÉRIOS DE MEDIÇÃO E PAGAMENTO </w:t>
      </w:r>
    </w:p>
    <w:p w14:paraId="55914E49" w14:textId="77777777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7.1. A apuração da execução contratual será realizada após a entrega integral de todos os itens descritos no contrato, com o objetivo de verificar a conformidade com as condições e exigências estabelecidas neste Termo de Referência e na proposta. </w:t>
      </w:r>
    </w:p>
    <w:p w14:paraId="427519EA" w14:textId="77777777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7.1.1. Os materiais poderão ser rejeitados, no todo ou em parte, quando em desacordo com as especificações constantes neste Termo de Referência e na proposta, devendo ser substituídos no prazo de </w:t>
      </w:r>
      <w:r w:rsidRPr="003E580E">
        <w:rPr>
          <w:rFonts w:asciiTheme="minorHAnsi" w:hAnsiTheme="minorHAnsi" w:cstheme="minorHAnsi"/>
          <w:b/>
          <w:bCs/>
          <w:sz w:val="28"/>
          <w:szCs w:val="28"/>
        </w:rPr>
        <w:t>10 (dez) dias</w:t>
      </w:r>
      <w:r w:rsidRPr="00BB57FD">
        <w:rPr>
          <w:rFonts w:asciiTheme="minorHAnsi" w:hAnsiTheme="minorHAnsi" w:cstheme="minorHAnsi"/>
          <w:sz w:val="28"/>
          <w:szCs w:val="28"/>
        </w:rPr>
        <w:t xml:space="preserve"> corridos, a contar da notificação da CONTRATADA, às suas custas, sem prejuízo da aplicação de penalidade. </w:t>
      </w:r>
    </w:p>
    <w:p w14:paraId="21700638" w14:textId="77777777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7.2. O Fiscal do Contrato será responsável pelo recebimento dos materiais e pela liquidação das notas fiscais. Após a liquidação, o Gestor de Contratos encaminhará as notas fiscais para o Departamento Financeiro e Contábil para pagamento. </w:t>
      </w:r>
    </w:p>
    <w:p w14:paraId="61AB4E82" w14:textId="77777777" w:rsidR="00225614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7.3. O pagamento à CONTRATADA será efetuado após a conclusão da entrega integral de todos os itens descritos no contrato, mediante a apresentação da nota fiscal correspondente, em moeda nacional, no 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>prazo de até 30 (trinta) dias corridos</w:t>
      </w:r>
      <w:r w:rsidRPr="00BB57FD">
        <w:rPr>
          <w:rFonts w:asciiTheme="minorHAnsi" w:hAnsiTheme="minorHAnsi" w:cstheme="minorHAnsi"/>
          <w:sz w:val="28"/>
          <w:szCs w:val="28"/>
        </w:rPr>
        <w:t xml:space="preserve">, contados a partir da liquidação da nota fiscal. </w:t>
      </w:r>
    </w:p>
    <w:p w14:paraId="16F8C52D" w14:textId="77777777" w:rsidR="009C4411" w:rsidRPr="00BB57FD" w:rsidRDefault="009C4411" w:rsidP="00EC4B4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EFCBF7" w14:textId="5D63E5FE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REQUISITOS DA CONTRATAÇÃO </w:t>
      </w:r>
    </w:p>
    <w:p w14:paraId="21706413" w14:textId="77777777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8.1. Para fins de habilitação jurídica, fiscal, social e trabalhista, deverá ser observado os requisitos exigidos no Edital de compra por Dispensa de Licitação Eletrônica. </w:t>
      </w:r>
    </w:p>
    <w:p w14:paraId="6FBC0038" w14:textId="77777777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lastRenderedPageBreak/>
        <w:t xml:space="preserve">8.2. Para fins de qualificação econômico-financeira, deverá ser observado os requisitos exigidos no Edital de compra por Dispensa de Licitação Eletrônica. </w:t>
      </w:r>
    </w:p>
    <w:p w14:paraId="1A6163F3" w14:textId="77777777" w:rsidR="00225614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8.3. Para fins de qualificação técnica, deverá ser observado os requisitos exigidos no Edital de compra por Dispensa de Licitação Eletrônica. </w:t>
      </w:r>
    </w:p>
    <w:p w14:paraId="01BAAAD8" w14:textId="77777777" w:rsidR="009C4411" w:rsidRPr="00BB57FD" w:rsidRDefault="009C4411" w:rsidP="00EC4B4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54421A5" w14:textId="5C95D1D2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9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SUBCONTRATAÇÃO </w:t>
      </w:r>
    </w:p>
    <w:p w14:paraId="16FBFAD5" w14:textId="77777777" w:rsidR="00F002D5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9.1. Não é admitida a subcontratação do objeto contratual. </w:t>
      </w:r>
    </w:p>
    <w:p w14:paraId="36510FED" w14:textId="77777777" w:rsidR="00F002D5" w:rsidRDefault="00F002D5" w:rsidP="00EC4B4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3E97A9B" w14:textId="2DCFB858" w:rsidR="00225614" w:rsidRPr="00BB57FD" w:rsidRDefault="00225614" w:rsidP="00EC4B4A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GARANTIA DA CONTRATAÇÃO </w:t>
      </w:r>
    </w:p>
    <w:p w14:paraId="1F114E3F" w14:textId="77777777" w:rsidR="00225614" w:rsidRDefault="00225614" w:rsidP="00F002D5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10.1. Não haverá exigência da garantia da contratação dos artigos 96 e seguintes da Lei nº 14.133, de 2021. </w:t>
      </w:r>
    </w:p>
    <w:p w14:paraId="56570F3B" w14:textId="77777777" w:rsidR="00F002D5" w:rsidRPr="00BB57FD" w:rsidRDefault="00F002D5" w:rsidP="00225614">
      <w:pPr>
        <w:rPr>
          <w:rFonts w:asciiTheme="minorHAnsi" w:hAnsiTheme="minorHAnsi" w:cstheme="minorHAnsi"/>
          <w:sz w:val="28"/>
          <w:szCs w:val="28"/>
        </w:rPr>
      </w:pPr>
    </w:p>
    <w:p w14:paraId="75F39ABA" w14:textId="7B623DDF" w:rsidR="00225614" w:rsidRPr="00BB57FD" w:rsidRDefault="00225614" w:rsidP="00225614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11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AMOSTRA </w:t>
      </w:r>
    </w:p>
    <w:p w14:paraId="1D83DB97" w14:textId="77777777" w:rsidR="00225614" w:rsidRDefault="00225614" w:rsidP="00225614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11.1. Não haverá necessidade de apresentação de amostras. </w:t>
      </w:r>
    </w:p>
    <w:p w14:paraId="6EF69D35" w14:textId="77777777" w:rsidR="00F002D5" w:rsidRPr="00BB57FD" w:rsidRDefault="00F002D5" w:rsidP="00225614">
      <w:pPr>
        <w:rPr>
          <w:rFonts w:asciiTheme="minorHAnsi" w:hAnsiTheme="minorHAnsi" w:cstheme="minorHAnsi"/>
          <w:sz w:val="28"/>
          <w:szCs w:val="28"/>
        </w:rPr>
      </w:pPr>
    </w:p>
    <w:p w14:paraId="668BF9CF" w14:textId="37F866A9" w:rsidR="00225614" w:rsidRPr="00BB57FD" w:rsidRDefault="00225614" w:rsidP="00225614">
      <w:pPr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12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VISTORIA </w:t>
      </w:r>
    </w:p>
    <w:p w14:paraId="7EB2A618" w14:textId="22FB5EC1" w:rsidR="00986271" w:rsidRDefault="00225614" w:rsidP="00F002D5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>12.1. Não haverá necessidade de vistoria no local onde serão realizadas as entregas.</w:t>
      </w:r>
    </w:p>
    <w:p w14:paraId="5F3E6C87" w14:textId="77777777" w:rsidR="00F002D5" w:rsidRPr="00BB57FD" w:rsidRDefault="00F002D5" w:rsidP="00225614">
      <w:pPr>
        <w:rPr>
          <w:rFonts w:asciiTheme="minorHAnsi" w:hAnsiTheme="minorHAnsi" w:cstheme="minorHAnsi"/>
          <w:sz w:val="28"/>
          <w:szCs w:val="28"/>
        </w:rPr>
      </w:pPr>
    </w:p>
    <w:p w14:paraId="0D92DD85" w14:textId="205CCC35" w:rsidR="00BB57FD" w:rsidRDefault="00BB57FD" w:rsidP="00BB57FD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BB57FD">
        <w:rPr>
          <w:rFonts w:asciiTheme="minorHAnsi" w:hAnsiTheme="minorHAnsi" w:cstheme="minorHAnsi"/>
          <w:b/>
          <w:bCs/>
          <w:sz w:val="28"/>
          <w:szCs w:val="28"/>
        </w:rPr>
        <w:t>13</w:t>
      </w:r>
      <w:r w:rsidR="009D2F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 xml:space="preserve"> CRITÉRIO DE JULGAMENTO DA PROPOSTA </w:t>
      </w:r>
    </w:p>
    <w:p w14:paraId="538968BC" w14:textId="5648E300" w:rsidR="00225614" w:rsidRDefault="00BB57FD" w:rsidP="00F002D5">
      <w:pPr>
        <w:jc w:val="both"/>
        <w:rPr>
          <w:rFonts w:asciiTheme="minorHAnsi" w:hAnsiTheme="minorHAnsi" w:cstheme="minorHAnsi"/>
          <w:sz w:val="28"/>
          <w:szCs w:val="28"/>
        </w:rPr>
      </w:pPr>
      <w:r w:rsidRPr="00BB57FD">
        <w:rPr>
          <w:rFonts w:asciiTheme="minorHAnsi" w:hAnsiTheme="minorHAnsi" w:cstheme="minorHAnsi"/>
          <w:sz w:val="28"/>
          <w:szCs w:val="28"/>
        </w:rPr>
        <w:t xml:space="preserve">13.1. O fornecedor será selecionado por meio da realização de procedimento de contratação direta por Dispensa de Licitação, sob a forma ELETRÔNICA, com adoção do </w:t>
      </w:r>
      <w:r w:rsidRPr="00BB57FD">
        <w:rPr>
          <w:rFonts w:asciiTheme="minorHAnsi" w:hAnsiTheme="minorHAnsi" w:cstheme="minorHAnsi"/>
          <w:b/>
          <w:bCs/>
          <w:sz w:val="28"/>
          <w:szCs w:val="28"/>
        </w:rPr>
        <w:t>critério de julgamento pelo MENOR PREÇO POR ITEM</w:t>
      </w:r>
      <w:r w:rsidRPr="00BB57FD">
        <w:rPr>
          <w:rFonts w:asciiTheme="minorHAnsi" w:hAnsiTheme="minorHAnsi" w:cstheme="minorHAnsi"/>
          <w:sz w:val="28"/>
          <w:szCs w:val="28"/>
        </w:rPr>
        <w:t>.</w:t>
      </w:r>
    </w:p>
    <w:p w14:paraId="6A7272A9" w14:textId="77777777" w:rsidR="00F002D5" w:rsidRDefault="00F002D5" w:rsidP="00F002D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B379A37" w14:textId="23CE76C3" w:rsidR="003017D0" w:rsidRDefault="003017D0" w:rsidP="00C90364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D2F67">
        <w:rPr>
          <w:rFonts w:asciiTheme="minorHAnsi" w:hAnsiTheme="minorHAnsi" w:cstheme="minorHAnsi"/>
          <w:b/>
          <w:bCs/>
          <w:sz w:val="28"/>
          <w:szCs w:val="28"/>
        </w:rPr>
        <w:t>14</w:t>
      </w:r>
      <w:r w:rsidR="009D2F67">
        <w:rPr>
          <w:rFonts w:asciiTheme="minorHAnsi" w:hAnsiTheme="minorHAnsi" w:cstheme="minorHAnsi"/>
          <w:sz w:val="28"/>
          <w:szCs w:val="28"/>
        </w:rPr>
        <w:t xml:space="preserve">. </w:t>
      </w:r>
      <w:r w:rsidRPr="00C90364">
        <w:rPr>
          <w:rFonts w:asciiTheme="minorHAnsi" w:hAnsiTheme="minorHAnsi" w:cstheme="minorHAnsi"/>
          <w:b/>
          <w:bCs/>
          <w:sz w:val="28"/>
          <w:szCs w:val="28"/>
        </w:rPr>
        <w:t>FONTE DE RECURSOS</w:t>
      </w:r>
    </w:p>
    <w:p w14:paraId="20CC5794" w14:textId="1EB50888" w:rsidR="003017D0" w:rsidRDefault="00C90364" w:rsidP="00C90364">
      <w:pPr>
        <w:jc w:val="both"/>
        <w:rPr>
          <w:rFonts w:asciiTheme="minorHAnsi" w:hAnsiTheme="minorHAnsi" w:cstheme="minorHAnsi"/>
          <w:sz w:val="28"/>
          <w:szCs w:val="28"/>
        </w:rPr>
      </w:pPr>
      <w:r w:rsidRPr="0061738F">
        <w:rPr>
          <w:rFonts w:asciiTheme="minorHAnsi" w:hAnsiTheme="minorHAnsi" w:cstheme="minorHAnsi"/>
          <w:sz w:val="28"/>
          <w:szCs w:val="28"/>
        </w:rPr>
        <w:t>14.1</w:t>
      </w:r>
      <w:r w:rsidRPr="00C90364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3017D0" w:rsidRPr="00C90364">
        <w:rPr>
          <w:rFonts w:asciiTheme="minorHAnsi" w:hAnsiTheme="minorHAnsi" w:cstheme="minorHAnsi"/>
          <w:sz w:val="28"/>
          <w:szCs w:val="28"/>
        </w:rPr>
        <w:t xml:space="preserve"> As despesas decorrentes desta contratação correrão por conta dos recursos previstos no orçamento vigente da Câmara Municipal, sob a seguinte classificação:</w:t>
      </w:r>
    </w:p>
    <w:p w14:paraId="3E23243A" w14:textId="77777777" w:rsidR="00E14916" w:rsidRPr="00C90364" w:rsidRDefault="00E14916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A489C3C" w14:textId="77777777" w:rsidR="003017D0" w:rsidRPr="00C90364" w:rsidRDefault="003017D0" w:rsidP="00C90364">
      <w:pPr>
        <w:numPr>
          <w:ilvl w:val="0"/>
          <w:numId w:val="3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90364">
        <w:rPr>
          <w:rFonts w:asciiTheme="minorHAnsi" w:hAnsiTheme="minorHAnsi" w:cstheme="minorHAnsi"/>
          <w:b/>
          <w:bCs/>
          <w:sz w:val="28"/>
          <w:szCs w:val="28"/>
        </w:rPr>
        <w:t>Órgão/Unidade:</w:t>
      </w:r>
      <w:r w:rsidRPr="00C90364">
        <w:rPr>
          <w:rFonts w:asciiTheme="minorHAnsi" w:hAnsiTheme="minorHAnsi" w:cstheme="minorHAnsi"/>
          <w:sz w:val="28"/>
          <w:szCs w:val="28"/>
        </w:rPr>
        <w:t xml:space="preserve"> 0101 – Câmara Municipal de Cruzeiro</w:t>
      </w:r>
    </w:p>
    <w:p w14:paraId="2E9E90F9" w14:textId="77777777" w:rsidR="003017D0" w:rsidRPr="00C90364" w:rsidRDefault="003017D0" w:rsidP="00C90364">
      <w:pPr>
        <w:numPr>
          <w:ilvl w:val="0"/>
          <w:numId w:val="3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90364">
        <w:rPr>
          <w:rFonts w:asciiTheme="minorHAnsi" w:hAnsiTheme="minorHAnsi" w:cstheme="minorHAnsi"/>
          <w:b/>
          <w:bCs/>
          <w:sz w:val="28"/>
          <w:szCs w:val="28"/>
        </w:rPr>
        <w:t>Subunidade:</w:t>
      </w:r>
      <w:r w:rsidRPr="00C90364">
        <w:rPr>
          <w:rFonts w:asciiTheme="minorHAnsi" w:hAnsiTheme="minorHAnsi" w:cstheme="minorHAnsi"/>
          <w:sz w:val="28"/>
          <w:szCs w:val="28"/>
        </w:rPr>
        <w:t xml:space="preserve"> 010102 – Secretaria e Assessoria</w:t>
      </w:r>
    </w:p>
    <w:p w14:paraId="142C7EDF" w14:textId="77777777" w:rsidR="003017D0" w:rsidRPr="00C90364" w:rsidRDefault="003017D0" w:rsidP="00C90364">
      <w:pPr>
        <w:numPr>
          <w:ilvl w:val="0"/>
          <w:numId w:val="3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90364">
        <w:rPr>
          <w:rFonts w:asciiTheme="minorHAnsi" w:hAnsiTheme="minorHAnsi" w:cstheme="minorHAnsi"/>
          <w:b/>
          <w:bCs/>
          <w:sz w:val="28"/>
          <w:szCs w:val="28"/>
        </w:rPr>
        <w:t>Ficha:</w:t>
      </w:r>
      <w:r w:rsidRPr="00C90364">
        <w:rPr>
          <w:rFonts w:asciiTheme="minorHAnsi" w:hAnsiTheme="minorHAnsi" w:cstheme="minorHAnsi"/>
          <w:sz w:val="28"/>
          <w:szCs w:val="28"/>
        </w:rPr>
        <w:t xml:space="preserve"> 6</w:t>
      </w:r>
    </w:p>
    <w:p w14:paraId="0A0BDF65" w14:textId="77777777" w:rsidR="003017D0" w:rsidRPr="00C90364" w:rsidRDefault="003017D0" w:rsidP="00C90364">
      <w:pPr>
        <w:numPr>
          <w:ilvl w:val="0"/>
          <w:numId w:val="3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90364">
        <w:rPr>
          <w:rFonts w:asciiTheme="minorHAnsi" w:hAnsiTheme="minorHAnsi" w:cstheme="minorHAnsi"/>
          <w:b/>
          <w:bCs/>
          <w:sz w:val="28"/>
          <w:szCs w:val="28"/>
        </w:rPr>
        <w:lastRenderedPageBreak/>
        <w:t>Dotação Orçamentária:</w:t>
      </w:r>
      <w:r w:rsidRPr="00C90364">
        <w:rPr>
          <w:rFonts w:asciiTheme="minorHAnsi" w:hAnsiTheme="minorHAnsi" w:cstheme="minorHAnsi"/>
          <w:sz w:val="28"/>
          <w:szCs w:val="28"/>
        </w:rPr>
        <w:t xml:space="preserve"> 4.4.90.52.00 - Aquisição de Equipamentos</w:t>
      </w:r>
    </w:p>
    <w:p w14:paraId="0485E9E1" w14:textId="77777777" w:rsidR="003017D0" w:rsidRPr="00C90364" w:rsidRDefault="003017D0" w:rsidP="00C90364">
      <w:pPr>
        <w:numPr>
          <w:ilvl w:val="0"/>
          <w:numId w:val="3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90364">
        <w:rPr>
          <w:rFonts w:asciiTheme="minorHAnsi" w:hAnsiTheme="minorHAnsi" w:cstheme="minorHAnsi"/>
          <w:b/>
          <w:bCs/>
          <w:sz w:val="28"/>
          <w:szCs w:val="28"/>
        </w:rPr>
        <w:t>Elemento:</w:t>
      </w:r>
      <w:r w:rsidRPr="00C90364">
        <w:rPr>
          <w:rFonts w:asciiTheme="minorHAnsi" w:hAnsiTheme="minorHAnsi" w:cstheme="minorHAnsi"/>
          <w:sz w:val="28"/>
          <w:szCs w:val="28"/>
        </w:rPr>
        <w:t xml:space="preserve"> 4.4.90.52.12 - Aparelhos e Utensílios Domésticos</w:t>
      </w:r>
    </w:p>
    <w:p w14:paraId="460603AC" w14:textId="206A1B75" w:rsidR="00F002D5" w:rsidRDefault="00F002D5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D1E4166" w14:textId="77777777" w:rsidR="002F0666" w:rsidRDefault="002F0666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12B7CDD" w14:textId="77777777" w:rsidR="002F0666" w:rsidRDefault="002F0666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BD6FCA9" w14:textId="77777777" w:rsidR="002F0666" w:rsidRDefault="002F0666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FEFEB5E" w14:textId="77777777" w:rsidR="002F0666" w:rsidRDefault="002F0666" w:rsidP="00C903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D230845" w14:textId="54A98D41" w:rsidR="002F0666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Cruzeiro, 04 de agosto de 2026.</w:t>
      </w:r>
    </w:p>
    <w:p w14:paraId="25F00413" w14:textId="77777777" w:rsidR="002F0666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81B4D76" w14:textId="77777777" w:rsidR="002F0666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16933826" w14:textId="77777777" w:rsidR="002F0666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24A99A96" w14:textId="5757DE43" w:rsidR="002F0666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Maria Elizabeth R T Pimentel</w:t>
      </w:r>
    </w:p>
    <w:p w14:paraId="6D2E37BC" w14:textId="794B04FB" w:rsidR="002F0666" w:rsidRPr="00BB57FD" w:rsidRDefault="002F0666" w:rsidP="002F0666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Técnica de Materiais e Suprimentos</w:t>
      </w:r>
    </w:p>
    <w:p w14:paraId="6E7F3AAA" w14:textId="77777777" w:rsidR="00BB57FD" w:rsidRPr="00BB57FD" w:rsidRDefault="00BB57FD" w:rsidP="002F066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782FC0D" w14:textId="77777777" w:rsidR="00986271" w:rsidRPr="00BB57FD" w:rsidRDefault="00986271" w:rsidP="00986271">
      <w:pPr>
        <w:rPr>
          <w:rFonts w:asciiTheme="minorHAnsi" w:hAnsiTheme="minorHAnsi" w:cstheme="minorHAnsi"/>
          <w:sz w:val="28"/>
          <w:szCs w:val="28"/>
        </w:rPr>
      </w:pPr>
    </w:p>
    <w:p w14:paraId="3A58FB6A" w14:textId="77777777" w:rsidR="00986271" w:rsidRPr="00BB57FD" w:rsidRDefault="00986271" w:rsidP="00986271">
      <w:pPr>
        <w:rPr>
          <w:rFonts w:asciiTheme="minorHAnsi" w:hAnsiTheme="minorHAnsi" w:cstheme="minorHAnsi"/>
          <w:sz w:val="28"/>
          <w:szCs w:val="28"/>
        </w:rPr>
      </w:pPr>
    </w:p>
    <w:p w14:paraId="67C13D38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40DD586A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3651A1BB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1345A747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10C75F1F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421BB45E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1A39ACAC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2F8217BA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044C1F87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0F3A7429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67A901DE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p w14:paraId="40524793" w14:textId="77777777" w:rsidR="0027593A" w:rsidRPr="00BB57FD" w:rsidRDefault="0027593A" w:rsidP="0027593A">
      <w:pPr>
        <w:rPr>
          <w:rFonts w:asciiTheme="minorHAnsi" w:hAnsiTheme="minorHAnsi" w:cstheme="minorHAnsi"/>
          <w:sz w:val="28"/>
          <w:szCs w:val="28"/>
        </w:rPr>
      </w:pPr>
    </w:p>
    <w:sectPr w:rsidR="0027593A" w:rsidRPr="00BB57FD" w:rsidSect="005B125E">
      <w:headerReference w:type="default" r:id="rId8"/>
      <w:footerReference w:type="default" r:id="rId9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C8DCD" w14:textId="77777777" w:rsidR="00DB5FF8" w:rsidRDefault="00DB5FF8" w:rsidP="00BD67C0">
      <w:r>
        <w:separator/>
      </w:r>
    </w:p>
  </w:endnote>
  <w:endnote w:type="continuationSeparator" w:id="0">
    <w:p w14:paraId="0E3B84CD" w14:textId="77777777" w:rsidR="00DB5FF8" w:rsidRDefault="00DB5FF8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1922B" w14:textId="77777777" w:rsidR="00DB5FF8" w:rsidRDefault="00DB5FF8" w:rsidP="00BD67C0">
      <w:r>
        <w:separator/>
      </w:r>
    </w:p>
  </w:footnote>
  <w:footnote w:type="continuationSeparator" w:id="0">
    <w:p w14:paraId="6AF6385C" w14:textId="77777777" w:rsidR="00DB5FF8" w:rsidRDefault="00DB5FF8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4D3269C2" w:rsidR="00BD67C0" w:rsidRDefault="00000000" w:rsidP="002E7573">
    <w:pPr>
      <w:pStyle w:val="Cabealho"/>
      <w:jc w:val="center"/>
    </w:pPr>
    <w:sdt>
      <w:sdtPr>
        <w:id w:val="1142930222"/>
        <w:docPartObj>
          <w:docPartGallery w:val="Page Numbers (Margins)"/>
          <w:docPartUnique/>
        </w:docPartObj>
      </w:sdtPr>
      <w:sdtContent>
        <w:r w:rsidR="000442F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2B7AD03E" wp14:editId="44D2052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338694014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Aptos Display" w:hAnsi="Aptos Display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21939CFD" w14:textId="77777777" w:rsidR="000442FB" w:rsidRPr="00CD69B5" w:rsidRDefault="000442FB">
                                  <w:pPr>
                                    <w:jc w:val="center"/>
                                    <w:rPr>
                                      <w:rFonts w:ascii="Aptos Display" w:hAnsi="Aptos Display"/>
                                      <w:sz w:val="72"/>
                                      <w:szCs w:val="72"/>
                                    </w:rPr>
                                  </w:pP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B7AD03E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="Aptos Display" w:hAnsi="Aptos Display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21939CFD" w14:textId="77777777" w:rsidR="000442FB" w:rsidRPr="00CD69B5" w:rsidRDefault="000442FB">
                            <w:pPr>
                              <w:jc w:val="center"/>
                              <w:rPr>
                                <w:rFonts w:ascii="Aptos Display" w:hAnsi="Aptos Display"/>
                                <w:sz w:val="72"/>
                                <w:szCs w:val="72"/>
                              </w:rPr>
                            </w:pP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t>2</w:t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244C"/>
    <w:multiLevelType w:val="hybridMultilevel"/>
    <w:tmpl w:val="85D00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2277"/>
    <w:multiLevelType w:val="hybridMultilevel"/>
    <w:tmpl w:val="B30A07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B09D8"/>
    <w:multiLevelType w:val="hybridMultilevel"/>
    <w:tmpl w:val="B3E4A80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5608A"/>
    <w:multiLevelType w:val="hybridMultilevel"/>
    <w:tmpl w:val="CF22E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B25FB"/>
    <w:multiLevelType w:val="hybridMultilevel"/>
    <w:tmpl w:val="021648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661C8"/>
    <w:multiLevelType w:val="hybridMultilevel"/>
    <w:tmpl w:val="EBDCF2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4BF1"/>
    <w:multiLevelType w:val="hybridMultilevel"/>
    <w:tmpl w:val="4DEA5A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43C90"/>
    <w:multiLevelType w:val="hybridMultilevel"/>
    <w:tmpl w:val="3E8E41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2559A8"/>
    <w:multiLevelType w:val="multilevel"/>
    <w:tmpl w:val="7482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66103"/>
    <w:multiLevelType w:val="hybridMultilevel"/>
    <w:tmpl w:val="D11494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45D94"/>
    <w:multiLevelType w:val="hybridMultilevel"/>
    <w:tmpl w:val="9ADECF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C5F8D"/>
    <w:multiLevelType w:val="hybridMultilevel"/>
    <w:tmpl w:val="02A4AB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13443"/>
    <w:multiLevelType w:val="hybridMultilevel"/>
    <w:tmpl w:val="4C98D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A48B5"/>
    <w:multiLevelType w:val="hybridMultilevel"/>
    <w:tmpl w:val="355EA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D27025"/>
    <w:multiLevelType w:val="hybridMultilevel"/>
    <w:tmpl w:val="1CC053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1539B"/>
    <w:multiLevelType w:val="hybridMultilevel"/>
    <w:tmpl w:val="707A63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42FB3"/>
    <w:multiLevelType w:val="hybridMultilevel"/>
    <w:tmpl w:val="4B5C62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B0CF9"/>
    <w:multiLevelType w:val="hybridMultilevel"/>
    <w:tmpl w:val="D696CA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17D10"/>
    <w:multiLevelType w:val="hybridMultilevel"/>
    <w:tmpl w:val="68E6B2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A322C"/>
    <w:multiLevelType w:val="hybridMultilevel"/>
    <w:tmpl w:val="0764C99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F44813"/>
    <w:multiLevelType w:val="hybridMultilevel"/>
    <w:tmpl w:val="A89CEC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61171"/>
    <w:multiLevelType w:val="hybridMultilevel"/>
    <w:tmpl w:val="7C508B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3089B"/>
    <w:multiLevelType w:val="hybridMultilevel"/>
    <w:tmpl w:val="807463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B0F26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4" w15:restartNumberingAfterBreak="0">
    <w:nsid w:val="5F767495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5" w15:restartNumberingAfterBreak="0">
    <w:nsid w:val="5FF747E5"/>
    <w:multiLevelType w:val="hybridMultilevel"/>
    <w:tmpl w:val="E06653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094597"/>
    <w:multiLevelType w:val="hybridMultilevel"/>
    <w:tmpl w:val="EACE6A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B1C95"/>
    <w:multiLevelType w:val="multilevel"/>
    <w:tmpl w:val="8F88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8C69A7"/>
    <w:multiLevelType w:val="multilevel"/>
    <w:tmpl w:val="D6F04C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BF7DE2"/>
    <w:multiLevelType w:val="hybridMultilevel"/>
    <w:tmpl w:val="F62CA4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C664B2"/>
    <w:multiLevelType w:val="hybridMultilevel"/>
    <w:tmpl w:val="7B5044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E7327"/>
    <w:multiLevelType w:val="hybridMultilevel"/>
    <w:tmpl w:val="F29AB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D1057D"/>
    <w:multiLevelType w:val="hybridMultilevel"/>
    <w:tmpl w:val="764221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D214F"/>
    <w:multiLevelType w:val="hybridMultilevel"/>
    <w:tmpl w:val="7B945C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702142">
    <w:abstractNumId w:val="11"/>
  </w:num>
  <w:num w:numId="2" w16cid:durableId="226914632">
    <w:abstractNumId w:val="13"/>
  </w:num>
  <w:num w:numId="3" w16cid:durableId="1296257473">
    <w:abstractNumId w:val="6"/>
  </w:num>
  <w:num w:numId="4" w16cid:durableId="1283876164">
    <w:abstractNumId w:val="24"/>
  </w:num>
  <w:num w:numId="5" w16cid:durableId="1301813378">
    <w:abstractNumId w:val="23"/>
  </w:num>
  <w:num w:numId="6" w16cid:durableId="1486121297">
    <w:abstractNumId w:val="12"/>
  </w:num>
  <w:num w:numId="7" w16cid:durableId="27880120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1041369">
    <w:abstractNumId w:val="16"/>
  </w:num>
  <w:num w:numId="9" w16cid:durableId="1225724032">
    <w:abstractNumId w:val="15"/>
  </w:num>
  <w:num w:numId="10" w16cid:durableId="1934315119">
    <w:abstractNumId w:val="19"/>
  </w:num>
  <w:num w:numId="11" w16cid:durableId="1769690977">
    <w:abstractNumId w:val="28"/>
  </w:num>
  <w:num w:numId="12" w16cid:durableId="1713781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65587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97738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78734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85369549">
    <w:abstractNumId w:val="0"/>
  </w:num>
  <w:num w:numId="17" w16cid:durableId="1002244819">
    <w:abstractNumId w:val="32"/>
  </w:num>
  <w:num w:numId="18" w16cid:durableId="618731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10916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595460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07807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08850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80225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095530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460973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01879706">
    <w:abstractNumId w:val="9"/>
  </w:num>
  <w:num w:numId="27" w16cid:durableId="1137603114">
    <w:abstractNumId w:val="4"/>
  </w:num>
  <w:num w:numId="28" w16cid:durableId="535846689">
    <w:abstractNumId w:val="21"/>
  </w:num>
  <w:num w:numId="29" w16cid:durableId="1524898156">
    <w:abstractNumId w:val="1"/>
  </w:num>
  <w:num w:numId="30" w16cid:durableId="382020694">
    <w:abstractNumId w:val="27"/>
  </w:num>
  <w:num w:numId="31" w16cid:durableId="699012853">
    <w:abstractNumId w:val="31"/>
  </w:num>
  <w:num w:numId="32" w16cid:durableId="1724518340">
    <w:abstractNumId w:val="5"/>
  </w:num>
  <w:num w:numId="33" w16cid:durableId="590816481">
    <w:abstractNumId w:val="29"/>
  </w:num>
  <w:num w:numId="34" w16cid:durableId="1906987379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4AE"/>
    <w:rsid w:val="00002908"/>
    <w:rsid w:val="00002B5D"/>
    <w:rsid w:val="00002FB1"/>
    <w:rsid w:val="00003B31"/>
    <w:rsid w:val="00007AEB"/>
    <w:rsid w:val="00010522"/>
    <w:rsid w:val="00010552"/>
    <w:rsid w:val="00013306"/>
    <w:rsid w:val="000142A3"/>
    <w:rsid w:val="000147AE"/>
    <w:rsid w:val="0001504C"/>
    <w:rsid w:val="00015268"/>
    <w:rsid w:val="00017560"/>
    <w:rsid w:val="00021DEF"/>
    <w:rsid w:val="000225AF"/>
    <w:rsid w:val="00027BC0"/>
    <w:rsid w:val="00032CB0"/>
    <w:rsid w:val="000332BE"/>
    <w:rsid w:val="000349CA"/>
    <w:rsid w:val="00034C8B"/>
    <w:rsid w:val="0003582F"/>
    <w:rsid w:val="000369ED"/>
    <w:rsid w:val="0004077F"/>
    <w:rsid w:val="00041454"/>
    <w:rsid w:val="00043429"/>
    <w:rsid w:val="00043B06"/>
    <w:rsid w:val="000442FB"/>
    <w:rsid w:val="000460EF"/>
    <w:rsid w:val="00046418"/>
    <w:rsid w:val="00046AE3"/>
    <w:rsid w:val="00050A19"/>
    <w:rsid w:val="000513FC"/>
    <w:rsid w:val="00051720"/>
    <w:rsid w:val="000542B3"/>
    <w:rsid w:val="000547CE"/>
    <w:rsid w:val="000558F7"/>
    <w:rsid w:val="00066635"/>
    <w:rsid w:val="000672EC"/>
    <w:rsid w:val="000703E0"/>
    <w:rsid w:val="000741F0"/>
    <w:rsid w:val="00075E3F"/>
    <w:rsid w:val="000766D4"/>
    <w:rsid w:val="00076EA3"/>
    <w:rsid w:val="00077284"/>
    <w:rsid w:val="00077AF2"/>
    <w:rsid w:val="00077BA6"/>
    <w:rsid w:val="00083BA9"/>
    <w:rsid w:val="00084617"/>
    <w:rsid w:val="00091B50"/>
    <w:rsid w:val="00091FC3"/>
    <w:rsid w:val="00092882"/>
    <w:rsid w:val="000A0146"/>
    <w:rsid w:val="000A197A"/>
    <w:rsid w:val="000A19BC"/>
    <w:rsid w:val="000A59DE"/>
    <w:rsid w:val="000B00F1"/>
    <w:rsid w:val="000B27A7"/>
    <w:rsid w:val="000B4735"/>
    <w:rsid w:val="000B4DCD"/>
    <w:rsid w:val="000B4FBA"/>
    <w:rsid w:val="000B59E2"/>
    <w:rsid w:val="000B5F50"/>
    <w:rsid w:val="000C234E"/>
    <w:rsid w:val="000C2FAF"/>
    <w:rsid w:val="000C3A78"/>
    <w:rsid w:val="000C6D69"/>
    <w:rsid w:val="000C7606"/>
    <w:rsid w:val="000D14BD"/>
    <w:rsid w:val="000D63B3"/>
    <w:rsid w:val="000D693D"/>
    <w:rsid w:val="000E0BDC"/>
    <w:rsid w:val="000E1CBF"/>
    <w:rsid w:val="000E37E8"/>
    <w:rsid w:val="000E3B94"/>
    <w:rsid w:val="000E50C3"/>
    <w:rsid w:val="000E57B3"/>
    <w:rsid w:val="000E5A58"/>
    <w:rsid w:val="000E6E41"/>
    <w:rsid w:val="000F6829"/>
    <w:rsid w:val="00102039"/>
    <w:rsid w:val="00103B02"/>
    <w:rsid w:val="00106BF7"/>
    <w:rsid w:val="00113BDA"/>
    <w:rsid w:val="00116805"/>
    <w:rsid w:val="001168E4"/>
    <w:rsid w:val="0011718F"/>
    <w:rsid w:val="00117517"/>
    <w:rsid w:val="00117731"/>
    <w:rsid w:val="001179B0"/>
    <w:rsid w:val="0012064C"/>
    <w:rsid w:val="001235A2"/>
    <w:rsid w:val="001236F9"/>
    <w:rsid w:val="00126285"/>
    <w:rsid w:val="00127B28"/>
    <w:rsid w:val="00127D5C"/>
    <w:rsid w:val="001316D9"/>
    <w:rsid w:val="00131A11"/>
    <w:rsid w:val="00136A81"/>
    <w:rsid w:val="0014319F"/>
    <w:rsid w:val="001510EE"/>
    <w:rsid w:val="001574E5"/>
    <w:rsid w:val="0016060F"/>
    <w:rsid w:val="00162431"/>
    <w:rsid w:val="00162A05"/>
    <w:rsid w:val="001641D3"/>
    <w:rsid w:val="00164A56"/>
    <w:rsid w:val="0016618F"/>
    <w:rsid w:val="00166CD9"/>
    <w:rsid w:val="00170105"/>
    <w:rsid w:val="00173C38"/>
    <w:rsid w:val="00180E91"/>
    <w:rsid w:val="00181F38"/>
    <w:rsid w:val="00187932"/>
    <w:rsid w:val="00192168"/>
    <w:rsid w:val="001941C6"/>
    <w:rsid w:val="001A0D04"/>
    <w:rsid w:val="001A45BA"/>
    <w:rsid w:val="001B0C36"/>
    <w:rsid w:val="001B3A31"/>
    <w:rsid w:val="001B44E6"/>
    <w:rsid w:val="001B467D"/>
    <w:rsid w:val="001B57A6"/>
    <w:rsid w:val="001C316C"/>
    <w:rsid w:val="001C503D"/>
    <w:rsid w:val="001C7000"/>
    <w:rsid w:val="001C74E1"/>
    <w:rsid w:val="001C785A"/>
    <w:rsid w:val="001D4A5C"/>
    <w:rsid w:val="001D537B"/>
    <w:rsid w:val="001D6052"/>
    <w:rsid w:val="001D734E"/>
    <w:rsid w:val="001E0860"/>
    <w:rsid w:val="001E1503"/>
    <w:rsid w:val="001E178B"/>
    <w:rsid w:val="001E387C"/>
    <w:rsid w:val="001E4E21"/>
    <w:rsid w:val="001E76DD"/>
    <w:rsid w:val="001F0E08"/>
    <w:rsid w:val="001F1C12"/>
    <w:rsid w:val="001F3224"/>
    <w:rsid w:val="001F5003"/>
    <w:rsid w:val="001F5C97"/>
    <w:rsid w:val="002008A7"/>
    <w:rsid w:val="00211B66"/>
    <w:rsid w:val="00213D1A"/>
    <w:rsid w:val="00216EF7"/>
    <w:rsid w:val="0022013E"/>
    <w:rsid w:val="00223CBA"/>
    <w:rsid w:val="00223CDD"/>
    <w:rsid w:val="002246CB"/>
    <w:rsid w:val="00225614"/>
    <w:rsid w:val="00226125"/>
    <w:rsid w:val="0022795B"/>
    <w:rsid w:val="002319CF"/>
    <w:rsid w:val="00233643"/>
    <w:rsid w:val="00237316"/>
    <w:rsid w:val="00241AF3"/>
    <w:rsid w:val="00243260"/>
    <w:rsid w:val="00247AE8"/>
    <w:rsid w:val="00250D53"/>
    <w:rsid w:val="0025100F"/>
    <w:rsid w:val="00254AAF"/>
    <w:rsid w:val="0025676D"/>
    <w:rsid w:val="0026383C"/>
    <w:rsid w:val="00264E88"/>
    <w:rsid w:val="00265AAA"/>
    <w:rsid w:val="00266030"/>
    <w:rsid w:val="002664ED"/>
    <w:rsid w:val="00267D43"/>
    <w:rsid w:val="002718FA"/>
    <w:rsid w:val="00273144"/>
    <w:rsid w:val="0027593A"/>
    <w:rsid w:val="00275C28"/>
    <w:rsid w:val="00276537"/>
    <w:rsid w:val="00285015"/>
    <w:rsid w:val="00292029"/>
    <w:rsid w:val="002A0F22"/>
    <w:rsid w:val="002A3F8B"/>
    <w:rsid w:val="002A6743"/>
    <w:rsid w:val="002B02A9"/>
    <w:rsid w:val="002B7AA4"/>
    <w:rsid w:val="002C0942"/>
    <w:rsid w:val="002C34ED"/>
    <w:rsid w:val="002C36E4"/>
    <w:rsid w:val="002C40F6"/>
    <w:rsid w:val="002C4C1D"/>
    <w:rsid w:val="002C4FDA"/>
    <w:rsid w:val="002C5782"/>
    <w:rsid w:val="002C67E8"/>
    <w:rsid w:val="002C74BF"/>
    <w:rsid w:val="002D0B04"/>
    <w:rsid w:val="002D253C"/>
    <w:rsid w:val="002D3E17"/>
    <w:rsid w:val="002D4857"/>
    <w:rsid w:val="002D686C"/>
    <w:rsid w:val="002E288C"/>
    <w:rsid w:val="002E2EF1"/>
    <w:rsid w:val="002E3870"/>
    <w:rsid w:val="002E4C9F"/>
    <w:rsid w:val="002E6809"/>
    <w:rsid w:val="002E7573"/>
    <w:rsid w:val="002E7722"/>
    <w:rsid w:val="002F0666"/>
    <w:rsid w:val="002F08A5"/>
    <w:rsid w:val="002F12EA"/>
    <w:rsid w:val="002F1544"/>
    <w:rsid w:val="002F25B0"/>
    <w:rsid w:val="002F2B4B"/>
    <w:rsid w:val="002F2EE7"/>
    <w:rsid w:val="002F38D8"/>
    <w:rsid w:val="003017D0"/>
    <w:rsid w:val="00303113"/>
    <w:rsid w:val="0030451C"/>
    <w:rsid w:val="00306404"/>
    <w:rsid w:val="00307290"/>
    <w:rsid w:val="00307DFE"/>
    <w:rsid w:val="003116C9"/>
    <w:rsid w:val="003155A2"/>
    <w:rsid w:val="00320621"/>
    <w:rsid w:val="00322B8F"/>
    <w:rsid w:val="00323EB6"/>
    <w:rsid w:val="00326093"/>
    <w:rsid w:val="00327812"/>
    <w:rsid w:val="003310AF"/>
    <w:rsid w:val="00331399"/>
    <w:rsid w:val="00332DA0"/>
    <w:rsid w:val="0033316B"/>
    <w:rsid w:val="00334869"/>
    <w:rsid w:val="00337F27"/>
    <w:rsid w:val="00340671"/>
    <w:rsid w:val="003416BA"/>
    <w:rsid w:val="0034182C"/>
    <w:rsid w:val="00343B74"/>
    <w:rsid w:val="00346B49"/>
    <w:rsid w:val="00346CDA"/>
    <w:rsid w:val="00350BDF"/>
    <w:rsid w:val="00350CE2"/>
    <w:rsid w:val="003541B4"/>
    <w:rsid w:val="00355B3F"/>
    <w:rsid w:val="00357F2B"/>
    <w:rsid w:val="00362C25"/>
    <w:rsid w:val="0037292E"/>
    <w:rsid w:val="00374836"/>
    <w:rsid w:val="00374F6D"/>
    <w:rsid w:val="00375154"/>
    <w:rsid w:val="00376C24"/>
    <w:rsid w:val="00377824"/>
    <w:rsid w:val="00380362"/>
    <w:rsid w:val="00381806"/>
    <w:rsid w:val="0038367F"/>
    <w:rsid w:val="00386E3F"/>
    <w:rsid w:val="00387F85"/>
    <w:rsid w:val="00391998"/>
    <w:rsid w:val="00393399"/>
    <w:rsid w:val="00393C1E"/>
    <w:rsid w:val="003941D1"/>
    <w:rsid w:val="0039470B"/>
    <w:rsid w:val="003A0CE4"/>
    <w:rsid w:val="003A21F8"/>
    <w:rsid w:val="003A2921"/>
    <w:rsid w:val="003A4E18"/>
    <w:rsid w:val="003A584F"/>
    <w:rsid w:val="003B077E"/>
    <w:rsid w:val="003B1C02"/>
    <w:rsid w:val="003B2457"/>
    <w:rsid w:val="003B5007"/>
    <w:rsid w:val="003B5439"/>
    <w:rsid w:val="003B56AA"/>
    <w:rsid w:val="003B5E7A"/>
    <w:rsid w:val="003B7093"/>
    <w:rsid w:val="003B7400"/>
    <w:rsid w:val="003C025C"/>
    <w:rsid w:val="003C331D"/>
    <w:rsid w:val="003C44E1"/>
    <w:rsid w:val="003C4D72"/>
    <w:rsid w:val="003C5C94"/>
    <w:rsid w:val="003D0AF0"/>
    <w:rsid w:val="003D12D6"/>
    <w:rsid w:val="003D2B5B"/>
    <w:rsid w:val="003D2CD4"/>
    <w:rsid w:val="003D30B3"/>
    <w:rsid w:val="003D39C3"/>
    <w:rsid w:val="003D3E99"/>
    <w:rsid w:val="003D4240"/>
    <w:rsid w:val="003D45CB"/>
    <w:rsid w:val="003D6109"/>
    <w:rsid w:val="003E2500"/>
    <w:rsid w:val="003E3BD6"/>
    <w:rsid w:val="003E55A5"/>
    <w:rsid w:val="003E580E"/>
    <w:rsid w:val="003E59A4"/>
    <w:rsid w:val="003F1F6A"/>
    <w:rsid w:val="003F6593"/>
    <w:rsid w:val="003F69A9"/>
    <w:rsid w:val="0040051B"/>
    <w:rsid w:val="00401F71"/>
    <w:rsid w:val="004020E5"/>
    <w:rsid w:val="00402586"/>
    <w:rsid w:val="00402B96"/>
    <w:rsid w:val="004057D5"/>
    <w:rsid w:val="00406BEB"/>
    <w:rsid w:val="004158B9"/>
    <w:rsid w:val="00415981"/>
    <w:rsid w:val="00415E50"/>
    <w:rsid w:val="00420076"/>
    <w:rsid w:val="00421689"/>
    <w:rsid w:val="004227F6"/>
    <w:rsid w:val="00422D26"/>
    <w:rsid w:val="004245A1"/>
    <w:rsid w:val="00424C42"/>
    <w:rsid w:val="004259E0"/>
    <w:rsid w:val="004270BC"/>
    <w:rsid w:val="00427123"/>
    <w:rsid w:val="00427526"/>
    <w:rsid w:val="004307B2"/>
    <w:rsid w:val="00431767"/>
    <w:rsid w:val="00433110"/>
    <w:rsid w:val="00433C87"/>
    <w:rsid w:val="004345C9"/>
    <w:rsid w:val="00441287"/>
    <w:rsid w:val="00444E13"/>
    <w:rsid w:val="00445B72"/>
    <w:rsid w:val="0044678E"/>
    <w:rsid w:val="00447D94"/>
    <w:rsid w:val="00450EB8"/>
    <w:rsid w:val="00454D9C"/>
    <w:rsid w:val="00456389"/>
    <w:rsid w:val="0045789B"/>
    <w:rsid w:val="00463601"/>
    <w:rsid w:val="0046668C"/>
    <w:rsid w:val="0046698C"/>
    <w:rsid w:val="00474D51"/>
    <w:rsid w:val="004753F2"/>
    <w:rsid w:val="00477E41"/>
    <w:rsid w:val="00480891"/>
    <w:rsid w:val="004814C3"/>
    <w:rsid w:val="00482574"/>
    <w:rsid w:val="0048644F"/>
    <w:rsid w:val="0048775F"/>
    <w:rsid w:val="00487C9E"/>
    <w:rsid w:val="00490112"/>
    <w:rsid w:val="00490567"/>
    <w:rsid w:val="00494CF6"/>
    <w:rsid w:val="00495DB8"/>
    <w:rsid w:val="004A1148"/>
    <w:rsid w:val="004A4755"/>
    <w:rsid w:val="004A67A8"/>
    <w:rsid w:val="004A6A1A"/>
    <w:rsid w:val="004A6AA5"/>
    <w:rsid w:val="004B0271"/>
    <w:rsid w:val="004B5048"/>
    <w:rsid w:val="004B6B79"/>
    <w:rsid w:val="004B7D8F"/>
    <w:rsid w:val="004C1041"/>
    <w:rsid w:val="004C1268"/>
    <w:rsid w:val="004C233A"/>
    <w:rsid w:val="004C304E"/>
    <w:rsid w:val="004C39B7"/>
    <w:rsid w:val="004C3CC3"/>
    <w:rsid w:val="004C60CD"/>
    <w:rsid w:val="004D11F2"/>
    <w:rsid w:val="004D33ED"/>
    <w:rsid w:val="004E0561"/>
    <w:rsid w:val="004E256F"/>
    <w:rsid w:val="004E4946"/>
    <w:rsid w:val="004E4A35"/>
    <w:rsid w:val="004E7FAB"/>
    <w:rsid w:val="004F0E4A"/>
    <w:rsid w:val="004F1DDB"/>
    <w:rsid w:val="005015D0"/>
    <w:rsid w:val="00502AD0"/>
    <w:rsid w:val="00502D78"/>
    <w:rsid w:val="00503F27"/>
    <w:rsid w:val="0050481C"/>
    <w:rsid w:val="00504FB3"/>
    <w:rsid w:val="00511039"/>
    <w:rsid w:val="00513702"/>
    <w:rsid w:val="00514923"/>
    <w:rsid w:val="00516097"/>
    <w:rsid w:val="005160F5"/>
    <w:rsid w:val="00524486"/>
    <w:rsid w:val="00524880"/>
    <w:rsid w:val="005263CD"/>
    <w:rsid w:val="00527296"/>
    <w:rsid w:val="00531544"/>
    <w:rsid w:val="0053360A"/>
    <w:rsid w:val="00533AD2"/>
    <w:rsid w:val="005348BE"/>
    <w:rsid w:val="00535317"/>
    <w:rsid w:val="0053589E"/>
    <w:rsid w:val="00535D1E"/>
    <w:rsid w:val="005364C6"/>
    <w:rsid w:val="00536C31"/>
    <w:rsid w:val="00542044"/>
    <w:rsid w:val="00547974"/>
    <w:rsid w:val="00556F51"/>
    <w:rsid w:val="00565C6C"/>
    <w:rsid w:val="00566FB0"/>
    <w:rsid w:val="00572BA3"/>
    <w:rsid w:val="005737E4"/>
    <w:rsid w:val="0057387E"/>
    <w:rsid w:val="005738F2"/>
    <w:rsid w:val="00574D63"/>
    <w:rsid w:val="00574EE9"/>
    <w:rsid w:val="00575AB1"/>
    <w:rsid w:val="005766C5"/>
    <w:rsid w:val="005771D1"/>
    <w:rsid w:val="0058041C"/>
    <w:rsid w:val="00580FCF"/>
    <w:rsid w:val="005869B9"/>
    <w:rsid w:val="00587FCB"/>
    <w:rsid w:val="00590164"/>
    <w:rsid w:val="005901B5"/>
    <w:rsid w:val="005907DE"/>
    <w:rsid w:val="00594F2F"/>
    <w:rsid w:val="005961AB"/>
    <w:rsid w:val="00596648"/>
    <w:rsid w:val="005979BD"/>
    <w:rsid w:val="005A6CAD"/>
    <w:rsid w:val="005A6D93"/>
    <w:rsid w:val="005A7355"/>
    <w:rsid w:val="005B0AF4"/>
    <w:rsid w:val="005B125E"/>
    <w:rsid w:val="005B36A3"/>
    <w:rsid w:val="005B6983"/>
    <w:rsid w:val="005B701F"/>
    <w:rsid w:val="005B7431"/>
    <w:rsid w:val="005C01C9"/>
    <w:rsid w:val="005C1942"/>
    <w:rsid w:val="005C1EC4"/>
    <w:rsid w:val="005C1F4D"/>
    <w:rsid w:val="005C2F56"/>
    <w:rsid w:val="005C768F"/>
    <w:rsid w:val="005D1FF4"/>
    <w:rsid w:val="005D2235"/>
    <w:rsid w:val="005D4959"/>
    <w:rsid w:val="005D6BF9"/>
    <w:rsid w:val="005E0209"/>
    <w:rsid w:val="005E1356"/>
    <w:rsid w:val="005E1706"/>
    <w:rsid w:val="005E27EB"/>
    <w:rsid w:val="005E2827"/>
    <w:rsid w:val="005E3C14"/>
    <w:rsid w:val="005E5690"/>
    <w:rsid w:val="005E6B5A"/>
    <w:rsid w:val="005F335F"/>
    <w:rsid w:val="006023BB"/>
    <w:rsid w:val="006064E2"/>
    <w:rsid w:val="00606B12"/>
    <w:rsid w:val="00607C49"/>
    <w:rsid w:val="0061738F"/>
    <w:rsid w:val="006205FC"/>
    <w:rsid w:val="006259E9"/>
    <w:rsid w:val="00625EA1"/>
    <w:rsid w:val="00626639"/>
    <w:rsid w:val="0063013F"/>
    <w:rsid w:val="006331A1"/>
    <w:rsid w:val="0063568C"/>
    <w:rsid w:val="00636E1F"/>
    <w:rsid w:val="006372B7"/>
    <w:rsid w:val="0064157B"/>
    <w:rsid w:val="00643922"/>
    <w:rsid w:val="00647EC6"/>
    <w:rsid w:val="00650D07"/>
    <w:rsid w:val="00652981"/>
    <w:rsid w:val="006546C8"/>
    <w:rsid w:val="00654EDC"/>
    <w:rsid w:val="00655B50"/>
    <w:rsid w:val="00661CA2"/>
    <w:rsid w:val="006621DA"/>
    <w:rsid w:val="00665817"/>
    <w:rsid w:val="006702D7"/>
    <w:rsid w:val="00670AB4"/>
    <w:rsid w:val="006717E7"/>
    <w:rsid w:val="0067546B"/>
    <w:rsid w:val="00677DDD"/>
    <w:rsid w:val="00681C4F"/>
    <w:rsid w:val="00685C63"/>
    <w:rsid w:val="0069057E"/>
    <w:rsid w:val="00691383"/>
    <w:rsid w:val="00691A93"/>
    <w:rsid w:val="00694067"/>
    <w:rsid w:val="006946C1"/>
    <w:rsid w:val="006948EE"/>
    <w:rsid w:val="006965D7"/>
    <w:rsid w:val="00697F27"/>
    <w:rsid w:val="006A01E3"/>
    <w:rsid w:val="006A2457"/>
    <w:rsid w:val="006A30A8"/>
    <w:rsid w:val="006A568A"/>
    <w:rsid w:val="006A7C66"/>
    <w:rsid w:val="006A7EA4"/>
    <w:rsid w:val="006B0857"/>
    <w:rsid w:val="006B1921"/>
    <w:rsid w:val="006B1BB4"/>
    <w:rsid w:val="006B3C2E"/>
    <w:rsid w:val="006B4C0E"/>
    <w:rsid w:val="006B613E"/>
    <w:rsid w:val="006C5576"/>
    <w:rsid w:val="006C6D7A"/>
    <w:rsid w:val="006C6DF3"/>
    <w:rsid w:val="006C74D6"/>
    <w:rsid w:val="006D453D"/>
    <w:rsid w:val="006D47DC"/>
    <w:rsid w:val="006E4E4E"/>
    <w:rsid w:val="006F0561"/>
    <w:rsid w:val="006F07A4"/>
    <w:rsid w:val="006F32D9"/>
    <w:rsid w:val="006F56F8"/>
    <w:rsid w:val="00700770"/>
    <w:rsid w:val="007007CF"/>
    <w:rsid w:val="0070340D"/>
    <w:rsid w:val="00706FC7"/>
    <w:rsid w:val="00717F9D"/>
    <w:rsid w:val="007231A9"/>
    <w:rsid w:val="007240F0"/>
    <w:rsid w:val="0072657F"/>
    <w:rsid w:val="007300BB"/>
    <w:rsid w:val="007342F7"/>
    <w:rsid w:val="00740F03"/>
    <w:rsid w:val="00751704"/>
    <w:rsid w:val="00752E10"/>
    <w:rsid w:val="00753DBA"/>
    <w:rsid w:val="007547DA"/>
    <w:rsid w:val="007558E9"/>
    <w:rsid w:val="00760694"/>
    <w:rsid w:val="0076099F"/>
    <w:rsid w:val="00760C57"/>
    <w:rsid w:val="00761C79"/>
    <w:rsid w:val="00762791"/>
    <w:rsid w:val="007634BE"/>
    <w:rsid w:val="00765773"/>
    <w:rsid w:val="007676BE"/>
    <w:rsid w:val="00767C85"/>
    <w:rsid w:val="00770813"/>
    <w:rsid w:val="00774729"/>
    <w:rsid w:val="00774A9D"/>
    <w:rsid w:val="007758C1"/>
    <w:rsid w:val="007812C9"/>
    <w:rsid w:val="007866CB"/>
    <w:rsid w:val="00786B4D"/>
    <w:rsid w:val="0079063A"/>
    <w:rsid w:val="007946A3"/>
    <w:rsid w:val="007973ED"/>
    <w:rsid w:val="007A2603"/>
    <w:rsid w:val="007A3D7C"/>
    <w:rsid w:val="007A4C05"/>
    <w:rsid w:val="007B02C3"/>
    <w:rsid w:val="007B38AE"/>
    <w:rsid w:val="007B3CD5"/>
    <w:rsid w:val="007B41C5"/>
    <w:rsid w:val="007B4672"/>
    <w:rsid w:val="007C14D6"/>
    <w:rsid w:val="007C6D20"/>
    <w:rsid w:val="007D1B7F"/>
    <w:rsid w:val="007D35F2"/>
    <w:rsid w:val="007D5BDA"/>
    <w:rsid w:val="007E0C53"/>
    <w:rsid w:val="007E16A7"/>
    <w:rsid w:val="007E1E58"/>
    <w:rsid w:val="007E28FC"/>
    <w:rsid w:val="007E61EE"/>
    <w:rsid w:val="007E7412"/>
    <w:rsid w:val="007F4F45"/>
    <w:rsid w:val="0080058D"/>
    <w:rsid w:val="00803CB6"/>
    <w:rsid w:val="00803ED3"/>
    <w:rsid w:val="00804DD0"/>
    <w:rsid w:val="00805805"/>
    <w:rsid w:val="008112E7"/>
    <w:rsid w:val="008130BB"/>
    <w:rsid w:val="0081547B"/>
    <w:rsid w:val="00815EC2"/>
    <w:rsid w:val="00815EC9"/>
    <w:rsid w:val="008203D0"/>
    <w:rsid w:val="008209F2"/>
    <w:rsid w:val="00821C3A"/>
    <w:rsid w:val="00821E9A"/>
    <w:rsid w:val="00822060"/>
    <w:rsid w:val="00823EFC"/>
    <w:rsid w:val="00824684"/>
    <w:rsid w:val="00826786"/>
    <w:rsid w:val="00830C26"/>
    <w:rsid w:val="00830F9C"/>
    <w:rsid w:val="00833E98"/>
    <w:rsid w:val="00834D64"/>
    <w:rsid w:val="00836ACC"/>
    <w:rsid w:val="0084003C"/>
    <w:rsid w:val="008405DE"/>
    <w:rsid w:val="00840808"/>
    <w:rsid w:val="00842076"/>
    <w:rsid w:val="00846EC1"/>
    <w:rsid w:val="00847624"/>
    <w:rsid w:val="00852942"/>
    <w:rsid w:val="00854A2A"/>
    <w:rsid w:val="008553F7"/>
    <w:rsid w:val="00860A59"/>
    <w:rsid w:val="008612E7"/>
    <w:rsid w:val="00861E02"/>
    <w:rsid w:val="008624AD"/>
    <w:rsid w:val="00862645"/>
    <w:rsid w:val="008626BD"/>
    <w:rsid w:val="008661FC"/>
    <w:rsid w:val="00867155"/>
    <w:rsid w:val="0087691B"/>
    <w:rsid w:val="00877C98"/>
    <w:rsid w:val="0088036D"/>
    <w:rsid w:val="008811BB"/>
    <w:rsid w:val="00882874"/>
    <w:rsid w:val="008833C9"/>
    <w:rsid w:val="00883DAE"/>
    <w:rsid w:val="00884180"/>
    <w:rsid w:val="00893BCE"/>
    <w:rsid w:val="0089421B"/>
    <w:rsid w:val="00894FCB"/>
    <w:rsid w:val="008A22E0"/>
    <w:rsid w:val="008A4851"/>
    <w:rsid w:val="008A4ACB"/>
    <w:rsid w:val="008A4E71"/>
    <w:rsid w:val="008A7E7E"/>
    <w:rsid w:val="008B25A6"/>
    <w:rsid w:val="008B31EE"/>
    <w:rsid w:val="008B4E48"/>
    <w:rsid w:val="008B5953"/>
    <w:rsid w:val="008B62C6"/>
    <w:rsid w:val="008B71D9"/>
    <w:rsid w:val="008B7EA4"/>
    <w:rsid w:val="008C3472"/>
    <w:rsid w:val="008D0095"/>
    <w:rsid w:val="008D0E78"/>
    <w:rsid w:val="008D1867"/>
    <w:rsid w:val="008D225B"/>
    <w:rsid w:val="008D3593"/>
    <w:rsid w:val="008D3FCF"/>
    <w:rsid w:val="008D6FE0"/>
    <w:rsid w:val="008D75CD"/>
    <w:rsid w:val="008E229B"/>
    <w:rsid w:val="008E4745"/>
    <w:rsid w:val="008E6A64"/>
    <w:rsid w:val="008E71BE"/>
    <w:rsid w:val="008F0E95"/>
    <w:rsid w:val="008F2A23"/>
    <w:rsid w:val="008F4A3D"/>
    <w:rsid w:val="008F7654"/>
    <w:rsid w:val="009000B8"/>
    <w:rsid w:val="00903E0C"/>
    <w:rsid w:val="00904878"/>
    <w:rsid w:val="0091071E"/>
    <w:rsid w:val="009108DC"/>
    <w:rsid w:val="00911D8A"/>
    <w:rsid w:val="00915B73"/>
    <w:rsid w:val="00915B75"/>
    <w:rsid w:val="009175D9"/>
    <w:rsid w:val="009260E8"/>
    <w:rsid w:val="0092741A"/>
    <w:rsid w:val="009275DD"/>
    <w:rsid w:val="009307B3"/>
    <w:rsid w:val="009310F9"/>
    <w:rsid w:val="00932FD3"/>
    <w:rsid w:val="00945DCD"/>
    <w:rsid w:val="009464D2"/>
    <w:rsid w:val="0094719F"/>
    <w:rsid w:val="009537F0"/>
    <w:rsid w:val="00957795"/>
    <w:rsid w:val="00960765"/>
    <w:rsid w:val="009619D7"/>
    <w:rsid w:val="00962E92"/>
    <w:rsid w:val="00963F64"/>
    <w:rsid w:val="00967BCD"/>
    <w:rsid w:val="00970204"/>
    <w:rsid w:val="009746D1"/>
    <w:rsid w:val="009755E7"/>
    <w:rsid w:val="0097571D"/>
    <w:rsid w:val="00976F92"/>
    <w:rsid w:val="00977D07"/>
    <w:rsid w:val="00980918"/>
    <w:rsid w:val="00983134"/>
    <w:rsid w:val="009837B4"/>
    <w:rsid w:val="00986271"/>
    <w:rsid w:val="009A03E0"/>
    <w:rsid w:val="009A20E5"/>
    <w:rsid w:val="009A2E36"/>
    <w:rsid w:val="009A58DF"/>
    <w:rsid w:val="009A7130"/>
    <w:rsid w:val="009A763E"/>
    <w:rsid w:val="009B3D75"/>
    <w:rsid w:val="009B452F"/>
    <w:rsid w:val="009B5C9A"/>
    <w:rsid w:val="009C16B6"/>
    <w:rsid w:val="009C4188"/>
    <w:rsid w:val="009C4411"/>
    <w:rsid w:val="009C483F"/>
    <w:rsid w:val="009C54BB"/>
    <w:rsid w:val="009C5C6A"/>
    <w:rsid w:val="009C6C5C"/>
    <w:rsid w:val="009C7F9D"/>
    <w:rsid w:val="009D0AC4"/>
    <w:rsid w:val="009D2F67"/>
    <w:rsid w:val="009D3747"/>
    <w:rsid w:val="009D6BCD"/>
    <w:rsid w:val="009D70E0"/>
    <w:rsid w:val="009E2D6F"/>
    <w:rsid w:val="009E3ECB"/>
    <w:rsid w:val="009F06C8"/>
    <w:rsid w:val="009F0F5D"/>
    <w:rsid w:val="009F4E15"/>
    <w:rsid w:val="00A00C4D"/>
    <w:rsid w:val="00A00E27"/>
    <w:rsid w:val="00A01555"/>
    <w:rsid w:val="00A0207E"/>
    <w:rsid w:val="00A02D6A"/>
    <w:rsid w:val="00A06960"/>
    <w:rsid w:val="00A07A19"/>
    <w:rsid w:val="00A12478"/>
    <w:rsid w:val="00A159C4"/>
    <w:rsid w:val="00A16F41"/>
    <w:rsid w:val="00A17F0B"/>
    <w:rsid w:val="00A21651"/>
    <w:rsid w:val="00A22277"/>
    <w:rsid w:val="00A23A8B"/>
    <w:rsid w:val="00A23DD5"/>
    <w:rsid w:val="00A25E68"/>
    <w:rsid w:val="00A267EA"/>
    <w:rsid w:val="00A31BF6"/>
    <w:rsid w:val="00A36AF1"/>
    <w:rsid w:val="00A370F8"/>
    <w:rsid w:val="00A37487"/>
    <w:rsid w:val="00A40537"/>
    <w:rsid w:val="00A40EFC"/>
    <w:rsid w:val="00A421B4"/>
    <w:rsid w:val="00A45B9A"/>
    <w:rsid w:val="00A46811"/>
    <w:rsid w:val="00A5036A"/>
    <w:rsid w:val="00A51575"/>
    <w:rsid w:val="00A51D22"/>
    <w:rsid w:val="00A54AB0"/>
    <w:rsid w:val="00A552F2"/>
    <w:rsid w:val="00A614E6"/>
    <w:rsid w:val="00A61532"/>
    <w:rsid w:val="00A61553"/>
    <w:rsid w:val="00A6378B"/>
    <w:rsid w:val="00A65944"/>
    <w:rsid w:val="00A65E88"/>
    <w:rsid w:val="00A66FE4"/>
    <w:rsid w:val="00A71C54"/>
    <w:rsid w:val="00A71F2C"/>
    <w:rsid w:val="00A7220B"/>
    <w:rsid w:val="00A72854"/>
    <w:rsid w:val="00A77706"/>
    <w:rsid w:val="00A80DEB"/>
    <w:rsid w:val="00A8130B"/>
    <w:rsid w:val="00A8176D"/>
    <w:rsid w:val="00A81D21"/>
    <w:rsid w:val="00A83042"/>
    <w:rsid w:val="00A8333B"/>
    <w:rsid w:val="00A84D0F"/>
    <w:rsid w:val="00A84ECD"/>
    <w:rsid w:val="00A86DB8"/>
    <w:rsid w:val="00A92EFF"/>
    <w:rsid w:val="00A94C1E"/>
    <w:rsid w:val="00A94D3D"/>
    <w:rsid w:val="00AA10DB"/>
    <w:rsid w:val="00AA1C88"/>
    <w:rsid w:val="00AA1CC8"/>
    <w:rsid w:val="00AA2238"/>
    <w:rsid w:val="00AA35BB"/>
    <w:rsid w:val="00AA43DF"/>
    <w:rsid w:val="00AA4F2F"/>
    <w:rsid w:val="00AA5909"/>
    <w:rsid w:val="00AB0F5F"/>
    <w:rsid w:val="00AB231E"/>
    <w:rsid w:val="00AB25BB"/>
    <w:rsid w:val="00AB3ADF"/>
    <w:rsid w:val="00AC1B36"/>
    <w:rsid w:val="00AC1E10"/>
    <w:rsid w:val="00AC3E37"/>
    <w:rsid w:val="00AC544C"/>
    <w:rsid w:val="00AC550A"/>
    <w:rsid w:val="00AD24F6"/>
    <w:rsid w:val="00AD3095"/>
    <w:rsid w:val="00AD3A30"/>
    <w:rsid w:val="00AD70EA"/>
    <w:rsid w:val="00AE0D98"/>
    <w:rsid w:val="00AE35F7"/>
    <w:rsid w:val="00AE38E9"/>
    <w:rsid w:val="00AE4106"/>
    <w:rsid w:val="00AE4BA6"/>
    <w:rsid w:val="00AE5E6E"/>
    <w:rsid w:val="00AE7EC1"/>
    <w:rsid w:val="00AF0D3E"/>
    <w:rsid w:val="00AF1098"/>
    <w:rsid w:val="00AF20B7"/>
    <w:rsid w:val="00AF2A1E"/>
    <w:rsid w:val="00AF3B81"/>
    <w:rsid w:val="00AF4E50"/>
    <w:rsid w:val="00AF7029"/>
    <w:rsid w:val="00AF76A4"/>
    <w:rsid w:val="00B0309C"/>
    <w:rsid w:val="00B03980"/>
    <w:rsid w:val="00B13110"/>
    <w:rsid w:val="00B16D5B"/>
    <w:rsid w:val="00B16DA8"/>
    <w:rsid w:val="00B20BAB"/>
    <w:rsid w:val="00B210B3"/>
    <w:rsid w:val="00B22BA0"/>
    <w:rsid w:val="00B23E38"/>
    <w:rsid w:val="00B24F8F"/>
    <w:rsid w:val="00B2739B"/>
    <w:rsid w:val="00B31404"/>
    <w:rsid w:val="00B31695"/>
    <w:rsid w:val="00B33622"/>
    <w:rsid w:val="00B40194"/>
    <w:rsid w:val="00B403EE"/>
    <w:rsid w:val="00B40443"/>
    <w:rsid w:val="00B47845"/>
    <w:rsid w:val="00B53B38"/>
    <w:rsid w:val="00B54AFF"/>
    <w:rsid w:val="00B557FD"/>
    <w:rsid w:val="00B56260"/>
    <w:rsid w:val="00B56CE0"/>
    <w:rsid w:val="00B636A8"/>
    <w:rsid w:val="00B64592"/>
    <w:rsid w:val="00B64F4F"/>
    <w:rsid w:val="00B65388"/>
    <w:rsid w:val="00B656A7"/>
    <w:rsid w:val="00B65B77"/>
    <w:rsid w:val="00B66615"/>
    <w:rsid w:val="00B70F5E"/>
    <w:rsid w:val="00B8069D"/>
    <w:rsid w:val="00B91AD5"/>
    <w:rsid w:val="00B94530"/>
    <w:rsid w:val="00B95CC2"/>
    <w:rsid w:val="00B961F5"/>
    <w:rsid w:val="00B9758C"/>
    <w:rsid w:val="00B97BF3"/>
    <w:rsid w:val="00BA15B5"/>
    <w:rsid w:val="00BA2DF4"/>
    <w:rsid w:val="00BA2EB6"/>
    <w:rsid w:val="00BA335A"/>
    <w:rsid w:val="00BA3DC2"/>
    <w:rsid w:val="00BA5CA5"/>
    <w:rsid w:val="00BA5FAC"/>
    <w:rsid w:val="00BA622A"/>
    <w:rsid w:val="00BB1BAC"/>
    <w:rsid w:val="00BB327D"/>
    <w:rsid w:val="00BB57FD"/>
    <w:rsid w:val="00BB6B12"/>
    <w:rsid w:val="00BB7E01"/>
    <w:rsid w:val="00BC0AF5"/>
    <w:rsid w:val="00BC0FE2"/>
    <w:rsid w:val="00BC3EB3"/>
    <w:rsid w:val="00BC7C0D"/>
    <w:rsid w:val="00BD1706"/>
    <w:rsid w:val="00BD1E25"/>
    <w:rsid w:val="00BD1E61"/>
    <w:rsid w:val="00BD627D"/>
    <w:rsid w:val="00BD67C0"/>
    <w:rsid w:val="00BD680A"/>
    <w:rsid w:val="00BE213C"/>
    <w:rsid w:val="00BE55C2"/>
    <w:rsid w:val="00BE595C"/>
    <w:rsid w:val="00BE72BD"/>
    <w:rsid w:val="00BF06A8"/>
    <w:rsid w:val="00C002C3"/>
    <w:rsid w:val="00C05701"/>
    <w:rsid w:val="00C079ED"/>
    <w:rsid w:val="00C117A4"/>
    <w:rsid w:val="00C13252"/>
    <w:rsid w:val="00C15A59"/>
    <w:rsid w:val="00C30F30"/>
    <w:rsid w:val="00C330BA"/>
    <w:rsid w:val="00C34C51"/>
    <w:rsid w:val="00C34F1A"/>
    <w:rsid w:val="00C41FA7"/>
    <w:rsid w:val="00C43238"/>
    <w:rsid w:val="00C43DDC"/>
    <w:rsid w:val="00C44CCF"/>
    <w:rsid w:val="00C45702"/>
    <w:rsid w:val="00C45CC8"/>
    <w:rsid w:val="00C4629E"/>
    <w:rsid w:val="00C51D8C"/>
    <w:rsid w:val="00C528E7"/>
    <w:rsid w:val="00C54405"/>
    <w:rsid w:val="00C55248"/>
    <w:rsid w:val="00C57299"/>
    <w:rsid w:val="00C60AE2"/>
    <w:rsid w:val="00C64274"/>
    <w:rsid w:val="00C66E17"/>
    <w:rsid w:val="00C70416"/>
    <w:rsid w:val="00C70D03"/>
    <w:rsid w:val="00C71AFD"/>
    <w:rsid w:val="00C71F7A"/>
    <w:rsid w:val="00C721AA"/>
    <w:rsid w:val="00C73927"/>
    <w:rsid w:val="00C73AF4"/>
    <w:rsid w:val="00C75D45"/>
    <w:rsid w:val="00C76AF4"/>
    <w:rsid w:val="00C77061"/>
    <w:rsid w:val="00C81CF3"/>
    <w:rsid w:val="00C82CCC"/>
    <w:rsid w:val="00C83F90"/>
    <w:rsid w:val="00C854E6"/>
    <w:rsid w:val="00C85F6D"/>
    <w:rsid w:val="00C86C9D"/>
    <w:rsid w:val="00C87542"/>
    <w:rsid w:val="00C87A8D"/>
    <w:rsid w:val="00C87C76"/>
    <w:rsid w:val="00C90364"/>
    <w:rsid w:val="00C9432D"/>
    <w:rsid w:val="00C94E6D"/>
    <w:rsid w:val="00C95FDA"/>
    <w:rsid w:val="00C96694"/>
    <w:rsid w:val="00CA0A72"/>
    <w:rsid w:val="00CA7609"/>
    <w:rsid w:val="00CB6685"/>
    <w:rsid w:val="00CB6A6A"/>
    <w:rsid w:val="00CB7FD7"/>
    <w:rsid w:val="00CC06C6"/>
    <w:rsid w:val="00CC0710"/>
    <w:rsid w:val="00CC4CC4"/>
    <w:rsid w:val="00CD002C"/>
    <w:rsid w:val="00CD26DE"/>
    <w:rsid w:val="00CD31EA"/>
    <w:rsid w:val="00CD3A23"/>
    <w:rsid w:val="00CD420B"/>
    <w:rsid w:val="00CD5406"/>
    <w:rsid w:val="00CD5A60"/>
    <w:rsid w:val="00CD69B5"/>
    <w:rsid w:val="00CD7BEB"/>
    <w:rsid w:val="00CE7B7C"/>
    <w:rsid w:val="00CF4982"/>
    <w:rsid w:val="00CF4B2E"/>
    <w:rsid w:val="00CF608F"/>
    <w:rsid w:val="00CF6BDC"/>
    <w:rsid w:val="00CF6C9B"/>
    <w:rsid w:val="00D014F2"/>
    <w:rsid w:val="00D0314D"/>
    <w:rsid w:val="00D0330D"/>
    <w:rsid w:val="00D05159"/>
    <w:rsid w:val="00D0541B"/>
    <w:rsid w:val="00D064AB"/>
    <w:rsid w:val="00D06714"/>
    <w:rsid w:val="00D0691F"/>
    <w:rsid w:val="00D10827"/>
    <w:rsid w:val="00D129E5"/>
    <w:rsid w:val="00D15579"/>
    <w:rsid w:val="00D16147"/>
    <w:rsid w:val="00D16FB3"/>
    <w:rsid w:val="00D17864"/>
    <w:rsid w:val="00D3105E"/>
    <w:rsid w:val="00D342FD"/>
    <w:rsid w:val="00D3475F"/>
    <w:rsid w:val="00D37113"/>
    <w:rsid w:val="00D43BBB"/>
    <w:rsid w:val="00D44035"/>
    <w:rsid w:val="00D452EA"/>
    <w:rsid w:val="00D453DC"/>
    <w:rsid w:val="00D456A6"/>
    <w:rsid w:val="00D47460"/>
    <w:rsid w:val="00D4748E"/>
    <w:rsid w:val="00D475FC"/>
    <w:rsid w:val="00D51EC2"/>
    <w:rsid w:val="00D60203"/>
    <w:rsid w:val="00D6142F"/>
    <w:rsid w:val="00D654AB"/>
    <w:rsid w:val="00D67CBC"/>
    <w:rsid w:val="00D701BF"/>
    <w:rsid w:val="00D70BE5"/>
    <w:rsid w:val="00D741E6"/>
    <w:rsid w:val="00D75DDC"/>
    <w:rsid w:val="00D76A79"/>
    <w:rsid w:val="00D81037"/>
    <w:rsid w:val="00D81640"/>
    <w:rsid w:val="00D818FB"/>
    <w:rsid w:val="00D82A8E"/>
    <w:rsid w:val="00D83802"/>
    <w:rsid w:val="00D8543A"/>
    <w:rsid w:val="00D87390"/>
    <w:rsid w:val="00D9360B"/>
    <w:rsid w:val="00D95B6C"/>
    <w:rsid w:val="00D95D70"/>
    <w:rsid w:val="00D96D6D"/>
    <w:rsid w:val="00DA06F1"/>
    <w:rsid w:val="00DA0F9C"/>
    <w:rsid w:val="00DA165F"/>
    <w:rsid w:val="00DA2065"/>
    <w:rsid w:val="00DA38D7"/>
    <w:rsid w:val="00DA532F"/>
    <w:rsid w:val="00DA5BDD"/>
    <w:rsid w:val="00DA68EB"/>
    <w:rsid w:val="00DB3245"/>
    <w:rsid w:val="00DB48CA"/>
    <w:rsid w:val="00DB5161"/>
    <w:rsid w:val="00DB5912"/>
    <w:rsid w:val="00DB5FF8"/>
    <w:rsid w:val="00DB7573"/>
    <w:rsid w:val="00DC1147"/>
    <w:rsid w:val="00DC1522"/>
    <w:rsid w:val="00DC216B"/>
    <w:rsid w:val="00DC2C7B"/>
    <w:rsid w:val="00DC3A2A"/>
    <w:rsid w:val="00DC49A4"/>
    <w:rsid w:val="00DD3536"/>
    <w:rsid w:val="00DD4089"/>
    <w:rsid w:val="00DE0F7E"/>
    <w:rsid w:val="00DE22CF"/>
    <w:rsid w:val="00DE60FF"/>
    <w:rsid w:val="00DE6B87"/>
    <w:rsid w:val="00DF0A75"/>
    <w:rsid w:val="00DF1F99"/>
    <w:rsid w:val="00DF2DB0"/>
    <w:rsid w:val="00DF3FC7"/>
    <w:rsid w:val="00DF425F"/>
    <w:rsid w:val="00DF4307"/>
    <w:rsid w:val="00DF51AD"/>
    <w:rsid w:val="00E04DB8"/>
    <w:rsid w:val="00E0577E"/>
    <w:rsid w:val="00E06833"/>
    <w:rsid w:val="00E0697F"/>
    <w:rsid w:val="00E14916"/>
    <w:rsid w:val="00E16C81"/>
    <w:rsid w:val="00E16D4C"/>
    <w:rsid w:val="00E216B9"/>
    <w:rsid w:val="00E2451D"/>
    <w:rsid w:val="00E25A17"/>
    <w:rsid w:val="00E26577"/>
    <w:rsid w:val="00E26E79"/>
    <w:rsid w:val="00E3057C"/>
    <w:rsid w:val="00E31A37"/>
    <w:rsid w:val="00E32197"/>
    <w:rsid w:val="00E36BBB"/>
    <w:rsid w:val="00E37900"/>
    <w:rsid w:val="00E40E83"/>
    <w:rsid w:val="00E437DE"/>
    <w:rsid w:val="00E444C9"/>
    <w:rsid w:val="00E46601"/>
    <w:rsid w:val="00E53AF6"/>
    <w:rsid w:val="00E60008"/>
    <w:rsid w:val="00E60244"/>
    <w:rsid w:val="00E607C9"/>
    <w:rsid w:val="00E61314"/>
    <w:rsid w:val="00E62FA8"/>
    <w:rsid w:val="00E7131A"/>
    <w:rsid w:val="00E734A5"/>
    <w:rsid w:val="00E74C21"/>
    <w:rsid w:val="00E767BA"/>
    <w:rsid w:val="00E80B82"/>
    <w:rsid w:val="00E80D56"/>
    <w:rsid w:val="00E90A35"/>
    <w:rsid w:val="00E91CC8"/>
    <w:rsid w:val="00E91E54"/>
    <w:rsid w:val="00E93C13"/>
    <w:rsid w:val="00E962DD"/>
    <w:rsid w:val="00EA14A4"/>
    <w:rsid w:val="00EA15FD"/>
    <w:rsid w:val="00EA2CBA"/>
    <w:rsid w:val="00EA33B0"/>
    <w:rsid w:val="00EA7AC0"/>
    <w:rsid w:val="00EB2A1B"/>
    <w:rsid w:val="00EB47FD"/>
    <w:rsid w:val="00EB4D26"/>
    <w:rsid w:val="00EB67B9"/>
    <w:rsid w:val="00EB77F2"/>
    <w:rsid w:val="00EB79A3"/>
    <w:rsid w:val="00EB7F0F"/>
    <w:rsid w:val="00EC285F"/>
    <w:rsid w:val="00EC3A16"/>
    <w:rsid w:val="00EC3BA8"/>
    <w:rsid w:val="00EC427C"/>
    <w:rsid w:val="00EC4B4A"/>
    <w:rsid w:val="00EC5EE3"/>
    <w:rsid w:val="00EC6C38"/>
    <w:rsid w:val="00ED0F80"/>
    <w:rsid w:val="00ED23D1"/>
    <w:rsid w:val="00ED56EF"/>
    <w:rsid w:val="00ED5EDA"/>
    <w:rsid w:val="00ED6282"/>
    <w:rsid w:val="00EE168C"/>
    <w:rsid w:val="00EE5761"/>
    <w:rsid w:val="00EE7374"/>
    <w:rsid w:val="00EE77E3"/>
    <w:rsid w:val="00EF0BAC"/>
    <w:rsid w:val="00EF0E09"/>
    <w:rsid w:val="00EF2DFD"/>
    <w:rsid w:val="00EF2F6C"/>
    <w:rsid w:val="00EF34D5"/>
    <w:rsid w:val="00EF508B"/>
    <w:rsid w:val="00EF5EEF"/>
    <w:rsid w:val="00EF6BE1"/>
    <w:rsid w:val="00EF7088"/>
    <w:rsid w:val="00EF73B6"/>
    <w:rsid w:val="00F002D5"/>
    <w:rsid w:val="00F1376E"/>
    <w:rsid w:val="00F16163"/>
    <w:rsid w:val="00F1638D"/>
    <w:rsid w:val="00F16C22"/>
    <w:rsid w:val="00F238C9"/>
    <w:rsid w:val="00F238D2"/>
    <w:rsid w:val="00F245D0"/>
    <w:rsid w:val="00F25A0B"/>
    <w:rsid w:val="00F25BD6"/>
    <w:rsid w:val="00F26268"/>
    <w:rsid w:val="00F30E85"/>
    <w:rsid w:val="00F3671B"/>
    <w:rsid w:val="00F37CBA"/>
    <w:rsid w:val="00F40F5C"/>
    <w:rsid w:val="00F41ABD"/>
    <w:rsid w:val="00F41DBA"/>
    <w:rsid w:val="00F43D29"/>
    <w:rsid w:val="00F46AC9"/>
    <w:rsid w:val="00F46CB6"/>
    <w:rsid w:val="00F46D0C"/>
    <w:rsid w:val="00F47787"/>
    <w:rsid w:val="00F50E54"/>
    <w:rsid w:val="00F546ED"/>
    <w:rsid w:val="00F64B63"/>
    <w:rsid w:val="00F66ADF"/>
    <w:rsid w:val="00F717FB"/>
    <w:rsid w:val="00F72370"/>
    <w:rsid w:val="00F72C5A"/>
    <w:rsid w:val="00F75977"/>
    <w:rsid w:val="00F76CEB"/>
    <w:rsid w:val="00F80CEE"/>
    <w:rsid w:val="00F9777D"/>
    <w:rsid w:val="00FA2465"/>
    <w:rsid w:val="00FA4FF1"/>
    <w:rsid w:val="00FB10FF"/>
    <w:rsid w:val="00FB5798"/>
    <w:rsid w:val="00FB60CD"/>
    <w:rsid w:val="00FC0594"/>
    <w:rsid w:val="00FC1790"/>
    <w:rsid w:val="00FC3336"/>
    <w:rsid w:val="00FC3A66"/>
    <w:rsid w:val="00FC5F9B"/>
    <w:rsid w:val="00FD0F25"/>
    <w:rsid w:val="00FD1496"/>
    <w:rsid w:val="00FD1EEB"/>
    <w:rsid w:val="00FD2B22"/>
    <w:rsid w:val="00FD4418"/>
    <w:rsid w:val="00FD4F09"/>
    <w:rsid w:val="00FD5235"/>
    <w:rsid w:val="00FD53A8"/>
    <w:rsid w:val="00FD5734"/>
    <w:rsid w:val="00FE3A82"/>
    <w:rsid w:val="00FE7DF0"/>
    <w:rsid w:val="00FF138D"/>
    <w:rsid w:val="00FF1FC6"/>
    <w:rsid w:val="00FF35A7"/>
    <w:rsid w:val="00FF3C04"/>
    <w:rsid w:val="00FF4219"/>
    <w:rsid w:val="00FF5991"/>
    <w:rsid w:val="00FF5D02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3E3BD6"/>
    <w:pPr>
      <w:widowControl w:val="0"/>
      <w:autoSpaceDE w:val="0"/>
      <w:autoSpaceDN w:val="0"/>
      <w:spacing w:line="267" w:lineRule="exact"/>
      <w:ind w:left="110"/>
    </w:pPr>
    <w:rPr>
      <w:rFonts w:ascii="Arial" w:eastAsia="Arial" w:hAnsi="Arial" w:cs="Arial"/>
      <w:sz w:val="22"/>
      <w:szCs w:val="22"/>
      <w:lang w:val="pt-PT" w:eastAsia="en-US"/>
    </w:rPr>
  </w:style>
  <w:style w:type="table" w:customStyle="1" w:styleId="Tabelacomgrade3">
    <w:name w:val="Tabela com grade3"/>
    <w:basedOn w:val="Tabelanormal"/>
    <w:next w:val="Tabelacomgrade"/>
    <w:uiPriority w:val="39"/>
    <w:rsid w:val="00C432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basedOn w:val="Fontepargpadro"/>
    <w:link w:val="SemEspaamento"/>
    <w:uiPriority w:val="1"/>
    <w:rsid w:val="00B33622"/>
    <w:rPr>
      <w:rFonts w:eastAsiaTheme="minorEastAsia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6F56F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9F4E1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1</TotalTime>
  <Pages>6</Pages>
  <Words>1264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2</cp:revision>
  <cp:lastPrinted>2025-10-20T17:41:00Z</cp:lastPrinted>
  <dcterms:created xsi:type="dcterms:W3CDTF">2026-08-04T17:42:00Z</dcterms:created>
  <dcterms:modified xsi:type="dcterms:W3CDTF">2026-08-04T17:42:00Z</dcterms:modified>
</cp:coreProperties>
</file>