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0865C" w14:textId="77777777" w:rsidR="008B55AF" w:rsidRDefault="008B55AF" w:rsidP="008B55AF">
      <w:pPr>
        <w:jc w:val="center"/>
        <w:rPr>
          <w:b/>
        </w:rPr>
      </w:pPr>
      <w:r>
        <w:rPr>
          <w:b/>
        </w:rPr>
        <w:t xml:space="preserve">     </w:t>
      </w:r>
    </w:p>
    <w:p w14:paraId="740F54C8" w14:textId="77777777" w:rsidR="008B55AF" w:rsidRDefault="008B55AF" w:rsidP="008B55AF">
      <w:pPr>
        <w:jc w:val="center"/>
        <w:rPr>
          <w:b/>
        </w:rPr>
      </w:pPr>
    </w:p>
    <w:p w14:paraId="0B3462F0" w14:textId="77777777" w:rsidR="008B55AF" w:rsidRPr="00CC0507" w:rsidRDefault="008B55AF" w:rsidP="008B55AF">
      <w:pPr>
        <w:jc w:val="center"/>
        <w:rPr>
          <w:b/>
        </w:rPr>
      </w:pPr>
      <w:r>
        <w:rPr>
          <w:b/>
        </w:rPr>
        <w:t xml:space="preserve">   </w:t>
      </w:r>
      <w:r w:rsidRPr="00CC0507">
        <w:rPr>
          <w:b/>
        </w:rPr>
        <w:t>ANEXO ÚNICO</w:t>
      </w:r>
    </w:p>
    <w:p w14:paraId="73C4426A" w14:textId="77777777" w:rsidR="008B55AF" w:rsidRPr="00CC0507" w:rsidRDefault="008B55AF" w:rsidP="008B55AF">
      <w:pPr>
        <w:rPr>
          <w:bCs/>
        </w:rPr>
      </w:pPr>
    </w:p>
    <w:tbl>
      <w:tblPr>
        <w:tblW w:w="9183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3"/>
      </w:tblGrid>
      <w:tr w:rsidR="008B55AF" w:rsidRPr="00CC0507" w14:paraId="7E8F99AB" w14:textId="77777777" w:rsidTr="00D17F26">
        <w:tblPrEx>
          <w:tblCellMar>
            <w:top w:w="0" w:type="dxa"/>
            <w:bottom w:w="0" w:type="dxa"/>
          </w:tblCellMar>
        </w:tblPrEx>
        <w:trPr>
          <w:trHeight w:val="2400"/>
        </w:trPr>
        <w:tc>
          <w:tcPr>
            <w:tcW w:w="9183" w:type="dxa"/>
          </w:tcPr>
          <w:p w14:paraId="4B34C34F" w14:textId="77777777" w:rsidR="008B55AF" w:rsidRPr="00CC0507" w:rsidRDefault="008B55AF" w:rsidP="00D17F26">
            <w:pPr>
              <w:rPr>
                <w:bCs/>
              </w:rPr>
            </w:pPr>
          </w:p>
          <w:p w14:paraId="42358FA1" w14:textId="77777777" w:rsidR="008B55AF" w:rsidRPr="00CA79E1" w:rsidRDefault="008B55AF" w:rsidP="00D17F26">
            <w:pPr>
              <w:jc w:val="center"/>
              <w:rPr>
                <w:b/>
              </w:rPr>
            </w:pPr>
            <w:r w:rsidRPr="00CA79E1">
              <w:rPr>
                <w:b/>
              </w:rPr>
              <w:t>TERMO DE REFERÊNCIA</w:t>
            </w:r>
          </w:p>
          <w:p w14:paraId="1BD3FCD7" w14:textId="77777777" w:rsidR="008B55AF" w:rsidRPr="00CA79E1" w:rsidRDefault="008B55AF" w:rsidP="00D17F26">
            <w:pPr>
              <w:rPr>
                <w:sz w:val="20"/>
                <w:szCs w:val="20"/>
              </w:rPr>
            </w:pPr>
          </w:p>
          <w:p w14:paraId="2E97866B" w14:textId="77777777" w:rsidR="008B55AF" w:rsidRPr="00CA79E1" w:rsidRDefault="008B55AF" w:rsidP="00D17F26">
            <w:pPr>
              <w:tabs>
                <w:tab w:val="left" w:pos="315"/>
              </w:tabs>
            </w:pPr>
            <w:r w:rsidRPr="00CA79E1">
              <w:rPr>
                <w:rFonts w:eastAsia="Times New Roman"/>
                <w:b/>
              </w:rPr>
              <w:t>OBJETO:</w:t>
            </w:r>
            <w:r w:rsidRPr="00CA79E1">
              <w:t xml:space="preserve"> Contratação de empresa especializada para a prestação de serviços de controle de acesso de guarita, de forma contínua, diurna e noturna, a serem executados nas dependências do Paço Municipal, conforme especificações contidas no Termo de Referência constante do Anexo Único.</w:t>
            </w:r>
          </w:p>
          <w:p w14:paraId="060C8733" w14:textId="77777777" w:rsidR="008B55AF" w:rsidRPr="00CA79E1" w:rsidRDefault="008B55AF" w:rsidP="00D17F26">
            <w:pPr>
              <w:tabs>
                <w:tab w:val="left" w:pos="315"/>
              </w:tabs>
              <w:rPr>
                <w:rFonts w:eastAsia="Times New Roman"/>
              </w:rPr>
            </w:pPr>
          </w:p>
          <w:p w14:paraId="29AB5837" w14:textId="77777777" w:rsidR="008B55AF" w:rsidRPr="00CA79E1" w:rsidRDefault="008B55AF" w:rsidP="00D17F26">
            <w:pPr>
              <w:rPr>
                <w:b/>
              </w:rPr>
            </w:pPr>
            <w:r w:rsidRPr="00CA79E1">
              <w:rPr>
                <w:b/>
              </w:rPr>
              <w:t>1. EXECUÇÃO DOS SERVIÇOS:</w:t>
            </w:r>
          </w:p>
          <w:p w14:paraId="2D6401A9" w14:textId="77777777" w:rsidR="008B55AF" w:rsidRPr="00502061" w:rsidRDefault="008B55AF" w:rsidP="00D17F26">
            <w:pPr>
              <w:rPr>
                <w:b/>
              </w:rPr>
            </w:pPr>
          </w:p>
          <w:p w14:paraId="70A07567" w14:textId="77777777" w:rsidR="008B55AF" w:rsidRPr="00502061" w:rsidRDefault="008B55AF" w:rsidP="00D17F26">
            <w:pPr>
              <w:ind w:firstLine="709"/>
              <w:rPr>
                <w:b/>
              </w:rPr>
            </w:pPr>
            <w:r>
              <w:rPr>
                <w:b/>
              </w:rPr>
              <w:t>1</w:t>
            </w:r>
            <w:r w:rsidRPr="00502061">
              <w:rPr>
                <w:b/>
              </w:rPr>
              <w:t>.1.</w:t>
            </w:r>
            <w:r w:rsidRPr="00502061">
              <w:t xml:space="preserve"> O CONTRATADO (A) será responsável por realizar os seguintes serviços:</w:t>
            </w:r>
          </w:p>
          <w:p w14:paraId="56C4D56C" w14:textId="77777777" w:rsidR="008B55AF" w:rsidRPr="00502061" w:rsidRDefault="008B55AF" w:rsidP="00D17F26">
            <w:pPr>
              <w:ind w:firstLine="709"/>
            </w:pPr>
            <w:r w:rsidRPr="00502061">
              <w:rPr>
                <w:b/>
              </w:rPr>
              <w:t xml:space="preserve">a) </w:t>
            </w:r>
            <w:r w:rsidRPr="00502061">
              <w:t>pela contratação de equipe, composta com, no mínimo, 03 (três) controladores de acesso;</w:t>
            </w:r>
          </w:p>
          <w:p w14:paraId="583C6461" w14:textId="77777777" w:rsidR="008B55AF" w:rsidRPr="00502061" w:rsidRDefault="008B55AF" w:rsidP="00D17F26">
            <w:pPr>
              <w:ind w:firstLine="709"/>
            </w:pPr>
            <w:r w:rsidRPr="00502061">
              <w:rPr>
                <w:b/>
              </w:rPr>
              <w:t xml:space="preserve">b) </w:t>
            </w:r>
            <w:r w:rsidRPr="00502061">
              <w:t xml:space="preserve">pelo fornecimento de uniformes e de todos os equipamentos, ferramentas e </w:t>
            </w:r>
            <w:proofErr w:type="spellStart"/>
            <w:r w:rsidRPr="00502061">
              <w:t>EPI’s</w:t>
            </w:r>
            <w:proofErr w:type="spellEnd"/>
            <w:r w:rsidRPr="00502061">
              <w:t xml:space="preserve"> necessários à execução dos serviços;</w:t>
            </w:r>
          </w:p>
          <w:p w14:paraId="1FE3B668" w14:textId="77777777" w:rsidR="008B55AF" w:rsidRPr="00502061" w:rsidRDefault="008B55AF" w:rsidP="00D17F26">
            <w:pPr>
              <w:ind w:firstLine="709"/>
            </w:pPr>
            <w:r w:rsidRPr="00502061">
              <w:rPr>
                <w:b/>
              </w:rPr>
              <w:t xml:space="preserve">c) </w:t>
            </w:r>
            <w:r w:rsidRPr="00502061">
              <w:t>por todas as despesas decorrentes dessa contratação.</w:t>
            </w:r>
          </w:p>
          <w:p w14:paraId="7DD96D19" w14:textId="77777777" w:rsidR="008B55AF" w:rsidRPr="00502061" w:rsidRDefault="008B55AF" w:rsidP="00D17F26">
            <w:pPr>
              <w:tabs>
                <w:tab w:val="left" w:pos="432"/>
              </w:tabs>
              <w:ind w:firstLine="709"/>
              <w:rPr>
                <w:b/>
                <w:bCs/>
              </w:rPr>
            </w:pPr>
          </w:p>
          <w:p w14:paraId="193B5690" w14:textId="77777777" w:rsidR="008B55AF" w:rsidRPr="00502061" w:rsidRDefault="008B55AF" w:rsidP="00D17F26">
            <w:pPr>
              <w:tabs>
                <w:tab w:val="left" w:pos="432"/>
              </w:tabs>
              <w:ind w:firstLine="709"/>
            </w:pPr>
            <w:r>
              <w:rPr>
                <w:b/>
                <w:bCs/>
              </w:rPr>
              <w:t>1</w:t>
            </w:r>
            <w:r w:rsidRPr="00502061">
              <w:rPr>
                <w:b/>
                <w:bCs/>
              </w:rPr>
              <w:t xml:space="preserve">.2. </w:t>
            </w:r>
            <w:r w:rsidRPr="00502061">
              <w:t>Os serviços a serem realizados compreenderão:</w:t>
            </w:r>
          </w:p>
          <w:p w14:paraId="14749D2B" w14:textId="77777777" w:rsidR="008B55AF" w:rsidRPr="00502061" w:rsidRDefault="008B55AF" w:rsidP="00D17F26">
            <w:pPr>
              <w:tabs>
                <w:tab w:val="left" w:pos="1141"/>
              </w:tabs>
              <w:ind w:firstLine="709"/>
            </w:pPr>
            <w:r w:rsidRPr="00502061">
              <w:rPr>
                <w:b/>
              </w:rPr>
              <w:t xml:space="preserve">a) </w:t>
            </w:r>
            <w:r w:rsidRPr="00502061">
              <w:t>controlar rigorosamente o acesso da guarita, com descrição de entrada e saída de pessoas e veículos oficiais;</w:t>
            </w:r>
          </w:p>
          <w:p w14:paraId="58BE3FB4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 xml:space="preserve">b) </w:t>
            </w:r>
            <w:r w:rsidRPr="00502061">
              <w:rPr>
                <w:color w:val="000000"/>
              </w:rPr>
              <w:t xml:space="preserve">fiscalizar a entrada e a saída de veículos nas instalações, identificando o motorista e anotando a placa do veículo, mantendo sempre os portões fechados; </w:t>
            </w:r>
          </w:p>
          <w:p w14:paraId="159EC85D" w14:textId="77777777" w:rsidR="008B55AF" w:rsidRPr="00502061" w:rsidRDefault="008B55AF" w:rsidP="00D17F26">
            <w:pPr>
              <w:tabs>
                <w:tab w:val="left" w:pos="1141"/>
              </w:tabs>
              <w:ind w:firstLine="709"/>
            </w:pPr>
            <w:r w:rsidRPr="00502061">
              <w:rPr>
                <w:b/>
              </w:rPr>
              <w:t xml:space="preserve">c) </w:t>
            </w:r>
            <w:r w:rsidRPr="00502061">
              <w:t>permitir somente a entrada de pessoas com autorização antecipada da Administração;</w:t>
            </w:r>
          </w:p>
          <w:p w14:paraId="077967D0" w14:textId="77777777" w:rsidR="008B55AF" w:rsidRPr="00502061" w:rsidRDefault="008B55AF" w:rsidP="00D17F26">
            <w:pPr>
              <w:tabs>
                <w:tab w:val="left" w:pos="1141"/>
              </w:tabs>
              <w:ind w:firstLine="709"/>
            </w:pPr>
            <w:r w:rsidRPr="00502061">
              <w:rPr>
                <w:b/>
              </w:rPr>
              <w:t xml:space="preserve">d) </w:t>
            </w:r>
            <w:r w:rsidRPr="00502061">
              <w:t>averiguar o monitoramento das câmeras em operação no sistema de TV instalado previamente na guarita;</w:t>
            </w:r>
          </w:p>
          <w:p w14:paraId="579049BD" w14:textId="77777777" w:rsidR="008B55AF" w:rsidRPr="00502061" w:rsidRDefault="008B55AF" w:rsidP="00D17F26">
            <w:pPr>
              <w:tabs>
                <w:tab w:val="left" w:pos="1141"/>
              </w:tabs>
              <w:ind w:firstLine="709"/>
            </w:pPr>
            <w:r w:rsidRPr="00502061">
              <w:rPr>
                <w:b/>
              </w:rPr>
              <w:t xml:space="preserve">e) </w:t>
            </w:r>
            <w:r w:rsidRPr="00502061">
              <w:t>cuidar das correspondências que eventualmente sejam entregues na portaria, entregando-as à Secretaria desta Administração;</w:t>
            </w:r>
          </w:p>
          <w:p w14:paraId="5569B3D2" w14:textId="77777777" w:rsidR="008B55AF" w:rsidRPr="00502061" w:rsidRDefault="008B55AF" w:rsidP="00D17F26">
            <w:pPr>
              <w:pStyle w:val="PargrafodaLista"/>
              <w:tabs>
                <w:tab w:val="left" w:pos="1141"/>
              </w:tabs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  <w:r w:rsidRPr="00502061">
              <w:rPr>
                <w:rFonts w:ascii="Times New Roman" w:hAnsi="Times New Roman" w:cs="Times New Roman"/>
                <w:b/>
              </w:rPr>
              <w:t xml:space="preserve">f) </w:t>
            </w:r>
            <w:r w:rsidRPr="00502061">
              <w:rPr>
                <w:rFonts w:ascii="Times New Roman" w:hAnsi="Times New Roman" w:cs="Times New Roman"/>
              </w:rPr>
              <w:t>comunicar imediatamente à Administração, qualquer anormalidade verificada, inclusive de ordem funcional, para que sejam adotadas as providências de regularização necessárias;</w:t>
            </w:r>
          </w:p>
          <w:p w14:paraId="53246929" w14:textId="77777777" w:rsidR="008B55AF" w:rsidRPr="00502061" w:rsidRDefault="008B55AF" w:rsidP="00D17F26">
            <w:pPr>
              <w:pStyle w:val="PargrafodaLista"/>
              <w:tabs>
                <w:tab w:val="left" w:pos="1141"/>
              </w:tabs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  <w:r w:rsidRPr="00502061">
              <w:rPr>
                <w:rFonts w:ascii="Times New Roman" w:hAnsi="Times New Roman" w:cs="Times New Roman"/>
                <w:b/>
              </w:rPr>
              <w:t xml:space="preserve">g) </w:t>
            </w:r>
            <w:r w:rsidRPr="00502061">
              <w:rPr>
                <w:rFonts w:ascii="Times New Roman" w:hAnsi="Times New Roman" w:cs="Times New Roman"/>
              </w:rPr>
              <w:t>observar a movimentação de indivíduos suspeitos nas dependências do local, adotando as medidas conforme orientações recebidas da Administração, bem como, as que entenderem oportunas;</w:t>
            </w:r>
          </w:p>
          <w:p w14:paraId="36E33CFC" w14:textId="77777777" w:rsidR="008B55AF" w:rsidRPr="00502061" w:rsidRDefault="008B55AF" w:rsidP="00D17F26">
            <w:pPr>
              <w:pStyle w:val="PargrafodaLista"/>
              <w:tabs>
                <w:tab w:val="left" w:pos="1141"/>
              </w:tabs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  <w:r w:rsidRPr="00502061">
              <w:rPr>
                <w:rFonts w:ascii="Times New Roman" w:hAnsi="Times New Roman" w:cs="Times New Roman"/>
                <w:b/>
              </w:rPr>
              <w:t xml:space="preserve">h) </w:t>
            </w:r>
            <w:r w:rsidRPr="00502061">
              <w:rPr>
                <w:rFonts w:ascii="Times New Roman" w:hAnsi="Times New Roman" w:cs="Times New Roman"/>
              </w:rPr>
              <w:t>fiscalizar a entrada e saída de veículos nas instalações do prédio, identificando o motorista e anotando a placa do veículo, mantendo sempre os portões fechados;</w:t>
            </w:r>
          </w:p>
          <w:p w14:paraId="46A76963" w14:textId="77777777" w:rsidR="008B55AF" w:rsidRPr="00502061" w:rsidRDefault="008B55AF" w:rsidP="00D17F26">
            <w:pPr>
              <w:pStyle w:val="PargrafodaLista"/>
              <w:tabs>
                <w:tab w:val="left" w:pos="1141"/>
              </w:tabs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  <w:r w:rsidRPr="00502061">
              <w:rPr>
                <w:rFonts w:ascii="Times New Roman" w:hAnsi="Times New Roman" w:cs="Times New Roman"/>
                <w:b/>
              </w:rPr>
              <w:t xml:space="preserve">i) </w:t>
            </w:r>
            <w:r w:rsidRPr="00502061">
              <w:rPr>
                <w:rFonts w:ascii="Times New Roman" w:hAnsi="Times New Roman" w:cs="Times New Roman"/>
              </w:rPr>
              <w:t>repassar para o controlador de acesso que está assumindo o posto, quando da troca de horário, todas as orientações recebidas e em vigor, bem como, eventuais anomalias observadas nas instalações e dependências do órgão;</w:t>
            </w:r>
          </w:p>
          <w:p w14:paraId="1F82CCA4" w14:textId="77777777" w:rsidR="008B55AF" w:rsidRPr="00502061" w:rsidRDefault="008B55AF" w:rsidP="00D17F26">
            <w:pPr>
              <w:pStyle w:val="PargrafodaLista"/>
              <w:tabs>
                <w:tab w:val="left" w:pos="1141"/>
              </w:tabs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  <w:r w:rsidRPr="00502061">
              <w:rPr>
                <w:rFonts w:ascii="Times New Roman" w:hAnsi="Times New Roman" w:cs="Times New Roman"/>
                <w:b/>
              </w:rPr>
              <w:t xml:space="preserve">j) </w:t>
            </w:r>
            <w:r w:rsidRPr="00502061">
              <w:rPr>
                <w:rFonts w:ascii="Times New Roman" w:hAnsi="Times New Roman" w:cs="Times New Roman"/>
              </w:rPr>
              <w:t>comunicar a Administração todo acontecimento identificado como irregular, e que possa vir a representar risco para o patrimônio desta instituição;</w:t>
            </w:r>
          </w:p>
          <w:p w14:paraId="77F1629A" w14:textId="77777777" w:rsidR="008B55AF" w:rsidRPr="002768B0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 xml:space="preserve">k) </w:t>
            </w:r>
            <w:r w:rsidRPr="00502061">
              <w:rPr>
                <w:color w:val="000000"/>
              </w:rPr>
              <w:t>examinar portas, janelas, portões e assegurar que estão devidamente fechados;</w:t>
            </w:r>
          </w:p>
          <w:p w14:paraId="0260A28A" w14:textId="77777777" w:rsidR="008B55AF" w:rsidRPr="00502061" w:rsidRDefault="008B55AF" w:rsidP="00D17F26">
            <w:pPr>
              <w:pStyle w:val="PargrafodaLista"/>
              <w:tabs>
                <w:tab w:val="left" w:pos="1141"/>
              </w:tabs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  <w:r w:rsidRPr="00502061">
              <w:rPr>
                <w:rFonts w:ascii="Times New Roman" w:hAnsi="Times New Roman" w:cs="Times New Roman"/>
                <w:b/>
              </w:rPr>
              <w:t xml:space="preserve">l) </w:t>
            </w:r>
            <w:r w:rsidRPr="00502061">
              <w:rPr>
                <w:rFonts w:ascii="Times New Roman" w:hAnsi="Times New Roman" w:cs="Times New Roman"/>
              </w:rPr>
              <w:t>proibir a utilização do órgão para guarda de objetos estranhos ao local, bens de terceirizados ou terceiros;</w:t>
            </w:r>
          </w:p>
          <w:p w14:paraId="50482D85" w14:textId="77777777" w:rsidR="008B55AF" w:rsidRPr="00502061" w:rsidRDefault="008B55AF" w:rsidP="00D17F26">
            <w:pPr>
              <w:pStyle w:val="PargrafodaLista"/>
              <w:tabs>
                <w:tab w:val="left" w:pos="1141"/>
              </w:tabs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  <w:r w:rsidRPr="00502061">
              <w:rPr>
                <w:rFonts w:ascii="Times New Roman" w:hAnsi="Times New Roman" w:cs="Times New Roman"/>
                <w:b/>
              </w:rPr>
              <w:t xml:space="preserve">m) </w:t>
            </w:r>
            <w:r w:rsidRPr="00502061">
              <w:rPr>
                <w:rFonts w:ascii="Times New Roman" w:hAnsi="Times New Roman" w:cs="Times New Roman"/>
              </w:rPr>
              <w:t>não deverá afastar-se de seus afazeres, principalmente para atender chamados ou cumprir tarefas solicitadas por terceiros não autorizados;</w:t>
            </w:r>
          </w:p>
          <w:p w14:paraId="7C0739A8" w14:textId="77777777" w:rsidR="008B55AF" w:rsidRPr="00502061" w:rsidRDefault="008B55AF" w:rsidP="00D17F26">
            <w:pPr>
              <w:pStyle w:val="PargrafodaLista"/>
              <w:tabs>
                <w:tab w:val="left" w:pos="1141"/>
              </w:tabs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  <w:r w:rsidRPr="00502061">
              <w:rPr>
                <w:rFonts w:ascii="Times New Roman" w:hAnsi="Times New Roman" w:cs="Times New Roman"/>
                <w:b/>
              </w:rPr>
              <w:t xml:space="preserve">n) </w:t>
            </w:r>
            <w:r w:rsidRPr="00502061">
              <w:rPr>
                <w:rFonts w:ascii="Times New Roman" w:hAnsi="Times New Roman" w:cs="Times New Roman"/>
              </w:rPr>
              <w:t>manter o posto de trabalho (guarita) em bom estado de conservação e limpeza durante toda a execução do contrato;</w:t>
            </w:r>
          </w:p>
          <w:p w14:paraId="3C3BD9EB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lastRenderedPageBreak/>
              <w:t>o) o</w:t>
            </w:r>
            <w:r w:rsidRPr="00502061">
              <w:rPr>
                <w:color w:val="000000"/>
              </w:rPr>
              <w:t xml:space="preserve">bservar a movimentação de indivíduos suspeitos nas imediações do Posto, adotando as medidas de segurança conforme orientação recebida da Administração, bem como aquelas que entender oportuna; </w:t>
            </w:r>
          </w:p>
          <w:p w14:paraId="5F23D7D3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 xml:space="preserve">p) </w:t>
            </w:r>
            <w:r w:rsidRPr="00502061">
              <w:rPr>
                <w:color w:val="000000"/>
              </w:rPr>
              <w:t>acionar a Policia Militar, caso se configure invasão ou roubo no prédio público, avisando o setor competente e fornecendo informações necessárias sobre o ocorrido para que seja registrado o respectivo Boletim de Ocorrência. Caso seja solicitado um supervisor da contratada, este deverá acompanhar o responsável da Prefeitura até a Delegacia, para registro do B.O. (Boletim de Ocorrência);</w:t>
            </w:r>
          </w:p>
          <w:p w14:paraId="7D1B901E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 xml:space="preserve">q) </w:t>
            </w:r>
            <w:r w:rsidRPr="00502061">
              <w:rPr>
                <w:color w:val="000000"/>
              </w:rPr>
              <w:t xml:space="preserve">colaborar com as Polícias Civil e Militar nas ocorrências de ordem policial dentro das instalações, facilitando, o melhor possível, a atuação daquelas corporações, inclusive na indicação de testemunhas presenciais de eventual acontecimento; </w:t>
            </w:r>
          </w:p>
          <w:p w14:paraId="2574C044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 xml:space="preserve">r) </w:t>
            </w:r>
            <w:r w:rsidRPr="00502061">
              <w:rPr>
                <w:color w:val="000000"/>
              </w:rPr>
              <w:t xml:space="preserve">proceder à identificação e registro da entrada de qualquer colaborador nas instalações, quando o procedimento ocorrer fora do horário de expediente, exigindo a expressa autorização para o ingresso de acordo com o procedimento de controle de acesso às dependências da Prefeitura; </w:t>
            </w:r>
          </w:p>
          <w:p w14:paraId="0B00C3CD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376453CF" w14:textId="77777777" w:rsidR="008B55AF" w:rsidRPr="00502061" w:rsidRDefault="008B55AF" w:rsidP="00D17F26">
            <w:pPr>
              <w:tabs>
                <w:tab w:val="left" w:pos="432"/>
              </w:tabs>
              <w:ind w:firstLine="709"/>
            </w:pPr>
            <w:r>
              <w:rPr>
                <w:b/>
              </w:rPr>
              <w:t>1</w:t>
            </w:r>
            <w:r w:rsidRPr="00502061">
              <w:rPr>
                <w:b/>
              </w:rPr>
              <w:t xml:space="preserve">.3. </w:t>
            </w:r>
            <w:r w:rsidRPr="00502061">
              <w:t>A CONTRATANTE será responsável por fornecer todo o mobiliário, materiais e equipamentos de informática para prestação dos serviços, devendo a CONTRATADA apenas fornecer a mão de obra especializada devidamente uniformizada.</w:t>
            </w:r>
          </w:p>
          <w:p w14:paraId="1EEFF8DA" w14:textId="77777777" w:rsidR="008B55AF" w:rsidRPr="00502061" w:rsidRDefault="008B55AF" w:rsidP="00D17F26">
            <w:pPr>
              <w:tabs>
                <w:tab w:val="left" w:pos="432"/>
              </w:tabs>
              <w:ind w:firstLine="709"/>
            </w:pPr>
          </w:p>
          <w:p w14:paraId="772A9610" w14:textId="77777777" w:rsidR="008B55AF" w:rsidRPr="00502061" w:rsidRDefault="008B55AF" w:rsidP="00D17F26">
            <w:pPr>
              <w:tabs>
                <w:tab w:val="left" w:pos="432"/>
              </w:tabs>
              <w:ind w:firstLine="709"/>
            </w:pPr>
            <w:r>
              <w:rPr>
                <w:b/>
              </w:rPr>
              <w:t>1</w:t>
            </w:r>
            <w:r w:rsidRPr="00502061">
              <w:rPr>
                <w:b/>
              </w:rPr>
              <w:t xml:space="preserve">.4. </w:t>
            </w:r>
            <w:r w:rsidRPr="00502061">
              <w:t>O horário de atendimento da guarita é de 24 horas, devendo estar sempre com profissional capacitado para exercer a função preservando a carga horária contratada para cada funcionário em turnos de 12/36.</w:t>
            </w:r>
          </w:p>
          <w:p w14:paraId="37CBDFF8" w14:textId="77777777" w:rsidR="008B55AF" w:rsidRPr="00502061" w:rsidRDefault="008B55AF" w:rsidP="00D17F26">
            <w:pPr>
              <w:pStyle w:val="PargrafodaLista"/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</w:p>
          <w:p w14:paraId="235C0630" w14:textId="77777777" w:rsidR="008B55AF" w:rsidRPr="00502061" w:rsidRDefault="008B55AF" w:rsidP="00D17F26">
            <w:pPr>
              <w:ind w:left="709"/>
            </w:pPr>
            <w:r w:rsidRPr="002768B0">
              <w:rPr>
                <w:b/>
                <w:bCs/>
              </w:rPr>
              <w:t xml:space="preserve">1.5. </w:t>
            </w:r>
            <w:r w:rsidRPr="00502061">
              <w:t>O horário de trabalho deverá ser de 24 horas por 07 (sete) dias/semana.</w:t>
            </w:r>
          </w:p>
          <w:p w14:paraId="1C6611CB" w14:textId="77777777" w:rsidR="008B55AF" w:rsidRPr="00502061" w:rsidRDefault="008B55AF" w:rsidP="00D17F26">
            <w:pPr>
              <w:pStyle w:val="PargrafodaLista"/>
              <w:tabs>
                <w:tab w:val="left" w:pos="432"/>
              </w:tabs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</w:p>
          <w:p w14:paraId="12C54E9F" w14:textId="77777777" w:rsidR="008B55AF" w:rsidRPr="00502061" w:rsidRDefault="008B55AF" w:rsidP="00D17F26">
            <w:pPr>
              <w:tabs>
                <w:tab w:val="left" w:pos="432"/>
              </w:tabs>
              <w:ind w:firstLine="709"/>
            </w:pPr>
            <w:r>
              <w:rPr>
                <w:b/>
              </w:rPr>
              <w:t>1</w:t>
            </w:r>
            <w:r w:rsidRPr="00502061">
              <w:rPr>
                <w:b/>
              </w:rPr>
              <w:t xml:space="preserve">.6. </w:t>
            </w:r>
            <w:r w:rsidRPr="00502061">
              <w:t>A jornada de trabalho dos serviços poderá ser estendida ou alterada, sempre preservada a carga horária contratada, quando a necessidade do serviço o exigir.</w:t>
            </w:r>
          </w:p>
          <w:p w14:paraId="3665F43E" w14:textId="77777777" w:rsidR="008B55AF" w:rsidRPr="00502061" w:rsidRDefault="008B55AF" w:rsidP="00D17F26">
            <w:pPr>
              <w:pStyle w:val="PargrafodaLista"/>
              <w:tabs>
                <w:tab w:val="left" w:pos="432"/>
              </w:tabs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</w:p>
          <w:p w14:paraId="0057B722" w14:textId="77777777" w:rsidR="008B55AF" w:rsidRPr="00502061" w:rsidRDefault="008B55AF" w:rsidP="00D17F26">
            <w:pPr>
              <w:tabs>
                <w:tab w:val="left" w:pos="432"/>
              </w:tabs>
              <w:ind w:firstLine="709"/>
            </w:pPr>
            <w:r>
              <w:rPr>
                <w:b/>
              </w:rPr>
              <w:t>1</w:t>
            </w:r>
            <w:r w:rsidRPr="00502061">
              <w:rPr>
                <w:b/>
              </w:rPr>
              <w:t xml:space="preserve">.7. </w:t>
            </w:r>
            <w:r w:rsidRPr="00502061">
              <w:t>Os serviços deverão ser exercidos por profissionais com comprovada habilitação e experiência, contratados pela CONTRATADA, que deverá garantir a adequada e plena execução de todas as atividades de forma permanente, conforme as necessidades da CONTRATANTE.</w:t>
            </w:r>
          </w:p>
          <w:p w14:paraId="40194734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24CD640B" w14:textId="77777777" w:rsidR="008B55AF" w:rsidRPr="00502061" w:rsidRDefault="008B55AF" w:rsidP="00D17F26">
            <w:pPr>
              <w:pStyle w:val="Default"/>
              <w:ind w:firstLine="709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Pr="0050206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.8. </w:t>
            </w:r>
            <w:r w:rsidRPr="00502061">
              <w:rPr>
                <w:rFonts w:ascii="Times New Roman" w:eastAsia="Calibri" w:hAnsi="Times New Roman" w:cs="Times New Roman"/>
                <w:sz w:val="22"/>
                <w:szCs w:val="22"/>
              </w:rPr>
              <w:t>Só serão aceitas as empresas prestadoras de serviços de Controle de Acesso que estiverem de acordo com as especificações contidas neste Termo de Referência, assim como no edital e seus anexos, cujo ramo de atividade esteja contido no contrato social da empresa, CNPJ /CNAE.</w:t>
            </w:r>
          </w:p>
          <w:p w14:paraId="7683CD2A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3962B5ED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.9. </w:t>
            </w:r>
            <w:r w:rsidRPr="00502061">
              <w:rPr>
                <w:color w:val="000000"/>
              </w:rPr>
              <w:t>Todos os encargos decorrentes da execução do ajuste, tais como: obrigações civis, trabalhistas, fiscais, previdenciárias, assim como despesas com transporte, distribuição e quaisquer outras que incidam sobre a contratação, serão de exclusiva responsabilidade da CONTRATADA.</w:t>
            </w:r>
          </w:p>
          <w:p w14:paraId="1AEA0DB5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color w:val="000000"/>
              </w:rPr>
              <w:t xml:space="preserve"> </w:t>
            </w:r>
          </w:p>
          <w:p w14:paraId="201C8C9B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.10. </w:t>
            </w:r>
            <w:r w:rsidRPr="00502061">
              <w:rPr>
                <w:color w:val="000000"/>
              </w:rPr>
              <w:t xml:space="preserve">Prestar todos os esclarecimentos que lhe forem solicitados pela CONTRATANTE, no que referir-se ao objeto, atendendo prontamente a quaisquer reclamações. </w:t>
            </w:r>
          </w:p>
          <w:p w14:paraId="024AE477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0E2B47A8" w14:textId="77777777" w:rsidR="008B55AF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.11. </w:t>
            </w:r>
            <w:r w:rsidRPr="00502061">
              <w:rPr>
                <w:color w:val="000000"/>
              </w:rPr>
              <w:t>Providenciar a imediata correção das deficiências, falhas ou irregularidades constatadas, sem ônus para o CONTRATANTE, caso verifique que os mesmos não atendem as especificações deste Termo de Referência.</w:t>
            </w:r>
          </w:p>
          <w:p w14:paraId="2D68A1C5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2212D3B7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.12. </w:t>
            </w:r>
            <w:r w:rsidRPr="00502061">
              <w:rPr>
                <w:color w:val="000000"/>
              </w:rPr>
              <w:t xml:space="preserve">Manter, durante o período de vigência do contrato, todas as condições de habilitação e qualificação exigidas na licitação. </w:t>
            </w:r>
          </w:p>
          <w:p w14:paraId="4750E274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050C6738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.13. </w:t>
            </w:r>
            <w:r w:rsidRPr="00502061">
              <w:rPr>
                <w:color w:val="000000"/>
              </w:rPr>
              <w:t xml:space="preserve">Responsabilizar-se-á pela execução dos serviços no local e horário indicado pelo Gestor e Fiscal do Contrato, nas datas previamente estabelecidas, quantidades e especificações solicitadas. </w:t>
            </w:r>
          </w:p>
          <w:p w14:paraId="47E0721C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088680CE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.14. </w:t>
            </w:r>
            <w:r w:rsidRPr="00502061">
              <w:rPr>
                <w:color w:val="000000"/>
              </w:rPr>
              <w:t>Executar os serviços descritos com a utilização de material e pessoal próprios. Os empregados terão que estar devidamente uniformizados e identificados por meio de crachás, contratados e registrados pela CONTRATADA, sob sua integral responsabilidade.</w:t>
            </w:r>
          </w:p>
          <w:p w14:paraId="2B081024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6F5FFC7B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.15. </w:t>
            </w:r>
            <w:r w:rsidRPr="00502061">
              <w:rPr>
                <w:color w:val="000000"/>
              </w:rPr>
              <w:t xml:space="preserve">Fornecer uniformes, EPIs, e demais materiais e serviços de acordo com as Normas Técnicas da ABNT e demais normas aplicáveis à espécie, atendendo às determinações deste município, conforme a seguir descrito: </w:t>
            </w:r>
          </w:p>
          <w:p w14:paraId="5065FEDB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>a)</w:t>
            </w:r>
            <w:r w:rsidRPr="00502061">
              <w:rPr>
                <w:color w:val="000000"/>
              </w:rPr>
              <w:t xml:space="preserve"> calças; </w:t>
            </w:r>
          </w:p>
          <w:p w14:paraId="73EF0148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>b)</w:t>
            </w:r>
            <w:r w:rsidRPr="00502061">
              <w:rPr>
                <w:color w:val="000000"/>
              </w:rPr>
              <w:t xml:space="preserve"> camisas; </w:t>
            </w:r>
          </w:p>
          <w:p w14:paraId="33110C50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>c)</w:t>
            </w:r>
            <w:r w:rsidRPr="00502061">
              <w:rPr>
                <w:color w:val="000000"/>
              </w:rPr>
              <w:t xml:space="preserve"> cinto; </w:t>
            </w:r>
          </w:p>
          <w:p w14:paraId="301214EE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>d)</w:t>
            </w:r>
            <w:r w:rsidRPr="00502061">
              <w:rPr>
                <w:color w:val="000000"/>
              </w:rPr>
              <w:t xml:space="preserve"> sapatos apropriados; </w:t>
            </w:r>
          </w:p>
          <w:p w14:paraId="40B9CD52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>e)</w:t>
            </w:r>
            <w:r w:rsidRPr="00502061">
              <w:rPr>
                <w:color w:val="000000"/>
              </w:rPr>
              <w:t xml:space="preserve"> jaqueta de frio ou japona; </w:t>
            </w:r>
          </w:p>
          <w:p w14:paraId="33069AFB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 xml:space="preserve">f) </w:t>
            </w:r>
            <w:r w:rsidRPr="00502061">
              <w:rPr>
                <w:color w:val="000000"/>
              </w:rPr>
              <w:t xml:space="preserve">capa de chuva; </w:t>
            </w:r>
          </w:p>
          <w:p w14:paraId="1F746102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>g)</w:t>
            </w:r>
            <w:r w:rsidRPr="00502061">
              <w:rPr>
                <w:color w:val="000000"/>
              </w:rPr>
              <w:t xml:space="preserve"> crachá; </w:t>
            </w:r>
          </w:p>
          <w:p w14:paraId="4EBA4AB0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>h)</w:t>
            </w:r>
            <w:r w:rsidRPr="00502061">
              <w:rPr>
                <w:color w:val="000000"/>
              </w:rPr>
              <w:t xml:space="preserve"> rádio Transmissor; </w:t>
            </w:r>
          </w:p>
          <w:p w14:paraId="5BD02E48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>i)</w:t>
            </w:r>
            <w:r w:rsidRPr="00502061">
              <w:rPr>
                <w:color w:val="000000"/>
              </w:rPr>
              <w:t xml:space="preserve"> quepe ou boné; </w:t>
            </w:r>
          </w:p>
          <w:p w14:paraId="5C8C7305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 w:rsidRPr="00502061">
              <w:rPr>
                <w:b/>
                <w:color w:val="000000"/>
              </w:rPr>
              <w:t>j)</w:t>
            </w:r>
            <w:r w:rsidRPr="00502061">
              <w:rPr>
                <w:color w:val="000000"/>
              </w:rPr>
              <w:t xml:space="preserve"> lanterna e pilhas.</w:t>
            </w:r>
          </w:p>
          <w:p w14:paraId="1325721E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1E97A093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.16. </w:t>
            </w:r>
            <w:r w:rsidRPr="00502061">
              <w:rPr>
                <w:color w:val="000000"/>
              </w:rPr>
              <w:t xml:space="preserve">Empregar, na execução dos serviços, pessoal devidamente qualificado para execução referente ao objeto da contratação. </w:t>
            </w:r>
          </w:p>
          <w:p w14:paraId="39F7D94E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74585E20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.17. </w:t>
            </w:r>
            <w:r w:rsidRPr="00502061">
              <w:rPr>
                <w:color w:val="000000"/>
              </w:rPr>
              <w:t xml:space="preserve">Responder pelo pagamento dos salários devidos pela mão-de-obra empregada na prestação de serviços, pelos encargos trabalhistas, fiscais, securitários e previdenciários respectivos, e por tudo mais que, como empregadora, deva satisfazer, devendo disponibilizar sempre que à CONTRATANTE solicitar o comprovante desses pagamentos, além de ficar sobre sua integral responsabilidade a observância das normas trabalhistas, previdenciárias e fiscais, assim como os registros, seguros contra riscos de acidentes de trabalho, impostos e outras providências e obrigações necessárias à execução dos serviços contratados, cópias das folhas de ponto, devidamente assinados pelos empregados. </w:t>
            </w:r>
          </w:p>
          <w:p w14:paraId="7D1FD4D4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4934B5BD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.18. </w:t>
            </w:r>
            <w:r w:rsidRPr="00502061">
              <w:rPr>
                <w:color w:val="000000"/>
              </w:rPr>
              <w:t xml:space="preserve">Apresentar à CONTRATANTE, relação nominal, com número de inscrição do CPF, dos empregados em atividade nas dependências da CONTRATANTE, mencionando os respectivos endereços residenciais, localização física do trabalho e telefone para contato, devendo comunicar, imediatamente, qualquer alteração. </w:t>
            </w:r>
          </w:p>
          <w:p w14:paraId="062CDCB8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021C3625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.19. </w:t>
            </w:r>
            <w:r w:rsidRPr="00502061">
              <w:rPr>
                <w:color w:val="000000"/>
              </w:rPr>
              <w:t xml:space="preserve">Permitir à CONTRATANTE, através de seu Gestor ou Preposto, a completa fiscalização da execução dos serviços, obrigando-se a prestar todas as informações ou esclarecimentos sobre registros, horas trabalhadas, bem como quaisquer outros, de natureza técnica ou comercial. </w:t>
            </w:r>
          </w:p>
          <w:p w14:paraId="0F55DEDE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6C53B1AE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.20. </w:t>
            </w:r>
            <w:r w:rsidRPr="00502061">
              <w:rPr>
                <w:color w:val="000000"/>
              </w:rPr>
              <w:t>Cumprir a legislação trabalhista, previdenciária e social dos profissionais alocados, inclusive no que se refere à jornada de trabalho, ao pagamento de salário no prazo da lei, apresentando, previamente à CONTRATANTE, calendário de pagamento dos prestadores de serviços que exercem suas atividades na Empresa.</w:t>
            </w:r>
          </w:p>
          <w:p w14:paraId="61D4588B" w14:textId="77777777" w:rsidR="008B55AF" w:rsidRDefault="008B55AF" w:rsidP="00D17F26">
            <w:pPr>
              <w:ind w:firstLine="709"/>
              <w:rPr>
                <w:b/>
                <w:bCs/>
                <w:color w:val="000000"/>
              </w:rPr>
            </w:pPr>
          </w:p>
          <w:p w14:paraId="2A55C1E9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  <w:r w:rsidRPr="00502061">
              <w:rPr>
                <w:b/>
                <w:bCs/>
                <w:color w:val="000000"/>
              </w:rPr>
              <w:t xml:space="preserve">.21. </w:t>
            </w:r>
            <w:r w:rsidRPr="00502061">
              <w:rPr>
                <w:color w:val="000000"/>
              </w:rPr>
              <w:t xml:space="preserve">Iniciar, após o recebimento da autorização – OS, a execução dos serviços contratados, informando, em tempo hábil, qualquer motivo impeditivo ou que a impossibilite de assumir as atividades conforme o estabelecido. </w:t>
            </w:r>
          </w:p>
          <w:p w14:paraId="36FCD353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1C43DC2A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.22. </w:t>
            </w:r>
            <w:r w:rsidRPr="00502061">
              <w:rPr>
                <w:color w:val="000000"/>
              </w:rPr>
              <w:t xml:space="preserve">Realizar, às suas expensas, na forma da legislação pertinente, tanto na admissão como durante a vigência do contrato de trabalho de seus empregados, os exames médicos necessários. </w:t>
            </w:r>
          </w:p>
          <w:p w14:paraId="7261F5E5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33234CB3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.23. </w:t>
            </w:r>
            <w:r w:rsidRPr="00502061">
              <w:rPr>
                <w:color w:val="000000"/>
              </w:rPr>
              <w:t xml:space="preserve">Atender, de imediato, as solicitações quanto à adequação dos serviços que não estiverem sendo executados a contento. </w:t>
            </w:r>
          </w:p>
          <w:p w14:paraId="6C424844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45DB3F5B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.24. </w:t>
            </w:r>
            <w:r w:rsidRPr="00502061">
              <w:rPr>
                <w:color w:val="000000"/>
              </w:rPr>
              <w:t xml:space="preserve">Responsabilizar-se pelo fiel cumprimento dos serviços constantes deste Termo de Referência. </w:t>
            </w:r>
          </w:p>
          <w:p w14:paraId="071A5A35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1903560F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.25. </w:t>
            </w:r>
            <w:r w:rsidRPr="00502061">
              <w:rPr>
                <w:color w:val="000000"/>
              </w:rPr>
              <w:t xml:space="preserve">Exercer controle próprio sobre a assiduidade e a pontualidade de seus empregados, inclusive substituindo os mesmos em caso de faltas e férias sem ônus para a empresa CONTRATANTE, devendo a relação ser entregue antes da elaboração da fatura que será atestada pelo Município. </w:t>
            </w:r>
          </w:p>
          <w:p w14:paraId="300936C5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6C86FBAE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.26. </w:t>
            </w:r>
            <w:r w:rsidRPr="00502061">
              <w:rPr>
                <w:color w:val="000000"/>
              </w:rPr>
              <w:t xml:space="preserve">Relatar à CONTRATANTE toda e qualquer irregularidade observada nas instalações onde houver prestação dos serviços. </w:t>
            </w:r>
          </w:p>
          <w:p w14:paraId="1172336E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652BC81E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.27. </w:t>
            </w:r>
            <w:r w:rsidRPr="00502061">
              <w:rPr>
                <w:color w:val="000000"/>
              </w:rPr>
              <w:t xml:space="preserve">Prestar todos os esclarecimentos que forem solicitados pela CONTRATANTE, implementando de imediato, as adequações necessárias. </w:t>
            </w:r>
          </w:p>
          <w:p w14:paraId="5BA919D6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01511903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.28. </w:t>
            </w:r>
            <w:r w:rsidRPr="00502061">
              <w:rPr>
                <w:color w:val="000000"/>
              </w:rPr>
              <w:t xml:space="preserve">Arcar com todos os encargos sociais previstos na legislação vigente e de quaisquer outros em decorrência da sua condição de empregador. </w:t>
            </w:r>
          </w:p>
          <w:p w14:paraId="1F393BA5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71B1DB37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.29. </w:t>
            </w:r>
            <w:r w:rsidRPr="00502061">
              <w:rPr>
                <w:color w:val="000000"/>
              </w:rPr>
              <w:t xml:space="preserve">Cumprir e fazer cumprir as normas de segurança e higiene do trabalho, responsabilizando-se por quaisquer acidentes que venham a ser vítimas os empregados quando em serviço, por tudo quanto às leis trabalhistas e previdenciárias lhes assegurem e demais exigências legais para o exercício das atividades, inclusive com a entrega e fiscalização do uso de EPIs. </w:t>
            </w:r>
          </w:p>
          <w:p w14:paraId="4F33D41D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125D39D3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.30. </w:t>
            </w:r>
            <w:r w:rsidRPr="00502061">
              <w:rPr>
                <w:color w:val="000000"/>
              </w:rPr>
              <w:t xml:space="preserve">Responder por danos e desaparecimento de bens materiais e avarias causadas à CONTRATANTE ou a terceiros por seus empregados ou preposto, desde que fique comprovada sua responsabilidade, de acordo com o art. 70, da lei nº 8.666/93. </w:t>
            </w:r>
          </w:p>
          <w:p w14:paraId="1D800C9A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54702538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.31. </w:t>
            </w:r>
            <w:r w:rsidRPr="00502061">
              <w:rPr>
                <w:color w:val="000000"/>
              </w:rPr>
              <w:t xml:space="preserve">A ação ou omissão, total ou parcial, da fiscalização da Prefeitura não eximirá a CONTRATADA de total responsabilidade quanto à execução dos serviços. </w:t>
            </w:r>
          </w:p>
          <w:p w14:paraId="6D50B4CD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4C35060C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.32. </w:t>
            </w:r>
            <w:r w:rsidRPr="00502061">
              <w:rPr>
                <w:color w:val="000000"/>
              </w:rPr>
              <w:t xml:space="preserve">Elaborar e apresentar à CONTRATANTE, mensalmente, Relatório das Atividades Executadas, contendo detalhamento do quantitativo dos serviços prestados, bem como outros relatórios, relacionados ao contrato por ela solicitados. </w:t>
            </w:r>
          </w:p>
          <w:p w14:paraId="2935D1A7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10B8BE99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.33. </w:t>
            </w:r>
            <w:r w:rsidRPr="00502061">
              <w:rPr>
                <w:color w:val="000000"/>
              </w:rPr>
              <w:t>O Relatório Mensal de Atividades Executadas servirá de base para o faturamento mensal dos serviços e deverá ter uma cópia juntada ao processo de pagamento mensal, devidamente atestada pela Gerência Administrativa.</w:t>
            </w:r>
          </w:p>
          <w:p w14:paraId="1A74BFA3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0BE891B5" w14:textId="77777777" w:rsidR="008B55AF" w:rsidRPr="00502061" w:rsidRDefault="008B55AF" w:rsidP="00D17F26">
            <w:pPr>
              <w:pStyle w:val="Default"/>
              <w:ind w:firstLine="709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1</w:t>
            </w:r>
            <w:r w:rsidRPr="00502061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 xml:space="preserve">.34. </w:t>
            </w:r>
            <w:r w:rsidRPr="00502061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Manter os seus empregados informados quanto às normas internas da</w:t>
            </w:r>
            <w:r w:rsidRPr="00502061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502061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CONTRATANTE, exigindo sua fiel observância, especialmente as de qualidade e de segurança. </w:t>
            </w:r>
          </w:p>
          <w:p w14:paraId="742A76C9" w14:textId="77777777" w:rsidR="008B55AF" w:rsidRPr="00502061" w:rsidRDefault="008B55AF" w:rsidP="00D17F26">
            <w:pPr>
              <w:pStyle w:val="Default"/>
              <w:ind w:firstLine="709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14:paraId="1C1BF967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.35. </w:t>
            </w:r>
            <w:r w:rsidRPr="00502061">
              <w:rPr>
                <w:color w:val="000000"/>
              </w:rPr>
              <w:t xml:space="preserve">Caberá à CONTRATADA a designação, formal, de um profissional para representá-la junto à Prefeitura, para exercer a supervisão e controle do pessoal alocado, inclusive quanto ao cumprimento da jornada de trabalho, respondendo por todos os atos e fatos gerados ou provocados pelo seu pessoal. Esta supervisão será de inteira responsabilidade da CONTRATADA, não se fazendo necessária qualquer manifestação da CONTRATANTE sobre a sua requisição. </w:t>
            </w:r>
          </w:p>
          <w:p w14:paraId="783BABF9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24415B35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.36. </w:t>
            </w:r>
            <w:r w:rsidRPr="00502061">
              <w:rPr>
                <w:color w:val="000000"/>
              </w:rPr>
              <w:t xml:space="preserve">Manter durante a vigência do Contrato as condições de habilitação para contratar com a Administração Pública, apresentando sempre que solicitado os comprovantes de regularidade fiscal. </w:t>
            </w:r>
          </w:p>
          <w:p w14:paraId="7A54BB85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1FAAD128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.37. </w:t>
            </w:r>
            <w:r w:rsidRPr="00502061">
              <w:rPr>
                <w:color w:val="000000"/>
              </w:rPr>
              <w:t xml:space="preserve">Efetuar a reposição da mão de obra nos postos, em caráter imediato, em eventual ausência, não sendo permitida a prorrogação da jornada de trabalho (dobra). </w:t>
            </w:r>
          </w:p>
          <w:p w14:paraId="7726BE79" w14:textId="77777777" w:rsidR="008B55AF" w:rsidRPr="00502061" w:rsidRDefault="008B55AF" w:rsidP="00D17F26">
            <w:pPr>
              <w:ind w:firstLine="709"/>
              <w:rPr>
                <w:color w:val="000000"/>
              </w:rPr>
            </w:pPr>
          </w:p>
          <w:p w14:paraId="24662B15" w14:textId="77777777" w:rsidR="008B55AF" w:rsidRPr="00502061" w:rsidRDefault="008B55AF" w:rsidP="00D17F26">
            <w:pPr>
              <w:ind w:firstLine="709"/>
              <w:rPr>
                <w:rFonts w:ascii="Arial" w:hAnsi="Arial" w:cs="Arial"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502061">
              <w:rPr>
                <w:b/>
                <w:bCs/>
                <w:color w:val="000000"/>
              </w:rPr>
              <w:t xml:space="preserve">.38. </w:t>
            </w:r>
            <w:r w:rsidRPr="00502061">
              <w:rPr>
                <w:color w:val="000000"/>
              </w:rPr>
              <w:t>Assumir todos os encargos de possível demanda trabalhista, cível ou penal relacionadas aos serviços, originariamente ou vinculada por prevenção, conexão ou continência.</w:t>
            </w:r>
          </w:p>
        </w:tc>
      </w:tr>
    </w:tbl>
    <w:p w14:paraId="66073B8A" w14:textId="77777777" w:rsidR="008B55AF" w:rsidRDefault="008B55AF" w:rsidP="008B55AF">
      <w:pPr>
        <w:widowControl w:val="0"/>
        <w:tabs>
          <w:tab w:val="left" w:pos="204"/>
        </w:tabs>
        <w:ind w:right="4818"/>
        <w:rPr>
          <w:bCs/>
        </w:rPr>
      </w:pPr>
    </w:p>
    <w:p w14:paraId="3E84183E" w14:textId="77777777" w:rsidR="008B55AF" w:rsidRDefault="008B55AF" w:rsidP="008B55AF">
      <w:pPr>
        <w:widowControl w:val="0"/>
        <w:tabs>
          <w:tab w:val="left" w:pos="204"/>
        </w:tabs>
        <w:ind w:right="4818"/>
        <w:rPr>
          <w:bCs/>
        </w:rPr>
      </w:pPr>
    </w:p>
    <w:p w14:paraId="6CA2C6B5" w14:textId="77777777" w:rsidR="008B55AF" w:rsidRDefault="008B55AF" w:rsidP="008B55AF">
      <w:pPr>
        <w:widowControl w:val="0"/>
        <w:tabs>
          <w:tab w:val="left" w:pos="204"/>
        </w:tabs>
        <w:ind w:right="4818"/>
        <w:rPr>
          <w:bCs/>
        </w:rPr>
      </w:pPr>
    </w:p>
    <w:p w14:paraId="3BADF2D5" w14:textId="77777777" w:rsidR="008B55AF" w:rsidRDefault="008B55AF" w:rsidP="008B55AF">
      <w:pPr>
        <w:widowControl w:val="0"/>
        <w:tabs>
          <w:tab w:val="left" w:pos="204"/>
        </w:tabs>
        <w:ind w:right="4818"/>
        <w:rPr>
          <w:bCs/>
        </w:rPr>
      </w:pPr>
    </w:p>
    <w:p w14:paraId="62EF38D1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5AF"/>
    <w:rsid w:val="008B55AF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9952E"/>
  <w15:chartTrackingRefBased/>
  <w15:docId w15:val="{0F02D0CE-CBF1-405E-9B13-919DF9D7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5AF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8B55AF"/>
    <w:pPr>
      <w:autoSpaceDE w:val="0"/>
      <w:autoSpaceDN w:val="0"/>
      <w:adjustRightInd w:val="0"/>
      <w:spacing w:after="0" w:line="276" w:lineRule="auto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B55AF"/>
    <w:pPr>
      <w:widowControl w:val="0"/>
      <w:spacing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1885</Words>
  <Characters>10180</Characters>
  <Application>Microsoft Office Word</Application>
  <DocSecurity>0</DocSecurity>
  <Lines>84</Lines>
  <Paragraphs>24</Paragraphs>
  <ScaleCrop>false</ScaleCrop>
  <Company/>
  <LinksUpToDate>false</LinksUpToDate>
  <CharactersWithSpaces>12041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2025-01-16T17:26:00Z</dcterms:created>
  <dcterms:modified xsi:type="dcterms:W3CDTF">2025-01-16T17:26:00Z</dcterms:modified>
</cp:coreProperties>
</file>