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7ECAE" w14:textId="77777777" w:rsidR="00E82F32" w:rsidRPr="00DF15FD" w:rsidRDefault="00E82F32" w:rsidP="00E82F32">
      <w:pPr>
        <w:jc w:val="center"/>
        <w:rPr>
          <w:b/>
        </w:rPr>
      </w:pPr>
      <w:r w:rsidRPr="00DF15FD">
        <w:rPr>
          <w:b/>
        </w:rPr>
        <w:t>TERMO DE REFERÊNCIA</w:t>
      </w:r>
    </w:p>
    <w:p w14:paraId="2E0F9964" w14:textId="77777777" w:rsidR="00E82F32" w:rsidRDefault="00E82F32" w:rsidP="00E82F32"/>
    <w:p w14:paraId="277C646D" w14:textId="77777777" w:rsidR="00E82F32" w:rsidRPr="00B62C21" w:rsidRDefault="00E82F32" w:rsidP="00E82F32"/>
    <w:p w14:paraId="6A256DEE" w14:textId="77777777" w:rsidR="00E82F32" w:rsidRPr="006C395D" w:rsidRDefault="00E82F32" w:rsidP="00E82F32">
      <w:pPr>
        <w:pStyle w:val="Ttulo2"/>
        <w:widowControl w:val="0"/>
        <w:autoSpaceDE w:val="0"/>
        <w:autoSpaceDN w:val="0"/>
        <w:spacing w:before="0" w:beforeAutospacing="0" w:after="0" w:afterAutospacing="0" w:line="276" w:lineRule="auto"/>
        <w:ind w:left="720"/>
        <w:rPr>
          <w:sz w:val="22"/>
          <w:szCs w:val="22"/>
        </w:rPr>
      </w:pPr>
      <w:r w:rsidRPr="006C395D">
        <w:rPr>
          <w:sz w:val="22"/>
          <w:szCs w:val="22"/>
        </w:rPr>
        <w:t>1. CONDIÇÕES GERAIS DA CONTRATAÇÃO</w:t>
      </w:r>
    </w:p>
    <w:p w14:paraId="38F7367A" w14:textId="77777777" w:rsidR="00E82F32" w:rsidRPr="006C395D" w:rsidRDefault="00E82F32" w:rsidP="00E82F32">
      <w:pPr>
        <w:pStyle w:val="Ttulo2"/>
        <w:widowControl w:val="0"/>
        <w:autoSpaceDE w:val="0"/>
        <w:autoSpaceDN w:val="0"/>
        <w:spacing w:before="0" w:beforeAutospacing="0" w:after="0" w:afterAutospacing="0" w:line="276" w:lineRule="auto"/>
        <w:ind w:left="720"/>
        <w:rPr>
          <w:sz w:val="22"/>
          <w:szCs w:val="22"/>
        </w:rPr>
      </w:pPr>
    </w:p>
    <w:p w14:paraId="7EF1B930" w14:textId="77777777" w:rsidR="00E82F32" w:rsidRDefault="00E82F32" w:rsidP="00E82F32">
      <w:pPr>
        <w:ind w:firstLine="708"/>
      </w:pPr>
      <w:r w:rsidRPr="006C395D">
        <w:t xml:space="preserve">1.1. </w:t>
      </w:r>
      <w:r>
        <w:t>C</w:t>
      </w:r>
      <w:r w:rsidRPr="00A164D7">
        <w:t>ontratação de profissional para a realização de oficina de patchwork, destinada a atender qualquer munícipe interessado em participar do Programa “Artes Aplicadas”</w:t>
      </w:r>
      <w:r w:rsidRPr="006C395D">
        <w:t>.</w:t>
      </w:r>
    </w:p>
    <w:p w14:paraId="1A5A6299" w14:textId="77777777" w:rsidR="00E82F32" w:rsidRPr="00943406" w:rsidRDefault="00E82F32" w:rsidP="00E82F32">
      <w:pPr>
        <w:ind w:firstLine="708"/>
        <w:rPr>
          <w:b/>
          <w:bCs/>
        </w:rPr>
      </w:pPr>
    </w:p>
    <w:p w14:paraId="18853A50" w14:textId="77777777" w:rsidR="00E82F32" w:rsidRPr="00943406" w:rsidRDefault="00E82F32" w:rsidP="00E82F32">
      <w:pPr>
        <w:ind w:firstLine="708"/>
        <w:rPr>
          <w:b/>
          <w:bCs/>
        </w:rPr>
      </w:pPr>
      <w:r w:rsidRPr="00943406">
        <w:rPr>
          <w:b/>
          <w:bCs/>
        </w:rPr>
        <w:t>2. FORMA DE EXECUÇÃO DOS SERVIÇOS</w:t>
      </w:r>
    </w:p>
    <w:p w14:paraId="4A1AC16A" w14:textId="77777777" w:rsidR="00E82F32" w:rsidRDefault="00E82F32" w:rsidP="00E82F32">
      <w:pPr>
        <w:rPr>
          <w:b/>
          <w:bCs/>
        </w:rPr>
      </w:pPr>
    </w:p>
    <w:p w14:paraId="7F7ADBBE" w14:textId="77777777" w:rsidR="00E82F32" w:rsidRDefault="00E82F32" w:rsidP="00E82F32">
      <w:pPr>
        <w:widowControl w:val="0"/>
        <w:tabs>
          <w:tab w:val="left" w:pos="204"/>
        </w:tabs>
        <w:ind w:firstLine="709"/>
      </w:pPr>
      <w:r>
        <w:t>2.1 As oficinas de patchwork serão ministradas nas dependências do Barracão da antiga FEPASA, em conformidade com o cronograma previamente estabelecido pela Administração, constante do presente documento.</w:t>
      </w:r>
    </w:p>
    <w:p w14:paraId="274CF8DE" w14:textId="77777777" w:rsidR="00E82F32" w:rsidRDefault="00E82F32" w:rsidP="00E82F32">
      <w:pPr>
        <w:widowControl w:val="0"/>
        <w:tabs>
          <w:tab w:val="left" w:pos="204"/>
        </w:tabs>
        <w:ind w:firstLine="709"/>
      </w:pPr>
    </w:p>
    <w:p w14:paraId="4EF42567" w14:textId="77777777" w:rsidR="00E82F32" w:rsidRDefault="00E82F32" w:rsidP="00E82F32">
      <w:pPr>
        <w:widowControl w:val="0"/>
        <w:tabs>
          <w:tab w:val="left" w:pos="204"/>
        </w:tabs>
        <w:ind w:firstLine="709"/>
      </w:pPr>
      <w:r>
        <w:t>2.2 As atividades serão destinadas a qualquer munícipe interessado em participar do Programa “Artes Aplicadas”, observando-se a organização das turmas e horários definidos pela Administração.</w:t>
      </w:r>
    </w:p>
    <w:p w14:paraId="074BC892" w14:textId="77777777" w:rsidR="00E82F32" w:rsidRDefault="00E82F32" w:rsidP="00E82F32">
      <w:pPr>
        <w:widowControl w:val="0"/>
        <w:tabs>
          <w:tab w:val="left" w:pos="204"/>
        </w:tabs>
        <w:ind w:firstLine="709"/>
      </w:pPr>
    </w:p>
    <w:tbl>
      <w:tblPr>
        <w:tblW w:w="0" w:type="auto"/>
        <w:tblInd w:w="1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569"/>
        <w:gridCol w:w="1640"/>
        <w:gridCol w:w="1612"/>
      </w:tblGrid>
      <w:tr w:rsidR="00E82F32" w:rsidRPr="00914027" w14:paraId="1C20EC6C" w14:textId="77777777" w:rsidTr="00751DF9">
        <w:tc>
          <w:tcPr>
            <w:tcW w:w="1687" w:type="dxa"/>
            <w:shd w:val="clear" w:color="auto" w:fill="auto"/>
          </w:tcPr>
          <w:p w14:paraId="015A4EF4" w14:textId="77777777" w:rsidR="00E82F32" w:rsidRPr="00914027" w:rsidRDefault="00E82F32" w:rsidP="00751DF9">
            <w:pPr>
              <w:ind w:right="79"/>
              <w:jc w:val="center"/>
              <w:rPr>
                <w:b/>
                <w:bCs/>
              </w:rPr>
            </w:pPr>
            <w:r w:rsidRPr="00914027">
              <w:rPr>
                <w:b/>
                <w:bCs/>
              </w:rPr>
              <w:t>SEGUNDA-FEIRA</w:t>
            </w:r>
          </w:p>
        </w:tc>
        <w:tc>
          <w:tcPr>
            <w:tcW w:w="1569" w:type="dxa"/>
            <w:shd w:val="clear" w:color="auto" w:fill="auto"/>
          </w:tcPr>
          <w:p w14:paraId="009385D1" w14:textId="77777777" w:rsidR="00E82F32" w:rsidRPr="00914027" w:rsidRDefault="00E82F32" w:rsidP="00751DF9">
            <w:pPr>
              <w:ind w:right="79"/>
              <w:jc w:val="center"/>
              <w:rPr>
                <w:b/>
                <w:bCs/>
              </w:rPr>
            </w:pPr>
            <w:r w:rsidRPr="00914027">
              <w:rPr>
                <w:b/>
                <w:bCs/>
              </w:rPr>
              <w:t>TERÇA-FEIRA</w:t>
            </w:r>
          </w:p>
        </w:tc>
        <w:tc>
          <w:tcPr>
            <w:tcW w:w="1640" w:type="dxa"/>
            <w:shd w:val="clear" w:color="auto" w:fill="auto"/>
          </w:tcPr>
          <w:p w14:paraId="3681459F" w14:textId="77777777" w:rsidR="00E82F32" w:rsidRPr="00914027" w:rsidRDefault="00E82F32" w:rsidP="00751DF9">
            <w:pPr>
              <w:ind w:right="79"/>
              <w:jc w:val="center"/>
              <w:rPr>
                <w:b/>
                <w:bCs/>
              </w:rPr>
            </w:pPr>
            <w:r w:rsidRPr="00914027">
              <w:rPr>
                <w:b/>
                <w:bCs/>
              </w:rPr>
              <w:t>QUARTA-FEIRA</w:t>
            </w:r>
          </w:p>
        </w:tc>
        <w:tc>
          <w:tcPr>
            <w:tcW w:w="1612" w:type="dxa"/>
            <w:shd w:val="clear" w:color="auto" w:fill="auto"/>
          </w:tcPr>
          <w:p w14:paraId="1858A790" w14:textId="77777777" w:rsidR="00E82F32" w:rsidRPr="00914027" w:rsidRDefault="00E82F32" w:rsidP="00751DF9">
            <w:pPr>
              <w:ind w:right="79"/>
              <w:jc w:val="center"/>
              <w:rPr>
                <w:b/>
                <w:bCs/>
              </w:rPr>
            </w:pPr>
            <w:r w:rsidRPr="00914027">
              <w:rPr>
                <w:b/>
                <w:bCs/>
              </w:rPr>
              <w:t>QUINTA-FEIRA</w:t>
            </w:r>
          </w:p>
        </w:tc>
      </w:tr>
      <w:tr w:rsidR="00E82F32" w:rsidRPr="00914027" w14:paraId="5F80DAF7" w14:textId="77777777" w:rsidTr="00751DF9">
        <w:tc>
          <w:tcPr>
            <w:tcW w:w="1687" w:type="dxa"/>
            <w:shd w:val="clear" w:color="auto" w:fill="auto"/>
            <w:vAlign w:val="center"/>
          </w:tcPr>
          <w:p w14:paraId="361AAC0C" w14:textId="77777777" w:rsidR="00E82F32" w:rsidRPr="00914027" w:rsidRDefault="00E82F32" w:rsidP="00751DF9">
            <w:pPr>
              <w:ind w:right="79"/>
              <w:jc w:val="center"/>
            </w:pPr>
            <w:r>
              <w:t>08h00 às 11h00</w:t>
            </w:r>
          </w:p>
        </w:tc>
        <w:tc>
          <w:tcPr>
            <w:tcW w:w="1569" w:type="dxa"/>
            <w:shd w:val="clear" w:color="auto" w:fill="auto"/>
            <w:vAlign w:val="center"/>
          </w:tcPr>
          <w:p w14:paraId="384726C5" w14:textId="77777777" w:rsidR="00E82F32" w:rsidRPr="00914027" w:rsidRDefault="00E82F32" w:rsidP="00751DF9">
            <w:pPr>
              <w:ind w:right="79"/>
              <w:jc w:val="center"/>
            </w:pPr>
            <w:r>
              <w:t>18h00 às 21h00</w:t>
            </w:r>
          </w:p>
        </w:tc>
        <w:tc>
          <w:tcPr>
            <w:tcW w:w="1640" w:type="dxa"/>
            <w:shd w:val="clear" w:color="auto" w:fill="auto"/>
            <w:vAlign w:val="center"/>
          </w:tcPr>
          <w:p w14:paraId="1CA72850" w14:textId="77777777" w:rsidR="00E82F32" w:rsidRPr="00914027" w:rsidRDefault="00E82F32" w:rsidP="00751DF9">
            <w:pPr>
              <w:ind w:right="79"/>
              <w:jc w:val="center"/>
            </w:pPr>
            <w:r>
              <w:t>08h00 às 11h00</w:t>
            </w:r>
          </w:p>
        </w:tc>
        <w:tc>
          <w:tcPr>
            <w:tcW w:w="1612" w:type="dxa"/>
            <w:shd w:val="clear" w:color="auto" w:fill="auto"/>
            <w:vAlign w:val="center"/>
          </w:tcPr>
          <w:p w14:paraId="53C2493F" w14:textId="77777777" w:rsidR="00E82F32" w:rsidRPr="00914027" w:rsidRDefault="00E82F32" w:rsidP="00751DF9">
            <w:pPr>
              <w:ind w:right="79"/>
              <w:jc w:val="center"/>
            </w:pPr>
            <w:r>
              <w:t>18h00 às 21h00</w:t>
            </w:r>
          </w:p>
        </w:tc>
      </w:tr>
      <w:tr w:rsidR="00E82F32" w:rsidRPr="00914027" w14:paraId="24C67A0F" w14:textId="77777777" w:rsidTr="00751DF9">
        <w:tc>
          <w:tcPr>
            <w:tcW w:w="1687" w:type="dxa"/>
            <w:shd w:val="clear" w:color="auto" w:fill="auto"/>
            <w:vAlign w:val="center"/>
          </w:tcPr>
          <w:p w14:paraId="6D5D10D7" w14:textId="77777777" w:rsidR="00E82F32" w:rsidRPr="00914027" w:rsidRDefault="00E82F32" w:rsidP="00751DF9">
            <w:pPr>
              <w:ind w:right="79"/>
              <w:jc w:val="center"/>
            </w:pPr>
            <w:r>
              <w:t>18h00 às 21h00</w:t>
            </w:r>
          </w:p>
        </w:tc>
        <w:tc>
          <w:tcPr>
            <w:tcW w:w="1569" w:type="dxa"/>
            <w:shd w:val="clear" w:color="auto" w:fill="auto"/>
            <w:vAlign w:val="center"/>
          </w:tcPr>
          <w:p w14:paraId="265C0384" w14:textId="77777777" w:rsidR="00E82F32" w:rsidRPr="00914027" w:rsidRDefault="00E82F32" w:rsidP="00751DF9">
            <w:pPr>
              <w:ind w:right="79"/>
              <w:jc w:val="center"/>
            </w:pPr>
            <w:r w:rsidRPr="00914027">
              <w:t>-</w:t>
            </w:r>
          </w:p>
        </w:tc>
        <w:tc>
          <w:tcPr>
            <w:tcW w:w="1640" w:type="dxa"/>
            <w:shd w:val="clear" w:color="auto" w:fill="auto"/>
            <w:vAlign w:val="center"/>
          </w:tcPr>
          <w:p w14:paraId="32FF98B9" w14:textId="77777777" w:rsidR="00E82F32" w:rsidRPr="00914027" w:rsidRDefault="00E82F32" w:rsidP="00751DF9">
            <w:pPr>
              <w:ind w:right="79"/>
              <w:jc w:val="center"/>
            </w:pPr>
            <w:r>
              <w:t>13h00 às 17h00</w:t>
            </w:r>
          </w:p>
        </w:tc>
        <w:tc>
          <w:tcPr>
            <w:tcW w:w="1612" w:type="dxa"/>
            <w:shd w:val="clear" w:color="auto" w:fill="auto"/>
            <w:vAlign w:val="center"/>
          </w:tcPr>
          <w:p w14:paraId="1292CCC6" w14:textId="77777777" w:rsidR="00E82F32" w:rsidRPr="00914027" w:rsidRDefault="00E82F32" w:rsidP="00751DF9">
            <w:pPr>
              <w:ind w:right="79"/>
              <w:jc w:val="center"/>
            </w:pPr>
            <w:r w:rsidRPr="00914027">
              <w:t>-</w:t>
            </w:r>
          </w:p>
        </w:tc>
      </w:tr>
    </w:tbl>
    <w:p w14:paraId="6D4558C7" w14:textId="77777777" w:rsidR="00E82F32" w:rsidRDefault="00E82F32" w:rsidP="00E82F32">
      <w:pPr>
        <w:widowControl w:val="0"/>
        <w:tabs>
          <w:tab w:val="left" w:pos="204"/>
        </w:tabs>
        <w:ind w:firstLine="709"/>
      </w:pPr>
    </w:p>
    <w:p w14:paraId="186BC780" w14:textId="77777777" w:rsidR="00E82F32" w:rsidRDefault="00E82F32" w:rsidP="00E82F32">
      <w:pPr>
        <w:rPr>
          <w:b/>
          <w:bCs/>
        </w:rPr>
      </w:pPr>
    </w:p>
    <w:p w14:paraId="79D1410E" w14:textId="77777777" w:rsidR="00E82F32" w:rsidRDefault="00E82F32" w:rsidP="00E82F32">
      <w:pPr>
        <w:ind w:firstLine="708"/>
        <w:rPr>
          <w:b/>
          <w:bCs/>
        </w:rPr>
      </w:pPr>
      <w:r>
        <w:rPr>
          <w:b/>
          <w:bCs/>
        </w:rPr>
        <w:t>3</w:t>
      </w:r>
      <w:r w:rsidRPr="00382D1C">
        <w:rPr>
          <w:b/>
          <w:bCs/>
        </w:rPr>
        <w:t>. FUNDAMENTAÇÃO E DESCRIÇÃO DA NECESSIDADE DA CONTRATAÇÃO:</w:t>
      </w:r>
    </w:p>
    <w:p w14:paraId="6BB9A1D5" w14:textId="77777777" w:rsidR="00E82F32" w:rsidRPr="00382D1C" w:rsidRDefault="00E82F32" w:rsidP="00E82F32">
      <w:pPr>
        <w:ind w:firstLine="708"/>
      </w:pPr>
    </w:p>
    <w:p w14:paraId="4B824A03" w14:textId="77777777" w:rsidR="00E82F32" w:rsidRPr="00382D1C" w:rsidRDefault="00E82F32" w:rsidP="00E82F32">
      <w:pPr>
        <w:pStyle w:val="Nivel2"/>
      </w:pPr>
      <w:r w:rsidRPr="00382D1C">
        <w:tab/>
      </w:r>
      <w:r>
        <w:t>3</w:t>
      </w:r>
      <w:r w:rsidRPr="00382D1C">
        <w:t>.1. A fundamentação e descrição da necessidade da contratação encontram-se pormenorizadas em tópico específico do Documento de Formalização de Demanda.</w:t>
      </w:r>
    </w:p>
    <w:p w14:paraId="605E22A4" w14:textId="77777777" w:rsidR="00E82F32" w:rsidRPr="00382D1C" w:rsidRDefault="00E82F32" w:rsidP="00E82F32">
      <w:pPr>
        <w:pStyle w:val="Nivel2"/>
      </w:pPr>
      <w:r w:rsidRPr="00382D1C">
        <w:t xml:space="preserve"> </w:t>
      </w:r>
      <w:r w:rsidRPr="00382D1C">
        <w:tab/>
      </w:r>
      <w:r>
        <w:t>3</w:t>
      </w:r>
      <w:r w:rsidRPr="00382D1C">
        <w:t>.2. A entidade não possui Plano de Contratação Anual regulamentado nos termos do art. 12, VII, da Lei nº 14.133, de 2021.</w:t>
      </w:r>
    </w:p>
    <w:p w14:paraId="1663C758" w14:textId="77777777" w:rsidR="00E82F32" w:rsidRPr="00382D1C" w:rsidRDefault="00E82F32" w:rsidP="00E82F32">
      <w:pPr>
        <w:ind w:firstLine="709"/>
      </w:pPr>
    </w:p>
    <w:p w14:paraId="0CE345AD" w14:textId="77777777" w:rsidR="00E82F32" w:rsidRDefault="00E82F32" w:rsidP="00E82F32">
      <w:pPr>
        <w:ind w:firstLine="708"/>
        <w:rPr>
          <w:b/>
          <w:bCs/>
        </w:rPr>
      </w:pPr>
      <w:r>
        <w:rPr>
          <w:b/>
          <w:bCs/>
        </w:rPr>
        <w:t>4</w:t>
      </w:r>
      <w:r w:rsidRPr="00382D1C">
        <w:rPr>
          <w:b/>
          <w:bCs/>
        </w:rPr>
        <w:t>. REQUISITOS DA CONTRATAÇÃO:</w:t>
      </w:r>
    </w:p>
    <w:p w14:paraId="05F4B500" w14:textId="77777777" w:rsidR="00E82F32" w:rsidRPr="00382D1C" w:rsidRDefault="00E82F32" w:rsidP="00E82F32">
      <w:pPr>
        <w:ind w:firstLine="708"/>
      </w:pPr>
    </w:p>
    <w:p w14:paraId="17D0687D" w14:textId="77777777" w:rsidR="00E82F32" w:rsidRPr="00382D1C" w:rsidRDefault="00E82F32" w:rsidP="00E82F32">
      <w:pPr>
        <w:pStyle w:val="Nivel2"/>
        <w:ind w:firstLine="708"/>
      </w:pPr>
      <w:r>
        <w:t>4</w:t>
      </w:r>
      <w:r w:rsidRPr="00382D1C">
        <w:t>.1. Não é admitida a subcontratação do objeto contratual.</w:t>
      </w:r>
    </w:p>
    <w:p w14:paraId="314552AF" w14:textId="77777777" w:rsidR="00E82F32" w:rsidRPr="00382D1C" w:rsidRDefault="00E82F32" w:rsidP="00E82F32">
      <w:pPr>
        <w:ind w:firstLine="709"/>
      </w:pPr>
      <w:r>
        <w:t>4</w:t>
      </w:r>
      <w:r w:rsidRPr="00382D1C">
        <w:t xml:space="preserve">.2. Não haverá exigência da garantia da contratação dos </w:t>
      </w:r>
      <w:hyperlink r:id="rId4" w:anchor="art96">
        <w:r w:rsidRPr="00382D1C">
          <w:t>art. 96 e seguintes da Lei nº 14.133, de 2021</w:t>
        </w:r>
      </w:hyperlink>
      <w:r w:rsidRPr="00382D1C">
        <w:t>.</w:t>
      </w:r>
    </w:p>
    <w:p w14:paraId="4B81E428" w14:textId="77777777" w:rsidR="00E82F32" w:rsidRPr="00382D1C" w:rsidRDefault="00E82F32" w:rsidP="00E82F32">
      <w:pPr>
        <w:ind w:firstLine="709"/>
      </w:pPr>
      <w:r>
        <w:t>4</w:t>
      </w:r>
      <w:r w:rsidRPr="00382D1C">
        <w:t>.3. Não há necessidade de realização de avaliação prévia do local de execução dos serviços.</w:t>
      </w:r>
    </w:p>
    <w:p w14:paraId="511AB18A" w14:textId="77777777" w:rsidR="00E82F32" w:rsidRDefault="00E82F32" w:rsidP="00E82F32">
      <w:pPr>
        <w:ind w:firstLine="709"/>
      </w:pPr>
    </w:p>
    <w:p w14:paraId="0819E144" w14:textId="77777777" w:rsidR="00E82F32" w:rsidRDefault="00E82F32" w:rsidP="00E82F32">
      <w:pPr>
        <w:ind w:firstLine="709"/>
        <w:rPr>
          <w:b/>
        </w:rPr>
      </w:pPr>
      <w:r>
        <w:rPr>
          <w:b/>
        </w:rPr>
        <w:t>5</w:t>
      </w:r>
      <w:r w:rsidRPr="00382D1C">
        <w:rPr>
          <w:b/>
        </w:rPr>
        <w:t>. MODELO DE EXECUÇÃO DO OBJETO:</w:t>
      </w:r>
    </w:p>
    <w:p w14:paraId="63E390EB" w14:textId="77777777" w:rsidR="00E82F32" w:rsidRPr="00382D1C" w:rsidRDefault="00E82F32" w:rsidP="00E82F32">
      <w:pPr>
        <w:ind w:firstLine="709"/>
        <w:rPr>
          <w:b/>
        </w:rPr>
      </w:pPr>
    </w:p>
    <w:p w14:paraId="2C3B6F73" w14:textId="77777777" w:rsidR="00E82F32" w:rsidRDefault="00E82F32" w:rsidP="00E82F32">
      <w:pPr>
        <w:spacing w:line="278" w:lineRule="auto"/>
        <w:ind w:firstLine="709"/>
      </w:pPr>
      <w:r>
        <w:t>a) Prestação de serviços por profissional habilitado para a ministração de oficina de patchwork, destinada a atender qualquer munícipe interessado em participar do Programa “Artes Aplicadas”, conforme a demanda e o cronograma estabelecidos pela Administração.</w:t>
      </w:r>
    </w:p>
    <w:p w14:paraId="7F2F4DB7" w14:textId="77777777" w:rsidR="00E82F32" w:rsidRDefault="00E82F32" w:rsidP="00E82F32">
      <w:pPr>
        <w:spacing w:line="278" w:lineRule="auto"/>
        <w:ind w:firstLine="709"/>
      </w:pPr>
    </w:p>
    <w:p w14:paraId="54C5557F" w14:textId="77777777" w:rsidR="00E82F32" w:rsidRDefault="00E82F32" w:rsidP="00E82F32">
      <w:pPr>
        <w:spacing w:line="278" w:lineRule="auto"/>
        <w:ind w:firstLine="709"/>
      </w:pPr>
      <w:r>
        <w:lastRenderedPageBreak/>
        <w:t>b) Os serviços deverão ser executados por profissional com experiência comprovada na técnica de patchwork, com conhecimento teórico e prático das atividades desenvolvidas na área de artes aplicadas, apto a planejar e conduzir aulas de forma didática e organizada, garantindo qualidade, segurança e aproveitamento adequado pelos participantes.</w:t>
      </w:r>
    </w:p>
    <w:p w14:paraId="316DD842" w14:textId="77777777" w:rsidR="00E82F32" w:rsidRDefault="00E82F32" w:rsidP="00E82F32">
      <w:pPr>
        <w:spacing w:line="278" w:lineRule="auto"/>
        <w:ind w:firstLine="709"/>
      </w:pPr>
    </w:p>
    <w:p w14:paraId="5E0E1DC3" w14:textId="77777777" w:rsidR="00E82F32" w:rsidRDefault="00E82F32" w:rsidP="00E82F32">
      <w:pPr>
        <w:spacing w:line="278" w:lineRule="auto"/>
        <w:ind w:firstLine="709"/>
      </w:pPr>
      <w:r>
        <w:t>c) A contratada deverá disponibilizar, mensalmente, o quantitativo de oficinas/aulas conforme a demanda e o agendamento realizado pela Administração, observando os dias, horários, carga horária e número de participantes previamente definidos, considerando o perfil e o nível de conhecimento dos munícipes inscritos.</w:t>
      </w:r>
    </w:p>
    <w:p w14:paraId="5E98AE1C" w14:textId="77777777" w:rsidR="00E82F32" w:rsidRDefault="00E82F32" w:rsidP="00E82F32">
      <w:pPr>
        <w:spacing w:line="278" w:lineRule="auto"/>
        <w:ind w:firstLine="709"/>
      </w:pPr>
    </w:p>
    <w:p w14:paraId="225C5412" w14:textId="77777777" w:rsidR="00E82F32" w:rsidRDefault="00E82F32" w:rsidP="00E82F32">
      <w:pPr>
        <w:spacing w:line="278" w:lineRule="auto"/>
        <w:ind w:firstLine="709"/>
      </w:pPr>
      <w:r>
        <w:t>d) A execução dos serviços será acompanhada e fiscalizada pela coordenação responsável pelo Programa “Artes Aplicadas”, que poderá solicitar relatórios mensais contendo informações sobre a frequência dos participantes, desenvolvimento das atividades, conteúdos ministrados, eventuais ocorrências e avaliação do cumprimento das especificações contratuais, podendo adotar medidas corretivas, se necessário.</w:t>
      </w:r>
    </w:p>
    <w:p w14:paraId="4B11FF98" w14:textId="77777777" w:rsidR="00E82F32" w:rsidRDefault="00E82F32" w:rsidP="00E82F32">
      <w:pPr>
        <w:spacing w:line="278" w:lineRule="auto"/>
        <w:ind w:firstLine="709"/>
      </w:pPr>
    </w:p>
    <w:p w14:paraId="0C8747E2" w14:textId="77777777" w:rsidR="00E82F32" w:rsidRDefault="00E82F32" w:rsidP="00E82F32">
      <w:pPr>
        <w:spacing w:line="278" w:lineRule="auto"/>
        <w:ind w:firstLine="709"/>
      </w:pPr>
      <w:r>
        <w:t>e) A contratada deverá garantir a adequada condução das oficinas, observando normas de segurança e boas práticas no manuseio de materiais e ferramentas utilizados nas atividades de patchwork, bem como zelar pela organização do espaço e pelo bom uso dos recursos disponibilizados, assegurando condições adequadas para a prestação dos serviços nos locais indicados pela Administração.</w:t>
      </w:r>
    </w:p>
    <w:p w14:paraId="3CDD5E87" w14:textId="77777777" w:rsidR="00E82F32" w:rsidRDefault="00E82F32" w:rsidP="00E82F32">
      <w:pPr>
        <w:spacing w:line="278" w:lineRule="auto"/>
        <w:ind w:firstLine="709"/>
      </w:pPr>
    </w:p>
    <w:p w14:paraId="13802814" w14:textId="77777777" w:rsidR="00E82F32" w:rsidRDefault="00E82F32" w:rsidP="00E82F32">
      <w:pPr>
        <w:spacing w:line="278" w:lineRule="auto"/>
        <w:ind w:firstLine="709"/>
        <w:rPr>
          <w:b/>
          <w:bCs/>
          <w:kern w:val="2"/>
          <w:lang w:eastAsia="en-US"/>
        </w:rPr>
      </w:pPr>
      <w:r w:rsidRPr="006C395D">
        <w:rPr>
          <w:b/>
          <w:bCs/>
          <w:kern w:val="2"/>
          <w:lang w:eastAsia="en-US"/>
        </w:rPr>
        <w:t>6.    MODELO DE GESTÃO DO CONTRATO</w:t>
      </w:r>
    </w:p>
    <w:p w14:paraId="368E423C" w14:textId="77777777" w:rsidR="00E82F32" w:rsidRPr="006C395D" w:rsidRDefault="00E82F32" w:rsidP="00E82F32">
      <w:pPr>
        <w:spacing w:line="278" w:lineRule="auto"/>
        <w:ind w:firstLine="709"/>
        <w:rPr>
          <w:b/>
          <w:bCs/>
          <w:kern w:val="2"/>
          <w:lang w:eastAsia="en-US"/>
        </w:rPr>
      </w:pPr>
    </w:p>
    <w:p w14:paraId="0A8FCFC4" w14:textId="77777777" w:rsidR="00E82F32" w:rsidRPr="006C395D" w:rsidRDefault="00E82F32" w:rsidP="00E82F32">
      <w:pPr>
        <w:spacing w:line="278" w:lineRule="auto"/>
        <w:ind w:firstLine="709"/>
        <w:rPr>
          <w:kern w:val="2"/>
          <w:lang w:eastAsia="en-US"/>
        </w:rPr>
      </w:pPr>
      <w:r w:rsidRPr="006C395D">
        <w:rPr>
          <w:kern w:val="2"/>
          <w:lang w:eastAsia="en-US"/>
        </w:rPr>
        <w:t>6.1.</w:t>
      </w:r>
      <w:r w:rsidRPr="006C395D">
        <w:rPr>
          <w:kern w:val="2"/>
          <w:lang w:eastAsia="en-US"/>
        </w:rPr>
        <w:tab/>
        <w:t>O contrato deverá ser executado fielmente pelas partes, de acordo com as cláusulas avençadas e as normas da Lei nº 14.133, de 2021, e cada parte responderá pelas consequências de sua inexecução total ou parcial.</w:t>
      </w:r>
    </w:p>
    <w:p w14:paraId="4A224F1F" w14:textId="77777777" w:rsidR="00E82F32" w:rsidRPr="006C395D" w:rsidRDefault="00E82F32" w:rsidP="00E82F32">
      <w:pPr>
        <w:spacing w:line="278" w:lineRule="auto"/>
        <w:ind w:firstLine="709"/>
        <w:rPr>
          <w:kern w:val="2"/>
          <w:lang w:eastAsia="en-US"/>
        </w:rPr>
      </w:pPr>
      <w:r w:rsidRPr="006C395D">
        <w:rPr>
          <w:kern w:val="2"/>
          <w:lang w:eastAsia="en-US"/>
        </w:rPr>
        <w:t>6.2.</w:t>
      </w:r>
      <w:r w:rsidRPr="006C395D">
        <w:rPr>
          <w:kern w:val="2"/>
          <w:lang w:eastAsia="en-US"/>
        </w:rPr>
        <w:tab/>
        <w:t>Em caso de impedimento, ordem de paralisação ou suspensão do contrato, o cronograma de execução será prorrogado automaticamente pelo tempo correspondente, anotadas tais circunstâncias mediante simples apostila.</w:t>
      </w:r>
    </w:p>
    <w:p w14:paraId="21422597" w14:textId="77777777" w:rsidR="00E82F32" w:rsidRPr="006C395D" w:rsidRDefault="00E82F32" w:rsidP="00E82F32">
      <w:pPr>
        <w:spacing w:line="278" w:lineRule="auto"/>
        <w:ind w:firstLine="709"/>
        <w:rPr>
          <w:kern w:val="2"/>
          <w:lang w:eastAsia="en-US"/>
        </w:rPr>
      </w:pPr>
      <w:r w:rsidRPr="006C395D">
        <w:rPr>
          <w:kern w:val="2"/>
          <w:lang w:eastAsia="en-US"/>
        </w:rPr>
        <w:t>6.3.</w:t>
      </w:r>
      <w:r w:rsidRPr="006C395D">
        <w:rPr>
          <w:kern w:val="2"/>
          <w:lang w:eastAsia="en-US"/>
        </w:rPr>
        <w:tab/>
        <w:t>As comunicações entre o órgão ou entidade e a contratada devem ser realizadas por escrito sempre que o ato exigir tal formalidade, admitindo-se o uso de mensagem eletrônica para esse fim.</w:t>
      </w:r>
    </w:p>
    <w:p w14:paraId="01A8D6B8" w14:textId="77777777" w:rsidR="00E82F32" w:rsidRPr="006C395D" w:rsidRDefault="00E82F32" w:rsidP="00E82F32">
      <w:pPr>
        <w:spacing w:line="278" w:lineRule="auto"/>
        <w:ind w:firstLine="709"/>
        <w:rPr>
          <w:kern w:val="2"/>
          <w:lang w:eastAsia="en-US"/>
        </w:rPr>
      </w:pPr>
      <w:r w:rsidRPr="006C395D">
        <w:rPr>
          <w:kern w:val="2"/>
          <w:lang w:eastAsia="en-US"/>
        </w:rPr>
        <w:t>6.4.</w:t>
      </w:r>
      <w:r w:rsidRPr="006C395D">
        <w:rPr>
          <w:kern w:val="2"/>
          <w:lang w:eastAsia="en-US"/>
        </w:rPr>
        <w:tab/>
        <w:t>O órgão ou entidade poderá convocar representante da empresa para adoção de providências que devam ser cumpridas de imediato.</w:t>
      </w:r>
    </w:p>
    <w:p w14:paraId="4542018C" w14:textId="77777777" w:rsidR="00E82F32" w:rsidRPr="006C395D" w:rsidRDefault="00E82F32" w:rsidP="00E82F32">
      <w:pPr>
        <w:spacing w:line="278" w:lineRule="auto"/>
        <w:ind w:firstLine="709"/>
        <w:rPr>
          <w:kern w:val="2"/>
          <w:lang w:eastAsia="en-US"/>
        </w:rPr>
      </w:pPr>
      <w:r w:rsidRPr="006C395D">
        <w:rPr>
          <w:kern w:val="2"/>
          <w:lang w:eastAsia="en-US"/>
        </w:rPr>
        <w:t>6.5.</w:t>
      </w:r>
      <w:r w:rsidRPr="006C395D">
        <w:rPr>
          <w:kern w:val="2"/>
          <w:lang w:eastAsia="en-U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423440" w14:textId="77777777" w:rsidR="00E82F32" w:rsidRPr="006C395D" w:rsidRDefault="00E82F32" w:rsidP="00E82F32">
      <w:pPr>
        <w:spacing w:line="278" w:lineRule="auto"/>
        <w:rPr>
          <w:kern w:val="2"/>
          <w:lang w:eastAsia="en-US"/>
        </w:rPr>
      </w:pPr>
    </w:p>
    <w:p w14:paraId="56DB38C4" w14:textId="77777777" w:rsidR="00E82F32" w:rsidRPr="006C395D" w:rsidRDefault="00E82F32" w:rsidP="00E82F32">
      <w:pPr>
        <w:spacing w:line="278" w:lineRule="auto"/>
        <w:ind w:firstLine="709"/>
        <w:rPr>
          <w:b/>
          <w:bCs/>
          <w:kern w:val="2"/>
          <w:lang w:eastAsia="en-US"/>
        </w:rPr>
      </w:pPr>
      <w:r w:rsidRPr="006C395D">
        <w:rPr>
          <w:b/>
          <w:bCs/>
          <w:kern w:val="2"/>
          <w:lang w:eastAsia="en-US"/>
        </w:rPr>
        <w:t>Fiscalização</w:t>
      </w:r>
    </w:p>
    <w:p w14:paraId="331D95EA" w14:textId="77777777" w:rsidR="00E82F32" w:rsidRPr="006C395D" w:rsidRDefault="00E82F32" w:rsidP="00E82F32">
      <w:pPr>
        <w:spacing w:line="278" w:lineRule="auto"/>
        <w:ind w:firstLine="709"/>
        <w:rPr>
          <w:kern w:val="2"/>
          <w:lang w:eastAsia="en-US"/>
        </w:rPr>
      </w:pPr>
      <w:r w:rsidRPr="006C395D">
        <w:rPr>
          <w:kern w:val="2"/>
          <w:lang w:eastAsia="en-US"/>
        </w:rPr>
        <w:t>6.6.</w:t>
      </w:r>
      <w:r w:rsidRPr="006C395D">
        <w:rPr>
          <w:kern w:val="2"/>
          <w:lang w:eastAsia="en-US"/>
        </w:rPr>
        <w:tab/>
        <w:t>A execução do contrato deverá ser acompanhada e fiscalizada pelo fiscal do contrato, ou pelos respectivos substitutos.</w:t>
      </w:r>
    </w:p>
    <w:p w14:paraId="110CFC44" w14:textId="77777777" w:rsidR="00E82F32" w:rsidRPr="00382D1C" w:rsidRDefault="00E82F32" w:rsidP="00E82F32">
      <w:pPr>
        <w:widowControl w:val="0"/>
        <w:tabs>
          <w:tab w:val="left" w:pos="204"/>
        </w:tabs>
        <w:ind w:firstLine="709"/>
      </w:pPr>
    </w:p>
    <w:p w14:paraId="3A367068" w14:textId="77777777" w:rsidR="00E82F32" w:rsidRPr="00382D1C" w:rsidRDefault="00E82F32" w:rsidP="00E82F32">
      <w:pPr>
        <w:widowControl w:val="0"/>
        <w:tabs>
          <w:tab w:val="left" w:pos="204"/>
        </w:tabs>
      </w:pPr>
      <w:r w:rsidRPr="00382D1C">
        <w:rPr>
          <w:b/>
          <w:bCs/>
        </w:rPr>
        <w:tab/>
      </w:r>
      <w:r w:rsidRPr="00382D1C">
        <w:rPr>
          <w:b/>
          <w:bCs/>
        </w:rPr>
        <w:tab/>
        <w:t>Fiscalização Técnica</w:t>
      </w:r>
    </w:p>
    <w:p w14:paraId="558305FE" w14:textId="77777777" w:rsidR="00E82F32" w:rsidRPr="00382D1C" w:rsidRDefault="00E82F32" w:rsidP="00E82F32">
      <w:pPr>
        <w:ind w:firstLine="709"/>
      </w:pPr>
      <w:r>
        <w:lastRenderedPageBreak/>
        <w:t>6</w:t>
      </w:r>
      <w:r w:rsidRPr="00382D1C">
        <w:t>.7.</w:t>
      </w:r>
      <w:r w:rsidRPr="00382D1C">
        <w:tab/>
        <w:t>O fiscal técnico do contrato acompanhará a execução do contrato, para que sejam cumpridas todas as condições estabelecidas no contrato, de modo a assegurar os melhores resultados para a Administração.</w:t>
      </w:r>
    </w:p>
    <w:p w14:paraId="1E89D4AA" w14:textId="77777777" w:rsidR="00E82F32" w:rsidRPr="00382D1C" w:rsidRDefault="00E82F32" w:rsidP="00E82F32">
      <w:pPr>
        <w:ind w:firstLine="709"/>
      </w:pPr>
      <w:r>
        <w:t>6</w:t>
      </w:r>
      <w:r w:rsidRPr="00382D1C">
        <w:t>.8.</w:t>
      </w:r>
      <w:r w:rsidRPr="00382D1C">
        <w:tab/>
        <w:t>O fiscal técnico do contrato anotará no histórico de gerenciamento do contrato todas as ocorrências relacionadas à execução do contrato, com a descrição do que for necessário para a regularização das faltas ou dos defeitos observados.</w:t>
      </w:r>
    </w:p>
    <w:p w14:paraId="28B04D1C" w14:textId="77777777" w:rsidR="00E82F32" w:rsidRPr="00382D1C" w:rsidRDefault="00E82F32" w:rsidP="00E82F32">
      <w:pPr>
        <w:ind w:firstLine="709"/>
      </w:pPr>
      <w:r>
        <w:t>6</w:t>
      </w:r>
      <w:r w:rsidRPr="00382D1C">
        <w:t>.9.</w:t>
      </w:r>
      <w:r w:rsidRPr="00382D1C">
        <w:tab/>
        <w:t>Identificada qualquer inexatidão ou irregularidade, o fiscal técnico do contrato emitirá notificações para a correção da execução do contrato, determinando prazo para a correção.</w:t>
      </w:r>
    </w:p>
    <w:p w14:paraId="0E8AEC5D" w14:textId="77777777" w:rsidR="00E82F32" w:rsidRPr="00382D1C" w:rsidRDefault="00E82F32" w:rsidP="00E82F32">
      <w:pPr>
        <w:ind w:firstLine="709"/>
      </w:pPr>
      <w:r>
        <w:t>6</w:t>
      </w:r>
      <w:r w:rsidRPr="00382D1C">
        <w:t>.10.</w:t>
      </w:r>
      <w:r w:rsidRPr="00382D1C">
        <w:tab/>
        <w:t>O fiscal técnico do contrato informará ao gestor do contato, em tempo hábil, a situação que demandar decisão ou adoção de medidas que ultrapassem sua competência, para que adote as medidas necessárias e saneadoras, se for o caso.</w:t>
      </w:r>
    </w:p>
    <w:p w14:paraId="029A6050" w14:textId="77777777" w:rsidR="00E82F32" w:rsidRPr="00382D1C" w:rsidRDefault="00E82F32" w:rsidP="00E82F32">
      <w:pPr>
        <w:ind w:firstLine="709"/>
      </w:pPr>
      <w:r>
        <w:t>6</w:t>
      </w:r>
      <w:r w:rsidRPr="00382D1C">
        <w:t>.11.</w:t>
      </w:r>
      <w:r w:rsidRPr="00382D1C">
        <w:tab/>
        <w:t>No caso de ocorrências que possam inviabilizar a execução do contrato nas datas aprazadas, o fiscal técnico do contrato comunicará o fato imediatamente ao gestor do contrato.</w:t>
      </w:r>
    </w:p>
    <w:p w14:paraId="776D9D33" w14:textId="77777777" w:rsidR="00E82F32" w:rsidRPr="00382D1C" w:rsidRDefault="00E82F32" w:rsidP="00E82F32">
      <w:pPr>
        <w:ind w:firstLine="709"/>
      </w:pPr>
      <w:r>
        <w:t>6</w:t>
      </w:r>
      <w:r w:rsidRPr="00382D1C">
        <w:t>.12.</w:t>
      </w:r>
      <w:r w:rsidRPr="00382D1C">
        <w:tab/>
        <w:t>O fiscal técnico do contrato comunicará ao gestor do contrato, em tempo hábil, o término do contrato sob sua responsabilidade, com vistas à renovação tempestiva ou à prorrogação contratual.</w:t>
      </w:r>
    </w:p>
    <w:p w14:paraId="433499F3" w14:textId="77777777" w:rsidR="00E82F32" w:rsidRPr="00382D1C" w:rsidRDefault="00E82F32" w:rsidP="00E82F32"/>
    <w:p w14:paraId="5402E9C0" w14:textId="77777777" w:rsidR="00E82F32" w:rsidRPr="00382D1C" w:rsidRDefault="00E82F32" w:rsidP="00E82F32">
      <w:pPr>
        <w:ind w:firstLine="709"/>
      </w:pPr>
      <w:r w:rsidRPr="00382D1C">
        <w:rPr>
          <w:b/>
          <w:bCs/>
        </w:rPr>
        <w:t>Fiscalização Administrativa</w:t>
      </w:r>
    </w:p>
    <w:p w14:paraId="0ECE48DD" w14:textId="77777777" w:rsidR="00E82F32" w:rsidRPr="00382D1C" w:rsidRDefault="00E82F32" w:rsidP="00E82F32">
      <w:pPr>
        <w:ind w:firstLine="709"/>
      </w:pPr>
      <w:r>
        <w:t>6</w:t>
      </w:r>
      <w:r w:rsidRPr="00382D1C">
        <w:t>.13.</w:t>
      </w:r>
      <w:r w:rsidRPr="00382D1C">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ACDFF29" w14:textId="77777777" w:rsidR="00E82F32" w:rsidRPr="00382D1C" w:rsidRDefault="00E82F32" w:rsidP="00E82F32">
      <w:pPr>
        <w:ind w:firstLine="709"/>
      </w:pPr>
      <w:r>
        <w:t>6</w:t>
      </w:r>
      <w:r w:rsidRPr="00382D1C">
        <w:t>.14.</w:t>
      </w:r>
      <w:r w:rsidRPr="00382D1C">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6BC27633" w14:textId="77777777" w:rsidR="00E82F32" w:rsidRPr="00382D1C" w:rsidRDefault="00E82F32" w:rsidP="00E82F32">
      <w:pPr>
        <w:ind w:firstLine="709"/>
      </w:pPr>
      <w:r>
        <w:t>6</w:t>
      </w:r>
      <w:r w:rsidRPr="00382D1C">
        <w:t>.15.</w:t>
      </w:r>
      <w:r w:rsidRPr="00382D1C">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1E3D661C" w14:textId="77777777" w:rsidR="00E82F32" w:rsidRPr="00382D1C" w:rsidRDefault="00E82F32" w:rsidP="00E82F32"/>
    <w:p w14:paraId="34830315" w14:textId="77777777" w:rsidR="00E82F32" w:rsidRPr="00382D1C" w:rsidRDefault="00E82F32" w:rsidP="00E82F32">
      <w:pPr>
        <w:ind w:firstLine="709"/>
        <w:rPr>
          <w:b/>
        </w:rPr>
      </w:pPr>
      <w:r w:rsidRPr="00382D1C">
        <w:rPr>
          <w:b/>
        </w:rPr>
        <w:t>Gestor do Contrato</w:t>
      </w:r>
    </w:p>
    <w:p w14:paraId="211A1E56" w14:textId="77777777" w:rsidR="00E82F32" w:rsidRPr="00382D1C" w:rsidRDefault="00E82F32" w:rsidP="00E82F32">
      <w:pPr>
        <w:ind w:firstLine="709"/>
      </w:pPr>
      <w:r>
        <w:t>6</w:t>
      </w:r>
      <w:r w:rsidRPr="00382D1C">
        <w:t>.16.</w:t>
      </w:r>
      <w:r w:rsidRPr="00382D1C">
        <w:tab/>
        <w:t>Cabe ao gestor do contrato:</w:t>
      </w:r>
    </w:p>
    <w:p w14:paraId="020A9DB1" w14:textId="77777777" w:rsidR="00E82F32" w:rsidRPr="00382D1C" w:rsidRDefault="00E82F32" w:rsidP="00E82F32">
      <w:pPr>
        <w:ind w:firstLine="709"/>
      </w:pPr>
      <w:r>
        <w:t>6</w:t>
      </w:r>
      <w:r w:rsidRPr="00382D1C">
        <w:t>.16.1</w:t>
      </w:r>
      <w:r w:rsidRPr="00382D1C">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50379C" w14:textId="77777777" w:rsidR="00E82F32" w:rsidRPr="00382D1C" w:rsidRDefault="00E82F32" w:rsidP="00E82F32">
      <w:pPr>
        <w:ind w:firstLine="709"/>
      </w:pPr>
      <w:r>
        <w:t>6</w:t>
      </w:r>
      <w:r w:rsidRPr="00382D1C">
        <w:t>.16.2</w:t>
      </w:r>
      <w:r w:rsidRPr="00382D1C">
        <w:tab/>
        <w:t>Acompanhar os registros realizados pelos fiscais do contrato, de todas as ocorrências relacionadas à execução do contrato e as medidas adotadas, informando, se for o caso, à autoridade superior àquelas que ultrapassarem a sua competência.</w:t>
      </w:r>
    </w:p>
    <w:p w14:paraId="5C72513C" w14:textId="77777777" w:rsidR="00E82F32" w:rsidRPr="00382D1C" w:rsidRDefault="00E82F32" w:rsidP="00E82F32">
      <w:pPr>
        <w:ind w:firstLine="709"/>
      </w:pPr>
      <w:r>
        <w:t>6</w:t>
      </w:r>
      <w:r w:rsidRPr="00382D1C">
        <w:t>.16.3</w:t>
      </w:r>
      <w:r w:rsidRPr="00382D1C">
        <w:tab/>
        <w:t>Acompanhar a manutenção das condições de habilitação da contratada, para fins de empenho de despesa e pagamento, e anotará os problemas que obstem o fluxo normal da liquidação e do pagamento da despesa no relatório de riscos eventuais.</w:t>
      </w:r>
    </w:p>
    <w:p w14:paraId="28A35B6A" w14:textId="77777777" w:rsidR="00E82F32" w:rsidRPr="00382D1C" w:rsidRDefault="00E82F32" w:rsidP="00E82F32">
      <w:pPr>
        <w:ind w:firstLine="709"/>
      </w:pPr>
      <w:r>
        <w:t>6</w:t>
      </w:r>
      <w:r w:rsidRPr="00382D1C">
        <w:t>.16.4</w:t>
      </w:r>
      <w:r w:rsidRPr="00382D1C">
        <w:tab/>
        <w:t xml:space="preserve">Emitir documento comprobatório da avaliação realizada pelos fiscais técnico, administrativo e setorial quanto ao cumprimento de obrigações assumidas pelo Contratado, com menção ao seu desempenho na execução contratual, baseado nos indicadores objetivamente </w:t>
      </w:r>
      <w:r w:rsidRPr="00382D1C">
        <w:lastRenderedPageBreak/>
        <w:t>definidos e aferidos, e a eventuais penalidades aplicadas, devendo constar do cadastro de atesto de cumprimento de obrigações.</w:t>
      </w:r>
    </w:p>
    <w:p w14:paraId="1DF6CB93" w14:textId="77777777" w:rsidR="00E82F32" w:rsidRPr="00382D1C" w:rsidRDefault="00E82F32" w:rsidP="00E82F32">
      <w:pPr>
        <w:ind w:firstLine="709"/>
      </w:pPr>
      <w:r>
        <w:t>6</w:t>
      </w:r>
      <w:r w:rsidRPr="00382D1C">
        <w:t>.16.5</w:t>
      </w:r>
      <w:r w:rsidRPr="00382D1C">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EC869E" w14:textId="77777777" w:rsidR="00E82F32" w:rsidRPr="00382D1C" w:rsidRDefault="00E82F32" w:rsidP="00E82F32">
      <w:pPr>
        <w:ind w:firstLine="709"/>
      </w:pPr>
      <w:r>
        <w:t>6</w:t>
      </w:r>
      <w:r w:rsidRPr="00382D1C">
        <w:t>.16.6</w:t>
      </w:r>
      <w:r w:rsidRPr="00382D1C">
        <w:tab/>
        <w:t>Elaborar relatório final com informações sobre a consecução dos objetivos que tenham justificado a contratação e eventuais condutas a serem adotadas para o aprimoramento das atividades da Administração.</w:t>
      </w:r>
    </w:p>
    <w:p w14:paraId="4FF5286D" w14:textId="77777777" w:rsidR="00E82F32" w:rsidRPr="00382D1C" w:rsidRDefault="00E82F32" w:rsidP="00E82F32">
      <w:pPr>
        <w:ind w:firstLine="709"/>
      </w:pPr>
      <w:r>
        <w:t>6</w:t>
      </w:r>
      <w:r w:rsidRPr="00382D1C">
        <w:t>.16.7</w:t>
      </w:r>
      <w:r w:rsidRPr="00382D1C">
        <w:tab/>
        <w:t>Enviar a documentação pertinente ao setor de contratos para a formalização dos procedimentos de liquidação e pagamento, no valor dimensionado pela fiscalização e gestão nos termos do contrato.</w:t>
      </w:r>
    </w:p>
    <w:p w14:paraId="0B1CACF3" w14:textId="77777777" w:rsidR="00E82F32" w:rsidRDefault="00E82F32" w:rsidP="00E82F32"/>
    <w:p w14:paraId="6623A777" w14:textId="77777777" w:rsidR="00E82F32" w:rsidRPr="00382D1C" w:rsidRDefault="00E82F32" w:rsidP="00E82F32">
      <w:pPr>
        <w:ind w:firstLine="708"/>
        <w:rPr>
          <w:b/>
          <w:bCs/>
        </w:rPr>
      </w:pPr>
      <w:r>
        <w:rPr>
          <w:b/>
          <w:bCs/>
        </w:rPr>
        <w:t xml:space="preserve">7. </w:t>
      </w:r>
      <w:r w:rsidRPr="00382D1C">
        <w:rPr>
          <w:b/>
          <w:bCs/>
        </w:rPr>
        <w:t>CRITÉRIOS DE MEDIÇÃO E DE PAGAMENTO</w:t>
      </w:r>
    </w:p>
    <w:p w14:paraId="00DC5B1F" w14:textId="77777777" w:rsidR="00E82F32" w:rsidRPr="00382D1C" w:rsidRDefault="00E82F32" w:rsidP="00E82F32">
      <w:pPr>
        <w:rPr>
          <w:b/>
          <w:bCs/>
        </w:rPr>
      </w:pPr>
    </w:p>
    <w:p w14:paraId="20A07467" w14:textId="77777777" w:rsidR="00E82F32" w:rsidRPr="00382D1C" w:rsidRDefault="00E82F32" w:rsidP="00E82F32">
      <w:pPr>
        <w:ind w:firstLine="709"/>
        <w:rPr>
          <w:b/>
          <w:bCs/>
        </w:rPr>
      </w:pPr>
      <w:r w:rsidRPr="00382D1C">
        <w:rPr>
          <w:b/>
          <w:bCs/>
        </w:rPr>
        <w:t>Recebimento</w:t>
      </w:r>
    </w:p>
    <w:p w14:paraId="469E597A" w14:textId="77777777" w:rsidR="00E82F32" w:rsidRPr="00382D1C" w:rsidRDefault="00E82F32" w:rsidP="00E82F32">
      <w:pPr>
        <w:ind w:firstLine="709"/>
        <w:rPr>
          <w:bCs/>
        </w:rPr>
      </w:pPr>
      <w:r>
        <w:rPr>
          <w:bCs/>
        </w:rPr>
        <w:t>7</w:t>
      </w:r>
      <w:r w:rsidRPr="00382D1C">
        <w:rPr>
          <w:bCs/>
        </w:rPr>
        <w:t>.1</w:t>
      </w:r>
      <w:r w:rsidRPr="00382D1C">
        <w:rPr>
          <w:bCs/>
        </w:rPr>
        <w:tab/>
        <w:t>Os serviços serão recebidos provisoriamente, no prazo de 5 (cinco) dias, pelos fiscais técnico e administrativo, mediante termos detalhados, quando verificado o cumprimento das exigências de caráter técnico e administrativo.</w:t>
      </w:r>
    </w:p>
    <w:p w14:paraId="43DB7C4B" w14:textId="77777777" w:rsidR="00E82F32" w:rsidRPr="00382D1C" w:rsidRDefault="00E82F32" w:rsidP="00E82F32">
      <w:pPr>
        <w:ind w:firstLine="709"/>
        <w:rPr>
          <w:bCs/>
        </w:rPr>
      </w:pPr>
      <w:r>
        <w:rPr>
          <w:bCs/>
        </w:rPr>
        <w:t>7</w:t>
      </w:r>
      <w:r w:rsidRPr="00382D1C">
        <w:rPr>
          <w:bCs/>
        </w:rPr>
        <w:t>.2</w:t>
      </w:r>
      <w:r w:rsidRPr="00382D1C">
        <w:rPr>
          <w:bCs/>
        </w:rPr>
        <w:tab/>
        <w:t>O prazo para recebimento provisório será contado do recebimento de comunicação de cobrança oriunda do Contratado com a comprovação da prestação dos serviços a que se referem a parcela a ser paga.</w:t>
      </w:r>
    </w:p>
    <w:p w14:paraId="563C18AB" w14:textId="77777777" w:rsidR="00E82F32" w:rsidRPr="00382D1C" w:rsidRDefault="00E82F32" w:rsidP="00E82F32">
      <w:pPr>
        <w:ind w:firstLine="709"/>
        <w:rPr>
          <w:bCs/>
        </w:rPr>
      </w:pPr>
      <w:r>
        <w:rPr>
          <w:bCs/>
        </w:rPr>
        <w:t>7</w:t>
      </w:r>
      <w:r w:rsidRPr="00382D1C">
        <w:rPr>
          <w:bCs/>
        </w:rPr>
        <w:t>.3</w:t>
      </w:r>
      <w:r w:rsidRPr="00382D1C">
        <w:rPr>
          <w:bCs/>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A8B46A4" w14:textId="77777777" w:rsidR="00E82F32" w:rsidRPr="00382D1C" w:rsidRDefault="00E82F32" w:rsidP="00E82F32">
      <w:pPr>
        <w:ind w:firstLine="709"/>
        <w:rPr>
          <w:bCs/>
        </w:rPr>
      </w:pPr>
      <w:r>
        <w:rPr>
          <w:bCs/>
        </w:rPr>
        <w:t>7</w:t>
      </w:r>
      <w:r w:rsidRPr="00382D1C">
        <w:rPr>
          <w:bCs/>
        </w:rPr>
        <w:t>.4</w:t>
      </w:r>
      <w:r w:rsidRPr="00382D1C">
        <w:rPr>
          <w:bCs/>
        </w:rPr>
        <w:tab/>
        <w:t>A fiscalização não efetuará o ateste da última e/ou única medição de serviços até que sejam sanadas todas as eventuais pendências que possam vir a ser apontadas no recebimento provisório.</w:t>
      </w:r>
    </w:p>
    <w:p w14:paraId="2C21D859" w14:textId="77777777" w:rsidR="00E82F32" w:rsidRPr="00382D1C" w:rsidRDefault="00E82F32" w:rsidP="00E82F32">
      <w:pPr>
        <w:ind w:firstLine="709"/>
        <w:rPr>
          <w:bCs/>
        </w:rPr>
      </w:pPr>
      <w:r>
        <w:rPr>
          <w:bCs/>
        </w:rPr>
        <w:t>7</w:t>
      </w:r>
      <w:r w:rsidRPr="00382D1C">
        <w:rPr>
          <w:bCs/>
        </w:rPr>
        <w:t>.5</w:t>
      </w:r>
      <w:r w:rsidRPr="00382D1C">
        <w:rPr>
          <w:bCs/>
        </w:rPr>
        <w:tab/>
        <w:t>Os serviços poderão ser rejeitados, no todo ou em parte, quando em desacordo com as especificações constantes neste Termo de Referência e na proposta, sem prejuízo da aplicação das penalidades.</w:t>
      </w:r>
    </w:p>
    <w:p w14:paraId="29758ED9" w14:textId="77777777" w:rsidR="00E82F32" w:rsidRPr="00382D1C" w:rsidRDefault="00E82F32" w:rsidP="00E82F32">
      <w:pPr>
        <w:ind w:firstLine="709"/>
        <w:rPr>
          <w:bCs/>
        </w:rPr>
      </w:pPr>
      <w:r>
        <w:rPr>
          <w:bCs/>
        </w:rPr>
        <w:t>7</w:t>
      </w:r>
      <w:r w:rsidRPr="00382D1C">
        <w:rPr>
          <w:bCs/>
        </w:rPr>
        <w:t>.6</w:t>
      </w:r>
      <w:r w:rsidRPr="00382D1C">
        <w:rPr>
          <w:bCs/>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w:t>
      </w:r>
    </w:p>
    <w:p w14:paraId="1DF5DD5F" w14:textId="77777777" w:rsidR="00E82F32" w:rsidRPr="00382D1C" w:rsidRDefault="00E82F32" w:rsidP="00E82F32">
      <w:pPr>
        <w:ind w:firstLine="709"/>
        <w:rPr>
          <w:bCs/>
        </w:rPr>
      </w:pPr>
      <w:r>
        <w:rPr>
          <w:bCs/>
        </w:rPr>
        <w:t>7</w:t>
      </w:r>
      <w:r w:rsidRPr="00382D1C">
        <w:rPr>
          <w:bCs/>
        </w:rPr>
        <w:t>.7</w:t>
      </w:r>
      <w:r w:rsidRPr="00382D1C">
        <w:rPr>
          <w:bCs/>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C3A4460" w14:textId="77777777" w:rsidR="00E82F32" w:rsidRPr="00382D1C" w:rsidRDefault="00E82F32" w:rsidP="00E82F32">
      <w:pPr>
        <w:ind w:firstLine="709"/>
        <w:rPr>
          <w:bCs/>
        </w:rPr>
      </w:pPr>
      <w:r>
        <w:rPr>
          <w:bCs/>
        </w:rPr>
        <w:t>7</w:t>
      </w:r>
      <w:r w:rsidRPr="00382D1C">
        <w:rPr>
          <w:bCs/>
        </w:rPr>
        <w:t>.8</w:t>
      </w:r>
      <w:r w:rsidRPr="00382D1C">
        <w:rPr>
          <w:bCs/>
        </w:rPr>
        <w:tab/>
        <w:t>Nenhum prazo de recebimento ocorrerá enquanto pendente a solução, pelo Contratado, de inconsistências verificadas na execução do objeto ou no instrumento de cobrança.</w:t>
      </w:r>
    </w:p>
    <w:p w14:paraId="625DFFEC" w14:textId="77777777" w:rsidR="00E82F32" w:rsidRPr="00382D1C" w:rsidRDefault="00E82F32" w:rsidP="00E82F32">
      <w:pPr>
        <w:ind w:firstLine="709"/>
        <w:rPr>
          <w:bCs/>
        </w:rPr>
      </w:pPr>
      <w:r>
        <w:rPr>
          <w:bCs/>
        </w:rPr>
        <w:t>7</w:t>
      </w:r>
      <w:r w:rsidRPr="00382D1C">
        <w:rPr>
          <w:bCs/>
        </w:rPr>
        <w:t>.9</w:t>
      </w:r>
      <w:r w:rsidRPr="00382D1C">
        <w:rPr>
          <w:bCs/>
        </w:rPr>
        <w:tab/>
        <w:t>O recebimento provisório ou definitivo não excluirá a responsabilidade civil pela solidez e pela segurança do serviço nem a responsabilidade ético-profissional pela perfeita execução do contrato.</w:t>
      </w:r>
    </w:p>
    <w:p w14:paraId="4B2FF40C" w14:textId="77777777" w:rsidR="00E82F32" w:rsidRPr="00382D1C" w:rsidRDefault="00E82F32" w:rsidP="00E82F32">
      <w:pPr>
        <w:rPr>
          <w:b/>
          <w:bCs/>
        </w:rPr>
      </w:pPr>
    </w:p>
    <w:p w14:paraId="09B25F1B" w14:textId="77777777" w:rsidR="00E82F32" w:rsidRPr="00382D1C" w:rsidRDefault="00E82F32" w:rsidP="00E82F32">
      <w:pPr>
        <w:ind w:firstLine="709"/>
        <w:rPr>
          <w:b/>
          <w:bCs/>
        </w:rPr>
      </w:pPr>
      <w:r w:rsidRPr="00382D1C">
        <w:rPr>
          <w:b/>
          <w:bCs/>
        </w:rPr>
        <w:t>Liquidação</w:t>
      </w:r>
    </w:p>
    <w:p w14:paraId="1AF7541F" w14:textId="77777777" w:rsidR="00E82F32" w:rsidRPr="00382D1C" w:rsidRDefault="00E82F32" w:rsidP="00E82F32">
      <w:pPr>
        <w:ind w:firstLine="709"/>
        <w:rPr>
          <w:bCs/>
        </w:rPr>
      </w:pPr>
      <w:r>
        <w:rPr>
          <w:bCs/>
        </w:rPr>
        <w:lastRenderedPageBreak/>
        <w:t>7</w:t>
      </w:r>
      <w:r w:rsidRPr="00382D1C">
        <w:rPr>
          <w:bCs/>
        </w:rPr>
        <w:t>.10</w:t>
      </w:r>
      <w:r w:rsidRPr="00382D1C">
        <w:rPr>
          <w:bCs/>
        </w:rPr>
        <w:tab/>
        <w:t>Recebida a Nota Fiscal ou documento de cobrança equivalente, correrá o prazo de dez dias úteis para fins de liquidação, na forma desta seção, prorrogáveis por igual período.</w:t>
      </w:r>
    </w:p>
    <w:p w14:paraId="1D62DD6A" w14:textId="77777777" w:rsidR="00E82F32" w:rsidRPr="00382D1C" w:rsidRDefault="00E82F32" w:rsidP="00E82F32">
      <w:pPr>
        <w:ind w:firstLine="709"/>
        <w:rPr>
          <w:bCs/>
        </w:rPr>
      </w:pPr>
      <w:r>
        <w:rPr>
          <w:bCs/>
        </w:rPr>
        <w:t>7</w:t>
      </w:r>
      <w:r w:rsidRPr="00382D1C">
        <w:rPr>
          <w:bCs/>
        </w:rPr>
        <w:t>.11</w:t>
      </w:r>
      <w:r w:rsidRPr="00382D1C">
        <w:rPr>
          <w:bC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4D4EF2A" w14:textId="77777777" w:rsidR="00E82F32" w:rsidRPr="00382D1C" w:rsidRDefault="00E82F32" w:rsidP="00E82F32">
      <w:pPr>
        <w:ind w:firstLine="709"/>
        <w:rPr>
          <w:bCs/>
        </w:rPr>
      </w:pPr>
      <w:r>
        <w:rPr>
          <w:bCs/>
        </w:rPr>
        <w:t>7</w:t>
      </w:r>
      <w:r w:rsidRPr="00382D1C">
        <w:rPr>
          <w:bCs/>
        </w:rPr>
        <w:t>.12</w:t>
      </w:r>
      <w:r w:rsidRPr="00382D1C">
        <w:rPr>
          <w:bCs/>
        </w:rPr>
        <w:tab/>
        <w:t xml:space="preserve">Para fins de liquidação, o setor competente deverá verificar se a nota fiscal ou instrumento de cobrança equivalente apresentado expressa os elementos necessários e essenciais do documento, tais como: </w:t>
      </w:r>
    </w:p>
    <w:p w14:paraId="27E81F49" w14:textId="77777777" w:rsidR="00E82F32" w:rsidRPr="00382D1C" w:rsidRDefault="00E82F32" w:rsidP="00E82F32">
      <w:pPr>
        <w:ind w:firstLine="709"/>
        <w:rPr>
          <w:bCs/>
        </w:rPr>
      </w:pPr>
      <w:r>
        <w:rPr>
          <w:bCs/>
        </w:rPr>
        <w:t>7</w:t>
      </w:r>
      <w:r w:rsidRPr="00382D1C">
        <w:rPr>
          <w:bCs/>
        </w:rPr>
        <w:t>.12.1</w:t>
      </w:r>
      <w:r w:rsidRPr="00382D1C">
        <w:rPr>
          <w:bCs/>
        </w:rPr>
        <w:tab/>
        <w:t>o prazo de validade;</w:t>
      </w:r>
    </w:p>
    <w:p w14:paraId="0F050545" w14:textId="77777777" w:rsidR="00E82F32" w:rsidRPr="00382D1C" w:rsidRDefault="00E82F32" w:rsidP="00E82F32">
      <w:pPr>
        <w:ind w:firstLine="709"/>
        <w:rPr>
          <w:bCs/>
        </w:rPr>
      </w:pPr>
      <w:r>
        <w:rPr>
          <w:bCs/>
        </w:rPr>
        <w:t>7</w:t>
      </w:r>
      <w:r w:rsidRPr="00382D1C">
        <w:rPr>
          <w:bCs/>
        </w:rPr>
        <w:t>.12.2</w:t>
      </w:r>
      <w:r w:rsidRPr="00382D1C">
        <w:rPr>
          <w:bCs/>
        </w:rPr>
        <w:tab/>
        <w:t xml:space="preserve">a data da emissão; </w:t>
      </w:r>
    </w:p>
    <w:p w14:paraId="4EA7E20F" w14:textId="77777777" w:rsidR="00E82F32" w:rsidRPr="00382D1C" w:rsidRDefault="00E82F32" w:rsidP="00E82F32">
      <w:pPr>
        <w:ind w:firstLine="709"/>
        <w:rPr>
          <w:bCs/>
        </w:rPr>
      </w:pPr>
      <w:r>
        <w:rPr>
          <w:bCs/>
        </w:rPr>
        <w:t>7</w:t>
      </w:r>
      <w:r w:rsidRPr="00382D1C">
        <w:rPr>
          <w:bCs/>
        </w:rPr>
        <w:t>.12.3</w:t>
      </w:r>
      <w:r w:rsidRPr="00382D1C">
        <w:rPr>
          <w:bCs/>
        </w:rPr>
        <w:tab/>
        <w:t xml:space="preserve">os dados do contrato e do órgão contratante; </w:t>
      </w:r>
    </w:p>
    <w:p w14:paraId="199849EB" w14:textId="77777777" w:rsidR="00E82F32" w:rsidRPr="00382D1C" w:rsidRDefault="00E82F32" w:rsidP="00E82F32">
      <w:pPr>
        <w:ind w:firstLine="709"/>
        <w:rPr>
          <w:bCs/>
        </w:rPr>
      </w:pPr>
      <w:r>
        <w:rPr>
          <w:bCs/>
        </w:rPr>
        <w:t>7</w:t>
      </w:r>
      <w:r w:rsidRPr="00382D1C">
        <w:rPr>
          <w:bCs/>
        </w:rPr>
        <w:t>.12.4</w:t>
      </w:r>
      <w:r w:rsidRPr="00382D1C">
        <w:rPr>
          <w:bCs/>
        </w:rPr>
        <w:tab/>
        <w:t xml:space="preserve">o período respectivo de execução do contrato; </w:t>
      </w:r>
    </w:p>
    <w:p w14:paraId="02588881" w14:textId="77777777" w:rsidR="00E82F32" w:rsidRPr="00382D1C" w:rsidRDefault="00E82F32" w:rsidP="00E82F32">
      <w:pPr>
        <w:ind w:firstLine="709"/>
        <w:rPr>
          <w:bCs/>
        </w:rPr>
      </w:pPr>
      <w:r>
        <w:rPr>
          <w:bCs/>
        </w:rPr>
        <w:t>7</w:t>
      </w:r>
      <w:r w:rsidRPr="00382D1C">
        <w:rPr>
          <w:bCs/>
        </w:rPr>
        <w:t>.12.5</w:t>
      </w:r>
      <w:r w:rsidRPr="00382D1C">
        <w:rPr>
          <w:bCs/>
        </w:rPr>
        <w:tab/>
        <w:t xml:space="preserve">o valor a pagar; e </w:t>
      </w:r>
    </w:p>
    <w:p w14:paraId="19795EF5" w14:textId="77777777" w:rsidR="00E82F32" w:rsidRPr="00382D1C" w:rsidRDefault="00E82F32" w:rsidP="00E82F32">
      <w:pPr>
        <w:ind w:firstLine="709"/>
        <w:rPr>
          <w:bCs/>
        </w:rPr>
      </w:pPr>
      <w:r>
        <w:rPr>
          <w:bCs/>
        </w:rPr>
        <w:t>7</w:t>
      </w:r>
      <w:r w:rsidRPr="00382D1C">
        <w:rPr>
          <w:bCs/>
        </w:rPr>
        <w:t>.12.6</w:t>
      </w:r>
      <w:r w:rsidRPr="00382D1C">
        <w:rPr>
          <w:bCs/>
        </w:rPr>
        <w:tab/>
        <w:t>eventual destaque do valor de retenções tributárias cabíveis.</w:t>
      </w:r>
    </w:p>
    <w:p w14:paraId="603CA948" w14:textId="77777777" w:rsidR="00E82F32" w:rsidRPr="00382D1C" w:rsidRDefault="00E82F32" w:rsidP="00E82F32">
      <w:pPr>
        <w:ind w:firstLine="709"/>
        <w:rPr>
          <w:bCs/>
        </w:rPr>
      </w:pPr>
      <w:r>
        <w:rPr>
          <w:bCs/>
        </w:rPr>
        <w:t>7</w:t>
      </w:r>
      <w:r w:rsidRPr="00382D1C">
        <w:rPr>
          <w:bCs/>
        </w:rPr>
        <w:t>.13.</w:t>
      </w:r>
      <w:r w:rsidRPr="00382D1C">
        <w:rPr>
          <w:bCs/>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2371C8E" w14:textId="77777777" w:rsidR="00E82F32" w:rsidRPr="00382D1C" w:rsidRDefault="00E82F32" w:rsidP="00E82F32">
      <w:pPr>
        <w:rPr>
          <w:b/>
          <w:bCs/>
        </w:rPr>
      </w:pPr>
    </w:p>
    <w:p w14:paraId="674F2E8D" w14:textId="77777777" w:rsidR="00E82F32" w:rsidRPr="00382D1C" w:rsidRDefault="00E82F32" w:rsidP="00E82F32">
      <w:pPr>
        <w:ind w:firstLine="709"/>
        <w:rPr>
          <w:b/>
          <w:bCs/>
        </w:rPr>
      </w:pPr>
      <w:r w:rsidRPr="00382D1C">
        <w:rPr>
          <w:b/>
          <w:bCs/>
        </w:rPr>
        <w:t>Prazo de pagamento</w:t>
      </w:r>
    </w:p>
    <w:p w14:paraId="63B9D58D" w14:textId="77777777" w:rsidR="00E82F32" w:rsidRPr="00382D1C" w:rsidRDefault="00E82F32" w:rsidP="00E82F32">
      <w:pPr>
        <w:ind w:firstLine="709"/>
        <w:rPr>
          <w:bCs/>
        </w:rPr>
      </w:pPr>
      <w:r>
        <w:rPr>
          <w:bCs/>
        </w:rPr>
        <w:t>7</w:t>
      </w:r>
      <w:r w:rsidRPr="00382D1C">
        <w:rPr>
          <w:bCs/>
        </w:rPr>
        <w:t xml:space="preserve">.14 </w:t>
      </w:r>
      <w:r w:rsidRPr="00382D1C">
        <w:rPr>
          <w:bCs/>
        </w:rPr>
        <w:tab/>
        <w:t>O pagamento será efetuado no prazo de até 30 (trinta) dias úteis contados da finalização da liquidação da despesa, conforme seção anterior.</w:t>
      </w:r>
    </w:p>
    <w:p w14:paraId="6B426580" w14:textId="77777777" w:rsidR="00E82F32" w:rsidRPr="00382D1C" w:rsidRDefault="00E82F32" w:rsidP="00E82F32">
      <w:pPr>
        <w:ind w:firstLine="709"/>
        <w:rPr>
          <w:bCs/>
        </w:rPr>
      </w:pPr>
      <w:r>
        <w:rPr>
          <w:bCs/>
        </w:rPr>
        <w:t>7</w:t>
      </w:r>
      <w:r w:rsidRPr="00382D1C">
        <w:rPr>
          <w:bCs/>
        </w:rPr>
        <w:t>.15</w:t>
      </w:r>
      <w:r w:rsidRPr="00382D1C">
        <w:rPr>
          <w:bCs/>
        </w:rPr>
        <w:tab/>
        <w:t>No caso de atraso pelo Contratante, os valores devidos ao Contratado serão atualizados monetariamente entre o termo final do prazo de pagamento até a data de sua efetiva realização, mediante aplicação do índice IPC-FIPE de correção monetária.</w:t>
      </w:r>
    </w:p>
    <w:p w14:paraId="6D3CD330" w14:textId="77777777" w:rsidR="00E82F32" w:rsidRPr="00382D1C" w:rsidRDefault="00E82F32" w:rsidP="00E82F32">
      <w:pPr>
        <w:rPr>
          <w:b/>
          <w:bCs/>
        </w:rPr>
      </w:pPr>
    </w:p>
    <w:p w14:paraId="517EC3A9" w14:textId="77777777" w:rsidR="00E82F32" w:rsidRPr="00382D1C" w:rsidRDefault="00E82F32" w:rsidP="00E82F32">
      <w:pPr>
        <w:ind w:firstLine="709"/>
        <w:rPr>
          <w:b/>
          <w:bCs/>
        </w:rPr>
      </w:pPr>
      <w:r w:rsidRPr="00382D1C">
        <w:rPr>
          <w:b/>
          <w:bCs/>
        </w:rPr>
        <w:t>Forma de pagamento</w:t>
      </w:r>
    </w:p>
    <w:p w14:paraId="0725018A" w14:textId="77777777" w:rsidR="00E82F32" w:rsidRPr="00382D1C" w:rsidRDefault="00E82F32" w:rsidP="00E82F32">
      <w:pPr>
        <w:ind w:firstLine="709"/>
        <w:rPr>
          <w:bCs/>
        </w:rPr>
      </w:pPr>
      <w:r>
        <w:rPr>
          <w:bCs/>
        </w:rPr>
        <w:t>7</w:t>
      </w:r>
      <w:r w:rsidRPr="00382D1C">
        <w:rPr>
          <w:bCs/>
        </w:rPr>
        <w:t>.16</w:t>
      </w:r>
      <w:r w:rsidRPr="00382D1C">
        <w:rPr>
          <w:bCs/>
        </w:rPr>
        <w:tab/>
        <w:t>O pagamento será realizado por meio de ordem bancária, para crédito em banco, agência e conta corrente indicados pelo Contratado.</w:t>
      </w:r>
    </w:p>
    <w:p w14:paraId="31B8C820" w14:textId="77777777" w:rsidR="00E82F32" w:rsidRPr="00382D1C" w:rsidRDefault="00E82F32" w:rsidP="00E82F32">
      <w:pPr>
        <w:ind w:firstLine="709"/>
        <w:rPr>
          <w:bCs/>
        </w:rPr>
      </w:pPr>
      <w:r>
        <w:rPr>
          <w:bCs/>
        </w:rPr>
        <w:t>7</w:t>
      </w:r>
      <w:r w:rsidRPr="00382D1C">
        <w:rPr>
          <w:bCs/>
        </w:rPr>
        <w:t>.17</w:t>
      </w:r>
      <w:r w:rsidRPr="00382D1C">
        <w:rPr>
          <w:bCs/>
        </w:rPr>
        <w:tab/>
        <w:t>Será considerada data do pagamento o dia em que constar como emitida a ordem bancária para pagamento.</w:t>
      </w:r>
    </w:p>
    <w:p w14:paraId="18E247EC" w14:textId="77777777" w:rsidR="00E82F32" w:rsidRPr="00382D1C" w:rsidRDefault="00E82F32" w:rsidP="00E82F32">
      <w:pPr>
        <w:ind w:firstLine="709"/>
        <w:rPr>
          <w:bCs/>
        </w:rPr>
      </w:pPr>
      <w:r>
        <w:rPr>
          <w:bCs/>
        </w:rPr>
        <w:t>7</w:t>
      </w:r>
      <w:r w:rsidRPr="00382D1C">
        <w:rPr>
          <w:bCs/>
        </w:rPr>
        <w:t>.18</w:t>
      </w:r>
      <w:r w:rsidRPr="00382D1C">
        <w:rPr>
          <w:bCs/>
        </w:rPr>
        <w:tab/>
        <w:t>Quando do pagamento, será efetuada a retenção tributária prevista na legislação aplicável.</w:t>
      </w:r>
    </w:p>
    <w:p w14:paraId="3BEDE979" w14:textId="77777777" w:rsidR="00E82F32" w:rsidRPr="00382D1C" w:rsidRDefault="00E82F32" w:rsidP="00E82F32">
      <w:pPr>
        <w:ind w:firstLine="709"/>
        <w:rPr>
          <w:bCs/>
        </w:rPr>
      </w:pPr>
      <w:r>
        <w:rPr>
          <w:bCs/>
        </w:rPr>
        <w:t>7</w:t>
      </w:r>
      <w:r w:rsidRPr="00382D1C">
        <w:rPr>
          <w:bCs/>
        </w:rPr>
        <w:t>.19</w:t>
      </w:r>
      <w:r w:rsidRPr="00382D1C">
        <w:rPr>
          <w:bCs/>
        </w:rPr>
        <w:tab/>
        <w:t>Independentemente do percentual de tributo inserido na planilha, quando houver, serão retidos na fonte, quando da realização do pagamento, os percentuais estabelecidos na legislação vigente.</w:t>
      </w:r>
    </w:p>
    <w:p w14:paraId="31229E66" w14:textId="77777777" w:rsidR="00E82F32" w:rsidRPr="00382D1C" w:rsidRDefault="00E82F32" w:rsidP="00E82F32">
      <w:pPr>
        <w:ind w:firstLine="709"/>
        <w:rPr>
          <w:bCs/>
        </w:rPr>
      </w:pPr>
      <w:r>
        <w:rPr>
          <w:bCs/>
        </w:rPr>
        <w:t>7</w:t>
      </w:r>
      <w:r w:rsidRPr="00382D1C">
        <w:rPr>
          <w:bCs/>
        </w:rPr>
        <w:t>.20</w:t>
      </w:r>
      <w:r w:rsidRPr="00382D1C">
        <w:rPr>
          <w:bC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2387EC" w14:textId="77777777" w:rsidR="00E82F32" w:rsidRPr="00382D1C" w:rsidRDefault="00E82F32" w:rsidP="00E82F32">
      <w:pPr>
        <w:ind w:firstLine="709"/>
        <w:rPr>
          <w:bCs/>
        </w:rPr>
      </w:pPr>
    </w:p>
    <w:p w14:paraId="26222C8C" w14:textId="77777777" w:rsidR="00E82F32" w:rsidRPr="0018725A" w:rsidRDefault="00E82F32" w:rsidP="00E82F32">
      <w:pPr>
        <w:pStyle w:val="Ttulo1"/>
        <w:spacing w:before="0" w:line="300" w:lineRule="exact"/>
        <w:ind w:right="-427" w:firstLine="709"/>
        <w:rPr>
          <w:rFonts w:ascii="Times New Roman" w:hAnsi="Times New Roman"/>
          <w:sz w:val="22"/>
          <w:szCs w:val="22"/>
        </w:rPr>
      </w:pPr>
      <w:r w:rsidRPr="0018725A">
        <w:rPr>
          <w:rFonts w:ascii="Times New Roman" w:hAnsi="Times New Roman"/>
          <w:sz w:val="22"/>
          <w:szCs w:val="22"/>
        </w:rPr>
        <w:t>Do</w:t>
      </w:r>
      <w:r w:rsidRPr="0018725A">
        <w:rPr>
          <w:rFonts w:ascii="Times New Roman" w:hAnsi="Times New Roman"/>
          <w:spacing w:val="-11"/>
          <w:sz w:val="22"/>
          <w:szCs w:val="22"/>
        </w:rPr>
        <w:t xml:space="preserve"> </w:t>
      </w:r>
      <w:r w:rsidRPr="0018725A">
        <w:rPr>
          <w:rFonts w:ascii="Times New Roman" w:hAnsi="Times New Roman"/>
          <w:sz w:val="22"/>
          <w:szCs w:val="22"/>
        </w:rPr>
        <w:t>reajuste,</w:t>
      </w:r>
      <w:r w:rsidRPr="0018725A">
        <w:rPr>
          <w:rFonts w:ascii="Times New Roman" w:hAnsi="Times New Roman"/>
          <w:spacing w:val="-8"/>
          <w:sz w:val="22"/>
          <w:szCs w:val="22"/>
        </w:rPr>
        <w:t xml:space="preserve"> </w:t>
      </w:r>
      <w:r w:rsidRPr="0018725A">
        <w:rPr>
          <w:rFonts w:ascii="Times New Roman" w:hAnsi="Times New Roman"/>
          <w:sz w:val="22"/>
          <w:szCs w:val="22"/>
        </w:rPr>
        <w:t>repactuação,</w:t>
      </w:r>
      <w:r w:rsidRPr="0018725A">
        <w:rPr>
          <w:rFonts w:ascii="Times New Roman" w:hAnsi="Times New Roman"/>
          <w:spacing w:val="-8"/>
          <w:sz w:val="22"/>
          <w:szCs w:val="22"/>
        </w:rPr>
        <w:t xml:space="preserve"> </w:t>
      </w:r>
      <w:r w:rsidRPr="0018725A">
        <w:rPr>
          <w:rFonts w:ascii="Times New Roman" w:hAnsi="Times New Roman"/>
          <w:sz w:val="22"/>
          <w:szCs w:val="22"/>
        </w:rPr>
        <w:t>reequilíbrio</w:t>
      </w:r>
      <w:r w:rsidRPr="0018725A">
        <w:rPr>
          <w:rFonts w:ascii="Times New Roman" w:hAnsi="Times New Roman"/>
          <w:spacing w:val="-10"/>
          <w:sz w:val="22"/>
          <w:szCs w:val="22"/>
        </w:rPr>
        <w:t xml:space="preserve"> </w:t>
      </w:r>
      <w:r w:rsidRPr="0018725A">
        <w:rPr>
          <w:rFonts w:ascii="Times New Roman" w:hAnsi="Times New Roman"/>
          <w:sz w:val="22"/>
          <w:szCs w:val="22"/>
        </w:rPr>
        <w:t>e</w:t>
      </w:r>
      <w:r w:rsidRPr="0018725A">
        <w:rPr>
          <w:rFonts w:ascii="Times New Roman" w:hAnsi="Times New Roman"/>
          <w:spacing w:val="-10"/>
          <w:sz w:val="22"/>
          <w:szCs w:val="22"/>
        </w:rPr>
        <w:t xml:space="preserve"> </w:t>
      </w:r>
      <w:r w:rsidRPr="0018725A">
        <w:rPr>
          <w:rFonts w:ascii="Times New Roman" w:hAnsi="Times New Roman"/>
          <w:spacing w:val="-2"/>
          <w:sz w:val="22"/>
          <w:szCs w:val="22"/>
        </w:rPr>
        <w:t>aditivo</w:t>
      </w:r>
    </w:p>
    <w:p w14:paraId="0813B91A" w14:textId="77777777" w:rsidR="00E82F32" w:rsidRPr="00382D1C" w:rsidRDefault="00E82F32" w:rsidP="00E82F32">
      <w:pPr>
        <w:tabs>
          <w:tab w:val="left" w:pos="559"/>
        </w:tabs>
        <w:spacing w:line="300" w:lineRule="exact"/>
        <w:ind w:left="-94" w:right="-427" w:firstLine="803"/>
      </w:pPr>
      <w:r>
        <w:t>7</w:t>
      </w:r>
      <w:r w:rsidRPr="00382D1C">
        <w:t>.21</w:t>
      </w:r>
      <w:r w:rsidRPr="00382D1C">
        <w:tab/>
        <w:t>O preço pelo qual será contratado o objeto não será reajustado, repactuado, aditado ou reequilibrado haja vista o objeto e a natureza do mesmo.</w:t>
      </w:r>
    </w:p>
    <w:p w14:paraId="77B0BD6F" w14:textId="77777777" w:rsidR="00E82F32" w:rsidRPr="00382D1C" w:rsidRDefault="00E82F32" w:rsidP="00E82F32">
      <w:pPr>
        <w:ind w:firstLine="709"/>
        <w:rPr>
          <w:bCs/>
        </w:rPr>
      </w:pPr>
    </w:p>
    <w:p w14:paraId="526044DB" w14:textId="77777777" w:rsidR="00E82F32" w:rsidRPr="00382D1C" w:rsidRDefault="00E82F32" w:rsidP="00E82F32">
      <w:pPr>
        <w:ind w:firstLine="709"/>
      </w:pPr>
      <w:r w:rsidRPr="00382D1C">
        <w:rPr>
          <w:b/>
          <w:bCs/>
        </w:rPr>
        <w:t>Antecipação de Pagamento:</w:t>
      </w:r>
    </w:p>
    <w:p w14:paraId="523E7760" w14:textId="77777777" w:rsidR="00E82F32" w:rsidRPr="00382D1C" w:rsidRDefault="00E82F32" w:rsidP="00E82F32">
      <w:r w:rsidRPr="00382D1C">
        <w:lastRenderedPageBreak/>
        <w:t xml:space="preserve"> </w:t>
      </w:r>
      <w:r w:rsidRPr="00382D1C">
        <w:tab/>
      </w:r>
      <w:r>
        <w:t>7</w:t>
      </w:r>
      <w:r w:rsidRPr="00382D1C">
        <w:t>.22. Não será permitido pagamento antecipado, parcial ou total, relativo a parcelas contratuais vinculadas à prestação de serviços, nos termos do art. 145, da Lei nº 14.133, de 2021.</w:t>
      </w:r>
    </w:p>
    <w:p w14:paraId="41767458" w14:textId="77777777" w:rsidR="00E82F32" w:rsidRPr="00382D1C" w:rsidRDefault="00E82F32" w:rsidP="00E82F32"/>
    <w:p w14:paraId="785A1EF8" w14:textId="77777777" w:rsidR="00E82F32" w:rsidRDefault="00E82F32" w:rsidP="00E82F32">
      <w:pPr>
        <w:pStyle w:val="Nivel2"/>
        <w:tabs>
          <w:tab w:val="left" w:pos="1134"/>
        </w:tabs>
        <w:ind w:firstLine="709"/>
        <w:rPr>
          <w:b/>
          <w:bCs/>
          <w:lang w:eastAsia="en-US"/>
        </w:rPr>
      </w:pPr>
      <w:r>
        <w:rPr>
          <w:b/>
          <w:bCs/>
          <w:lang w:eastAsia="en-US"/>
        </w:rPr>
        <w:t>8</w:t>
      </w:r>
      <w:r w:rsidRPr="00382D1C">
        <w:rPr>
          <w:b/>
          <w:bCs/>
          <w:lang w:eastAsia="en-US"/>
        </w:rPr>
        <w:t>.</w:t>
      </w:r>
      <w:r w:rsidRPr="00382D1C">
        <w:rPr>
          <w:b/>
          <w:bCs/>
          <w:lang w:eastAsia="en-US"/>
        </w:rPr>
        <w:tab/>
        <w:t>FORMA E CRITÉRIOS DE SELEÇÃO DO FORNECEDOR E FORMA DE FORNECIMENTO</w:t>
      </w:r>
    </w:p>
    <w:p w14:paraId="3463097B" w14:textId="77777777" w:rsidR="00E82F32" w:rsidRPr="00382D1C" w:rsidRDefault="00E82F32" w:rsidP="00E82F32">
      <w:pPr>
        <w:pStyle w:val="Nivel2"/>
        <w:ind w:firstLine="709"/>
        <w:rPr>
          <w:b/>
          <w:bCs/>
          <w:lang w:eastAsia="en-US"/>
        </w:rPr>
      </w:pPr>
    </w:p>
    <w:p w14:paraId="566F710C" w14:textId="77777777" w:rsidR="00E82F32" w:rsidRPr="00382D1C" w:rsidRDefault="00E82F32" w:rsidP="00E82F32">
      <w:pPr>
        <w:pStyle w:val="Nivel2"/>
        <w:ind w:firstLine="709"/>
        <w:rPr>
          <w:b/>
          <w:bCs/>
          <w:lang w:eastAsia="en-US"/>
        </w:rPr>
      </w:pPr>
      <w:r w:rsidRPr="00382D1C">
        <w:rPr>
          <w:b/>
          <w:bCs/>
          <w:lang w:eastAsia="en-US"/>
        </w:rPr>
        <w:t>Forma de seleção e critério de julgamento da proposta</w:t>
      </w:r>
    </w:p>
    <w:p w14:paraId="0C50D080" w14:textId="77777777" w:rsidR="00E82F32" w:rsidRPr="00382D1C" w:rsidRDefault="00E82F32" w:rsidP="00E82F32">
      <w:pPr>
        <w:pStyle w:val="Nivel2"/>
        <w:ind w:firstLine="709"/>
        <w:rPr>
          <w:b/>
          <w:bCs/>
          <w:lang w:eastAsia="en-US"/>
        </w:rPr>
      </w:pPr>
      <w:r>
        <w:rPr>
          <w:bCs/>
          <w:lang w:eastAsia="en-US"/>
        </w:rPr>
        <w:t>8</w:t>
      </w:r>
      <w:r w:rsidRPr="00382D1C">
        <w:rPr>
          <w:bCs/>
          <w:lang w:eastAsia="en-US"/>
        </w:rPr>
        <w:t>.1.</w:t>
      </w:r>
      <w:r w:rsidRPr="00382D1C">
        <w:rPr>
          <w:b/>
          <w:bCs/>
          <w:lang w:eastAsia="en-US"/>
        </w:rPr>
        <w:tab/>
      </w:r>
      <w:r w:rsidRPr="00382D1C">
        <w:rPr>
          <w:bCs/>
          <w:lang w:eastAsia="en-US"/>
        </w:rPr>
        <w:t>O fornecedor será selecionado por meio da realização de procedimento de licitação, na modalidade Dispensa, com adoção do critério de julgamento pelo Menor Preço.</w:t>
      </w:r>
    </w:p>
    <w:p w14:paraId="135B6AA3" w14:textId="77777777" w:rsidR="00E82F32" w:rsidRPr="00382D1C" w:rsidRDefault="00E82F32" w:rsidP="00E82F32">
      <w:pPr>
        <w:pStyle w:val="Nivel2"/>
        <w:ind w:firstLine="709"/>
        <w:rPr>
          <w:b/>
          <w:bCs/>
          <w:lang w:eastAsia="en-US"/>
        </w:rPr>
      </w:pPr>
    </w:p>
    <w:p w14:paraId="3516A22B" w14:textId="77777777" w:rsidR="00E82F32" w:rsidRPr="00382D1C" w:rsidRDefault="00E82F32" w:rsidP="00E82F32">
      <w:pPr>
        <w:pStyle w:val="Nivel2"/>
        <w:ind w:firstLine="709"/>
        <w:rPr>
          <w:b/>
          <w:bCs/>
          <w:lang w:eastAsia="en-US"/>
        </w:rPr>
      </w:pPr>
      <w:r w:rsidRPr="00382D1C">
        <w:rPr>
          <w:b/>
          <w:bCs/>
          <w:lang w:eastAsia="en-US"/>
        </w:rPr>
        <w:t>Forma de fornecimento</w:t>
      </w:r>
    </w:p>
    <w:p w14:paraId="405812E1" w14:textId="77777777" w:rsidR="00E82F32" w:rsidRPr="00382D1C" w:rsidRDefault="00E82F32" w:rsidP="00E82F32">
      <w:pPr>
        <w:pStyle w:val="Nivel2"/>
        <w:ind w:firstLine="709"/>
        <w:rPr>
          <w:b/>
          <w:bCs/>
          <w:lang w:eastAsia="en-US"/>
        </w:rPr>
      </w:pPr>
      <w:r>
        <w:rPr>
          <w:bCs/>
          <w:lang w:eastAsia="en-US"/>
        </w:rPr>
        <w:t>8</w:t>
      </w:r>
      <w:r w:rsidRPr="00382D1C">
        <w:rPr>
          <w:bCs/>
          <w:lang w:eastAsia="en-US"/>
        </w:rPr>
        <w:t>.2.</w:t>
      </w:r>
      <w:r w:rsidRPr="00382D1C">
        <w:rPr>
          <w:b/>
          <w:bCs/>
          <w:lang w:eastAsia="en-US"/>
        </w:rPr>
        <w:tab/>
      </w:r>
      <w:r w:rsidRPr="00382D1C">
        <w:rPr>
          <w:bCs/>
          <w:lang w:eastAsia="en-US"/>
        </w:rPr>
        <w:t>O fornecimento do objeto será integral.</w:t>
      </w:r>
    </w:p>
    <w:p w14:paraId="0DD9119D" w14:textId="77777777" w:rsidR="00E82F32" w:rsidRPr="00382D1C" w:rsidRDefault="00E82F32" w:rsidP="00E82F32">
      <w:pPr>
        <w:pStyle w:val="Nivel2"/>
        <w:ind w:firstLine="709"/>
        <w:rPr>
          <w:b/>
          <w:bCs/>
          <w:lang w:eastAsia="en-US"/>
        </w:rPr>
      </w:pPr>
    </w:p>
    <w:p w14:paraId="5B857FA3" w14:textId="77777777" w:rsidR="00E82F32" w:rsidRPr="00382D1C" w:rsidRDefault="00E82F32" w:rsidP="00E82F32">
      <w:pPr>
        <w:pStyle w:val="Nivel2"/>
        <w:ind w:firstLine="709"/>
        <w:rPr>
          <w:b/>
          <w:bCs/>
          <w:lang w:eastAsia="en-US"/>
        </w:rPr>
      </w:pPr>
      <w:r w:rsidRPr="00382D1C">
        <w:rPr>
          <w:b/>
          <w:bCs/>
          <w:lang w:eastAsia="en-US"/>
        </w:rPr>
        <w:t>Exigências de habilitação</w:t>
      </w:r>
    </w:p>
    <w:p w14:paraId="2B7E749F" w14:textId="77777777" w:rsidR="00E82F32" w:rsidRPr="00382D1C" w:rsidRDefault="00E82F32" w:rsidP="00E82F32">
      <w:pPr>
        <w:pStyle w:val="Nivel2"/>
        <w:ind w:firstLine="709"/>
        <w:rPr>
          <w:bCs/>
          <w:lang w:eastAsia="en-US"/>
        </w:rPr>
      </w:pPr>
      <w:r>
        <w:rPr>
          <w:bCs/>
          <w:lang w:eastAsia="en-US"/>
        </w:rPr>
        <w:t>8</w:t>
      </w:r>
      <w:r w:rsidRPr="00382D1C">
        <w:rPr>
          <w:bCs/>
          <w:lang w:eastAsia="en-US"/>
        </w:rPr>
        <w:t>.3.</w:t>
      </w:r>
      <w:r w:rsidRPr="00382D1C">
        <w:rPr>
          <w:bCs/>
          <w:lang w:eastAsia="en-US"/>
        </w:rPr>
        <w:tab/>
        <w:t>Para fins de habilitação, deverá o interessado comprovar os seguintes requisitos:</w:t>
      </w:r>
    </w:p>
    <w:p w14:paraId="2D4CBA86" w14:textId="77777777" w:rsidR="00E82F32" w:rsidRPr="00382D1C" w:rsidRDefault="00E82F32" w:rsidP="00E82F32">
      <w:pPr>
        <w:pStyle w:val="Nivel2"/>
        <w:ind w:firstLine="709"/>
        <w:rPr>
          <w:b/>
          <w:bCs/>
          <w:lang w:eastAsia="en-US"/>
        </w:rPr>
      </w:pPr>
    </w:p>
    <w:p w14:paraId="739C7A72" w14:textId="77777777" w:rsidR="00E82F32" w:rsidRPr="00382D1C" w:rsidRDefault="00E82F32" w:rsidP="00E82F32">
      <w:pPr>
        <w:pStyle w:val="Nivel2"/>
        <w:ind w:firstLine="709"/>
        <w:rPr>
          <w:b/>
          <w:bCs/>
          <w:lang w:eastAsia="en-US"/>
        </w:rPr>
      </w:pPr>
      <w:r w:rsidRPr="00382D1C">
        <w:rPr>
          <w:b/>
          <w:bCs/>
          <w:lang w:eastAsia="en-US"/>
        </w:rPr>
        <w:t>Habilitação jurídica</w:t>
      </w:r>
    </w:p>
    <w:p w14:paraId="55126A76" w14:textId="77777777" w:rsidR="00E82F32" w:rsidRPr="00382D1C" w:rsidRDefault="00E82F32" w:rsidP="00E82F32">
      <w:pPr>
        <w:pStyle w:val="Nivel2"/>
        <w:ind w:firstLine="709"/>
        <w:rPr>
          <w:bCs/>
          <w:lang w:eastAsia="en-US"/>
        </w:rPr>
      </w:pPr>
      <w:r>
        <w:rPr>
          <w:bCs/>
          <w:lang w:eastAsia="en-US"/>
        </w:rPr>
        <w:t>8</w:t>
      </w:r>
      <w:r w:rsidRPr="00382D1C">
        <w:rPr>
          <w:bCs/>
          <w:lang w:eastAsia="en-US"/>
        </w:rPr>
        <w:t>.4.</w:t>
      </w:r>
      <w:r w:rsidRPr="00382D1C">
        <w:rPr>
          <w:bCs/>
          <w:lang w:eastAsia="en-US"/>
        </w:rPr>
        <w:tab/>
        <w:t>Pessoa física: cédula de identidade (RG) ou documento equivalente que, por força de lei, tenha validade para fins de identificação em todo o território nacional;</w:t>
      </w:r>
    </w:p>
    <w:p w14:paraId="3E8B253B" w14:textId="77777777" w:rsidR="00E82F32" w:rsidRPr="00382D1C" w:rsidRDefault="00E82F32" w:rsidP="00E82F32">
      <w:pPr>
        <w:pStyle w:val="Nivel2"/>
        <w:ind w:firstLine="709"/>
        <w:rPr>
          <w:bCs/>
          <w:lang w:eastAsia="en-US"/>
        </w:rPr>
      </w:pPr>
      <w:r>
        <w:rPr>
          <w:bCs/>
          <w:lang w:eastAsia="en-US"/>
        </w:rPr>
        <w:t>8</w:t>
      </w:r>
      <w:r w:rsidRPr="00382D1C">
        <w:rPr>
          <w:bCs/>
          <w:lang w:eastAsia="en-US"/>
        </w:rPr>
        <w:t>.5.</w:t>
      </w:r>
      <w:r w:rsidRPr="00382D1C">
        <w:rPr>
          <w:bCs/>
          <w:lang w:eastAsia="en-US"/>
        </w:rPr>
        <w:tab/>
        <w:t>Empresário individual: inscrição no Registro Público de Empresas Mercantis, a cargo da Junta Comercial da respectiva sede;</w:t>
      </w:r>
    </w:p>
    <w:p w14:paraId="7B2025A4" w14:textId="77777777" w:rsidR="00E82F32" w:rsidRPr="00382D1C" w:rsidRDefault="00E82F32" w:rsidP="00E82F32">
      <w:pPr>
        <w:pStyle w:val="Nivel2"/>
        <w:ind w:firstLine="709"/>
        <w:rPr>
          <w:bCs/>
          <w:lang w:eastAsia="en-US"/>
        </w:rPr>
      </w:pPr>
      <w:r>
        <w:rPr>
          <w:bCs/>
          <w:lang w:eastAsia="en-US"/>
        </w:rPr>
        <w:t>8</w:t>
      </w:r>
      <w:r w:rsidRPr="00382D1C">
        <w:rPr>
          <w:bCs/>
          <w:lang w:eastAsia="en-US"/>
        </w:rPr>
        <w:t>.6.</w:t>
      </w:r>
      <w:r w:rsidRPr="00382D1C">
        <w:rPr>
          <w:bCs/>
          <w:lang w:eastAsia="en-US"/>
        </w:rPr>
        <w:tab/>
        <w:t>Microempreendedor Individual - MEI: Certificado da Condição de Microempreendedor Individual - CCMEI, cuja aceitação ficará condicionada à verificação da autenticidade no sítio https://www.gov.br/empresas-e-negocios/pt-br/empreendedor;</w:t>
      </w:r>
    </w:p>
    <w:p w14:paraId="1B510349" w14:textId="77777777" w:rsidR="00E82F32" w:rsidRPr="00382D1C" w:rsidRDefault="00E82F32" w:rsidP="00E82F32">
      <w:pPr>
        <w:pStyle w:val="Nivel2"/>
        <w:ind w:firstLine="709"/>
        <w:rPr>
          <w:bCs/>
          <w:lang w:eastAsia="en-US"/>
        </w:rPr>
      </w:pPr>
      <w:r>
        <w:rPr>
          <w:bCs/>
          <w:lang w:eastAsia="en-US"/>
        </w:rPr>
        <w:t>8</w:t>
      </w:r>
      <w:r w:rsidRPr="00382D1C">
        <w:rPr>
          <w:bCs/>
          <w:lang w:eastAsia="en-US"/>
        </w:rPr>
        <w:t>.7.</w:t>
      </w:r>
      <w:r w:rsidRPr="00382D1C">
        <w:rPr>
          <w:bCs/>
          <w:lang w:eastAsia="en-US"/>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DF7C0FE" w14:textId="77777777" w:rsidR="00E82F32" w:rsidRPr="00382D1C" w:rsidRDefault="00E82F32" w:rsidP="00E82F32">
      <w:pPr>
        <w:pStyle w:val="Nivel2"/>
        <w:ind w:firstLine="709"/>
        <w:rPr>
          <w:bCs/>
          <w:lang w:eastAsia="en-US"/>
        </w:rPr>
      </w:pPr>
      <w:r>
        <w:rPr>
          <w:bCs/>
          <w:lang w:eastAsia="en-US"/>
        </w:rPr>
        <w:t>8</w:t>
      </w:r>
      <w:r w:rsidRPr="00382D1C">
        <w:rPr>
          <w:bCs/>
          <w:lang w:eastAsia="en-US"/>
        </w:rPr>
        <w:t>.8.</w:t>
      </w:r>
      <w:r w:rsidRPr="00382D1C">
        <w:rPr>
          <w:bCs/>
          <w:lang w:eastAsia="en-US"/>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74B38FF6" w14:textId="77777777" w:rsidR="00E82F32" w:rsidRPr="00382D1C" w:rsidRDefault="00E82F32" w:rsidP="00E82F32">
      <w:pPr>
        <w:pStyle w:val="Nivel2"/>
        <w:ind w:firstLine="709"/>
        <w:rPr>
          <w:bCs/>
          <w:lang w:eastAsia="en-US"/>
        </w:rPr>
      </w:pPr>
      <w:r>
        <w:rPr>
          <w:bCs/>
          <w:lang w:eastAsia="en-US"/>
        </w:rPr>
        <w:t>8</w:t>
      </w:r>
      <w:r w:rsidRPr="00382D1C">
        <w:rPr>
          <w:bCs/>
          <w:lang w:eastAsia="en-US"/>
        </w:rPr>
        <w:t>.9.</w:t>
      </w:r>
      <w:r w:rsidRPr="00382D1C">
        <w:rPr>
          <w:bCs/>
          <w:lang w:eastAsia="en-US"/>
        </w:rPr>
        <w:tab/>
        <w:t>Sociedade simples: inscrição do ato constitutivo no Registro Civil de Pessoas Jurídicas do local de sua sede, acompanhada de documento comprobatório de seus administradores;</w:t>
      </w:r>
    </w:p>
    <w:p w14:paraId="27A6B958" w14:textId="77777777" w:rsidR="00E82F32" w:rsidRPr="00382D1C" w:rsidRDefault="00E82F32" w:rsidP="00E82F32">
      <w:pPr>
        <w:pStyle w:val="Nivel2"/>
        <w:ind w:firstLine="709"/>
        <w:rPr>
          <w:bCs/>
          <w:lang w:eastAsia="en-US"/>
        </w:rPr>
      </w:pPr>
      <w:r>
        <w:rPr>
          <w:bCs/>
          <w:lang w:eastAsia="en-US"/>
        </w:rPr>
        <w:t>8</w:t>
      </w:r>
      <w:r w:rsidRPr="00382D1C">
        <w:rPr>
          <w:bCs/>
          <w:lang w:eastAsia="en-US"/>
        </w:rPr>
        <w:t>.10.</w:t>
      </w:r>
      <w:r w:rsidRPr="00382D1C">
        <w:rPr>
          <w:bCs/>
          <w:lang w:eastAsia="en-US"/>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212AE1" w14:textId="77777777" w:rsidR="00E82F32" w:rsidRPr="00382D1C" w:rsidRDefault="00E82F32" w:rsidP="00E82F32">
      <w:pPr>
        <w:pStyle w:val="Nivel2"/>
        <w:ind w:firstLine="709"/>
        <w:rPr>
          <w:bCs/>
          <w:lang w:eastAsia="en-US"/>
        </w:rPr>
      </w:pPr>
      <w:r>
        <w:rPr>
          <w:bCs/>
          <w:lang w:eastAsia="en-US"/>
        </w:rPr>
        <w:t>8</w:t>
      </w:r>
      <w:r w:rsidRPr="00382D1C">
        <w:rPr>
          <w:bCs/>
          <w:lang w:eastAsia="en-US"/>
        </w:rPr>
        <w:t>.11.</w:t>
      </w:r>
      <w:r w:rsidRPr="00382D1C">
        <w:rPr>
          <w:bCs/>
          <w:lang w:eastAsia="en-US"/>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D76BF46" w14:textId="77777777" w:rsidR="00E82F32" w:rsidRPr="00382D1C" w:rsidRDefault="00E82F32" w:rsidP="00E82F32">
      <w:pPr>
        <w:pStyle w:val="Nivel2"/>
        <w:ind w:firstLine="709"/>
        <w:rPr>
          <w:bCs/>
          <w:lang w:eastAsia="en-US"/>
        </w:rPr>
      </w:pPr>
      <w:r>
        <w:rPr>
          <w:bCs/>
          <w:lang w:eastAsia="en-US"/>
        </w:rPr>
        <w:t>8</w:t>
      </w:r>
      <w:r w:rsidRPr="00382D1C">
        <w:rPr>
          <w:bCs/>
          <w:lang w:eastAsia="en-US"/>
        </w:rPr>
        <w:t>.12.</w:t>
      </w:r>
      <w:r w:rsidRPr="00382D1C">
        <w:rPr>
          <w:bCs/>
          <w:lang w:eastAsia="en-US"/>
        </w:rPr>
        <w:tab/>
        <w:t>Os documentos apresentados deverão estar acompanhados de todas as alterações ou da consolidação respectiva.</w:t>
      </w:r>
    </w:p>
    <w:p w14:paraId="1F94A97D" w14:textId="77777777" w:rsidR="00E82F32" w:rsidRPr="00382D1C" w:rsidRDefault="00E82F32" w:rsidP="00E82F32">
      <w:pPr>
        <w:pStyle w:val="Nivel2"/>
        <w:ind w:firstLine="709"/>
        <w:rPr>
          <w:b/>
          <w:bCs/>
          <w:lang w:eastAsia="en-US"/>
        </w:rPr>
      </w:pPr>
    </w:p>
    <w:p w14:paraId="2536D7B6" w14:textId="77777777" w:rsidR="00E82F32" w:rsidRPr="00382D1C" w:rsidRDefault="00E82F32" w:rsidP="00E82F32">
      <w:pPr>
        <w:pStyle w:val="Nivel2"/>
        <w:ind w:firstLine="709"/>
        <w:rPr>
          <w:b/>
          <w:bCs/>
          <w:lang w:eastAsia="en-US"/>
        </w:rPr>
      </w:pPr>
      <w:r w:rsidRPr="00382D1C">
        <w:rPr>
          <w:b/>
          <w:bCs/>
          <w:lang w:eastAsia="en-US"/>
        </w:rPr>
        <w:t>Habilitação fiscal, social e trabalhista</w:t>
      </w:r>
    </w:p>
    <w:p w14:paraId="43FE168B" w14:textId="77777777" w:rsidR="00E82F32" w:rsidRPr="00382D1C" w:rsidRDefault="00E82F32" w:rsidP="00E82F32">
      <w:pPr>
        <w:pStyle w:val="Nivel2"/>
        <w:ind w:firstLine="709"/>
        <w:rPr>
          <w:bCs/>
          <w:lang w:eastAsia="en-US"/>
        </w:rPr>
      </w:pPr>
      <w:r>
        <w:rPr>
          <w:bCs/>
          <w:lang w:eastAsia="en-US"/>
        </w:rPr>
        <w:lastRenderedPageBreak/>
        <w:t>8</w:t>
      </w:r>
      <w:r w:rsidRPr="00382D1C">
        <w:rPr>
          <w:bCs/>
          <w:lang w:eastAsia="en-US"/>
        </w:rPr>
        <w:t>.13.</w:t>
      </w:r>
      <w:r w:rsidRPr="00382D1C">
        <w:rPr>
          <w:bCs/>
          <w:lang w:eastAsia="en-US"/>
        </w:rPr>
        <w:tab/>
        <w:t>Prova de inscrição no Cadastro Nacional de Pessoas Jurídicas ou no Cadastro de Pessoas Físicas, conforme o caso;</w:t>
      </w:r>
    </w:p>
    <w:p w14:paraId="05B39988" w14:textId="77777777" w:rsidR="00E82F32" w:rsidRPr="00382D1C" w:rsidRDefault="00E82F32" w:rsidP="00E82F32">
      <w:pPr>
        <w:pStyle w:val="Nivel2"/>
        <w:ind w:firstLine="709"/>
        <w:rPr>
          <w:bCs/>
          <w:lang w:eastAsia="en-US"/>
        </w:rPr>
      </w:pPr>
      <w:r>
        <w:rPr>
          <w:bCs/>
          <w:lang w:eastAsia="en-US"/>
        </w:rPr>
        <w:t>8</w:t>
      </w:r>
      <w:r w:rsidRPr="00382D1C">
        <w:rPr>
          <w:bCs/>
          <w:lang w:eastAsia="en-US"/>
        </w:rPr>
        <w:t>.14.</w:t>
      </w:r>
      <w:r w:rsidRPr="00382D1C">
        <w:rPr>
          <w:bCs/>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15B160" w14:textId="77777777" w:rsidR="00E82F32" w:rsidRPr="00382D1C" w:rsidRDefault="00E82F32" w:rsidP="00E82F32">
      <w:pPr>
        <w:pStyle w:val="Nivel2"/>
        <w:ind w:firstLine="709"/>
        <w:rPr>
          <w:bCs/>
          <w:lang w:eastAsia="en-US"/>
        </w:rPr>
      </w:pPr>
      <w:r>
        <w:rPr>
          <w:bCs/>
          <w:lang w:eastAsia="en-US"/>
        </w:rPr>
        <w:t>8</w:t>
      </w:r>
      <w:r w:rsidRPr="00382D1C">
        <w:rPr>
          <w:bCs/>
          <w:lang w:eastAsia="en-US"/>
        </w:rPr>
        <w:t>.15.</w:t>
      </w:r>
      <w:r w:rsidRPr="00382D1C">
        <w:rPr>
          <w:bCs/>
          <w:lang w:eastAsia="en-US"/>
        </w:rPr>
        <w:tab/>
        <w:t>Prova de regularidade com o Fundo de Garantia do Tempo de Serviço (FGTS);</w:t>
      </w:r>
    </w:p>
    <w:p w14:paraId="194287D8" w14:textId="77777777" w:rsidR="00E82F32" w:rsidRPr="00382D1C" w:rsidRDefault="00E82F32" w:rsidP="00E82F32">
      <w:pPr>
        <w:pStyle w:val="Nivel2"/>
        <w:ind w:firstLine="709"/>
        <w:rPr>
          <w:bCs/>
          <w:lang w:eastAsia="en-US"/>
        </w:rPr>
      </w:pPr>
      <w:r>
        <w:rPr>
          <w:bCs/>
          <w:lang w:eastAsia="en-US"/>
        </w:rPr>
        <w:t>8</w:t>
      </w:r>
      <w:r w:rsidRPr="00382D1C">
        <w:rPr>
          <w:bCs/>
          <w:lang w:eastAsia="en-US"/>
        </w:rPr>
        <w:t>.16.</w:t>
      </w:r>
      <w:r w:rsidRPr="00382D1C">
        <w:rPr>
          <w:bCs/>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622663" w14:textId="77777777" w:rsidR="00E82F32" w:rsidRPr="00382D1C" w:rsidRDefault="00E82F32" w:rsidP="00E82F32">
      <w:pPr>
        <w:pStyle w:val="Nivel2"/>
        <w:ind w:firstLine="709"/>
        <w:rPr>
          <w:bCs/>
          <w:lang w:eastAsia="en-US"/>
        </w:rPr>
      </w:pPr>
      <w:r>
        <w:rPr>
          <w:bCs/>
          <w:lang w:eastAsia="en-US"/>
        </w:rPr>
        <w:t>8</w:t>
      </w:r>
      <w:r w:rsidRPr="00382D1C">
        <w:rPr>
          <w:bCs/>
          <w:lang w:eastAsia="en-US"/>
        </w:rPr>
        <w:t>.17.</w:t>
      </w:r>
      <w:r w:rsidRPr="00382D1C">
        <w:rPr>
          <w:bCs/>
          <w:lang w:eastAsia="en-US"/>
        </w:rPr>
        <w:tab/>
        <w:t>Prova de inscrição no cadastro de contribuintes Estadual ou Distrital relativo ao domicílio ou sede do fornecedor, pertinente ao seu ramo de atividade e compatível com o objeto contratual;</w:t>
      </w:r>
    </w:p>
    <w:p w14:paraId="5867714A" w14:textId="77777777" w:rsidR="00E82F32" w:rsidRPr="00382D1C" w:rsidRDefault="00E82F32" w:rsidP="00E82F32">
      <w:pPr>
        <w:pStyle w:val="Nivel2"/>
        <w:ind w:firstLine="709"/>
        <w:rPr>
          <w:bCs/>
          <w:lang w:eastAsia="en-US"/>
        </w:rPr>
      </w:pPr>
      <w:r>
        <w:rPr>
          <w:bCs/>
          <w:lang w:eastAsia="en-US"/>
        </w:rPr>
        <w:t>8</w:t>
      </w:r>
      <w:r w:rsidRPr="00382D1C">
        <w:rPr>
          <w:bCs/>
          <w:lang w:eastAsia="en-US"/>
        </w:rPr>
        <w:t>.18.</w:t>
      </w:r>
      <w:r w:rsidRPr="00382D1C">
        <w:rPr>
          <w:bCs/>
          <w:lang w:eastAsia="en-US"/>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13720F1C" w14:textId="77777777" w:rsidR="00E82F32" w:rsidRPr="00382D1C" w:rsidRDefault="00E82F32" w:rsidP="00E82F32">
      <w:pPr>
        <w:pStyle w:val="Nivel2"/>
        <w:ind w:firstLine="709"/>
        <w:rPr>
          <w:bCs/>
          <w:lang w:eastAsia="en-US"/>
        </w:rPr>
      </w:pPr>
      <w:r>
        <w:rPr>
          <w:bCs/>
          <w:lang w:eastAsia="en-US"/>
        </w:rPr>
        <w:t>8</w:t>
      </w:r>
      <w:r w:rsidRPr="00382D1C">
        <w:rPr>
          <w:bCs/>
          <w:lang w:eastAsia="en-US"/>
        </w:rPr>
        <w:t>.19.</w:t>
      </w:r>
      <w:r w:rsidRPr="00382D1C">
        <w:rPr>
          <w:bCs/>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9BA55E1" w14:textId="77777777" w:rsidR="00E82F32" w:rsidRPr="00382D1C" w:rsidRDefault="00E82F32" w:rsidP="00E82F32">
      <w:pPr>
        <w:pStyle w:val="Nivel2"/>
        <w:ind w:firstLine="709"/>
        <w:rPr>
          <w:bCs/>
          <w:lang w:eastAsia="en-US"/>
        </w:rPr>
      </w:pPr>
    </w:p>
    <w:p w14:paraId="1C7D4EC4" w14:textId="77777777" w:rsidR="00E82F32" w:rsidRPr="00382D1C" w:rsidRDefault="00E82F32" w:rsidP="00E82F32">
      <w:pPr>
        <w:pStyle w:val="Nivel2"/>
        <w:ind w:firstLine="709"/>
        <w:rPr>
          <w:b/>
          <w:bCs/>
          <w:lang w:eastAsia="en-US"/>
        </w:rPr>
      </w:pPr>
      <w:r w:rsidRPr="00382D1C">
        <w:rPr>
          <w:b/>
          <w:bCs/>
          <w:lang w:eastAsia="en-US"/>
        </w:rPr>
        <w:t>Qualificação Técnica</w:t>
      </w:r>
    </w:p>
    <w:p w14:paraId="0E436742" w14:textId="77777777" w:rsidR="00E82F32" w:rsidRPr="00382D1C" w:rsidRDefault="00E82F32" w:rsidP="00E82F32">
      <w:pPr>
        <w:pStyle w:val="Nivel2"/>
        <w:ind w:firstLine="709"/>
        <w:rPr>
          <w:bCs/>
          <w:lang w:eastAsia="en-US"/>
        </w:rPr>
      </w:pPr>
      <w:r>
        <w:rPr>
          <w:bCs/>
          <w:lang w:eastAsia="en-US"/>
        </w:rPr>
        <w:t>8</w:t>
      </w:r>
      <w:r w:rsidRPr="00382D1C">
        <w:rPr>
          <w:bCs/>
          <w:lang w:eastAsia="en-US"/>
        </w:rPr>
        <w:t>.20.</w:t>
      </w:r>
      <w:r w:rsidRPr="00382D1C">
        <w:rPr>
          <w:b/>
          <w:bCs/>
          <w:lang w:eastAsia="en-US"/>
        </w:rPr>
        <w:t xml:space="preserve"> </w:t>
      </w:r>
      <w:r w:rsidRPr="00382D1C">
        <w:rPr>
          <w:bCs/>
          <w:lang w:eastAsia="en-US"/>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4ADD0F57" w14:textId="77777777" w:rsidR="00E82F32" w:rsidRPr="00382D1C" w:rsidRDefault="00E82F32" w:rsidP="00E82F32">
      <w:pPr>
        <w:pStyle w:val="Nivel2"/>
      </w:pPr>
    </w:p>
    <w:p w14:paraId="1DA25792" w14:textId="77777777" w:rsidR="00E82F32" w:rsidRDefault="00E82F32" w:rsidP="00E82F32">
      <w:pPr>
        <w:pStyle w:val="Nivel2"/>
        <w:rPr>
          <w:b/>
          <w:bCs/>
        </w:rPr>
      </w:pPr>
      <w:r w:rsidRPr="00382D1C">
        <w:t xml:space="preserve"> </w:t>
      </w:r>
      <w:r w:rsidRPr="00382D1C">
        <w:tab/>
      </w:r>
      <w:r>
        <w:rPr>
          <w:b/>
          <w:bCs/>
        </w:rPr>
        <w:t>9</w:t>
      </w:r>
      <w:r w:rsidRPr="00382D1C">
        <w:rPr>
          <w:b/>
          <w:bCs/>
        </w:rPr>
        <w:t>. ESTIMATIVAS DO VALOR DA CONTRATAÇÃO</w:t>
      </w:r>
    </w:p>
    <w:p w14:paraId="78064325" w14:textId="77777777" w:rsidR="00E82F32" w:rsidRPr="00382D1C" w:rsidRDefault="00E82F32" w:rsidP="00E82F32">
      <w:pPr>
        <w:pStyle w:val="Nivel2"/>
      </w:pPr>
    </w:p>
    <w:p w14:paraId="234ACABE" w14:textId="77777777" w:rsidR="00E82F32" w:rsidRPr="00DF15FD" w:rsidRDefault="00E82F32" w:rsidP="00E82F32">
      <w:r w:rsidRPr="00382D1C">
        <w:t xml:space="preserve"> </w:t>
      </w:r>
      <w:r w:rsidRPr="00382D1C">
        <w:tab/>
      </w:r>
      <w:r w:rsidRPr="00DF15FD">
        <w:t xml:space="preserve">9.1. O </w:t>
      </w:r>
      <w:r w:rsidRPr="008435DA">
        <w:t xml:space="preserve">valor mensal estimado para a contratação em questão é de R$ </w:t>
      </w:r>
      <w:r>
        <w:t>3.640,00</w:t>
      </w:r>
      <w:r w:rsidRPr="008435DA">
        <w:t xml:space="preserve"> (</w:t>
      </w:r>
      <w:r>
        <w:t>três mil e seiscentos e quarenta reais</w:t>
      </w:r>
      <w:r w:rsidRPr="008435DA">
        <w:t xml:space="preserve">), totalizando o valor de R$ </w:t>
      </w:r>
      <w:r>
        <w:t>43.600,00</w:t>
      </w:r>
      <w:r w:rsidRPr="008435DA">
        <w:t xml:space="preserve"> </w:t>
      </w:r>
      <w:r>
        <w:t xml:space="preserve">(quarenta e três mil e seiscentos reais) </w:t>
      </w:r>
      <w:r w:rsidRPr="00DF15FD">
        <w:t>e</w:t>
      </w:r>
      <w:r>
        <w:t xml:space="preserve"> </w:t>
      </w:r>
      <w:r w:rsidRPr="00DF15FD">
        <w:t>coaduna-se com o objeto da contraprestação pretendida pel</w:t>
      </w:r>
      <w:r>
        <w:t>o</w:t>
      </w:r>
      <w:r w:rsidRPr="00DF15FD">
        <w:t xml:space="preserve"> </w:t>
      </w:r>
      <w:r>
        <w:t>Diretor do Departamento de Esporte e Lazer.</w:t>
      </w:r>
    </w:p>
    <w:p w14:paraId="0750AEDF" w14:textId="77777777" w:rsidR="00E82F32" w:rsidRPr="00382D1C" w:rsidRDefault="00E82F32" w:rsidP="00E82F32">
      <w:pPr>
        <w:widowControl w:val="0"/>
        <w:tabs>
          <w:tab w:val="left" w:pos="204"/>
        </w:tabs>
        <w:rPr>
          <w:color w:val="FF0000"/>
        </w:rPr>
      </w:pPr>
    </w:p>
    <w:p w14:paraId="3D515E4E" w14:textId="77777777" w:rsidR="00E82F32" w:rsidRDefault="00E82F32" w:rsidP="00E82F32">
      <w:pPr>
        <w:pStyle w:val="Nivel2"/>
        <w:rPr>
          <w:b/>
          <w:bCs/>
        </w:rPr>
      </w:pPr>
      <w:r w:rsidRPr="00382D1C">
        <w:tab/>
      </w:r>
      <w:r>
        <w:rPr>
          <w:b/>
          <w:bCs/>
        </w:rPr>
        <w:t>10</w:t>
      </w:r>
      <w:r w:rsidRPr="00382D1C">
        <w:rPr>
          <w:b/>
          <w:bCs/>
        </w:rPr>
        <w:t>. ADEQUAÇÃO ORÇAMENTÁRIA</w:t>
      </w:r>
    </w:p>
    <w:p w14:paraId="759BA023" w14:textId="77777777" w:rsidR="00E82F32" w:rsidRPr="00382D1C" w:rsidRDefault="00E82F32" w:rsidP="00E82F32">
      <w:pPr>
        <w:pStyle w:val="Nivel2"/>
        <w:rPr>
          <w:color w:val="FF0000"/>
        </w:rPr>
      </w:pPr>
    </w:p>
    <w:p w14:paraId="6E5B5BB1" w14:textId="77777777" w:rsidR="00E82F32" w:rsidRPr="00382D1C" w:rsidRDefault="00E82F32" w:rsidP="00E82F32">
      <w:pPr>
        <w:widowControl w:val="0"/>
        <w:tabs>
          <w:tab w:val="left" w:pos="204"/>
        </w:tabs>
        <w:rPr>
          <w:bCs/>
        </w:rPr>
      </w:pPr>
      <w:r w:rsidRPr="00382D1C">
        <w:rPr>
          <w:b/>
        </w:rPr>
        <w:tab/>
      </w:r>
      <w:r w:rsidRPr="00382D1C">
        <w:rPr>
          <w:b/>
        </w:rPr>
        <w:tab/>
      </w:r>
      <w:r>
        <w:rPr>
          <w:bCs/>
        </w:rPr>
        <w:t>10</w:t>
      </w:r>
      <w:r w:rsidRPr="00382D1C">
        <w:rPr>
          <w:bCs/>
        </w:rPr>
        <w:t>.1. As despesas decorrentes da presente contratação serão atendidas pela seguinte dotação:</w:t>
      </w:r>
    </w:p>
    <w:p w14:paraId="41D9949B" w14:textId="77777777" w:rsidR="00E82F32" w:rsidRDefault="00E82F32" w:rsidP="00E82F32">
      <w:pPr>
        <w:widowControl w:val="0"/>
        <w:tabs>
          <w:tab w:val="left" w:pos="204"/>
        </w:tabs>
        <w:rPr>
          <w:bCs/>
        </w:rPr>
      </w:pPr>
    </w:p>
    <w:p w14:paraId="5326C929" w14:textId="77777777" w:rsidR="00E82F32" w:rsidRDefault="00E82F32" w:rsidP="00E82F32">
      <w:pPr>
        <w:widowControl w:val="0"/>
        <w:tabs>
          <w:tab w:val="left" w:pos="204"/>
        </w:tabs>
        <w:ind w:firstLine="709"/>
        <w:rPr>
          <w:b/>
          <w:bCs/>
        </w:rPr>
      </w:pPr>
      <w:r>
        <w:rPr>
          <w:b/>
          <w:bCs/>
        </w:rPr>
        <w:t>96 – 02.02.01.02.01.11.041220002.2045000.3.3.90.36.00.00.00.1.110.0000 – Outros Serviços de Terceiros – Pessoa Física.</w:t>
      </w:r>
    </w:p>
    <w:p w14:paraId="12001558" w14:textId="77777777" w:rsidR="00E82F32" w:rsidRPr="00382D1C" w:rsidRDefault="00E82F32" w:rsidP="00E82F32">
      <w:pPr>
        <w:widowControl w:val="0"/>
        <w:tabs>
          <w:tab w:val="left" w:pos="204"/>
        </w:tabs>
        <w:ind w:firstLine="709"/>
        <w:rPr>
          <w:bCs/>
        </w:rPr>
      </w:pPr>
    </w:p>
    <w:p w14:paraId="283F9694" w14:textId="77777777" w:rsidR="00E82F32" w:rsidRPr="00382D1C" w:rsidRDefault="00E82F32" w:rsidP="00E82F32">
      <w:pPr>
        <w:widowControl w:val="0"/>
        <w:tabs>
          <w:tab w:val="left" w:pos="204"/>
        </w:tabs>
      </w:pPr>
      <w:r w:rsidRPr="00382D1C">
        <w:rPr>
          <w:bCs/>
        </w:rPr>
        <w:t xml:space="preserve"> </w:t>
      </w:r>
      <w:r w:rsidRPr="00382D1C">
        <w:rPr>
          <w:bCs/>
        </w:rPr>
        <w:tab/>
      </w:r>
      <w:r w:rsidRPr="00382D1C">
        <w:rPr>
          <w:bCs/>
        </w:rPr>
        <w:tab/>
      </w:r>
      <w:r>
        <w:rPr>
          <w:bCs/>
        </w:rPr>
        <w:t>10.2</w:t>
      </w:r>
      <w:r w:rsidRPr="00382D1C">
        <w:rPr>
          <w:bCs/>
        </w:rPr>
        <w:t xml:space="preserve">. </w:t>
      </w:r>
      <w:r w:rsidRPr="00382D1C">
        <w:t>A dotação relativa aos exercícios financeiros subsequentes será indicada após aprovação da Lei Orçamentária respectiva e liberação dos créditos correspondentes, mediante apostilamento.</w:t>
      </w:r>
    </w:p>
    <w:p w14:paraId="2A807BCA" w14:textId="77777777" w:rsidR="00E82F32" w:rsidRPr="00382D1C" w:rsidRDefault="00E82F32" w:rsidP="00E82F32">
      <w:pPr>
        <w:widowControl w:val="0"/>
        <w:tabs>
          <w:tab w:val="left" w:pos="204"/>
        </w:tabs>
      </w:pPr>
    </w:p>
    <w:p w14:paraId="1E19CDED" w14:textId="77777777" w:rsidR="00E82F32" w:rsidRPr="00382D1C" w:rsidRDefault="00E82F32" w:rsidP="00E82F32">
      <w:pPr>
        <w:widowControl w:val="0"/>
        <w:tabs>
          <w:tab w:val="left" w:pos="204"/>
        </w:tabs>
        <w:jc w:val="center"/>
      </w:pPr>
      <w:r>
        <w:lastRenderedPageBreak/>
        <w:t>Regente Feijó, 20 de fevereiro de 2026.</w:t>
      </w:r>
    </w:p>
    <w:p w14:paraId="5EFDB2E5" w14:textId="77777777" w:rsidR="00E82F32" w:rsidRPr="00382D1C" w:rsidRDefault="00E82F32" w:rsidP="00E82F32">
      <w:pPr>
        <w:widowControl w:val="0"/>
        <w:tabs>
          <w:tab w:val="left" w:pos="204"/>
        </w:tabs>
        <w:jc w:val="center"/>
      </w:pPr>
    </w:p>
    <w:p w14:paraId="45C4E511" w14:textId="77777777" w:rsidR="00E82F32" w:rsidRPr="00382D1C" w:rsidRDefault="00E82F32" w:rsidP="00E82F32"/>
    <w:p w14:paraId="2D9489E7" w14:textId="77777777" w:rsidR="00E82F32" w:rsidRPr="00700CED" w:rsidRDefault="00E82F32" w:rsidP="00E82F32">
      <w:pPr>
        <w:widowControl w:val="0"/>
        <w:autoSpaceDE w:val="0"/>
        <w:autoSpaceDN w:val="0"/>
        <w:adjustRightInd w:val="0"/>
        <w:jc w:val="center"/>
        <w:rPr>
          <w:b/>
          <w:bCs/>
        </w:rPr>
      </w:pPr>
    </w:p>
    <w:p w14:paraId="367B3CC2" w14:textId="77777777" w:rsidR="00E82F32" w:rsidRDefault="00E82F32" w:rsidP="00E82F32">
      <w:pPr>
        <w:jc w:val="center"/>
        <w:rPr>
          <w:b/>
          <w:highlight w:val="yellow"/>
        </w:rPr>
      </w:pPr>
      <w:r>
        <w:rPr>
          <w:b/>
        </w:rPr>
        <w:t>APARECIDA IZABEL BREDA PELÁGIO</w:t>
      </w:r>
    </w:p>
    <w:p w14:paraId="30D6B026" w14:textId="77777777" w:rsidR="00E82F32" w:rsidRDefault="00E82F32" w:rsidP="00E82F32">
      <w:pPr>
        <w:jc w:val="center"/>
      </w:pPr>
      <w:r w:rsidRPr="00520B40">
        <w:t>Supervisora de Desenvolvimento Social</w:t>
      </w:r>
    </w:p>
    <w:p w14:paraId="13BD3FBA" w14:textId="77777777" w:rsidR="00AE170D" w:rsidRDefault="00AE170D"/>
    <w:sectPr w:rsidR="00AE17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32"/>
    <w:rsid w:val="00AE170D"/>
    <w:rsid w:val="00E82F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6A72"/>
  <w15:chartTrackingRefBased/>
  <w15:docId w15:val="{607CA88A-2CF1-42A6-A5C0-A591CF836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F32"/>
    <w:pPr>
      <w:spacing w:after="0" w:line="276" w:lineRule="auto"/>
      <w:jc w:val="both"/>
    </w:pPr>
    <w:rPr>
      <w:rFonts w:ascii="Times New Roman" w:eastAsia="Calibri" w:hAnsi="Times New Roman" w:cs="Times New Roman"/>
      <w:lang w:eastAsia="pt-BR"/>
    </w:rPr>
  </w:style>
  <w:style w:type="paragraph" w:styleId="Ttulo1">
    <w:name w:val="heading 1"/>
    <w:basedOn w:val="Normal"/>
    <w:next w:val="Normal"/>
    <w:link w:val="Ttulo1Char"/>
    <w:uiPriority w:val="9"/>
    <w:qFormat/>
    <w:rsid w:val="00E82F32"/>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link w:val="Ttulo2Char"/>
    <w:uiPriority w:val="9"/>
    <w:qFormat/>
    <w:rsid w:val="00E82F32"/>
    <w:pPr>
      <w:spacing w:before="100" w:beforeAutospacing="1" w:after="100" w:afterAutospacing="1" w:line="240" w:lineRule="auto"/>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82F32"/>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E82F32"/>
    <w:rPr>
      <w:rFonts w:ascii="Times New Roman" w:eastAsia="Times New Roman" w:hAnsi="Times New Roman" w:cs="Times New Roman"/>
      <w:b/>
      <w:bCs/>
      <w:sz w:val="36"/>
      <w:szCs w:val="36"/>
      <w:lang w:eastAsia="pt-BR"/>
    </w:rPr>
  </w:style>
  <w:style w:type="paragraph" w:customStyle="1" w:styleId="Nivel2">
    <w:name w:val="Nivel 2"/>
    <w:basedOn w:val="Normal"/>
    <w:link w:val="Nivel2Char"/>
    <w:autoRedefine/>
    <w:qFormat/>
    <w:rsid w:val="00E82F32"/>
    <w:rPr>
      <w:rFonts w:eastAsia="Arial"/>
      <w:color w:val="000000"/>
    </w:rPr>
  </w:style>
  <w:style w:type="character" w:customStyle="1" w:styleId="Nivel2Char">
    <w:name w:val="Nivel 2 Char"/>
    <w:link w:val="Nivel2"/>
    <w:locked/>
    <w:rsid w:val="00E82F32"/>
    <w:rPr>
      <w:rFonts w:ascii="Times New Roman" w:eastAsia="Arial"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3131</Words>
  <Characters>16911</Characters>
  <Application>Microsoft Office Word</Application>
  <DocSecurity>0</DocSecurity>
  <Lines>140</Lines>
  <Paragraphs>40</Paragraphs>
  <ScaleCrop>false</ScaleCrop>
  <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Escritorio 01</dc:creator>
  <cp:keywords/>
  <dc:description/>
  <cp:lastModifiedBy>Escritorio 01</cp:lastModifiedBy>
  <cp:revision>1</cp:revision>
  <dcterms:created xsi:type="dcterms:W3CDTF">2026-03-06T16:30:00Z</dcterms:created>
  <dcterms:modified xsi:type="dcterms:W3CDTF">2026-03-06T16:30:00Z</dcterms:modified>
</cp:coreProperties>
</file>