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C6155" w14:textId="0910D991" w:rsidR="00DA6473" w:rsidRPr="00CA1182" w:rsidRDefault="00B0356C" w:rsidP="00DA6473">
      <w:pPr>
        <w:pStyle w:val="Corpodetexto22"/>
        <w:ind w:firstLine="0"/>
        <w:jc w:val="center"/>
        <w:rPr>
          <w:rFonts w:ascii="Arial" w:hAnsi="Arial" w:cs="Arial"/>
          <w:b/>
          <w:bCs/>
          <w:sz w:val="20"/>
        </w:rPr>
      </w:pPr>
      <w:r w:rsidRPr="00CA1182">
        <w:rPr>
          <w:rFonts w:ascii="Arial" w:hAnsi="Arial" w:cs="Arial"/>
          <w:b/>
          <w:bCs/>
          <w:sz w:val="20"/>
        </w:rPr>
        <w:t>PROCE</w:t>
      </w:r>
      <w:r w:rsidR="00B7632D">
        <w:rPr>
          <w:rFonts w:ascii="Arial" w:hAnsi="Arial" w:cs="Arial"/>
          <w:b/>
          <w:bCs/>
          <w:sz w:val="20"/>
        </w:rPr>
        <w:t xml:space="preserve">SSO ADMINISTRATIVO N° </w:t>
      </w:r>
      <w:r w:rsidR="00F72013">
        <w:rPr>
          <w:rFonts w:ascii="Arial" w:hAnsi="Arial" w:cs="Arial"/>
          <w:b/>
          <w:bCs/>
          <w:sz w:val="20"/>
        </w:rPr>
        <w:t>48.141</w:t>
      </w:r>
      <w:r w:rsidR="00CF6B2D">
        <w:rPr>
          <w:rFonts w:ascii="Arial" w:hAnsi="Arial" w:cs="Arial"/>
          <w:b/>
          <w:bCs/>
          <w:sz w:val="20"/>
        </w:rPr>
        <w:t>/20</w:t>
      </w:r>
      <w:r w:rsidRPr="00CA1182">
        <w:rPr>
          <w:rFonts w:ascii="Arial" w:hAnsi="Arial" w:cs="Arial"/>
          <w:b/>
          <w:bCs/>
          <w:sz w:val="20"/>
        </w:rPr>
        <w:t>24 CMRP</w:t>
      </w:r>
    </w:p>
    <w:p w14:paraId="35B596C8" w14:textId="72CE8BD7" w:rsidR="00B0356C" w:rsidRPr="00CA1182" w:rsidRDefault="00CE630C" w:rsidP="00DA6473">
      <w:pPr>
        <w:pStyle w:val="Corpodetexto22"/>
        <w:ind w:firstLine="0"/>
        <w:jc w:val="center"/>
        <w:rPr>
          <w:rFonts w:ascii="Arial" w:hAnsi="Arial" w:cs="Arial"/>
          <w:b/>
          <w:bCs/>
          <w:sz w:val="20"/>
        </w:rPr>
      </w:pPr>
      <w:r>
        <w:rPr>
          <w:rFonts w:ascii="Arial" w:hAnsi="Arial" w:cs="Arial"/>
          <w:b/>
          <w:bCs/>
          <w:sz w:val="20"/>
        </w:rPr>
        <w:t xml:space="preserve">CONTRATO N° </w:t>
      </w:r>
      <w:r w:rsidR="00AB165A">
        <w:rPr>
          <w:rFonts w:ascii="Arial" w:hAnsi="Arial" w:cs="Arial"/>
          <w:b/>
          <w:bCs/>
          <w:sz w:val="20"/>
        </w:rPr>
        <w:t>13</w:t>
      </w:r>
      <w:r w:rsidR="00982E73">
        <w:rPr>
          <w:rFonts w:ascii="Arial" w:hAnsi="Arial" w:cs="Arial"/>
          <w:b/>
          <w:bCs/>
          <w:sz w:val="20"/>
        </w:rPr>
        <w:t>/2024</w:t>
      </w:r>
    </w:p>
    <w:p w14:paraId="5A4D9656" w14:textId="77777777" w:rsidR="00DA6473" w:rsidRDefault="00DA6473" w:rsidP="00DA6473">
      <w:pPr>
        <w:pStyle w:val="Corpodetexto22"/>
        <w:ind w:firstLine="0"/>
        <w:jc w:val="center"/>
        <w:rPr>
          <w:rFonts w:ascii="Arial" w:hAnsi="Arial" w:cs="Arial"/>
          <w:bCs/>
          <w:sz w:val="20"/>
        </w:rPr>
      </w:pPr>
    </w:p>
    <w:p w14:paraId="5C1ED5D1" w14:textId="77777777" w:rsidR="00DA6473" w:rsidRDefault="00DA6473" w:rsidP="00FF0B84">
      <w:pPr>
        <w:pStyle w:val="Corpodetexto22"/>
        <w:ind w:left="3629" w:firstLine="0"/>
        <w:rPr>
          <w:rFonts w:ascii="Arial" w:hAnsi="Arial" w:cs="Arial"/>
          <w:b/>
          <w:bCs/>
          <w:sz w:val="20"/>
        </w:rPr>
      </w:pPr>
    </w:p>
    <w:p w14:paraId="2181F9DD" w14:textId="77777777" w:rsidR="00B83661" w:rsidRDefault="00B83661" w:rsidP="00FF0B84">
      <w:pPr>
        <w:pStyle w:val="Corpodetexto22"/>
        <w:ind w:left="3629" w:firstLine="0"/>
        <w:rPr>
          <w:rFonts w:ascii="Arial" w:hAnsi="Arial" w:cs="Arial"/>
          <w:b/>
          <w:bCs/>
          <w:sz w:val="20"/>
        </w:rPr>
      </w:pPr>
    </w:p>
    <w:p w14:paraId="125B60FD" w14:textId="77777777" w:rsidR="00B83661" w:rsidRPr="002C5293" w:rsidRDefault="00B83661" w:rsidP="00FF0B84">
      <w:pPr>
        <w:pStyle w:val="Corpodetexto22"/>
        <w:ind w:left="3629" w:firstLine="0"/>
        <w:rPr>
          <w:rFonts w:ascii="Arial" w:hAnsi="Arial" w:cs="Arial"/>
          <w:b/>
          <w:bCs/>
          <w:sz w:val="22"/>
          <w:szCs w:val="22"/>
        </w:rPr>
      </w:pPr>
    </w:p>
    <w:p w14:paraId="50285C34" w14:textId="0EAAEC6C" w:rsidR="002A2A40" w:rsidRPr="00DA6473" w:rsidRDefault="00B0356C" w:rsidP="009D3258">
      <w:pPr>
        <w:pStyle w:val="Corpodetexto22"/>
        <w:ind w:left="3629" w:firstLine="0"/>
        <w:rPr>
          <w:rFonts w:ascii="Arial" w:hAnsi="Arial" w:cs="Arial"/>
          <w:b/>
          <w:bCs/>
          <w:sz w:val="20"/>
        </w:rPr>
      </w:pPr>
      <w:r w:rsidRPr="002C5293">
        <w:rPr>
          <w:rFonts w:ascii="Arial" w:hAnsi="Arial" w:cs="Arial"/>
          <w:b/>
          <w:bCs/>
          <w:sz w:val="22"/>
          <w:szCs w:val="22"/>
        </w:rPr>
        <w:t>C</w:t>
      </w:r>
      <w:r w:rsidR="00C66214" w:rsidRPr="002C5293">
        <w:rPr>
          <w:rFonts w:ascii="Arial" w:hAnsi="Arial" w:cs="Arial"/>
          <w:b/>
          <w:bCs/>
          <w:sz w:val="22"/>
          <w:szCs w:val="22"/>
        </w:rPr>
        <w:t xml:space="preserve">ONTRATO DE </w:t>
      </w:r>
      <w:r w:rsidR="00AB24BF" w:rsidRPr="002C5293">
        <w:rPr>
          <w:rFonts w:ascii="Arial" w:hAnsi="Arial" w:cs="Arial"/>
          <w:b/>
          <w:bCs/>
          <w:sz w:val="22"/>
          <w:szCs w:val="22"/>
        </w:rPr>
        <w:t xml:space="preserve">PRESTAÇÃO DE </w:t>
      </w:r>
      <w:r w:rsidR="009D3258">
        <w:rPr>
          <w:rFonts w:ascii="Arial" w:hAnsi="Arial" w:cs="Arial"/>
          <w:b/>
          <w:bCs/>
          <w:sz w:val="22"/>
          <w:szCs w:val="22"/>
        </w:rPr>
        <w:t>SERVIÇO DE REVISÃO DE GARANTIA 10.000 KM RODADOS OU 12 MESES DE USO, EM CONCESSIONÁRIA CAOA CHERY, PARA 12 (DOZE) VEÍCULOS DA FROTA DA CÂMARA MUNICIPAL DE RIBEIRÃO PRETO</w:t>
      </w:r>
      <w:r w:rsidRPr="002C5293">
        <w:rPr>
          <w:rFonts w:ascii="Arial" w:hAnsi="Arial" w:cs="Arial"/>
          <w:b/>
          <w:bCs/>
          <w:sz w:val="22"/>
          <w:szCs w:val="22"/>
        </w:rPr>
        <w:t xml:space="preserve"> </w:t>
      </w:r>
      <w:r w:rsidR="00C66214" w:rsidRPr="002C5293">
        <w:rPr>
          <w:rFonts w:ascii="Arial" w:hAnsi="Arial" w:cs="Arial"/>
          <w:b/>
          <w:bCs/>
          <w:sz w:val="22"/>
          <w:szCs w:val="22"/>
        </w:rPr>
        <w:t xml:space="preserve">QUE ENTRE SI CELEBRAM A </w:t>
      </w:r>
      <w:r w:rsidR="006B321D" w:rsidRPr="002C5293">
        <w:rPr>
          <w:rFonts w:ascii="Arial" w:hAnsi="Arial" w:cs="Arial"/>
          <w:b/>
          <w:bCs/>
          <w:sz w:val="22"/>
          <w:szCs w:val="22"/>
        </w:rPr>
        <w:t xml:space="preserve">CÂMARA </w:t>
      </w:r>
      <w:r w:rsidR="00C66214" w:rsidRPr="002C5293">
        <w:rPr>
          <w:rFonts w:ascii="Arial" w:hAnsi="Arial" w:cs="Arial"/>
          <w:b/>
          <w:bCs/>
          <w:sz w:val="22"/>
          <w:szCs w:val="22"/>
        </w:rPr>
        <w:t>MUNICIPAL DE RIBEIRÃO PRETO</w:t>
      </w:r>
      <w:r w:rsidR="00C66214" w:rsidRPr="00DA6473">
        <w:rPr>
          <w:rFonts w:ascii="Arial" w:hAnsi="Arial" w:cs="Arial"/>
          <w:b/>
          <w:bCs/>
          <w:sz w:val="20"/>
        </w:rPr>
        <w:t xml:space="preserve"> </w:t>
      </w:r>
      <w:r w:rsidR="00C66214" w:rsidRPr="009D3258">
        <w:rPr>
          <w:rFonts w:ascii="Arial" w:hAnsi="Arial" w:cs="Arial"/>
          <w:b/>
          <w:bCs/>
          <w:sz w:val="22"/>
          <w:szCs w:val="22"/>
        </w:rPr>
        <w:t xml:space="preserve">E </w:t>
      </w:r>
      <w:r w:rsidR="00E228B3" w:rsidRPr="00E228B3">
        <w:rPr>
          <w:rFonts w:ascii="Arial" w:hAnsi="Arial" w:cs="Arial"/>
          <w:b/>
          <w:bCs/>
          <w:sz w:val="22"/>
          <w:szCs w:val="22"/>
        </w:rPr>
        <w:t>YELLOW MOUNTAIN DISTRIBUIDORA DE VEÍCULOS LTDA</w:t>
      </w:r>
    </w:p>
    <w:p w14:paraId="3766105B" w14:textId="77777777" w:rsidR="00C72446" w:rsidRPr="00DA6473" w:rsidRDefault="00C72446">
      <w:pPr>
        <w:pStyle w:val="ADM-Stexto"/>
        <w:ind w:firstLine="3629"/>
        <w:rPr>
          <w:rFonts w:ascii="Arial" w:hAnsi="Arial" w:cs="Arial"/>
          <w:sz w:val="20"/>
        </w:rPr>
      </w:pPr>
    </w:p>
    <w:p w14:paraId="561D794D" w14:textId="43C364E0" w:rsidR="00853BEA" w:rsidRPr="00DA6473" w:rsidRDefault="00853BEA">
      <w:pPr>
        <w:pStyle w:val="ADM-Stexto"/>
        <w:ind w:firstLine="3629"/>
        <w:rPr>
          <w:rFonts w:ascii="Arial" w:hAnsi="Arial" w:cs="Arial"/>
          <w:sz w:val="20"/>
        </w:rPr>
      </w:pPr>
    </w:p>
    <w:p w14:paraId="733CF89B" w14:textId="051A56A3" w:rsidR="00D2154A" w:rsidRPr="00DA6473" w:rsidRDefault="00D2154A">
      <w:pPr>
        <w:pStyle w:val="ADM-Stexto"/>
        <w:ind w:firstLine="3629"/>
        <w:rPr>
          <w:rFonts w:ascii="Arial" w:hAnsi="Arial" w:cs="Arial"/>
          <w:sz w:val="20"/>
        </w:rPr>
      </w:pPr>
    </w:p>
    <w:p w14:paraId="5A620291" w14:textId="77777777" w:rsidR="001A14D9" w:rsidRDefault="001A14D9">
      <w:pPr>
        <w:pStyle w:val="ADM-Stexto"/>
        <w:ind w:firstLine="3629"/>
        <w:rPr>
          <w:rFonts w:ascii="Arial" w:hAnsi="Arial" w:cs="Arial"/>
          <w:sz w:val="20"/>
        </w:rPr>
      </w:pPr>
    </w:p>
    <w:p w14:paraId="069444D2" w14:textId="77777777" w:rsidR="00FE37EA" w:rsidRDefault="00FE37EA">
      <w:pPr>
        <w:pStyle w:val="ADM-Stexto"/>
        <w:ind w:firstLine="3629"/>
        <w:rPr>
          <w:rFonts w:ascii="Arial" w:hAnsi="Arial" w:cs="Arial"/>
          <w:sz w:val="20"/>
        </w:rPr>
      </w:pPr>
    </w:p>
    <w:p w14:paraId="0120EE61" w14:textId="77777777" w:rsidR="00FE37EA" w:rsidRDefault="00FE37EA">
      <w:pPr>
        <w:pStyle w:val="ADM-Stexto"/>
        <w:ind w:firstLine="3629"/>
        <w:rPr>
          <w:rFonts w:ascii="Arial" w:hAnsi="Arial" w:cs="Arial"/>
          <w:sz w:val="20"/>
        </w:rPr>
      </w:pPr>
    </w:p>
    <w:p w14:paraId="09B2B44F" w14:textId="77777777" w:rsidR="00297361" w:rsidRPr="00DA6473" w:rsidRDefault="00297361">
      <w:pPr>
        <w:pStyle w:val="ADM-Stexto"/>
        <w:ind w:firstLine="3629"/>
        <w:rPr>
          <w:rFonts w:ascii="Arial" w:hAnsi="Arial" w:cs="Arial"/>
          <w:sz w:val="20"/>
        </w:rPr>
      </w:pPr>
    </w:p>
    <w:p w14:paraId="4CCEE84F" w14:textId="77777777" w:rsidR="00853BEA" w:rsidRPr="00DA6473" w:rsidRDefault="00853BEA">
      <w:pPr>
        <w:pStyle w:val="ADM-Stexto"/>
        <w:ind w:firstLine="3629"/>
        <w:rPr>
          <w:rFonts w:ascii="Arial" w:hAnsi="Arial" w:cs="Arial"/>
          <w:sz w:val="20"/>
        </w:rPr>
      </w:pPr>
    </w:p>
    <w:p w14:paraId="790DA654" w14:textId="73567EF8" w:rsidR="00274E7C" w:rsidRDefault="002140EE" w:rsidP="003547F4">
      <w:pPr>
        <w:pStyle w:val="ADM-Stexto"/>
        <w:spacing w:after="120"/>
        <w:ind w:firstLine="3629"/>
        <w:rPr>
          <w:rFonts w:ascii="Arial" w:hAnsi="Arial" w:cs="Arial"/>
          <w:sz w:val="20"/>
        </w:rPr>
      </w:pPr>
      <w:r w:rsidRPr="00DA6473">
        <w:rPr>
          <w:rFonts w:ascii="Arial" w:hAnsi="Arial" w:cs="Arial"/>
          <w:sz w:val="20"/>
        </w:rPr>
        <w:t xml:space="preserve">Pelo presente instrumento, de um lado, </w:t>
      </w:r>
      <w:r w:rsidR="00B0356C" w:rsidRPr="00DA6473">
        <w:rPr>
          <w:rFonts w:ascii="Arial" w:hAnsi="Arial" w:cs="Arial"/>
          <w:b/>
          <w:i/>
          <w:sz w:val="20"/>
        </w:rPr>
        <w:t>CÂMARA MUNICIPAL DE RIBEIRÃO PRETO</w:t>
      </w:r>
      <w:r w:rsidRPr="00DA6473">
        <w:rPr>
          <w:rFonts w:ascii="Arial" w:hAnsi="Arial" w:cs="Arial"/>
          <w:sz w:val="20"/>
        </w:rPr>
        <w:t xml:space="preserve">, pessoa jurídica de direito público, com sede nesta cidade de Ribeirão Preto, </w:t>
      </w:r>
      <w:r w:rsidR="00B0356C">
        <w:rPr>
          <w:rFonts w:ascii="Arial" w:hAnsi="Arial" w:cs="Arial"/>
          <w:sz w:val="20"/>
        </w:rPr>
        <w:t xml:space="preserve">Estado de São Paulo, </w:t>
      </w:r>
      <w:r w:rsidRPr="00DA6473">
        <w:rPr>
          <w:rFonts w:ascii="Arial" w:hAnsi="Arial" w:cs="Arial"/>
          <w:sz w:val="20"/>
        </w:rPr>
        <w:t xml:space="preserve">na </w:t>
      </w:r>
      <w:r w:rsidR="00C52736" w:rsidRPr="00DA6473">
        <w:rPr>
          <w:rFonts w:ascii="Arial" w:hAnsi="Arial" w:cs="Arial"/>
          <w:sz w:val="20"/>
        </w:rPr>
        <w:t>Avenida Jerônimo Gonçalves, 1200</w:t>
      </w:r>
      <w:r w:rsidRPr="00DA6473">
        <w:rPr>
          <w:rFonts w:ascii="Arial" w:hAnsi="Arial" w:cs="Arial"/>
          <w:sz w:val="20"/>
        </w:rPr>
        <w:t>,</w:t>
      </w:r>
      <w:r w:rsidR="00B0356C">
        <w:rPr>
          <w:rFonts w:ascii="Arial" w:hAnsi="Arial" w:cs="Arial"/>
          <w:sz w:val="20"/>
        </w:rPr>
        <w:t xml:space="preserve"> Centro, CEP: 14010-907,</w:t>
      </w:r>
      <w:r w:rsidRPr="00DA6473">
        <w:rPr>
          <w:rFonts w:ascii="Arial" w:hAnsi="Arial" w:cs="Arial"/>
          <w:sz w:val="20"/>
        </w:rPr>
        <w:t xml:space="preserve"> inscrita no CNPJ/MF sob nº </w:t>
      </w:r>
      <w:r w:rsidR="00C52736" w:rsidRPr="00DA6473">
        <w:rPr>
          <w:rFonts w:ascii="Arial" w:hAnsi="Arial" w:cs="Arial"/>
          <w:sz w:val="20"/>
        </w:rPr>
        <w:t>49.217.383/0001-43</w:t>
      </w:r>
      <w:r w:rsidRPr="00DA6473">
        <w:rPr>
          <w:rFonts w:ascii="Arial" w:hAnsi="Arial" w:cs="Arial"/>
          <w:sz w:val="20"/>
        </w:rPr>
        <w:t xml:space="preserve">, doravante denominada </w:t>
      </w:r>
      <w:r w:rsidRPr="00DA6473">
        <w:rPr>
          <w:rFonts w:ascii="Arial" w:hAnsi="Arial" w:cs="Arial"/>
          <w:i/>
          <w:sz w:val="20"/>
        </w:rPr>
        <w:t>Contratante,</w:t>
      </w:r>
      <w:r w:rsidRPr="00DA6473">
        <w:rPr>
          <w:rFonts w:ascii="Arial" w:hAnsi="Arial" w:cs="Arial"/>
          <w:sz w:val="20"/>
        </w:rPr>
        <w:t xml:space="preserve"> neste ato</w:t>
      </w:r>
      <w:r w:rsidR="00C13805" w:rsidRPr="00DA6473">
        <w:rPr>
          <w:rFonts w:ascii="Arial" w:hAnsi="Arial" w:cs="Arial"/>
          <w:sz w:val="20"/>
        </w:rPr>
        <w:t xml:space="preserve">, representada </w:t>
      </w:r>
      <w:r w:rsidR="00457C0E">
        <w:rPr>
          <w:rFonts w:ascii="Arial" w:hAnsi="Arial" w:cs="Arial"/>
          <w:sz w:val="20"/>
        </w:rPr>
        <w:t xml:space="preserve">pelo </w:t>
      </w:r>
      <w:r w:rsidR="00B0356C" w:rsidRPr="00DA6473">
        <w:rPr>
          <w:rFonts w:ascii="Arial" w:hAnsi="Arial" w:cs="Arial"/>
          <w:sz w:val="20"/>
        </w:rPr>
        <w:t>Presidente</w:t>
      </w:r>
      <w:r w:rsidR="00457C0E">
        <w:rPr>
          <w:rFonts w:ascii="Arial" w:hAnsi="Arial" w:cs="Arial"/>
          <w:sz w:val="20"/>
        </w:rPr>
        <w:t xml:space="preserve"> de sua Mesa Diretora,</w:t>
      </w:r>
      <w:r w:rsidR="00B0356C" w:rsidRPr="00DA6473">
        <w:rPr>
          <w:rFonts w:ascii="Arial" w:hAnsi="Arial" w:cs="Arial"/>
          <w:b/>
          <w:sz w:val="20"/>
        </w:rPr>
        <w:t xml:space="preserve"> </w:t>
      </w:r>
      <w:r w:rsidR="00457C0E" w:rsidRPr="006A5F3C">
        <w:rPr>
          <w:rFonts w:ascii="Arial" w:hAnsi="Arial" w:cs="Arial"/>
          <w:sz w:val="20"/>
        </w:rPr>
        <w:t>ISAAC DALCOL ANTUNES</w:t>
      </w:r>
      <w:r w:rsidR="00FE7D29" w:rsidRPr="006A5F3C">
        <w:rPr>
          <w:rFonts w:ascii="Arial" w:hAnsi="Arial" w:cs="Arial"/>
          <w:sz w:val="20"/>
        </w:rPr>
        <w:t>,</w:t>
      </w:r>
      <w:r w:rsidRPr="00DA6473">
        <w:rPr>
          <w:rFonts w:ascii="Arial" w:hAnsi="Arial" w:cs="Arial"/>
          <w:sz w:val="20"/>
        </w:rPr>
        <w:t xml:space="preserve"> </w:t>
      </w:r>
      <w:r w:rsidR="00B0356C">
        <w:rPr>
          <w:rFonts w:ascii="Arial" w:hAnsi="Arial" w:cs="Arial"/>
          <w:sz w:val="20"/>
        </w:rPr>
        <w:t>brasileiro,</w:t>
      </w:r>
      <w:r w:rsidR="00B0356C" w:rsidRPr="00DA6473">
        <w:rPr>
          <w:rFonts w:ascii="Arial" w:hAnsi="Arial" w:cs="Arial"/>
          <w:sz w:val="20"/>
        </w:rPr>
        <w:t xml:space="preserve"> </w:t>
      </w:r>
      <w:r w:rsidRPr="00DA6473">
        <w:rPr>
          <w:rFonts w:ascii="Arial" w:hAnsi="Arial" w:cs="Arial"/>
          <w:sz w:val="20"/>
        </w:rPr>
        <w:t xml:space="preserve">portador do RG nº </w:t>
      </w:r>
      <w:r w:rsidR="00E228B3">
        <w:rPr>
          <w:rFonts w:ascii="Arial" w:hAnsi="Arial" w:cs="Arial"/>
          <w:sz w:val="20"/>
        </w:rPr>
        <w:t>32.800.021-8</w:t>
      </w:r>
      <w:r w:rsidR="0090439D" w:rsidRPr="00DA6473">
        <w:rPr>
          <w:rFonts w:ascii="Arial" w:hAnsi="Arial" w:cs="Arial"/>
          <w:sz w:val="20"/>
        </w:rPr>
        <w:t xml:space="preserve"> SSP/SP</w:t>
      </w:r>
      <w:r w:rsidRPr="00DA6473">
        <w:rPr>
          <w:rFonts w:ascii="Arial" w:hAnsi="Arial" w:cs="Arial"/>
          <w:sz w:val="20"/>
        </w:rPr>
        <w:t xml:space="preserve"> e CPF nº </w:t>
      </w:r>
      <w:r w:rsidR="00E228B3">
        <w:rPr>
          <w:rFonts w:ascii="Arial" w:hAnsi="Arial" w:cs="Arial"/>
          <w:sz w:val="20"/>
        </w:rPr>
        <w:t>183.213.458/08</w:t>
      </w:r>
      <w:r w:rsidRPr="00DA6473">
        <w:rPr>
          <w:rFonts w:ascii="Arial" w:hAnsi="Arial" w:cs="Arial"/>
          <w:sz w:val="20"/>
        </w:rPr>
        <w:t xml:space="preserve">, e de outro, </w:t>
      </w:r>
      <w:r w:rsidR="00E228B3">
        <w:rPr>
          <w:rFonts w:ascii="Arial" w:eastAsia="Arial" w:hAnsi="Arial" w:cs="Arial"/>
          <w:b/>
          <w:sz w:val="20"/>
        </w:rPr>
        <w:t>YELLOW MOUNTAIN DISTRIBUIDORA DE VEÍCULOS LTDA</w:t>
      </w:r>
      <w:r w:rsidR="00E228B3">
        <w:rPr>
          <w:rFonts w:ascii="Arial" w:hAnsi="Arial" w:cs="Arial"/>
          <w:sz w:val="20"/>
        </w:rPr>
        <w:t xml:space="preserve"> com sede em Ribeirão Preto</w:t>
      </w:r>
      <w:r w:rsidRPr="00DA6473">
        <w:rPr>
          <w:rFonts w:ascii="Arial" w:hAnsi="Arial" w:cs="Arial"/>
          <w:sz w:val="20"/>
        </w:rPr>
        <w:t>, Estado</w:t>
      </w:r>
      <w:r w:rsidR="00E228B3">
        <w:rPr>
          <w:rFonts w:ascii="Arial" w:hAnsi="Arial" w:cs="Arial"/>
          <w:sz w:val="20"/>
        </w:rPr>
        <w:t xml:space="preserve"> de São Paulo</w:t>
      </w:r>
      <w:r w:rsidR="00B7632D">
        <w:rPr>
          <w:rFonts w:ascii="Arial" w:hAnsi="Arial" w:cs="Arial"/>
          <w:sz w:val="20"/>
        </w:rPr>
        <w:t xml:space="preserve">, </w:t>
      </w:r>
      <w:r w:rsidR="00E228B3">
        <w:rPr>
          <w:rFonts w:ascii="Arial" w:hAnsi="Arial" w:cs="Arial"/>
          <w:sz w:val="20"/>
        </w:rPr>
        <w:t>Avenida Wladimir Meirelles Ferreira, 1695, parte A</w:t>
      </w:r>
      <w:r w:rsidR="004175C9" w:rsidRPr="00DA6473">
        <w:rPr>
          <w:rFonts w:ascii="Arial" w:eastAsia="Arial" w:hAnsi="Arial" w:cs="Arial"/>
          <w:sz w:val="20"/>
        </w:rPr>
        <w:t>, CEP</w:t>
      </w:r>
      <w:r w:rsidR="00E228B3">
        <w:rPr>
          <w:rFonts w:ascii="Arial" w:eastAsia="Arial" w:hAnsi="Arial" w:cs="Arial"/>
          <w:sz w:val="20"/>
        </w:rPr>
        <w:t xml:space="preserve"> 14021-630</w:t>
      </w:r>
      <w:r w:rsidRPr="00DA6473">
        <w:rPr>
          <w:rFonts w:ascii="Arial" w:hAnsi="Arial" w:cs="Arial"/>
          <w:sz w:val="20"/>
        </w:rPr>
        <w:t>, inscrita no CNPJ/MF sob nº</w:t>
      </w:r>
      <w:r w:rsidR="004175C9" w:rsidRPr="00DA6473">
        <w:rPr>
          <w:rFonts w:ascii="Arial" w:eastAsia="Arial" w:hAnsi="Arial" w:cs="Arial"/>
          <w:iCs/>
          <w:sz w:val="20"/>
        </w:rPr>
        <w:t xml:space="preserve"> </w:t>
      </w:r>
      <w:r w:rsidR="00E228B3">
        <w:rPr>
          <w:rFonts w:ascii="Arial" w:eastAsia="Arial" w:hAnsi="Arial" w:cs="Arial"/>
          <w:iCs/>
          <w:sz w:val="20"/>
        </w:rPr>
        <w:t>29.402.622/0007-13</w:t>
      </w:r>
      <w:r w:rsidR="004175C9" w:rsidRPr="00DA6473">
        <w:rPr>
          <w:rFonts w:ascii="Arial" w:eastAsia="Arial" w:hAnsi="Arial" w:cs="Arial"/>
          <w:iCs/>
          <w:sz w:val="20"/>
        </w:rPr>
        <w:t xml:space="preserve">, </w:t>
      </w:r>
      <w:r w:rsidRPr="00DA6473">
        <w:rPr>
          <w:rFonts w:ascii="Arial" w:hAnsi="Arial" w:cs="Arial"/>
          <w:sz w:val="20"/>
        </w:rPr>
        <w:t xml:space="preserve">doravante denominada </w:t>
      </w:r>
      <w:r w:rsidRPr="00DA6473">
        <w:rPr>
          <w:rFonts w:ascii="Arial" w:hAnsi="Arial" w:cs="Arial"/>
          <w:i/>
          <w:sz w:val="20"/>
        </w:rPr>
        <w:t>Contratada</w:t>
      </w:r>
      <w:r w:rsidRPr="00DA6473">
        <w:rPr>
          <w:rFonts w:ascii="Arial" w:hAnsi="Arial" w:cs="Arial"/>
          <w:sz w:val="20"/>
        </w:rPr>
        <w:t>, neste ato, representada por</w:t>
      </w:r>
      <w:r w:rsidR="00B7632D">
        <w:rPr>
          <w:rFonts w:ascii="Arial" w:hAnsi="Arial" w:cs="Arial"/>
          <w:sz w:val="20"/>
        </w:rPr>
        <w:t xml:space="preserve"> </w:t>
      </w:r>
      <w:r w:rsidR="00E228B3">
        <w:rPr>
          <w:rFonts w:ascii="Arial" w:hAnsi="Arial" w:cs="Arial"/>
          <w:sz w:val="20"/>
        </w:rPr>
        <w:t>seu sócio administrador Carlos Alberto de Oliveira Andrade Filho</w:t>
      </w:r>
      <w:r w:rsidR="004175C9" w:rsidRPr="00DA6473">
        <w:rPr>
          <w:rFonts w:ascii="Arial" w:eastAsia="Arial" w:hAnsi="Arial" w:cs="Arial"/>
          <w:sz w:val="20"/>
        </w:rPr>
        <w:t xml:space="preserve">, </w:t>
      </w:r>
      <w:r w:rsidRPr="00DA6473">
        <w:rPr>
          <w:rFonts w:ascii="Arial" w:hAnsi="Arial" w:cs="Arial"/>
          <w:sz w:val="20"/>
        </w:rPr>
        <w:t xml:space="preserve">portador do RG nº. </w:t>
      </w:r>
      <w:r w:rsidR="00E228B3">
        <w:rPr>
          <w:rFonts w:ascii="Arial" w:hAnsi="Arial" w:cs="Arial"/>
          <w:sz w:val="20"/>
        </w:rPr>
        <w:t xml:space="preserve">376123916 – </w:t>
      </w:r>
      <w:proofErr w:type="gramStart"/>
      <w:r w:rsidR="00E228B3">
        <w:rPr>
          <w:rFonts w:ascii="Arial" w:hAnsi="Arial" w:cs="Arial"/>
          <w:sz w:val="20"/>
        </w:rPr>
        <w:t>SSP/SP</w:t>
      </w:r>
      <w:r w:rsidR="004175C9" w:rsidRPr="00DA6473">
        <w:rPr>
          <w:rFonts w:ascii="Arial" w:hAnsi="Arial" w:cs="Arial"/>
          <w:sz w:val="20"/>
        </w:rPr>
        <w:t xml:space="preserve"> </w:t>
      </w:r>
      <w:r w:rsidRPr="00DA6473">
        <w:rPr>
          <w:rFonts w:ascii="Arial" w:hAnsi="Arial" w:cs="Arial"/>
          <w:sz w:val="20"/>
        </w:rPr>
        <w:t>e CPF</w:t>
      </w:r>
      <w:proofErr w:type="gramEnd"/>
      <w:r w:rsidRPr="00DA6473">
        <w:rPr>
          <w:rFonts w:ascii="Arial" w:hAnsi="Arial" w:cs="Arial"/>
          <w:sz w:val="20"/>
        </w:rPr>
        <w:t xml:space="preserve"> nº. </w:t>
      </w:r>
      <w:r w:rsidR="00E228B3">
        <w:rPr>
          <w:rFonts w:ascii="Arial" w:hAnsi="Arial" w:cs="Arial"/>
          <w:sz w:val="20"/>
        </w:rPr>
        <w:t>232.900.608-02</w:t>
      </w:r>
      <w:r w:rsidR="00462635">
        <w:rPr>
          <w:rFonts w:ascii="Arial" w:hAnsi="Arial" w:cs="Arial"/>
          <w:sz w:val="20"/>
        </w:rPr>
        <w:t>, autuada</w:t>
      </w:r>
      <w:r w:rsidRPr="00DA6473">
        <w:rPr>
          <w:rFonts w:ascii="Arial" w:hAnsi="Arial" w:cs="Arial"/>
          <w:sz w:val="20"/>
        </w:rPr>
        <w:t xml:space="preserve"> no </w:t>
      </w:r>
      <w:r w:rsidRPr="00DA6473">
        <w:rPr>
          <w:rFonts w:ascii="Arial" w:hAnsi="Arial" w:cs="Arial"/>
          <w:b/>
          <w:bCs/>
          <w:sz w:val="20"/>
        </w:rPr>
        <w:t xml:space="preserve">Processo </w:t>
      </w:r>
      <w:r w:rsidR="00C52736" w:rsidRPr="00DA6473">
        <w:rPr>
          <w:rFonts w:ascii="Arial" w:hAnsi="Arial" w:cs="Arial"/>
          <w:b/>
          <w:bCs/>
          <w:sz w:val="20"/>
        </w:rPr>
        <w:t xml:space="preserve">Administrativo </w:t>
      </w:r>
      <w:r w:rsidR="002C5293">
        <w:rPr>
          <w:rFonts w:ascii="Arial" w:hAnsi="Arial" w:cs="Arial"/>
          <w:b/>
          <w:bCs/>
          <w:sz w:val="20"/>
        </w:rPr>
        <w:t xml:space="preserve">nº. </w:t>
      </w:r>
      <w:r w:rsidR="009D3258">
        <w:rPr>
          <w:rFonts w:ascii="Arial" w:hAnsi="Arial" w:cs="Arial"/>
          <w:b/>
          <w:bCs/>
          <w:sz w:val="20"/>
        </w:rPr>
        <w:t>48.141</w:t>
      </w:r>
      <w:r w:rsidR="004A2DBE" w:rsidRPr="00DA6473">
        <w:rPr>
          <w:rFonts w:ascii="Arial" w:hAnsi="Arial" w:cs="Arial"/>
          <w:b/>
          <w:bCs/>
          <w:sz w:val="20"/>
        </w:rPr>
        <w:t>/</w:t>
      </w:r>
      <w:r w:rsidR="00EE6E91" w:rsidRPr="00DA6473">
        <w:rPr>
          <w:rFonts w:ascii="Arial" w:hAnsi="Arial" w:cs="Arial"/>
          <w:b/>
          <w:bCs/>
          <w:sz w:val="20"/>
        </w:rPr>
        <w:t>2</w:t>
      </w:r>
      <w:r w:rsidR="004A2DBE" w:rsidRPr="00DA6473">
        <w:rPr>
          <w:rFonts w:ascii="Arial" w:hAnsi="Arial" w:cs="Arial"/>
          <w:b/>
          <w:bCs/>
          <w:sz w:val="20"/>
        </w:rPr>
        <w:t>02</w:t>
      </w:r>
      <w:r w:rsidR="00C66214" w:rsidRPr="00DA6473">
        <w:rPr>
          <w:rFonts w:ascii="Arial" w:hAnsi="Arial" w:cs="Arial"/>
          <w:b/>
          <w:bCs/>
          <w:sz w:val="20"/>
        </w:rPr>
        <w:t>4</w:t>
      </w:r>
      <w:r w:rsidR="004A2DBE" w:rsidRPr="00DA6473">
        <w:rPr>
          <w:rFonts w:ascii="Arial" w:hAnsi="Arial" w:cs="Arial"/>
          <w:b/>
          <w:bCs/>
          <w:sz w:val="20"/>
        </w:rPr>
        <w:t xml:space="preserve"> CMRP</w:t>
      </w:r>
      <w:r w:rsidR="00462635">
        <w:rPr>
          <w:rFonts w:ascii="Arial" w:hAnsi="Arial" w:cs="Arial"/>
          <w:sz w:val="20"/>
        </w:rPr>
        <w:t>.</w:t>
      </w:r>
      <w:r w:rsidR="00462635" w:rsidRPr="00462635">
        <w:t xml:space="preserve"> </w:t>
      </w:r>
      <w:proofErr w:type="gramStart"/>
      <w:r w:rsidR="0082677D" w:rsidRPr="00DA6473">
        <w:rPr>
          <w:rFonts w:ascii="Arial" w:hAnsi="Arial" w:cs="Arial"/>
          <w:sz w:val="20"/>
        </w:rPr>
        <w:t>nos</w:t>
      </w:r>
      <w:proofErr w:type="gramEnd"/>
      <w:r w:rsidR="0082677D" w:rsidRPr="00DA6473">
        <w:rPr>
          <w:rFonts w:ascii="Arial" w:hAnsi="Arial" w:cs="Arial"/>
          <w:sz w:val="20"/>
        </w:rPr>
        <w:t xml:space="preserve"> termos da Lei </w:t>
      </w:r>
      <w:r w:rsidR="00B16AD8" w:rsidRPr="00DA6473">
        <w:rPr>
          <w:rFonts w:ascii="Arial" w:hAnsi="Arial" w:cs="Arial"/>
          <w:sz w:val="20"/>
        </w:rPr>
        <w:t>Federal nº 14.133/2021 (</w:t>
      </w:r>
      <w:hyperlink r:id="rId8" w:history="1">
        <w:r w:rsidR="00B16AD8" w:rsidRPr="00DA6473">
          <w:rPr>
            <w:rStyle w:val="Hyperlink"/>
            <w:rFonts w:ascii="Arial" w:hAnsi="Arial" w:cs="Arial"/>
            <w:sz w:val="20"/>
          </w:rPr>
          <w:t>http://www4.planalto.gov.br/legislacao/</w:t>
        </w:r>
      </w:hyperlink>
      <w:r w:rsidR="00B16AD8" w:rsidRPr="00DA6473">
        <w:rPr>
          <w:rFonts w:ascii="Arial" w:hAnsi="Arial" w:cs="Arial"/>
          <w:sz w:val="20"/>
        </w:rPr>
        <w:t xml:space="preserve">), têm entre si </w:t>
      </w:r>
      <w:r w:rsidR="00462635">
        <w:rPr>
          <w:rFonts w:ascii="Arial" w:hAnsi="Arial" w:cs="Arial"/>
          <w:sz w:val="20"/>
        </w:rPr>
        <w:t xml:space="preserve">  </w:t>
      </w:r>
      <w:r w:rsidR="00B16AD8" w:rsidRPr="00DA6473">
        <w:rPr>
          <w:rFonts w:ascii="Arial" w:hAnsi="Arial" w:cs="Arial"/>
          <w:sz w:val="20"/>
        </w:rPr>
        <w:t>justo e contratado o que consta relatado nas cláusulas e condições abaixo:</w:t>
      </w:r>
    </w:p>
    <w:p w14:paraId="4758371B" w14:textId="77777777" w:rsidR="003547F4" w:rsidRPr="00297361" w:rsidRDefault="003547F4" w:rsidP="003547F4">
      <w:pPr>
        <w:pStyle w:val="ADM-Stexto"/>
        <w:spacing w:after="120"/>
        <w:ind w:firstLine="3629"/>
        <w:rPr>
          <w:rFonts w:ascii="Arial" w:hAnsi="Arial" w:cs="Arial"/>
          <w:sz w:val="20"/>
        </w:rPr>
      </w:pPr>
    </w:p>
    <w:p w14:paraId="0B3D7799" w14:textId="0223A05D" w:rsidR="002A2A40" w:rsidRPr="00DA6473" w:rsidRDefault="002A2A40" w:rsidP="003547F4">
      <w:pPr>
        <w:pStyle w:val="ADM-Sclaus"/>
        <w:numPr>
          <w:ilvl w:val="0"/>
          <w:numId w:val="23"/>
        </w:numPr>
        <w:spacing w:after="120"/>
        <w:ind w:left="284" w:hanging="284"/>
        <w:rPr>
          <w:rFonts w:cs="Arial"/>
          <w:sz w:val="20"/>
          <w:u w:val="none"/>
        </w:rPr>
      </w:pPr>
      <w:r w:rsidRPr="00DA6473">
        <w:rPr>
          <w:rFonts w:cs="Arial"/>
          <w:sz w:val="20"/>
          <w:u w:val="none"/>
        </w:rPr>
        <w:t>Do objeto:</w:t>
      </w:r>
    </w:p>
    <w:p w14:paraId="66A52801" w14:textId="5851E74E" w:rsidR="00BE6B67" w:rsidRDefault="002A2A40" w:rsidP="001B565F">
      <w:pPr>
        <w:jc w:val="both"/>
        <w:rPr>
          <w:rFonts w:ascii="Arial" w:hAnsi="Arial" w:cs="Arial"/>
          <w:b/>
          <w:sz w:val="20"/>
        </w:rPr>
      </w:pPr>
      <w:r w:rsidRPr="00A3258D">
        <w:rPr>
          <w:rFonts w:ascii="Arial" w:hAnsi="Arial" w:cs="Arial"/>
          <w:sz w:val="20"/>
        </w:rPr>
        <w:t xml:space="preserve">Pelo presente instrumento, a </w:t>
      </w:r>
      <w:r w:rsidRPr="00A3258D">
        <w:rPr>
          <w:rFonts w:ascii="Arial" w:hAnsi="Arial" w:cs="Arial"/>
          <w:i/>
          <w:sz w:val="20"/>
        </w:rPr>
        <w:t xml:space="preserve">Contratada </w:t>
      </w:r>
      <w:r w:rsidRPr="00A3258D">
        <w:rPr>
          <w:rFonts w:ascii="Arial" w:hAnsi="Arial" w:cs="Arial"/>
          <w:sz w:val="20"/>
        </w:rPr>
        <w:t xml:space="preserve">se obriga a </w:t>
      </w:r>
      <w:r w:rsidR="00E50814" w:rsidRPr="00A3258D">
        <w:rPr>
          <w:rFonts w:ascii="Arial" w:hAnsi="Arial" w:cs="Arial"/>
          <w:sz w:val="20"/>
        </w:rPr>
        <w:t>prestar</w:t>
      </w:r>
      <w:r w:rsidR="00ED7CFC" w:rsidRPr="00A3258D">
        <w:rPr>
          <w:rFonts w:ascii="Arial" w:hAnsi="Arial" w:cs="Arial"/>
          <w:sz w:val="20"/>
        </w:rPr>
        <w:t xml:space="preserve"> </w:t>
      </w:r>
      <w:r w:rsidRPr="00A3258D">
        <w:rPr>
          <w:rFonts w:ascii="Arial" w:hAnsi="Arial" w:cs="Arial"/>
          <w:sz w:val="20"/>
        </w:rPr>
        <w:t xml:space="preserve">para a </w:t>
      </w:r>
      <w:r w:rsidRPr="00A3258D">
        <w:rPr>
          <w:rFonts w:ascii="Arial" w:hAnsi="Arial" w:cs="Arial"/>
          <w:i/>
          <w:sz w:val="20"/>
        </w:rPr>
        <w:t>Contratante</w:t>
      </w:r>
      <w:r w:rsidR="009D3258" w:rsidRPr="009D3258">
        <w:t xml:space="preserve"> </w:t>
      </w:r>
      <w:r w:rsidR="009D3258" w:rsidRPr="009D3258">
        <w:rPr>
          <w:rFonts w:ascii="Arial" w:hAnsi="Arial" w:cs="Arial"/>
          <w:sz w:val="20"/>
        </w:rPr>
        <w:t xml:space="preserve">serviço de revisão de garantia 10.000 km rodados ou 12 meses de uso, em concessionária </w:t>
      </w:r>
      <w:proofErr w:type="spellStart"/>
      <w:r w:rsidR="009D3258" w:rsidRPr="009D3258">
        <w:rPr>
          <w:rFonts w:ascii="Arial" w:hAnsi="Arial" w:cs="Arial"/>
          <w:sz w:val="20"/>
        </w:rPr>
        <w:t>Caoa</w:t>
      </w:r>
      <w:proofErr w:type="spellEnd"/>
      <w:r w:rsidR="009D3258" w:rsidRPr="009D3258">
        <w:rPr>
          <w:rFonts w:ascii="Arial" w:hAnsi="Arial" w:cs="Arial"/>
          <w:sz w:val="20"/>
        </w:rPr>
        <w:t xml:space="preserve"> </w:t>
      </w:r>
      <w:proofErr w:type="spellStart"/>
      <w:r w:rsidR="009D3258" w:rsidRPr="009D3258">
        <w:rPr>
          <w:rFonts w:ascii="Arial" w:hAnsi="Arial" w:cs="Arial"/>
          <w:sz w:val="20"/>
        </w:rPr>
        <w:t>Chery</w:t>
      </w:r>
      <w:proofErr w:type="spellEnd"/>
      <w:r w:rsidR="009D3258" w:rsidRPr="009D3258">
        <w:rPr>
          <w:rFonts w:ascii="Arial" w:hAnsi="Arial" w:cs="Arial"/>
          <w:sz w:val="20"/>
        </w:rPr>
        <w:t xml:space="preserve">, para 12 (doze) veículos da frota da Câmara Municipal </w:t>
      </w:r>
      <w:r w:rsidR="009D3258">
        <w:rPr>
          <w:rFonts w:ascii="Arial" w:hAnsi="Arial" w:cs="Arial"/>
          <w:sz w:val="20"/>
        </w:rPr>
        <w:t>d</w:t>
      </w:r>
      <w:r w:rsidR="009D3258" w:rsidRPr="009D3258">
        <w:rPr>
          <w:rFonts w:ascii="Arial" w:hAnsi="Arial" w:cs="Arial"/>
          <w:sz w:val="20"/>
        </w:rPr>
        <w:t>e Ribeirão Preto</w:t>
      </w:r>
      <w:r w:rsidR="00E228B3">
        <w:rPr>
          <w:rFonts w:ascii="Arial" w:hAnsi="Arial" w:cs="Arial"/>
          <w:sz w:val="20"/>
        </w:rPr>
        <w:t>,</w:t>
      </w:r>
      <w:r w:rsidR="009D3258" w:rsidRPr="009D3258">
        <w:rPr>
          <w:rFonts w:ascii="Arial" w:hAnsi="Arial" w:cs="Arial"/>
          <w:i/>
          <w:sz w:val="20"/>
        </w:rPr>
        <w:t xml:space="preserve"> </w:t>
      </w:r>
      <w:r w:rsidR="009D3258">
        <w:rPr>
          <w:rFonts w:ascii="Arial" w:hAnsi="Arial" w:cs="Arial"/>
          <w:sz w:val="20"/>
        </w:rPr>
        <w:t>conforme</w:t>
      </w:r>
      <w:r w:rsidRPr="00A3258D">
        <w:rPr>
          <w:rFonts w:ascii="Arial" w:hAnsi="Arial" w:cs="Arial"/>
          <w:sz w:val="20"/>
        </w:rPr>
        <w:t xml:space="preserve"> documentos que integram o </w:t>
      </w:r>
      <w:r w:rsidR="009E3903">
        <w:rPr>
          <w:rFonts w:ascii="Arial" w:hAnsi="Arial" w:cs="Arial"/>
          <w:b/>
          <w:bCs/>
          <w:sz w:val="20"/>
        </w:rPr>
        <w:t>Processo Administrativo nº</w:t>
      </w:r>
      <w:r w:rsidR="002C5293">
        <w:rPr>
          <w:rFonts w:ascii="Arial" w:hAnsi="Arial" w:cs="Arial"/>
          <w:b/>
          <w:bCs/>
          <w:sz w:val="20"/>
        </w:rPr>
        <w:t xml:space="preserve"> </w:t>
      </w:r>
      <w:r w:rsidR="009D3258">
        <w:rPr>
          <w:rFonts w:ascii="Arial" w:hAnsi="Arial" w:cs="Arial"/>
          <w:b/>
          <w:bCs/>
          <w:sz w:val="20"/>
        </w:rPr>
        <w:t>48.141</w:t>
      </w:r>
      <w:r w:rsidR="004A2DBE" w:rsidRPr="00A3258D">
        <w:rPr>
          <w:rFonts w:ascii="Arial" w:hAnsi="Arial" w:cs="Arial"/>
          <w:b/>
          <w:bCs/>
          <w:sz w:val="20"/>
        </w:rPr>
        <w:t xml:space="preserve"> /2024 CMRP</w:t>
      </w:r>
      <w:r w:rsidR="008A6846" w:rsidRPr="00A3258D">
        <w:rPr>
          <w:rFonts w:ascii="Arial" w:hAnsi="Arial" w:cs="Arial"/>
          <w:b/>
          <w:sz w:val="20"/>
        </w:rPr>
        <w:t>.</w:t>
      </w:r>
    </w:p>
    <w:p w14:paraId="34FFD821" w14:textId="77777777" w:rsidR="00A3258D" w:rsidRPr="00A3258D" w:rsidRDefault="00A3258D" w:rsidP="001B565F">
      <w:pPr>
        <w:jc w:val="both"/>
        <w:rPr>
          <w:rFonts w:ascii="Arial" w:eastAsia="Calibri" w:hAnsi="Arial" w:cs="Arial"/>
          <w:sz w:val="20"/>
        </w:rPr>
      </w:pPr>
    </w:p>
    <w:p w14:paraId="466F840D" w14:textId="77777777" w:rsidR="00D2154A" w:rsidRPr="00DA6473" w:rsidRDefault="00D2154A" w:rsidP="003547F4">
      <w:pPr>
        <w:pStyle w:val="PargrafodaLista"/>
        <w:numPr>
          <w:ilvl w:val="0"/>
          <w:numId w:val="20"/>
        </w:numPr>
        <w:spacing w:after="120"/>
        <w:jc w:val="both"/>
        <w:textAlignment w:val="auto"/>
        <w:rPr>
          <w:rFonts w:ascii="Arial" w:hAnsi="Arial" w:cs="Arial"/>
          <w:b/>
          <w:vanish/>
          <w:sz w:val="20"/>
        </w:rPr>
      </w:pPr>
    </w:p>
    <w:p w14:paraId="16381E70" w14:textId="7491943F" w:rsidR="007023E1" w:rsidRPr="00297361" w:rsidRDefault="00D2154A" w:rsidP="003547F4">
      <w:pPr>
        <w:pStyle w:val="ADM-Sclaus"/>
        <w:numPr>
          <w:ilvl w:val="0"/>
          <w:numId w:val="20"/>
        </w:numPr>
        <w:tabs>
          <w:tab w:val="clear" w:pos="450"/>
        </w:tabs>
        <w:spacing w:after="120"/>
        <w:ind w:left="284" w:hanging="284"/>
        <w:textAlignment w:val="auto"/>
        <w:rPr>
          <w:rFonts w:cs="Arial"/>
          <w:sz w:val="20"/>
          <w:u w:val="none"/>
        </w:rPr>
      </w:pPr>
      <w:r w:rsidRPr="00DA6473">
        <w:rPr>
          <w:rFonts w:cs="Arial"/>
          <w:sz w:val="20"/>
          <w:u w:val="none"/>
        </w:rPr>
        <w:t>Das obrigações da CONTRATADA</w:t>
      </w:r>
    </w:p>
    <w:p w14:paraId="5EB533E4" w14:textId="77777777" w:rsidR="00D2154A" w:rsidRPr="00DA6473" w:rsidRDefault="00D2154A" w:rsidP="003547F4">
      <w:pPr>
        <w:pStyle w:val="ADM-Stexto"/>
        <w:spacing w:after="120"/>
        <w:ind w:firstLine="0"/>
        <w:rPr>
          <w:rFonts w:ascii="Arial" w:hAnsi="Arial" w:cs="Arial"/>
          <w:sz w:val="20"/>
        </w:rPr>
      </w:pPr>
      <w:r w:rsidRPr="00DA6473">
        <w:rPr>
          <w:rFonts w:ascii="Arial" w:hAnsi="Arial" w:cs="Arial"/>
          <w:sz w:val="20"/>
        </w:rPr>
        <w:t>São obrigações da CONTRATADA:</w:t>
      </w:r>
    </w:p>
    <w:p w14:paraId="6894A6F0" w14:textId="737F28C8" w:rsidR="00D2154A" w:rsidRPr="00DA6473" w:rsidRDefault="0093120C" w:rsidP="003547F4">
      <w:pPr>
        <w:pStyle w:val="ADM-Sclaus"/>
        <w:numPr>
          <w:ilvl w:val="1"/>
          <w:numId w:val="20"/>
        </w:numPr>
        <w:tabs>
          <w:tab w:val="clear" w:pos="1571"/>
          <w:tab w:val="left" w:pos="426"/>
          <w:tab w:val="num" w:pos="2136"/>
        </w:tabs>
        <w:spacing w:after="120"/>
        <w:ind w:left="0" w:firstLine="0"/>
        <w:textAlignment w:val="auto"/>
        <w:rPr>
          <w:rFonts w:cs="Arial"/>
          <w:b w:val="0"/>
          <w:bCs/>
          <w:sz w:val="20"/>
          <w:u w:val="none"/>
        </w:rPr>
      </w:pPr>
      <w:r>
        <w:rPr>
          <w:rFonts w:cs="Arial"/>
          <w:b w:val="0"/>
          <w:bCs/>
          <w:sz w:val="20"/>
          <w:u w:val="none"/>
        </w:rPr>
        <w:t xml:space="preserve">Realizar os serviços </w:t>
      </w:r>
      <w:r w:rsidR="00D2154A" w:rsidRPr="00DA6473">
        <w:rPr>
          <w:rFonts w:cs="Arial"/>
          <w:b w:val="0"/>
          <w:bCs/>
          <w:sz w:val="20"/>
          <w:u w:val="none"/>
        </w:rPr>
        <w:t>de acordo com as especificações, prazos e condições estipul</w:t>
      </w:r>
      <w:r w:rsidR="007023E1">
        <w:rPr>
          <w:rFonts w:cs="Arial"/>
          <w:b w:val="0"/>
          <w:bCs/>
          <w:sz w:val="20"/>
          <w:u w:val="none"/>
        </w:rPr>
        <w:t>adas no Termo de Referência e neste</w:t>
      </w:r>
      <w:r w:rsidR="00D2154A" w:rsidRPr="00DA6473">
        <w:rPr>
          <w:rFonts w:cs="Arial"/>
          <w:b w:val="0"/>
          <w:bCs/>
          <w:sz w:val="20"/>
          <w:u w:val="none"/>
        </w:rPr>
        <w:t xml:space="preserve"> Contrato.</w:t>
      </w:r>
    </w:p>
    <w:p w14:paraId="29D541B8" w14:textId="321FEE05" w:rsidR="00D2154A" w:rsidRPr="00DA6473" w:rsidRDefault="00D2154A" w:rsidP="003547F4">
      <w:pPr>
        <w:pStyle w:val="ADM-Sclaus"/>
        <w:numPr>
          <w:ilvl w:val="1"/>
          <w:numId w:val="20"/>
        </w:numPr>
        <w:tabs>
          <w:tab w:val="clear" w:pos="1571"/>
          <w:tab w:val="left" w:pos="426"/>
          <w:tab w:val="num" w:pos="2136"/>
        </w:tabs>
        <w:spacing w:after="120"/>
        <w:ind w:left="0" w:firstLine="0"/>
        <w:textAlignment w:val="auto"/>
        <w:rPr>
          <w:rFonts w:cs="Arial"/>
          <w:b w:val="0"/>
          <w:bCs/>
          <w:sz w:val="20"/>
          <w:u w:val="none"/>
        </w:rPr>
      </w:pPr>
      <w:r w:rsidRPr="00DA6473">
        <w:rPr>
          <w:rFonts w:cs="Arial"/>
          <w:b w:val="0"/>
          <w:bCs/>
          <w:sz w:val="20"/>
          <w:u w:val="none"/>
        </w:rPr>
        <w:t xml:space="preserve">Responsabilizar-se por todos os ônus ou encargos de caráter trabalhista, social, previdenciário e fiscal que incidirem sobre quaisquer contratos que forem, ainda que informalmente, efetivados para </w:t>
      </w:r>
      <w:r w:rsidR="005179BA">
        <w:rPr>
          <w:rFonts w:cs="Arial"/>
          <w:b w:val="0"/>
          <w:bCs/>
          <w:sz w:val="20"/>
          <w:u w:val="none"/>
        </w:rPr>
        <w:t>o cumprimento das obrigações deste contrato.</w:t>
      </w:r>
    </w:p>
    <w:p w14:paraId="75470556" w14:textId="0FFC9C13" w:rsidR="00D2154A" w:rsidRPr="00DA6473" w:rsidRDefault="00D2154A" w:rsidP="003547F4">
      <w:pPr>
        <w:pStyle w:val="ADM-Sclaus"/>
        <w:numPr>
          <w:ilvl w:val="1"/>
          <w:numId w:val="20"/>
        </w:numPr>
        <w:tabs>
          <w:tab w:val="clear" w:pos="1571"/>
          <w:tab w:val="left" w:pos="426"/>
          <w:tab w:val="num" w:pos="2136"/>
        </w:tabs>
        <w:spacing w:after="120"/>
        <w:ind w:left="0" w:firstLine="0"/>
        <w:textAlignment w:val="auto"/>
        <w:rPr>
          <w:rFonts w:cs="Arial"/>
          <w:b w:val="0"/>
          <w:bCs/>
          <w:sz w:val="20"/>
          <w:u w:val="none"/>
        </w:rPr>
      </w:pPr>
      <w:r w:rsidRPr="00DA6473">
        <w:rPr>
          <w:rFonts w:cs="Arial"/>
          <w:b w:val="0"/>
          <w:bCs/>
          <w:sz w:val="20"/>
          <w:u w:val="none"/>
        </w:rPr>
        <w:t xml:space="preserve">Responsabilizar-se por possíveis demandas ou pendências cíveis, tributárias ou criminais decorrentes das relações jurídicas estabelecidas </w:t>
      </w:r>
      <w:r w:rsidRPr="00D22853">
        <w:rPr>
          <w:rFonts w:cs="Arial"/>
          <w:b w:val="0"/>
          <w:bCs/>
          <w:sz w:val="20"/>
          <w:u w:val="none"/>
        </w:rPr>
        <w:t xml:space="preserve">para </w:t>
      </w:r>
      <w:r w:rsidR="005179BA" w:rsidRPr="00D22853">
        <w:rPr>
          <w:rFonts w:cs="Arial"/>
          <w:b w:val="0"/>
          <w:bCs/>
          <w:sz w:val="20"/>
          <w:u w:val="none"/>
        </w:rPr>
        <w:t>o fornecimento do objeto previsto neste contrato</w:t>
      </w:r>
      <w:r w:rsidRPr="00D22853">
        <w:rPr>
          <w:rFonts w:cs="Arial"/>
          <w:b w:val="0"/>
          <w:bCs/>
          <w:sz w:val="20"/>
          <w:u w:val="none"/>
        </w:rPr>
        <w:t>,</w:t>
      </w:r>
      <w:r w:rsidRPr="005179BA">
        <w:rPr>
          <w:rFonts w:cs="Arial"/>
          <w:b w:val="0"/>
          <w:bCs/>
          <w:sz w:val="20"/>
          <w:u w:val="none"/>
        </w:rPr>
        <w:t xml:space="preserve"> especialmente indenizações a terceiros, isentando a </w:t>
      </w:r>
      <w:r w:rsidR="00C52736" w:rsidRPr="005179BA">
        <w:rPr>
          <w:rFonts w:cs="Arial"/>
          <w:b w:val="0"/>
          <w:bCs/>
          <w:sz w:val="20"/>
          <w:u w:val="none"/>
        </w:rPr>
        <w:t>Câmara Municipal de Ribeirão Preto</w:t>
      </w:r>
      <w:r w:rsidRPr="005179BA">
        <w:rPr>
          <w:rFonts w:cs="Arial"/>
          <w:b w:val="0"/>
          <w:bCs/>
          <w:sz w:val="20"/>
          <w:u w:val="none"/>
        </w:rPr>
        <w:t xml:space="preserve"> de qualquer responsabilidade, ainda que subsidiária.</w:t>
      </w:r>
    </w:p>
    <w:p w14:paraId="40A497BF" w14:textId="77777777" w:rsidR="00D2154A" w:rsidRPr="00DA6473" w:rsidRDefault="00D2154A" w:rsidP="003547F4">
      <w:pPr>
        <w:pStyle w:val="PargrafodaLista"/>
        <w:numPr>
          <w:ilvl w:val="1"/>
          <w:numId w:val="20"/>
        </w:numPr>
        <w:tabs>
          <w:tab w:val="clear" w:pos="1571"/>
          <w:tab w:val="left" w:pos="426"/>
          <w:tab w:val="num" w:pos="2136"/>
        </w:tabs>
        <w:spacing w:after="120"/>
        <w:ind w:left="0" w:firstLine="0"/>
        <w:jc w:val="both"/>
        <w:textAlignment w:val="auto"/>
        <w:rPr>
          <w:rFonts w:ascii="Arial" w:hAnsi="Arial" w:cs="Arial"/>
          <w:bCs/>
          <w:sz w:val="20"/>
        </w:rPr>
      </w:pPr>
      <w:r w:rsidRPr="00DA6473">
        <w:rPr>
          <w:rFonts w:ascii="Arial" w:hAnsi="Arial" w:cs="Arial"/>
          <w:bCs/>
          <w:sz w:val="20"/>
        </w:rPr>
        <w:lastRenderedPageBreak/>
        <w:t>Cumprir as exigências de reserva de cargos prevista em lei, bem como em outras normas específicas, para pessoa com deficiência, para reabilitado da Previdência Social e para aprendiz.</w:t>
      </w:r>
    </w:p>
    <w:p w14:paraId="055E5C9F" w14:textId="77777777" w:rsidR="00D2154A" w:rsidRPr="00DA6473" w:rsidRDefault="00D2154A" w:rsidP="003547F4">
      <w:pPr>
        <w:pStyle w:val="PargrafodaLista"/>
        <w:numPr>
          <w:ilvl w:val="1"/>
          <w:numId w:val="20"/>
        </w:numPr>
        <w:tabs>
          <w:tab w:val="clear" w:pos="1571"/>
          <w:tab w:val="left" w:pos="426"/>
          <w:tab w:val="num" w:pos="2136"/>
        </w:tabs>
        <w:spacing w:after="120"/>
        <w:ind w:left="0" w:firstLine="0"/>
        <w:textAlignment w:val="auto"/>
        <w:rPr>
          <w:rFonts w:ascii="Arial" w:hAnsi="Arial" w:cs="Arial"/>
          <w:bCs/>
          <w:sz w:val="20"/>
        </w:rPr>
      </w:pPr>
      <w:r w:rsidRPr="00DA6473">
        <w:rPr>
          <w:rFonts w:ascii="Arial" w:hAnsi="Arial" w:cs="Arial"/>
          <w:bCs/>
          <w:sz w:val="20"/>
        </w:rPr>
        <w:t>Atender ao disposto na Lei nº 13.709/18 (Lei Geral de Proteção de Dados Pessoais - LGPD).</w:t>
      </w:r>
    </w:p>
    <w:p w14:paraId="29824552" w14:textId="17A42AB9" w:rsidR="00D10D26" w:rsidRPr="00297361" w:rsidRDefault="00182470" w:rsidP="003547F4">
      <w:pPr>
        <w:pStyle w:val="PargrafodaLista"/>
        <w:numPr>
          <w:ilvl w:val="1"/>
          <w:numId w:val="20"/>
        </w:numPr>
        <w:tabs>
          <w:tab w:val="clear" w:pos="1571"/>
          <w:tab w:val="left" w:pos="426"/>
        </w:tabs>
        <w:spacing w:after="120"/>
        <w:ind w:left="0" w:firstLine="0"/>
        <w:rPr>
          <w:rFonts w:ascii="Arial" w:hAnsi="Arial" w:cs="Arial"/>
          <w:bCs/>
          <w:sz w:val="20"/>
        </w:rPr>
      </w:pPr>
      <w:r w:rsidRPr="00DA6473">
        <w:rPr>
          <w:rFonts w:ascii="Arial" w:hAnsi="Arial" w:cs="Arial"/>
          <w:bCs/>
          <w:sz w:val="20"/>
        </w:rPr>
        <w:t xml:space="preserve">Demais obrigações constam descritas de maneira específica no </w:t>
      </w:r>
      <w:r w:rsidRPr="00DA6473">
        <w:rPr>
          <w:rFonts w:ascii="Arial" w:hAnsi="Arial" w:cs="Arial"/>
          <w:bCs/>
          <w:sz w:val="20"/>
          <w:u w:val="single"/>
        </w:rPr>
        <w:t>Termo de Referência</w:t>
      </w:r>
      <w:r w:rsidR="007023E1" w:rsidRPr="00D22853">
        <w:rPr>
          <w:rFonts w:ascii="Arial" w:hAnsi="Arial" w:cs="Arial"/>
          <w:bCs/>
          <w:sz w:val="20"/>
        </w:rPr>
        <w:t>, anexo deste contrato.</w:t>
      </w:r>
    </w:p>
    <w:p w14:paraId="41B95859" w14:textId="77777777" w:rsidR="00D2154A" w:rsidRPr="00DA6473" w:rsidRDefault="00D2154A" w:rsidP="003547F4">
      <w:pPr>
        <w:pStyle w:val="ADM-Sclaus"/>
        <w:numPr>
          <w:ilvl w:val="0"/>
          <w:numId w:val="20"/>
        </w:numPr>
        <w:tabs>
          <w:tab w:val="clear" w:pos="450"/>
        </w:tabs>
        <w:spacing w:after="120"/>
        <w:ind w:left="284" w:hanging="284"/>
        <w:textAlignment w:val="auto"/>
        <w:rPr>
          <w:rFonts w:cs="Arial"/>
          <w:sz w:val="20"/>
          <w:u w:val="none"/>
        </w:rPr>
      </w:pPr>
      <w:r w:rsidRPr="00DA6473">
        <w:rPr>
          <w:rFonts w:cs="Arial"/>
          <w:sz w:val="20"/>
          <w:u w:val="none"/>
        </w:rPr>
        <w:t>Das obrigações da CONTRATANTE</w:t>
      </w:r>
    </w:p>
    <w:p w14:paraId="7E7F356E" w14:textId="77777777" w:rsidR="00D2154A" w:rsidRPr="00DA6473" w:rsidRDefault="00D2154A" w:rsidP="003547F4">
      <w:pPr>
        <w:pStyle w:val="ADM-Stexto"/>
        <w:spacing w:after="120"/>
        <w:ind w:firstLine="0"/>
        <w:rPr>
          <w:rFonts w:ascii="Arial" w:hAnsi="Arial" w:cs="Arial"/>
          <w:sz w:val="20"/>
        </w:rPr>
      </w:pPr>
      <w:r w:rsidRPr="00DA6473">
        <w:rPr>
          <w:rFonts w:ascii="Arial" w:hAnsi="Arial" w:cs="Arial"/>
          <w:sz w:val="20"/>
        </w:rPr>
        <w:t>São obrigações da CONTRATANTE:</w:t>
      </w:r>
    </w:p>
    <w:p w14:paraId="221A3F31" w14:textId="17129F3F" w:rsidR="00D2154A" w:rsidRPr="00297361" w:rsidRDefault="00D2154A" w:rsidP="003547F4">
      <w:pPr>
        <w:pStyle w:val="PargrafodaLista"/>
        <w:numPr>
          <w:ilvl w:val="1"/>
          <w:numId w:val="20"/>
        </w:numPr>
        <w:tabs>
          <w:tab w:val="clear" w:pos="1571"/>
          <w:tab w:val="left" w:pos="426"/>
        </w:tabs>
        <w:spacing w:after="120"/>
        <w:ind w:left="0" w:firstLine="0"/>
        <w:textAlignment w:val="auto"/>
        <w:rPr>
          <w:rFonts w:ascii="Arial" w:hAnsi="Arial" w:cs="Arial"/>
          <w:sz w:val="20"/>
        </w:rPr>
      </w:pPr>
      <w:r w:rsidRPr="00DA6473">
        <w:rPr>
          <w:rFonts w:ascii="Arial" w:hAnsi="Arial" w:cs="Arial"/>
          <w:sz w:val="20"/>
        </w:rPr>
        <w:t>Prestar à CONTRATADA todos os esclarecimentos necessários à execução do</w:t>
      </w:r>
      <w:r w:rsidR="00182470" w:rsidRPr="00DA6473">
        <w:rPr>
          <w:rFonts w:ascii="Arial" w:hAnsi="Arial" w:cs="Arial"/>
          <w:sz w:val="20"/>
        </w:rPr>
        <w:t xml:space="preserve"> contrato</w:t>
      </w:r>
      <w:r w:rsidRPr="00DA6473">
        <w:rPr>
          <w:rFonts w:ascii="Arial" w:hAnsi="Arial" w:cs="Arial"/>
          <w:sz w:val="20"/>
        </w:rPr>
        <w:t>.</w:t>
      </w:r>
    </w:p>
    <w:p w14:paraId="5F8B950A" w14:textId="3AB5B3E4" w:rsidR="006B46BA" w:rsidRPr="00DA6473" w:rsidRDefault="006B46BA" w:rsidP="003547F4">
      <w:pPr>
        <w:pStyle w:val="ADM-Sclaus"/>
        <w:numPr>
          <w:ilvl w:val="0"/>
          <w:numId w:val="20"/>
        </w:numPr>
        <w:tabs>
          <w:tab w:val="clear" w:pos="450"/>
        </w:tabs>
        <w:spacing w:after="120"/>
        <w:ind w:left="284" w:hanging="284"/>
        <w:rPr>
          <w:rFonts w:cs="Arial"/>
          <w:sz w:val="20"/>
          <w:u w:val="none"/>
        </w:rPr>
      </w:pPr>
      <w:r w:rsidRPr="00DA6473">
        <w:rPr>
          <w:rFonts w:cs="Arial"/>
          <w:sz w:val="20"/>
          <w:u w:val="none"/>
        </w:rPr>
        <w:t>Do preço:</w:t>
      </w:r>
    </w:p>
    <w:p w14:paraId="08E1899C" w14:textId="1EF209F7" w:rsidR="00D47B6A" w:rsidRPr="00A67679" w:rsidRDefault="006B46BA" w:rsidP="003547F4">
      <w:pPr>
        <w:pStyle w:val="ADM-Stexto"/>
        <w:spacing w:after="120"/>
        <w:ind w:firstLine="0"/>
        <w:rPr>
          <w:rFonts w:ascii="Arial" w:hAnsi="Arial" w:cs="Arial"/>
          <w:sz w:val="20"/>
        </w:rPr>
      </w:pPr>
      <w:r w:rsidRPr="00DA6473">
        <w:rPr>
          <w:rFonts w:ascii="Arial" w:hAnsi="Arial" w:cs="Arial"/>
          <w:sz w:val="20"/>
        </w:rPr>
        <w:t xml:space="preserve">Para a execução do objeto ora contratado e descrito na cláusula </w:t>
      </w:r>
      <w:r w:rsidR="002B1466">
        <w:rPr>
          <w:rFonts w:ascii="Arial" w:hAnsi="Arial" w:cs="Arial"/>
          <w:sz w:val="20"/>
        </w:rPr>
        <w:t>primeira</w:t>
      </w:r>
      <w:r w:rsidRPr="00DA6473">
        <w:rPr>
          <w:rFonts w:ascii="Arial" w:hAnsi="Arial" w:cs="Arial"/>
          <w:sz w:val="20"/>
        </w:rPr>
        <w:t xml:space="preserve">, a </w:t>
      </w:r>
      <w:r w:rsidRPr="00DA6473">
        <w:rPr>
          <w:rFonts w:ascii="Arial" w:hAnsi="Arial" w:cs="Arial"/>
          <w:i/>
          <w:sz w:val="20"/>
        </w:rPr>
        <w:t>Contratante</w:t>
      </w:r>
      <w:r w:rsidRPr="00DA6473">
        <w:rPr>
          <w:rFonts w:ascii="Arial" w:hAnsi="Arial" w:cs="Arial"/>
          <w:sz w:val="20"/>
        </w:rPr>
        <w:t xml:space="preserve"> pagará, à </w:t>
      </w:r>
      <w:r w:rsidRPr="00DA6473">
        <w:rPr>
          <w:rFonts w:ascii="Arial" w:hAnsi="Arial" w:cs="Arial"/>
          <w:i/>
          <w:sz w:val="20"/>
        </w:rPr>
        <w:t>Contratada</w:t>
      </w:r>
      <w:r w:rsidRPr="00DA6473">
        <w:rPr>
          <w:rFonts w:ascii="Arial" w:hAnsi="Arial" w:cs="Arial"/>
          <w:iCs/>
          <w:sz w:val="20"/>
        </w:rPr>
        <w:t>,</w:t>
      </w:r>
      <w:r w:rsidRPr="00DA6473">
        <w:rPr>
          <w:rFonts w:ascii="Arial" w:hAnsi="Arial" w:cs="Arial"/>
          <w:sz w:val="20"/>
        </w:rPr>
        <w:t xml:space="preserve"> a importância </w:t>
      </w:r>
      <w:r w:rsidR="003C7210">
        <w:rPr>
          <w:rFonts w:ascii="Arial" w:hAnsi="Arial" w:cs="Arial"/>
          <w:sz w:val="20"/>
        </w:rPr>
        <w:t xml:space="preserve">de R$ </w:t>
      </w:r>
      <w:r w:rsidR="00FE37EA">
        <w:rPr>
          <w:rFonts w:ascii="Arial" w:hAnsi="Arial" w:cs="Arial"/>
          <w:sz w:val="20"/>
        </w:rPr>
        <w:t>594,80</w:t>
      </w:r>
      <w:r w:rsidR="001F28D7">
        <w:rPr>
          <w:rFonts w:ascii="Arial" w:hAnsi="Arial" w:cs="Arial"/>
          <w:sz w:val="20"/>
        </w:rPr>
        <w:t xml:space="preserve"> (</w:t>
      </w:r>
      <w:r w:rsidR="00FE37EA">
        <w:rPr>
          <w:rFonts w:ascii="Arial" w:hAnsi="Arial" w:cs="Arial"/>
          <w:sz w:val="20"/>
        </w:rPr>
        <w:t>quinhentos e noventa e quatro reais e oitenta centavos</w:t>
      </w:r>
      <w:r w:rsidR="001F28D7">
        <w:rPr>
          <w:rFonts w:ascii="Arial" w:hAnsi="Arial" w:cs="Arial"/>
          <w:sz w:val="20"/>
        </w:rPr>
        <w:t>)</w:t>
      </w:r>
      <w:r w:rsidR="003C7210">
        <w:rPr>
          <w:rFonts w:ascii="Arial" w:hAnsi="Arial" w:cs="Arial"/>
          <w:sz w:val="20"/>
        </w:rPr>
        <w:t xml:space="preserve"> por revisão, e a importância </w:t>
      </w:r>
      <w:r w:rsidRPr="00DA6473">
        <w:rPr>
          <w:rFonts w:ascii="Arial" w:hAnsi="Arial" w:cs="Arial"/>
          <w:sz w:val="20"/>
        </w:rPr>
        <w:t xml:space="preserve">total </w:t>
      </w:r>
      <w:r w:rsidRPr="00A67679">
        <w:rPr>
          <w:rFonts w:ascii="Arial" w:hAnsi="Arial" w:cs="Arial"/>
          <w:sz w:val="20"/>
        </w:rPr>
        <w:t xml:space="preserve">de R$ </w:t>
      </w:r>
      <w:r w:rsidR="00FE37EA">
        <w:rPr>
          <w:rFonts w:ascii="Arial" w:hAnsi="Arial" w:cs="Arial"/>
          <w:sz w:val="20"/>
        </w:rPr>
        <w:t>7.137,60</w:t>
      </w:r>
      <w:r w:rsidR="008673F4" w:rsidRPr="00A67679">
        <w:rPr>
          <w:rFonts w:ascii="Arial" w:hAnsi="Arial" w:cs="Arial"/>
          <w:sz w:val="20"/>
        </w:rPr>
        <w:t xml:space="preserve"> (</w:t>
      </w:r>
      <w:proofErr w:type="gramStart"/>
      <w:r w:rsidR="00FE37EA">
        <w:rPr>
          <w:rFonts w:ascii="Arial" w:hAnsi="Arial" w:cs="Arial"/>
          <w:sz w:val="20"/>
        </w:rPr>
        <w:t>sete mil cento</w:t>
      </w:r>
      <w:proofErr w:type="gramEnd"/>
      <w:r w:rsidR="00FE37EA">
        <w:rPr>
          <w:rFonts w:ascii="Arial" w:hAnsi="Arial" w:cs="Arial"/>
          <w:sz w:val="20"/>
        </w:rPr>
        <w:t xml:space="preserve"> e trinta e sete reais e sessenta centavos</w:t>
      </w:r>
      <w:r w:rsidR="008673F4" w:rsidRPr="00A67679">
        <w:rPr>
          <w:rFonts w:ascii="Arial" w:hAnsi="Arial" w:cs="Arial"/>
          <w:sz w:val="20"/>
        </w:rPr>
        <w:t>)</w:t>
      </w:r>
      <w:r w:rsidR="00711A2B">
        <w:rPr>
          <w:rFonts w:ascii="Arial" w:hAnsi="Arial" w:cs="Arial"/>
          <w:sz w:val="20"/>
        </w:rPr>
        <w:t xml:space="preserve"> para 12 (doze) veículos</w:t>
      </w:r>
      <w:r w:rsidR="00FA7921">
        <w:rPr>
          <w:rFonts w:ascii="Arial" w:hAnsi="Arial" w:cs="Arial"/>
          <w:sz w:val="20"/>
        </w:rPr>
        <w:t xml:space="preserve">, a ser paga conforme </w:t>
      </w:r>
      <w:r w:rsidR="00505186">
        <w:rPr>
          <w:rFonts w:ascii="Arial" w:hAnsi="Arial" w:cs="Arial"/>
          <w:sz w:val="20"/>
        </w:rPr>
        <w:t xml:space="preserve">a entrega dos serviços. </w:t>
      </w:r>
    </w:p>
    <w:p w14:paraId="4F68EB81" w14:textId="58173019" w:rsidR="006B46BA" w:rsidRPr="00DA6473" w:rsidRDefault="00AB2AF1" w:rsidP="003547F4">
      <w:pPr>
        <w:pStyle w:val="ADM-Stexto"/>
        <w:spacing w:after="120"/>
        <w:ind w:firstLine="0"/>
        <w:rPr>
          <w:rFonts w:ascii="Arial" w:hAnsi="Arial" w:cs="Arial"/>
          <w:sz w:val="20"/>
        </w:rPr>
      </w:pPr>
      <w:r w:rsidRPr="00AB2AF1">
        <w:rPr>
          <w:rFonts w:ascii="Arial" w:hAnsi="Arial" w:cs="Arial"/>
          <w:b/>
          <w:sz w:val="20"/>
        </w:rPr>
        <w:t>4.1.</w:t>
      </w:r>
      <w:r>
        <w:rPr>
          <w:rFonts w:ascii="Arial" w:hAnsi="Arial" w:cs="Arial"/>
          <w:sz w:val="20"/>
        </w:rPr>
        <w:t xml:space="preserve"> </w:t>
      </w:r>
      <w:r w:rsidR="006B46BA" w:rsidRPr="00DA6473">
        <w:rPr>
          <w:rFonts w:ascii="Arial" w:hAnsi="Arial" w:cs="Arial"/>
          <w:sz w:val="20"/>
        </w:rPr>
        <w:t xml:space="preserve">As cláusulas econômico-financeiras e monetárias do contrato não poderão ser alteradas, sem prévia concordância da </w:t>
      </w:r>
      <w:r w:rsidR="006B46BA" w:rsidRPr="00DA6473">
        <w:rPr>
          <w:rFonts w:ascii="Arial" w:hAnsi="Arial" w:cs="Arial"/>
          <w:i/>
          <w:sz w:val="20"/>
        </w:rPr>
        <w:t>Contratante</w:t>
      </w:r>
      <w:r w:rsidR="006B46BA" w:rsidRPr="00DA6473">
        <w:rPr>
          <w:rFonts w:ascii="Arial" w:hAnsi="Arial" w:cs="Arial"/>
          <w:sz w:val="20"/>
        </w:rPr>
        <w:t>.</w:t>
      </w:r>
    </w:p>
    <w:p w14:paraId="071F98CC" w14:textId="1DF09665" w:rsidR="006B46BA" w:rsidRPr="00DA6473" w:rsidRDefault="004C0DDA" w:rsidP="003547F4">
      <w:pPr>
        <w:pStyle w:val="ADM-Stexto"/>
        <w:spacing w:after="120"/>
        <w:ind w:firstLine="0"/>
        <w:rPr>
          <w:rFonts w:ascii="Arial" w:hAnsi="Arial" w:cs="Arial"/>
          <w:sz w:val="20"/>
        </w:rPr>
      </w:pPr>
      <w:r w:rsidRPr="00DA6473">
        <w:rPr>
          <w:rFonts w:ascii="Arial" w:hAnsi="Arial" w:cs="Arial"/>
          <w:b/>
          <w:sz w:val="20"/>
        </w:rPr>
        <w:t>4</w:t>
      </w:r>
      <w:r w:rsidR="006B46BA" w:rsidRPr="00DA6473">
        <w:rPr>
          <w:rFonts w:ascii="Arial" w:hAnsi="Arial" w:cs="Arial"/>
          <w:b/>
          <w:sz w:val="20"/>
        </w:rPr>
        <w:t>.2.</w:t>
      </w:r>
      <w:r w:rsidR="006B46BA" w:rsidRPr="00DA6473">
        <w:rPr>
          <w:rFonts w:ascii="Arial" w:hAnsi="Arial" w:cs="Arial"/>
          <w:sz w:val="20"/>
        </w:rPr>
        <w:t xml:space="preserve"> As cláusulas econômico-financeiras do contrato poderão ser revistas, para que se mantenha o equilíbrio contratual.</w:t>
      </w:r>
    </w:p>
    <w:p w14:paraId="2E3E1502" w14:textId="7B7627DF" w:rsidR="00345BA5" w:rsidRPr="00DA6473" w:rsidRDefault="00345BA5" w:rsidP="003547F4">
      <w:pPr>
        <w:pStyle w:val="ADM-Stexto"/>
        <w:spacing w:after="120"/>
        <w:ind w:firstLine="0"/>
        <w:rPr>
          <w:rFonts w:ascii="Arial" w:hAnsi="Arial" w:cs="Arial"/>
          <w:sz w:val="20"/>
        </w:rPr>
      </w:pPr>
      <w:r w:rsidRPr="00DA6473">
        <w:rPr>
          <w:rFonts w:ascii="Arial" w:hAnsi="Arial" w:cs="Arial"/>
          <w:b/>
          <w:bCs/>
          <w:sz w:val="20"/>
        </w:rPr>
        <w:t>4.3.</w:t>
      </w:r>
      <w:r w:rsidRPr="00DA6473">
        <w:rPr>
          <w:rFonts w:ascii="Arial" w:hAnsi="Arial" w:cs="Arial"/>
          <w:sz w:val="20"/>
        </w:rPr>
        <w:t xml:space="preserve"> O prazo para resposta a pedidos de restabelecimento do equilíbrio econômico-financeiro será de 01 (um) mês, a partir da data do seu efetivo protocolo junto ao órgão gestor do contrato, admitida a prorrogação motivada por igual período, nos termos do Art. 123 da Lei 14.133/2021</w:t>
      </w:r>
      <w:r w:rsidR="00924FE7" w:rsidRPr="00DA6473">
        <w:rPr>
          <w:rFonts w:ascii="Arial" w:hAnsi="Arial" w:cs="Arial"/>
          <w:sz w:val="20"/>
        </w:rPr>
        <w:t>.</w:t>
      </w:r>
    </w:p>
    <w:p w14:paraId="1898C11F" w14:textId="186556FA" w:rsidR="00D00B6D" w:rsidRPr="00DA6473" w:rsidRDefault="00D00B6D" w:rsidP="003547F4">
      <w:pPr>
        <w:pStyle w:val="ADM-Stexto"/>
        <w:spacing w:after="120"/>
        <w:ind w:firstLine="0"/>
        <w:rPr>
          <w:rFonts w:ascii="Arial" w:hAnsi="Arial" w:cs="Arial"/>
          <w:sz w:val="20"/>
        </w:rPr>
      </w:pPr>
      <w:r w:rsidRPr="00DA6473">
        <w:rPr>
          <w:rFonts w:ascii="Arial" w:hAnsi="Arial" w:cs="Arial"/>
          <w:b/>
          <w:bCs/>
          <w:sz w:val="20"/>
        </w:rPr>
        <w:t>4.</w:t>
      </w:r>
      <w:r w:rsidR="00475774" w:rsidRPr="00DA6473">
        <w:rPr>
          <w:rFonts w:ascii="Arial" w:hAnsi="Arial" w:cs="Arial"/>
          <w:b/>
          <w:bCs/>
          <w:sz w:val="20"/>
        </w:rPr>
        <w:t>4</w:t>
      </w:r>
      <w:r w:rsidRPr="00DA6473">
        <w:rPr>
          <w:rFonts w:ascii="Arial" w:hAnsi="Arial" w:cs="Arial"/>
          <w:b/>
          <w:bCs/>
          <w:sz w:val="20"/>
        </w:rPr>
        <w:t>.</w:t>
      </w:r>
      <w:r w:rsidRPr="00DA6473">
        <w:rPr>
          <w:rFonts w:ascii="Arial" w:hAnsi="Arial" w:cs="Arial"/>
          <w:sz w:val="20"/>
        </w:rPr>
        <w:t xml:space="preserve"> Dentro do prazo de vigência do contrato e a partir do pedido da contratada, </w:t>
      </w:r>
      <w:r w:rsidR="00335D8D" w:rsidRPr="00DA6473">
        <w:rPr>
          <w:rFonts w:ascii="Arial" w:hAnsi="Arial" w:cs="Arial"/>
          <w:sz w:val="20"/>
        </w:rPr>
        <w:t>o valor do objeto contratado</w:t>
      </w:r>
      <w:r w:rsidRPr="00DA6473">
        <w:rPr>
          <w:rFonts w:ascii="Arial" w:hAnsi="Arial" w:cs="Arial"/>
          <w:sz w:val="20"/>
        </w:rPr>
        <w:t xml:space="preserve"> poderá sofrer reajuste após o período completo de </w:t>
      </w:r>
      <w:r w:rsidR="00475774" w:rsidRPr="00DA6473">
        <w:rPr>
          <w:rFonts w:ascii="Arial" w:hAnsi="Arial" w:cs="Arial"/>
          <w:sz w:val="20"/>
        </w:rPr>
        <w:t xml:space="preserve">12 (doze) meses, a contar da data base vinculada à data </w:t>
      </w:r>
      <w:r w:rsidR="00D056C0">
        <w:rPr>
          <w:rFonts w:ascii="Arial" w:hAnsi="Arial" w:cs="Arial"/>
          <w:sz w:val="20"/>
        </w:rPr>
        <w:t>assinatura do contrato</w:t>
      </w:r>
      <w:r w:rsidR="00475774" w:rsidRPr="00DA6473">
        <w:rPr>
          <w:rFonts w:ascii="Arial" w:hAnsi="Arial" w:cs="Arial"/>
          <w:sz w:val="20"/>
        </w:rPr>
        <w:t>.</w:t>
      </w:r>
    </w:p>
    <w:p w14:paraId="22E52A09" w14:textId="129F1AA1" w:rsidR="00335D8D" w:rsidRDefault="00D00B6D" w:rsidP="003547F4">
      <w:pPr>
        <w:pStyle w:val="ADM-Stexto"/>
        <w:widowControl w:val="0"/>
        <w:spacing w:after="120"/>
        <w:ind w:firstLine="0"/>
        <w:rPr>
          <w:rFonts w:ascii="Arial" w:hAnsi="Arial" w:cs="Arial"/>
          <w:sz w:val="20"/>
        </w:rPr>
      </w:pPr>
      <w:r w:rsidRPr="00DA6473">
        <w:rPr>
          <w:rFonts w:ascii="Arial" w:hAnsi="Arial" w:cs="Arial"/>
          <w:b/>
          <w:bCs/>
          <w:sz w:val="20"/>
        </w:rPr>
        <w:t>4.</w:t>
      </w:r>
      <w:r w:rsidR="00475774" w:rsidRPr="00DA6473">
        <w:rPr>
          <w:rFonts w:ascii="Arial" w:hAnsi="Arial" w:cs="Arial"/>
          <w:b/>
          <w:bCs/>
          <w:sz w:val="20"/>
        </w:rPr>
        <w:t>5</w:t>
      </w:r>
      <w:r w:rsidRPr="00DA6473">
        <w:rPr>
          <w:rFonts w:ascii="Arial" w:hAnsi="Arial" w:cs="Arial"/>
          <w:b/>
          <w:bCs/>
          <w:sz w:val="20"/>
        </w:rPr>
        <w:t>.</w:t>
      </w:r>
      <w:r w:rsidRPr="00DA6473">
        <w:rPr>
          <w:rFonts w:ascii="Arial" w:hAnsi="Arial" w:cs="Arial"/>
          <w:sz w:val="20"/>
        </w:rPr>
        <w:t xml:space="preserve"> </w:t>
      </w:r>
      <w:r w:rsidR="00335D8D" w:rsidRPr="00DA6473">
        <w:rPr>
          <w:rFonts w:ascii="Arial" w:hAnsi="Arial" w:cs="Arial"/>
          <w:sz w:val="20"/>
        </w:rPr>
        <w:t xml:space="preserve">Para fins de aplicação de reajuste contratual, adotar-se-á o </w:t>
      </w:r>
      <w:r w:rsidR="00D22853">
        <w:rPr>
          <w:rFonts w:ascii="Arial" w:hAnsi="Arial" w:cs="Arial"/>
          <w:b/>
          <w:bCs/>
          <w:sz w:val="20"/>
        </w:rPr>
        <w:t>Índice Nacional de Preços ao Consumidor (INPC)</w:t>
      </w:r>
      <w:r w:rsidR="00335D8D" w:rsidRPr="00DA6473">
        <w:rPr>
          <w:rFonts w:ascii="Arial" w:hAnsi="Arial" w:cs="Arial"/>
          <w:sz w:val="20"/>
        </w:rPr>
        <w:t>, adotando-se a seguinte fórmula paramétrica:</w:t>
      </w:r>
    </w:p>
    <w:p w14:paraId="2CDA3E85" w14:textId="77777777" w:rsidR="00B06925" w:rsidRDefault="00B06925" w:rsidP="003547F4">
      <w:pPr>
        <w:pStyle w:val="ADM-Stexto"/>
        <w:widowControl w:val="0"/>
        <w:spacing w:after="120"/>
        <w:ind w:firstLine="0"/>
        <w:rPr>
          <w:rFonts w:ascii="Arial" w:hAnsi="Arial" w:cs="Arial"/>
          <w:sz w:val="20"/>
        </w:rPr>
      </w:pPr>
    </w:p>
    <w:p w14:paraId="72FE4FE8" w14:textId="3C9EC881" w:rsidR="00335D8D" w:rsidRPr="00297361" w:rsidRDefault="00335D8D" w:rsidP="002F4204">
      <w:pPr>
        <w:pStyle w:val="ADM-Stexto"/>
        <w:widowControl w:val="0"/>
        <w:spacing w:after="120"/>
        <w:ind w:firstLine="0"/>
        <w:jc w:val="center"/>
        <w:rPr>
          <w:rFonts w:ascii="Arial" w:hAnsi="Arial" w:cs="Arial"/>
          <w:b/>
          <w:bCs/>
          <w:sz w:val="20"/>
        </w:rPr>
      </w:pPr>
      <w:proofErr w:type="spellStart"/>
      <w:r w:rsidRPr="00DA6473">
        <w:rPr>
          <w:rFonts w:ascii="Arial" w:hAnsi="Arial" w:cs="Arial"/>
          <w:b/>
          <w:bCs/>
          <w:sz w:val="20"/>
        </w:rPr>
        <w:t>Pr</w:t>
      </w:r>
      <w:proofErr w:type="spellEnd"/>
      <w:r w:rsidRPr="00DA6473">
        <w:rPr>
          <w:rFonts w:ascii="Arial" w:hAnsi="Arial" w:cs="Arial"/>
          <w:b/>
          <w:bCs/>
          <w:sz w:val="20"/>
        </w:rPr>
        <w:t xml:space="preserve"> = P + (P x V)</w:t>
      </w:r>
    </w:p>
    <w:p w14:paraId="214C6E45" w14:textId="77777777" w:rsidR="00335D8D" w:rsidRPr="00DA6473" w:rsidRDefault="00335D8D" w:rsidP="003547F4">
      <w:pPr>
        <w:pStyle w:val="ADM-Sclaus"/>
        <w:widowControl w:val="0"/>
        <w:spacing w:after="120"/>
        <w:rPr>
          <w:rFonts w:cs="Arial"/>
          <w:sz w:val="20"/>
          <w:u w:val="none"/>
        </w:rPr>
      </w:pPr>
      <w:r w:rsidRPr="00DA6473">
        <w:rPr>
          <w:rFonts w:cs="Arial"/>
          <w:sz w:val="20"/>
          <w:u w:val="none"/>
        </w:rPr>
        <w:t>Onde:</w:t>
      </w:r>
    </w:p>
    <w:p w14:paraId="0C2F11A1" w14:textId="77777777" w:rsidR="00335D8D" w:rsidRPr="00DA6473" w:rsidRDefault="00335D8D" w:rsidP="00AB24BF">
      <w:pPr>
        <w:pStyle w:val="ADM-Stexto"/>
        <w:ind w:firstLine="0"/>
        <w:rPr>
          <w:rFonts w:ascii="Arial" w:hAnsi="Arial" w:cs="Arial"/>
          <w:sz w:val="20"/>
        </w:rPr>
      </w:pPr>
      <w:proofErr w:type="spellStart"/>
      <w:r w:rsidRPr="00DA6473">
        <w:rPr>
          <w:rFonts w:ascii="Arial" w:hAnsi="Arial" w:cs="Arial"/>
          <w:sz w:val="20"/>
        </w:rPr>
        <w:t>Pr</w:t>
      </w:r>
      <w:proofErr w:type="spellEnd"/>
      <w:r w:rsidRPr="00DA6473">
        <w:rPr>
          <w:rFonts w:ascii="Arial" w:hAnsi="Arial" w:cs="Arial"/>
          <w:sz w:val="20"/>
        </w:rPr>
        <w:t xml:space="preserve"> = preço reajustado</w:t>
      </w:r>
    </w:p>
    <w:p w14:paraId="04C408B0" w14:textId="77777777" w:rsidR="00335D8D" w:rsidRPr="00DA6473" w:rsidRDefault="00335D8D" w:rsidP="00AB24BF">
      <w:pPr>
        <w:pStyle w:val="ADM-Stexto"/>
        <w:ind w:firstLine="0"/>
        <w:rPr>
          <w:rFonts w:ascii="Arial" w:hAnsi="Arial" w:cs="Arial"/>
          <w:sz w:val="20"/>
        </w:rPr>
      </w:pPr>
      <w:r w:rsidRPr="00DA6473">
        <w:rPr>
          <w:rFonts w:ascii="Arial" w:hAnsi="Arial" w:cs="Arial"/>
          <w:sz w:val="20"/>
        </w:rPr>
        <w:t>P = preço atual (antes do reajuste)</w:t>
      </w:r>
    </w:p>
    <w:p w14:paraId="498BFF12" w14:textId="327EDB80" w:rsidR="00D00B6D" w:rsidRDefault="00335D8D" w:rsidP="00AB24BF">
      <w:pPr>
        <w:pStyle w:val="ADM-Stexto"/>
        <w:ind w:firstLine="0"/>
        <w:rPr>
          <w:rFonts w:ascii="Arial" w:hAnsi="Arial" w:cs="Arial"/>
          <w:sz w:val="20"/>
        </w:rPr>
      </w:pPr>
      <w:r w:rsidRPr="00DA6473">
        <w:rPr>
          <w:rFonts w:ascii="Arial" w:hAnsi="Arial" w:cs="Arial"/>
          <w:sz w:val="20"/>
        </w:rPr>
        <w:t>V = variação percentual do índice, nos termos ora estabelecidos, de modo que (P x V) significa o acréscimo ou decréscimo de preço decorrente do reajuste.</w:t>
      </w:r>
    </w:p>
    <w:p w14:paraId="0947F7C3" w14:textId="77777777" w:rsidR="00AB24BF" w:rsidRPr="00DA6473" w:rsidRDefault="00AB24BF" w:rsidP="00AB24BF">
      <w:pPr>
        <w:pStyle w:val="ADM-Stexto"/>
        <w:ind w:firstLine="0"/>
        <w:rPr>
          <w:rFonts w:ascii="Arial" w:hAnsi="Arial" w:cs="Arial"/>
          <w:sz w:val="20"/>
        </w:rPr>
      </w:pPr>
    </w:p>
    <w:p w14:paraId="1AC536E0" w14:textId="0433CD28" w:rsidR="00D00B6D" w:rsidRPr="00DA6473" w:rsidRDefault="00D00B6D" w:rsidP="003547F4">
      <w:pPr>
        <w:pStyle w:val="ADM-Stexto"/>
        <w:spacing w:after="120"/>
        <w:ind w:firstLine="0"/>
        <w:rPr>
          <w:rFonts w:ascii="Arial" w:hAnsi="Arial" w:cs="Arial"/>
          <w:sz w:val="20"/>
        </w:rPr>
      </w:pPr>
      <w:r w:rsidRPr="00DA6473">
        <w:rPr>
          <w:rFonts w:ascii="Arial" w:hAnsi="Arial" w:cs="Arial"/>
          <w:b/>
          <w:bCs/>
          <w:sz w:val="20"/>
        </w:rPr>
        <w:t>4.</w:t>
      </w:r>
      <w:r w:rsidR="00475774" w:rsidRPr="00DA6473">
        <w:rPr>
          <w:rFonts w:ascii="Arial" w:hAnsi="Arial" w:cs="Arial"/>
          <w:b/>
          <w:bCs/>
          <w:sz w:val="20"/>
        </w:rPr>
        <w:t>5</w:t>
      </w:r>
      <w:r w:rsidRPr="00DA6473">
        <w:rPr>
          <w:rFonts w:ascii="Arial" w:hAnsi="Arial" w:cs="Arial"/>
          <w:b/>
          <w:bCs/>
          <w:sz w:val="20"/>
        </w:rPr>
        <w:t>.1.</w:t>
      </w:r>
      <w:r w:rsidRPr="00DA6473">
        <w:rPr>
          <w:rFonts w:ascii="Arial" w:hAnsi="Arial" w:cs="Arial"/>
          <w:sz w:val="20"/>
        </w:rPr>
        <w:t xml:space="preserve"> Caso o índice estabelecido para reajustamento venha a ser extinto ou de qualquer forma não possa mais ser utilizado, será adotado, em substituição, o que vier a ser determinado pela legislação então em vigor.</w:t>
      </w:r>
    </w:p>
    <w:p w14:paraId="1AD6E0FB" w14:textId="34DB8250" w:rsidR="00D00B6D" w:rsidRPr="00DA6473" w:rsidRDefault="00D00B6D" w:rsidP="003547F4">
      <w:pPr>
        <w:pStyle w:val="ADM-Stexto"/>
        <w:spacing w:after="120"/>
        <w:ind w:firstLine="0"/>
        <w:rPr>
          <w:rFonts w:ascii="Arial" w:hAnsi="Arial" w:cs="Arial"/>
          <w:sz w:val="20"/>
        </w:rPr>
      </w:pPr>
      <w:r w:rsidRPr="00DA6473">
        <w:rPr>
          <w:rFonts w:ascii="Arial" w:hAnsi="Arial" w:cs="Arial"/>
          <w:b/>
          <w:bCs/>
          <w:sz w:val="20"/>
        </w:rPr>
        <w:t>4.</w:t>
      </w:r>
      <w:r w:rsidR="00475774" w:rsidRPr="00DA6473">
        <w:rPr>
          <w:rFonts w:ascii="Arial" w:hAnsi="Arial" w:cs="Arial"/>
          <w:b/>
          <w:bCs/>
          <w:sz w:val="20"/>
        </w:rPr>
        <w:t>5</w:t>
      </w:r>
      <w:r w:rsidRPr="00DA6473">
        <w:rPr>
          <w:rFonts w:ascii="Arial" w:hAnsi="Arial" w:cs="Arial"/>
          <w:b/>
          <w:bCs/>
          <w:sz w:val="20"/>
        </w:rPr>
        <w:t>.2.</w:t>
      </w:r>
      <w:r w:rsidRPr="00DA6473">
        <w:rPr>
          <w:rFonts w:ascii="Arial" w:hAnsi="Arial" w:cs="Arial"/>
          <w:sz w:val="20"/>
        </w:rPr>
        <w:t xml:space="preserve"> </w:t>
      </w:r>
      <w:r w:rsidR="00335D8D" w:rsidRPr="00DA6473">
        <w:rPr>
          <w:rFonts w:ascii="Arial" w:hAnsi="Arial" w:cs="Arial"/>
          <w:sz w:val="20"/>
        </w:rPr>
        <w:t>Na ausência de previsão legal quanto ao índice substituto, as partes elegerão novo índice oficial, para reajustamento do valor do contrato, por meio de termo aditivo</w:t>
      </w:r>
      <w:r w:rsidRPr="00DA6473">
        <w:rPr>
          <w:rFonts w:ascii="Arial" w:hAnsi="Arial" w:cs="Arial"/>
          <w:sz w:val="20"/>
        </w:rPr>
        <w:t>.</w:t>
      </w:r>
    </w:p>
    <w:p w14:paraId="4081BA1A" w14:textId="1BCEBAA2" w:rsidR="00D00B6D" w:rsidRPr="00DA6473" w:rsidRDefault="00D00B6D" w:rsidP="003547F4">
      <w:pPr>
        <w:pStyle w:val="ADM-Stexto"/>
        <w:spacing w:after="120"/>
        <w:ind w:firstLine="0"/>
        <w:rPr>
          <w:rFonts w:ascii="Arial" w:hAnsi="Arial" w:cs="Arial"/>
          <w:sz w:val="20"/>
        </w:rPr>
      </w:pPr>
      <w:r w:rsidRPr="00DA6473">
        <w:rPr>
          <w:rFonts w:ascii="Arial" w:hAnsi="Arial" w:cs="Arial"/>
          <w:b/>
          <w:bCs/>
          <w:sz w:val="20"/>
        </w:rPr>
        <w:t>4.</w:t>
      </w:r>
      <w:r w:rsidR="00475774" w:rsidRPr="00DA6473">
        <w:rPr>
          <w:rFonts w:ascii="Arial" w:hAnsi="Arial" w:cs="Arial"/>
          <w:b/>
          <w:bCs/>
          <w:sz w:val="20"/>
        </w:rPr>
        <w:t>6</w:t>
      </w:r>
      <w:r w:rsidRPr="00DA6473">
        <w:rPr>
          <w:rFonts w:ascii="Arial" w:hAnsi="Arial" w:cs="Arial"/>
          <w:b/>
          <w:bCs/>
          <w:sz w:val="20"/>
        </w:rPr>
        <w:t>.</w:t>
      </w:r>
      <w:r w:rsidRPr="00DA6473">
        <w:rPr>
          <w:rFonts w:ascii="Arial" w:hAnsi="Arial" w:cs="Arial"/>
          <w:sz w:val="20"/>
        </w:rPr>
        <w:t xml:space="preserve"> O reajuste deverá ser necessariamente requerido ao órgão gestor do contrato, não sendo concedido de ofício, e não retroagirá no tempo se requerido mais de um mês do seu aniversário, devendo </w:t>
      </w:r>
      <w:proofErr w:type="gramStart"/>
      <w:r w:rsidRPr="00DA6473">
        <w:rPr>
          <w:rFonts w:ascii="Arial" w:hAnsi="Arial" w:cs="Arial"/>
          <w:sz w:val="20"/>
        </w:rPr>
        <w:t>nele</w:t>
      </w:r>
      <w:proofErr w:type="gramEnd"/>
      <w:r w:rsidRPr="00DA6473">
        <w:rPr>
          <w:rFonts w:ascii="Arial" w:hAnsi="Arial" w:cs="Arial"/>
          <w:sz w:val="20"/>
        </w:rPr>
        <w:t xml:space="preserve"> constar obrigatoriamente a indicação precisa do índice dos 12 (doze) meses referentes ao período aquisitivo pleiteado; memória de cálculo e indicação precisa do valor final pretendido, para posterior análise.</w:t>
      </w:r>
    </w:p>
    <w:p w14:paraId="4BCD44C5" w14:textId="7C0D72B6" w:rsidR="00D00B6D" w:rsidRPr="00DA6473" w:rsidRDefault="00D00B6D" w:rsidP="003547F4">
      <w:pPr>
        <w:pStyle w:val="ADM-Stexto"/>
        <w:spacing w:after="120"/>
        <w:ind w:firstLine="0"/>
        <w:rPr>
          <w:rFonts w:ascii="Arial" w:hAnsi="Arial" w:cs="Arial"/>
          <w:sz w:val="20"/>
        </w:rPr>
      </w:pPr>
      <w:r w:rsidRPr="00DA6473">
        <w:rPr>
          <w:rFonts w:ascii="Arial" w:hAnsi="Arial" w:cs="Arial"/>
          <w:b/>
          <w:bCs/>
          <w:sz w:val="20"/>
        </w:rPr>
        <w:t>4.</w:t>
      </w:r>
      <w:r w:rsidR="00475774" w:rsidRPr="00DA6473">
        <w:rPr>
          <w:rFonts w:ascii="Arial" w:hAnsi="Arial" w:cs="Arial"/>
          <w:b/>
          <w:bCs/>
          <w:sz w:val="20"/>
        </w:rPr>
        <w:t>7</w:t>
      </w:r>
      <w:r w:rsidRPr="00DA6473">
        <w:rPr>
          <w:rFonts w:ascii="Arial" w:hAnsi="Arial" w:cs="Arial"/>
          <w:b/>
          <w:bCs/>
          <w:sz w:val="20"/>
        </w:rPr>
        <w:t>.</w:t>
      </w:r>
      <w:r w:rsidRPr="00DA6473">
        <w:rPr>
          <w:rFonts w:ascii="Arial" w:hAnsi="Arial" w:cs="Arial"/>
          <w:sz w:val="20"/>
        </w:rPr>
        <w:t xml:space="preserve"> O período aquisitivo refere-se </w:t>
      </w:r>
      <w:r w:rsidR="00664CDD" w:rsidRPr="00DA6473">
        <w:rPr>
          <w:rFonts w:ascii="Arial" w:hAnsi="Arial" w:cs="Arial"/>
          <w:sz w:val="20"/>
        </w:rPr>
        <w:t>à</w:t>
      </w:r>
      <w:r w:rsidRPr="00DA6473">
        <w:rPr>
          <w:rFonts w:ascii="Arial" w:hAnsi="Arial" w:cs="Arial"/>
          <w:sz w:val="20"/>
        </w:rPr>
        <w:t xml:space="preserve"> contagem dos 12 (doze) meses subsequentes, contados a partir d</w:t>
      </w:r>
      <w:r w:rsidR="000F51BD" w:rsidRPr="00DA6473">
        <w:rPr>
          <w:rFonts w:ascii="Arial" w:hAnsi="Arial" w:cs="Arial"/>
          <w:sz w:val="20"/>
        </w:rPr>
        <w:t xml:space="preserve">a data </w:t>
      </w:r>
      <w:r w:rsidR="00D056C0">
        <w:rPr>
          <w:rFonts w:ascii="Arial" w:hAnsi="Arial" w:cs="Arial"/>
          <w:sz w:val="20"/>
        </w:rPr>
        <w:t>assinatura do contrato</w:t>
      </w:r>
      <w:r w:rsidRPr="00DA6473">
        <w:rPr>
          <w:rFonts w:ascii="Arial" w:hAnsi="Arial" w:cs="Arial"/>
          <w:sz w:val="20"/>
        </w:rPr>
        <w:t>. Assim o segundo período aquisitivo começa a contar a partir do 13º mês d</w:t>
      </w:r>
      <w:r w:rsidR="000F51BD" w:rsidRPr="00DA6473">
        <w:rPr>
          <w:rFonts w:ascii="Arial" w:hAnsi="Arial" w:cs="Arial"/>
          <w:sz w:val="20"/>
        </w:rPr>
        <w:t xml:space="preserve">a data </w:t>
      </w:r>
      <w:r w:rsidR="00D056C0">
        <w:rPr>
          <w:rFonts w:ascii="Arial" w:hAnsi="Arial" w:cs="Arial"/>
          <w:sz w:val="20"/>
        </w:rPr>
        <w:t>assinatura do contrato</w:t>
      </w:r>
      <w:r w:rsidR="00D056C0" w:rsidRPr="00DA6473">
        <w:rPr>
          <w:rFonts w:ascii="Arial" w:hAnsi="Arial" w:cs="Arial"/>
          <w:sz w:val="20"/>
        </w:rPr>
        <w:t xml:space="preserve"> </w:t>
      </w:r>
      <w:r w:rsidRPr="00DA6473">
        <w:rPr>
          <w:rFonts w:ascii="Arial" w:hAnsi="Arial" w:cs="Arial"/>
          <w:sz w:val="20"/>
        </w:rPr>
        <w:t>e finda no 24º mês e assim sucessivamente.</w:t>
      </w:r>
    </w:p>
    <w:p w14:paraId="1CD424CB" w14:textId="1BE9645E" w:rsidR="00D00B6D" w:rsidRPr="00DA6473" w:rsidRDefault="00D00B6D" w:rsidP="003547F4">
      <w:pPr>
        <w:pStyle w:val="ADM-Stexto"/>
        <w:spacing w:after="120"/>
        <w:ind w:firstLine="0"/>
        <w:rPr>
          <w:rFonts w:ascii="Arial" w:hAnsi="Arial" w:cs="Arial"/>
          <w:sz w:val="20"/>
        </w:rPr>
      </w:pPr>
      <w:r w:rsidRPr="00DA6473">
        <w:rPr>
          <w:rFonts w:ascii="Arial" w:hAnsi="Arial" w:cs="Arial"/>
          <w:b/>
          <w:bCs/>
          <w:sz w:val="20"/>
        </w:rPr>
        <w:t>4.</w:t>
      </w:r>
      <w:r w:rsidR="00475774" w:rsidRPr="00DA6473">
        <w:rPr>
          <w:rFonts w:ascii="Arial" w:hAnsi="Arial" w:cs="Arial"/>
          <w:b/>
          <w:bCs/>
          <w:sz w:val="20"/>
        </w:rPr>
        <w:t>8</w:t>
      </w:r>
      <w:r w:rsidRPr="00DA6473">
        <w:rPr>
          <w:rFonts w:ascii="Arial" w:hAnsi="Arial" w:cs="Arial"/>
          <w:b/>
          <w:bCs/>
          <w:sz w:val="20"/>
        </w:rPr>
        <w:t>.</w:t>
      </w:r>
      <w:r w:rsidRPr="00DA6473">
        <w:rPr>
          <w:rFonts w:ascii="Arial" w:hAnsi="Arial" w:cs="Arial"/>
          <w:sz w:val="20"/>
        </w:rPr>
        <w:t xml:space="preserve"> O cálculo do índice de reajuste terá sempre como referência o período aquisitivo imediatamente anterior, não sendo calculado tendo como base os 12 (doze) últimos meses anteriores ao pedido.</w:t>
      </w:r>
    </w:p>
    <w:p w14:paraId="11943074" w14:textId="06E26F91" w:rsidR="00D00B6D" w:rsidRPr="00DA6473" w:rsidRDefault="00D00B6D" w:rsidP="003547F4">
      <w:pPr>
        <w:pStyle w:val="ADM-Stexto"/>
        <w:spacing w:after="120"/>
        <w:ind w:firstLine="0"/>
        <w:rPr>
          <w:rFonts w:ascii="Arial" w:hAnsi="Arial" w:cs="Arial"/>
          <w:sz w:val="20"/>
        </w:rPr>
      </w:pPr>
      <w:r w:rsidRPr="00DA6473">
        <w:rPr>
          <w:rFonts w:ascii="Arial" w:hAnsi="Arial" w:cs="Arial"/>
          <w:b/>
          <w:bCs/>
          <w:sz w:val="20"/>
        </w:rPr>
        <w:lastRenderedPageBreak/>
        <w:t>4.</w:t>
      </w:r>
      <w:r w:rsidR="00475774" w:rsidRPr="00DA6473">
        <w:rPr>
          <w:rFonts w:ascii="Arial" w:hAnsi="Arial" w:cs="Arial"/>
          <w:b/>
          <w:bCs/>
          <w:sz w:val="20"/>
        </w:rPr>
        <w:t>9</w:t>
      </w:r>
      <w:r w:rsidRPr="00DA6473">
        <w:rPr>
          <w:rFonts w:ascii="Arial" w:hAnsi="Arial" w:cs="Arial"/>
          <w:b/>
          <w:bCs/>
          <w:sz w:val="20"/>
        </w:rPr>
        <w:t>.</w:t>
      </w:r>
      <w:r w:rsidRPr="00DA6473">
        <w:rPr>
          <w:rFonts w:ascii="Arial" w:hAnsi="Arial" w:cs="Arial"/>
          <w:sz w:val="20"/>
        </w:rPr>
        <w:t xml:space="preserve"> Será descontado da contagem do prazo da anuidade, isto é, do prazo para contagem do período aquisitivo, para efeito de aplicação do reajuste, o período em que tenha havido a parali</w:t>
      </w:r>
      <w:r w:rsidR="000B72FE">
        <w:rPr>
          <w:rFonts w:ascii="Arial" w:hAnsi="Arial" w:cs="Arial"/>
          <w:sz w:val="20"/>
        </w:rPr>
        <w:t>s</w:t>
      </w:r>
      <w:r w:rsidRPr="00DA6473">
        <w:rPr>
          <w:rFonts w:ascii="Arial" w:hAnsi="Arial" w:cs="Arial"/>
          <w:sz w:val="20"/>
        </w:rPr>
        <w:t>ação imotivada do cronograma físico pela contratada.</w:t>
      </w:r>
    </w:p>
    <w:p w14:paraId="1052BF25" w14:textId="47B780C9" w:rsidR="001A14D9" w:rsidRPr="00297361" w:rsidRDefault="00D00B6D" w:rsidP="003547F4">
      <w:pPr>
        <w:pStyle w:val="ADM-Stexto"/>
        <w:spacing w:after="120"/>
        <w:ind w:firstLine="0"/>
        <w:rPr>
          <w:rFonts w:ascii="Arial" w:hAnsi="Arial" w:cs="Arial"/>
          <w:sz w:val="20"/>
        </w:rPr>
      </w:pPr>
      <w:r w:rsidRPr="00DA6473">
        <w:rPr>
          <w:rFonts w:ascii="Arial" w:hAnsi="Arial" w:cs="Arial"/>
          <w:b/>
          <w:bCs/>
          <w:sz w:val="20"/>
        </w:rPr>
        <w:t>4.</w:t>
      </w:r>
      <w:r w:rsidR="00335D8D" w:rsidRPr="00DA6473">
        <w:rPr>
          <w:rFonts w:ascii="Arial" w:hAnsi="Arial" w:cs="Arial"/>
          <w:b/>
          <w:bCs/>
          <w:sz w:val="20"/>
        </w:rPr>
        <w:t>1</w:t>
      </w:r>
      <w:r w:rsidR="00475774" w:rsidRPr="00DA6473">
        <w:rPr>
          <w:rFonts w:ascii="Arial" w:hAnsi="Arial" w:cs="Arial"/>
          <w:b/>
          <w:bCs/>
          <w:sz w:val="20"/>
        </w:rPr>
        <w:t>0</w:t>
      </w:r>
      <w:r w:rsidRPr="00DA6473">
        <w:rPr>
          <w:rFonts w:ascii="Arial" w:hAnsi="Arial" w:cs="Arial"/>
          <w:b/>
          <w:bCs/>
          <w:sz w:val="20"/>
        </w:rPr>
        <w:t>.</w:t>
      </w:r>
      <w:r w:rsidRPr="00DA6473">
        <w:rPr>
          <w:rFonts w:ascii="Arial" w:hAnsi="Arial" w:cs="Arial"/>
          <w:sz w:val="20"/>
        </w:rPr>
        <w:t xml:space="preserve"> Ainda que tenha completado o prazo de novo período aquisitivo, a empresa somente poderá requerer o reajuste após 12 meses do último requerimento deferido.</w:t>
      </w:r>
    </w:p>
    <w:p w14:paraId="0642A7DC" w14:textId="5E989FB2" w:rsidR="00AB2AF1" w:rsidRPr="00297361" w:rsidRDefault="00CF16CB" w:rsidP="003547F4">
      <w:pPr>
        <w:pStyle w:val="ADM-Sclaus"/>
        <w:numPr>
          <w:ilvl w:val="0"/>
          <w:numId w:val="20"/>
        </w:numPr>
        <w:tabs>
          <w:tab w:val="clear" w:pos="450"/>
        </w:tabs>
        <w:spacing w:after="120"/>
        <w:ind w:left="284" w:hanging="284"/>
        <w:rPr>
          <w:rFonts w:cs="Arial"/>
          <w:sz w:val="20"/>
          <w:u w:val="none"/>
        </w:rPr>
      </w:pPr>
      <w:r>
        <w:rPr>
          <w:rFonts w:cs="Arial"/>
          <w:sz w:val="20"/>
          <w:u w:val="none"/>
        </w:rPr>
        <w:t xml:space="preserve">Das condições de </w:t>
      </w:r>
      <w:r w:rsidR="00373BAE">
        <w:rPr>
          <w:rFonts w:cs="Arial"/>
          <w:sz w:val="20"/>
          <w:u w:val="none"/>
        </w:rPr>
        <w:t>execução</w:t>
      </w:r>
      <w:r>
        <w:rPr>
          <w:rFonts w:cs="Arial"/>
          <w:sz w:val="20"/>
          <w:u w:val="none"/>
        </w:rPr>
        <w:t>:</w:t>
      </w:r>
    </w:p>
    <w:p w14:paraId="03D45C75" w14:textId="1073A095" w:rsidR="002168BD" w:rsidRPr="00A6746D" w:rsidRDefault="005958D4" w:rsidP="003547F4">
      <w:pPr>
        <w:pStyle w:val="ADM-Sclaus"/>
        <w:numPr>
          <w:ilvl w:val="1"/>
          <w:numId w:val="21"/>
        </w:numPr>
        <w:tabs>
          <w:tab w:val="left" w:pos="426"/>
        </w:tabs>
        <w:spacing w:after="120"/>
        <w:ind w:left="0" w:firstLine="0"/>
        <w:rPr>
          <w:rFonts w:cs="Arial"/>
          <w:b w:val="0"/>
          <w:bCs/>
          <w:sz w:val="20"/>
          <w:u w:val="none"/>
        </w:rPr>
      </w:pPr>
      <w:r>
        <w:rPr>
          <w:rFonts w:cs="Arial"/>
          <w:b w:val="0"/>
          <w:bCs/>
          <w:color w:val="000000" w:themeColor="text1"/>
          <w:sz w:val="20"/>
          <w:u w:val="none"/>
        </w:rPr>
        <w:t>O</w:t>
      </w:r>
      <w:r w:rsidR="00373BAE">
        <w:rPr>
          <w:rFonts w:cs="Arial"/>
          <w:b w:val="0"/>
          <w:bCs/>
          <w:color w:val="000000" w:themeColor="text1"/>
          <w:sz w:val="20"/>
          <w:u w:val="none"/>
        </w:rPr>
        <w:t xml:space="preserve"> </w:t>
      </w:r>
      <w:r w:rsidRPr="005958D4">
        <w:rPr>
          <w:rFonts w:cs="Arial"/>
          <w:b w:val="0"/>
          <w:bCs/>
          <w:color w:val="000000" w:themeColor="text1"/>
          <w:sz w:val="20"/>
          <w:u w:val="none"/>
        </w:rPr>
        <w:t>prazo de início da execução do objeto será de até 05 dias da data deter</w:t>
      </w:r>
      <w:r w:rsidR="003C7210">
        <w:rPr>
          <w:rFonts w:cs="Arial"/>
          <w:b w:val="0"/>
          <w:bCs/>
          <w:color w:val="000000" w:themeColor="text1"/>
          <w:sz w:val="20"/>
          <w:u w:val="none"/>
        </w:rPr>
        <w:t>minada em Ordem de Serviço.</w:t>
      </w:r>
    </w:p>
    <w:p w14:paraId="04EB98FF" w14:textId="28522CAD" w:rsidR="002168BD" w:rsidRDefault="00441C3E" w:rsidP="003547F4">
      <w:pPr>
        <w:pStyle w:val="ADM-Sclaus"/>
        <w:numPr>
          <w:ilvl w:val="2"/>
          <w:numId w:val="21"/>
        </w:numPr>
        <w:tabs>
          <w:tab w:val="left" w:pos="567"/>
        </w:tabs>
        <w:spacing w:after="120"/>
        <w:ind w:left="0" w:firstLine="0"/>
        <w:rPr>
          <w:rFonts w:cs="Arial"/>
          <w:b w:val="0"/>
          <w:bCs/>
          <w:sz w:val="20"/>
          <w:u w:val="none"/>
        </w:rPr>
      </w:pPr>
      <w:r>
        <w:rPr>
          <w:rFonts w:cs="Arial"/>
          <w:b w:val="0"/>
          <w:bCs/>
          <w:sz w:val="20"/>
          <w:u w:val="none"/>
        </w:rPr>
        <w:t>Caso não seja possível a entrega na data assinalada, a empresa deverá protocolar pedido de prorrogação de prazo, com antecedência mínima de 5 (cinco) dias úteis do vencimento do prazo de entrega, com os motivos devidamente justificados e instruídos com documentos comprobatórios pela CONTRATADA, para serem submetidos à apreciação superior.</w:t>
      </w:r>
    </w:p>
    <w:p w14:paraId="422205D1" w14:textId="7CA1D522" w:rsidR="002168BD" w:rsidRDefault="002168BD" w:rsidP="003547F4">
      <w:pPr>
        <w:pStyle w:val="ADM-Sclaus"/>
        <w:numPr>
          <w:ilvl w:val="1"/>
          <w:numId w:val="21"/>
        </w:numPr>
        <w:tabs>
          <w:tab w:val="left" w:pos="426"/>
        </w:tabs>
        <w:spacing w:after="120"/>
        <w:ind w:left="0" w:firstLine="0"/>
        <w:rPr>
          <w:rFonts w:cs="Arial"/>
          <w:b w:val="0"/>
          <w:bCs/>
          <w:sz w:val="20"/>
          <w:u w:val="none"/>
        </w:rPr>
      </w:pPr>
      <w:r w:rsidRPr="00A6746D">
        <w:rPr>
          <w:rFonts w:cs="Arial"/>
          <w:b w:val="0"/>
          <w:bCs/>
          <w:sz w:val="20"/>
          <w:u w:val="none"/>
        </w:rPr>
        <w:t xml:space="preserve">A </w:t>
      </w:r>
      <w:r>
        <w:rPr>
          <w:rFonts w:cs="Arial"/>
          <w:b w:val="0"/>
          <w:bCs/>
          <w:sz w:val="20"/>
          <w:u w:val="none"/>
        </w:rPr>
        <w:t>CONTRATADA</w:t>
      </w:r>
      <w:r w:rsidRPr="00A6746D">
        <w:rPr>
          <w:rFonts w:cs="Arial"/>
          <w:b w:val="0"/>
          <w:bCs/>
          <w:sz w:val="20"/>
          <w:u w:val="none"/>
        </w:rPr>
        <w:t xml:space="preserve"> fica responsável por toda a logística de distribuição, fornecendo todos os equipamentos e mão de obra necessárias</w:t>
      </w:r>
      <w:r w:rsidR="00163A9C">
        <w:rPr>
          <w:rFonts w:cs="Arial"/>
          <w:b w:val="0"/>
          <w:bCs/>
          <w:sz w:val="20"/>
          <w:u w:val="none"/>
        </w:rPr>
        <w:t>.</w:t>
      </w:r>
    </w:p>
    <w:p w14:paraId="2E45F2F3" w14:textId="77777777" w:rsidR="002168BD" w:rsidRDefault="002168BD" w:rsidP="003547F4">
      <w:pPr>
        <w:pStyle w:val="ADM-Sclaus"/>
        <w:numPr>
          <w:ilvl w:val="2"/>
          <w:numId w:val="21"/>
        </w:numPr>
        <w:tabs>
          <w:tab w:val="left" w:pos="567"/>
        </w:tabs>
        <w:spacing w:after="120"/>
        <w:ind w:left="0" w:firstLine="0"/>
        <w:rPr>
          <w:rFonts w:cs="Arial"/>
          <w:b w:val="0"/>
          <w:bCs/>
          <w:sz w:val="20"/>
          <w:u w:val="none"/>
        </w:rPr>
      </w:pPr>
      <w:r w:rsidRPr="00D0772B">
        <w:rPr>
          <w:rFonts w:cs="Arial"/>
          <w:b w:val="0"/>
          <w:bCs/>
          <w:sz w:val="20"/>
          <w:u w:val="none"/>
        </w:rPr>
        <w:t>A Contratada/Compromissaria fica responsável ainda pela observância de todas as Normas e legislações pertinentes ao ramo de atividade.</w:t>
      </w:r>
    </w:p>
    <w:p w14:paraId="3DD631E7" w14:textId="44EC2A73" w:rsidR="0060221D" w:rsidRDefault="00D47B6A" w:rsidP="003547F4">
      <w:pPr>
        <w:pStyle w:val="ADM-Sclaus"/>
        <w:numPr>
          <w:ilvl w:val="0"/>
          <w:numId w:val="21"/>
        </w:numPr>
        <w:spacing w:after="120"/>
        <w:ind w:left="284" w:hanging="284"/>
        <w:rPr>
          <w:rFonts w:cs="Arial"/>
          <w:sz w:val="20"/>
          <w:u w:val="none"/>
        </w:rPr>
      </w:pPr>
      <w:r w:rsidRPr="00DA6473">
        <w:rPr>
          <w:rFonts w:cs="Arial"/>
          <w:sz w:val="20"/>
          <w:u w:val="none"/>
        </w:rPr>
        <w:t>Das condições de pagamento:</w:t>
      </w:r>
    </w:p>
    <w:p w14:paraId="4AEEBDC9" w14:textId="5152B136" w:rsidR="005958D4" w:rsidRPr="005958D4" w:rsidRDefault="005958D4" w:rsidP="00812A4E">
      <w:pPr>
        <w:spacing w:after="120"/>
        <w:jc w:val="both"/>
        <w:rPr>
          <w:rFonts w:ascii="Arial" w:hAnsi="Arial" w:cs="Arial"/>
          <w:bCs/>
          <w:sz w:val="20"/>
        </w:rPr>
      </w:pPr>
      <w:r w:rsidRPr="005958D4">
        <w:rPr>
          <w:rFonts w:ascii="Arial" w:hAnsi="Arial" w:cs="Arial"/>
          <w:bCs/>
          <w:sz w:val="20"/>
        </w:rPr>
        <w:t>O pagamento será efetuado em 05 (cinco) dias úteis, após a comprovação do fornecimento do objeto, nas condições exigidas, bem como, após a aprovação dos respectivos documentos fiscais pelo Setor Financeiro.</w:t>
      </w:r>
    </w:p>
    <w:p w14:paraId="3D74FB43" w14:textId="2552CAAA" w:rsidR="0060221D" w:rsidRPr="00812A4E" w:rsidRDefault="00812A4E" w:rsidP="00812A4E">
      <w:pPr>
        <w:spacing w:after="120"/>
        <w:jc w:val="both"/>
        <w:rPr>
          <w:rFonts w:ascii="Arial" w:hAnsi="Arial" w:cs="Arial"/>
          <w:bCs/>
          <w:vanish/>
          <w:sz w:val="20"/>
        </w:rPr>
      </w:pPr>
      <w:r w:rsidRPr="00BB6A03">
        <w:rPr>
          <w:rFonts w:ascii="Arial" w:hAnsi="Arial" w:cs="Arial"/>
          <w:b/>
          <w:bCs/>
          <w:sz w:val="20"/>
        </w:rPr>
        <w:t>6.1.</w:t>
      </w:r>
      <w:r w:rsidRPr="00BB6A03">
        <w:rPr>
          <w:rFonts w:ascii="Arial" w:hAnsi="Arial" w:cs="Arial"/>
          <w:bCs/>
          <w:sz w:val="20"/>
        </w:rPr>
        <w:tab/>
        <w:t xml:space="preserve">A CONTRATADA apresentará ao Setor </w:t>
      </w:r>
      <w:r w:rsidR="0094629B" w:rsidRPr="00BB6A03">
        <w:rPr>
          <w:rFonts w:ascii="Arial" w:hAnsi="Arial" w:cs="Arial"/>
          <w:bCs/>
          <w:sz w:val="20"/>
        </w:rPr>
        <w:t>Requisitante a</w:t>
      </w:r>
      <w:r w:rsidR="00BB6A03" w:rsidRPr="00BB6A03">
        <w:rPr>
          <w:rFonts w:ascii="Arial" w:hAnsi="Arial" w:cs="Arial"/>
          <w:bCs/>
          <w:sz w:val="20"/>
        </w:rPr>
        <w:t xml:space="preserve"> Nota</w:t>
      </w:r>
      <w:r w:rsidRPr="00BB6A03">
        <w:rPr>
          <w:rFonts w:ascii="Arial" w:hAnsi="Arial" w:cs="Arial"/>
          <w:bCs/>
          <w:sz w:val="20"/>
        </w:rPr>
        <w:t xml:space="preserve"> Fisca</w:t>
      </w:r>
      <w:r w:rsidR="00BB6A03" w:rsidRPr="00BB6A03">
        <w:rPr>
          <w:rFonts w:ascii="Arial" w:hAnsi="Arial" w:cs="Arial"/>
          <w:bCs/>
          <w:sz w:val="20"/>
        </w:rPr>
        <w:t>l</w:t>
      </w:r>
      <w:r w:rsidRPr="00BB6A03">
        <w:rPr>
          <w:rFonts w:ascii="Arial" w:hAnsi="Arial" w:cs="Arial"/>
          <w:bCs/>
          <w:sz w:val="20"/>
        </w:rPr>
        <w:t xml:space="preserve"> Eletrônica referentes </w:t>
      </w:r>
      <w:r w:rsidR="00462635">
        <w:rPr>
          <w:rFonts w:ascii="Arial" w:hAnsi="Arial" w:cs="Arial"/>
          <w:bCs/>
          <w:sz w:val="20"/>
        </w:rPr>
        <w:t>à execução dos serviços.</w:t>
      </w:r>
      <w:r w:rsidR="00BB6A03" w:rsidRPr="00BB6A03">
        <w:rPr>
          <w:rFonts w:ascii="Arial" w:hAnsi="Arial" w:cs="Arial"/>
          <w:bCs/>
          <w:sz w:val="20"/>
        </w:rPr>
        <w:t xml:space="preserve"> </w:t>
      </w:r>
    </w:p>
    <w:p w14:paraId="3CB20E62" w14:textId="77777777" w:rsidR="0060221D" w:rsidRPr="00DA6473" w:rsidRDefault="0060221D" w:rsidP="003547F4">
      <w:pPr>
        <w:pStyle w:val="PargrafodaLista"/>
        <w:numPr>
          <w:ilvl w:val="0"/>
          <w:numId w:val="16"/>
        </w:numPr>
        <w:spacing w:after="120"/>
        <w:jc w:val="both"/>
        <w:rPr>
          <w:rFonts w:ascii="Arial" w:hAnsi="Arial" w:cs="Arial"/>
          <w:bCs/>
          <w:vanish/>
          <w:sz w:val="20"/>
        </w:rPr>
      </w:pPr>
    </w:p>
    <w:p w14:paraId="1C927957" w14:textId="77777777" w:rsidR="00812A4E" w:rsidRDefault="00812A4E" w:rsidP="003547F4">
      <w:pPr>
        <w:pStyle w:val="ADM-Sclaus"/>
        <w:numPr>
          <w:ilvl w:val="1"/>
          <w:numId w:val="21"/>
        </w:numPr>
        <w:tabs>
          <w:tab w:val="left" w:pos="426"/>
        </w:tabs>
        <w:spacing w:after="120"/>
        <w:ind w:left="0" w:firstLine="0"/>
        <w:rPr>
          <w:rFonts w:cs="Arial"/>
          <w:b w:val="0"/>
          <w:bCs/>
          <w:color w:val="000000" w:themeColor="text1"/>
          <w:sz w:val="20"/>
          <w:u w:val="none"/>
        </w:rPr>
      </w:pPr>
    </w:p>
    <w:p w14:paraId="6945D85E" w14:textId="57E4F039" w:rsidR="00AB2AF1" w:rsidRDefault="001244F6" w:rsidP="003547F4">
      <w:pPr>
        <w:pStyle w:val="ADM-Sclaus"/>
        <w:numPr>
          <w:ilvl w:val="1"/>
          <w:numId w:val="21"/>
        </w:numPr>
        <w:tabs>
          <w:tab w:val="left" w:pos="426"/>
        </w:tabs>
        <w:spacing w:after="120"/>
        <w:ind w:left="0" w:firstLine="0"/>
        <w:rPr>
          <w:rFonts w:cs="Arial"/>
          <w:b w:val="0"/>
          <w:bCs/>
          <w:color w:val="000000" w:themeColor="text1"/>
          <w:sz w:val="20"/>
          <w:u w:val="none"/>
        </w:rPr>
      </w:pPr>
      <w:r w:rsidRPr="00AB2AF1">
        <w:rPr>
          <w:rFonts w:cs="Arial"/>
          <w:b w:val="0"/>
          <w:bCs/>
          <w:sz w:val="20"/>
          <w:u w:val="none"/>
        </w:rPr>
        <w:t xml:space="preserve">Para a Nota Fiscal Eletrônica de </w:t>
      </w:r>
      <w:r w:rsidR="001E0CCC">
        <w:rPr>
          <w:rFonts w:cs="Arial"/>
          <w:b w:val="0"/>
          <w:bCs/>
          <w:sz w:val="20"/>
          <w:u w:val="none"/>
        </w:rPr>
        <w:t xml:space="preserve">serviços </w:t>
      </w:r>
      <w:r w:rsidRPr="00AB2AF1">
        <w:rPr>
          <w:rFonts w:cs="Arial"/>
          <w:b w:val="0"/>
          <w:bCs/>
          <w:sz w:val="20"/>
          <w:u w:val="none"/>
        </w:rPr>
        <w:t>deverá ser observado o protocolo ICMS 42 de 03 de julho de 2009: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B505C7B" w14:textId="060AB583" w:rsidR="00AB2AF1" w:rsidRPr="00AB2AF1" w:rsidRDefault="00ED6397" w:rsidP="003547F4">
      <w:pPr>
        <w:pStyle w:val="ADM-Sclaus"/>
        <w:numPr>
          <w:ilvl w:val="1"/>
          <w:numId w:val="21"/>
        </w:numPr>
        <w:tabs>
          <w:tab w:val="left" w:pos="426"/>
        </w:tabs>
        <w:spacing w:after="120"/>
        <w:ind w:left="0" w:firstLine="0"/>
        <w:rPr>
          <w:rFonts w:cs="Arial"/>
          <w:b w:val="0"/>
          <w:bCs/>
          <w:color w:val="000000" w:themeColor="text1"/>
          <w:sz w:val="20"/>
          <w:u w:val="none"/>
        </w:rPr>
      </w:pPr>
      <w:r w:rsidRPr="00AB2AF1">
        <w:rPr>
          <w:rFonts w:cs="Arial"/>
          <w:b w:val="0"/>
          <w:bCs/>
          <w:sz w:val="20"/>
          <w:u w:val="none"/>
        </w:rPr>
        <w:t xml:space="preserve">A CONTRATADA apresentará </w:t>
      </w:r>
      <w:r w:rsidR="0060221D" w:rsidRPr="00AB2AF1">
        <w:rPr>
          <w:rFonts w:cs="Arial"/>
          <w:b w:val="0"/>
          <w:bCs/>
          <w:sz w:val="20"/>
          <w:u w:val="none"/>
        </w:rPr>
        <w:t>Nota Fiscal</w:t>
      </w:r>
      <w:r w:rsidRPr="00AB2AF1">
        <w:rPr>
          <w:rFonts w:cs="Arial"/>
          <w:b w:val="0"/>
          <w:bCs/>
          <w:sz w:val="20"/>
          <w:u w:val="none"/>
        </w:rPr>
        <w:t xml:space="preserve"> Eletrônica de </w:t>
      </w:r>
      <w:r w:rsidR="00DC1B48">
        <w:rPr>
          <w:rFonts w:cs="Arial"/>
          <w:b w:val="0"/>
          <w:bCs/>
          <w:sz w:val="20"/>
          <w:u w:val="none"/>
        </w:rPr>
        <w:t>Serviços</w:t>
      </w:r>
      <w:r w:rsidR="0060221D" w:rsidRPr="00AB2AF1">
        <w:rPr>
          <w:rFonts w:cs="Arial"/>
          <w:b w:val="0"/>
          <w:bCs/>
          <w:sz w:val="20"/>
          <w:u w:val="none"/>
        </w:rPr>
        <w:t xml:space="preserve">, com todas as informações, incluindo a chave de identificação da Nota Fiscal Eletrônica, </w:t>
      </w:r>
      <w:r w:rsidRPr="00AB2AF1">
        <w:rPr>
          <w:rFonts w:cs="Arial"/>
          <w:b w:val="0"/>
          <w:bCs/>
          <w:sz w:val="20"/>
          <w:u w:val="none"/>
        </w:rPr>
        <w:t xml:space="preserve">referente à execução no ato da entrega, podendo de forma complementar encaminhar versão eletrônica </w:t>
      </w:r>
      <w:r w:rsidR="0060221D" w:rsidRPr="00AB2AF1">
        <w:rPr>
          <w:rFonts w:cs="Arial"/>
          <w:b w:val="0"/>
          <w:bCs/>
          <w:sz w:val="20"/>
          <w:u w:val="none"/>
        </w:rPr>
        <w:t>para o endereço de e-mail:</w:t>
      </w:r>
      <w:r w:rsidR="001244F6" w:rsidRPr="00AB2AF1">
        <w:rPr>
          <w:rFonts w:cs="Arial"/>
          <w:b w:val="0"/>
          <w:bCs/>
          <w:sz w:val="20"/>
          <w:u w:val="none"/>
        </w:rPr>
        <w:t xml:space="preserve"> </w:t>
      </w:r>
      <w:hyperlink r:id="rId9" w:history="1">
        <w:r w:rsidR="0028412F" w:rsidRPr="00E06B91">
          <w:rPr>
            <w:rStyle w:val="Hyperlink"/>
            <w:rFonts w:cs="Arial"/>
            <w:b w:val="0"/>
            <w:bCs/>
            <w:sz w:val="20"/>
          </w:rPr>
          <w:t>contratos@camararibeiraopreto.sp.gov.br</w:t>
        </w:r>
      </w:hyperlink>
      <w:r w:rsidR="009358A2">
        <w:rPr>
          <w:rStyle w:val="Hyperlink"/>
          <w:rFonts w:cs="Arial"/>
          <w:b w:val="0"/>
          <w:bCs/>
          <w:sz w:val="20"/>
        </w:rPr>
        <w:t xml:space="preserve"> e tesouraria@camararibeiraopreto.sp.gov.br</w:t>
      </w:r>
      <w:r w:rsidR="0028412F">
        <w:rPr>
          <w:rFonts w:cs="Arial"/>
          <w:b w:val="0"/>
          <w:bCs/>
          <w:sz w:val="20"/>
          <w:u w:val="none"/>
        </w:rPr>
        <w:t xml:space="preserve">; </w:t>
      </w:r>
      <w:r w:rsidR="0060221D" w:rsidRPr="00AB2AF1">
        <w:rPr>
          <w:rFonts w:cs="Arial"/>
          <w:b w:val="0"/>
          <w:bCs/>
          <w:sz w:val="20"/>
          <w:u w:val="none"/>
        </w:rPr>
        <w:t>como condição para aprovação da respectiva Nota Fiscal.</w:t>
      </w:r>
    </w:p>
    <w:p w14:paraId="7CAFFE74" w14:textId="04F8BF3E" w:rsidR="0060221D" w:rsidRPr="00AB2AF1" w:rsidRDefault="001244F6" w:rsidP="003547F4">
      <w:pPr>
        <w:pStyle w:val="ADM-Sclaus"/>
        <w:numPr>
          <w:ilvl w:val="1"/>
          <w:numId w:val="21"/>
        </w:numPr>
        <w:tabs>
          <w:tab w:val="left" w:pos="426"/>
        </w:tabs>
        <w:spacing w:after="120"/>
        <w:ind w:left="0" w:firstLine="0"/>
        <w:rPr>
          <w:rFonts w:cs="Arial"/>
          <w:b w:val="0"/>
          <w:bCs/>
          <w:color w:val="000000" w:themeColor="text1"/>
          <w:sz w:val="20"/>
          <w:u w:val="none"/>
        </w:rPr>
      </w:pPr>
      <w:r w:rsidRPr="00AB2AF1">
        <w:rPr>
          <w:rFonts w:cs="Arial"/>
          <w:b w:val="0"/>
          <w:bCs/>
          <w:sz w:val="20"/>
          <w:u w:val="none"/>
        </w:rPr>
        <w:t xml:space="preserve">Para fins de liquidação, o </w:t>
      </w:r>
      <w:r w:rsidR="00C764B0" w:rsidRPr="00AB2AF1">
        <w:rPr>
          <w:rFonts w:cs="Arial"/>
          <w:b w:val="0"/>
          <w:bCs/>
          <w:sz w:val="20"/>
          <w:u w:val="none"/>
        </w:rPr>
        <w:t>Setor</w:t>
      </w:r>
      <w:r w:rsidRPr="00AB2AF1">
        <w:rPr>
          <w:rFonts w:cs="Arial"/>
          <w:b w:val="0"/>
          <w:bCs/>
          <w:sz w:val="20"/>
          <w:u w:val="none"/>
        </w:rPr>
        <w:t xml:space="preserve"> Requisitante deverá verificar se a nota fiscal ou instrumento de cobrança equivalente apresentado expressa os elementos necessários e essenciais do documento, tais como:</w:t>
      </w:r>
      <w:r w:rsidR="0060221D" w:rsidRPr="00AB2AF1">
        <w:rPr>
          <w:rFonts w:cs="Arial"/>
          <w:b w:val="0"/>
          <w:bCs/>
          <w:sz w:val="20"/>
          <w:u w:val="none"/>
        </w:rPr>
        <w:t xml:space="preserve"> </w:t>
      </w:r>
    </w:p>
    <w:p w14:paraId="62EC18C4" w14:textId="6B130101" w:rsidR="001244F6" w:rsidRPr="00DA6473" w:rsidRDefault="001244F6" w:rsidP="003547F4">
      <w:pPr>
        <w:pStyle w:val="ADM-Sclaus"/>
        <w:tabs>
          <w:tab w:val="left" w:pos="1276"/>
        </w:tabs>
        <w:spacing w:after="120"/>
        <w:ind w:left="426"/>
        <w:rPr>
          <w:rFonts w:cs="Arial"/>
          <w:b w:val="0"/>
          <w:bCs/>
          <w:sz w:val="20"/>
          <w:u w:val="none"/>
        </w:rPr>
      </w:pPr>
      <w:r w:rsidRPr="00DA6473">
        <w:rPr>
          <w:rFonts w:cs="Arial"/>
          <w:b w:val="0"/>
          <w:bCs/>
          <w:sz w:val="20"/>
          <w:u w:val="none"/>
        </w:rPr>
        <w:t>a) O prazo de validade;</w:t>
      </w:r>
    </w:p>
    <w:p w14:paraId="167F01FB" w14:textId="0840386C" w:rsidR="001244F6" w:rsidRPr="00DA6473" w:rsidRDefault="001244F6" w:rsidP="003547F4">
      <w:pPr>
        <w:pStyle w:val="ADM-Sclaus"/>
        <w:tabs>
          <w:tab w:val="left" w:pos="1276"/>
        </w:tabs>
        <w:spacing w:after="120"/>
        <w:ind w:left="426"/>
        <w:rPr>
          <w:rFonts w:cs="Arial"/>
          <w:b w:val="0"/>
          <w:bCs/>
          <w:sz w:val="20"/>
          <w:u w:val="none"/>
        </w:rPr>
      </w:pPr>
      <w:r w:rsidRPr="00DA6473">
        <w:rPr>
          <w:rFonts w:cs="Arial"/>
          <w:b w:val="0"/>
          <w:bCs/>
          <w:sz w:val="20"/>
          <w:u w:val="none"/>
        </w:rPr>
        <w:t>b) A data da emissão;</w:t>
      </w:r>
    </w:p>
    <w:p w14:paraId="217BA771" w14:textId="4BB96E04" w:rsidR="001244F6" w:rsidRPr="00DA6473" w:rsidRDefault="001244F6" w:rsidP="003547F4">
      <w:pPr>
        <w:pStyle w:val="ADM-Sclaus"/>
        <w:tabs>
          <w:tab w:val="left" w:pos="1276"/>
        </w:tabs>
        <w:spacing w:after="120"/>
        <w:ind w:left="426"/>
        <w:rPr>
          <w:rFonts w:cs="Arial"/>
          <w:b w:val="0"/>
          <w:bCs/>
          <w:sz w:val="20"/>
          <w:u w:val="none"/>
        </w:rPr>
      </w:pPr>
      <w:proofErr w:type="gramStart"/>
      <w:r w:rsidRPr="00DA6473">
        <w:rPr>
          <w:rFonts w:cs="Arial"/>
          <w:b w:val="0"/>
          <w:bCs/>
          <w:sz w:val="20"/>
          <w:u w:val="none"/>
        </w:rPr>
        <w:t>c)</w:t>
      </w:r>
      <w:r w:rsidR="002F4204">
        <w:rPr>
          <w:rFonts w:cs="Arial"/>
          <w:b w:val="0"/>
          <w:bCs/>
          <w:sz w:val="20"/>
          <w:u w:val="none"/>
        </w:rPr>
        <w:t xml:space="preserve"> </w:t>
      </w:r>
      <w:r w:rsidRPr="00DA6473">
        <w:rPr>
          <w:rFonts w:cs="Arial"/>
          <w:b w:val="0"/>
          <w:bCs/>
          <w:sz w:val="20"/>
          <w:u w:val="none"/>
        </w:rPr>
        <w:t>Os</w:t>
      </w:r>
      <w:proofErr w:type="gramEnd"/>
      <w:r w:rsidRPr="00DA6473">
        <w:rPr>
          <w:rFonts w:cs="Arial"/>
          <w:b w:val="0"/>
          <w:bCs/>
          <w:sz w:val="20"/>
          <w:u w:val="none"/>
        </w:rPr>
        <w:t xml:space="preserve"> dados do contrato e do órgão contratante;</w:t>
      </w:r>
    </w:p>
    <w:p w14:paraId="1FD368CD" w14:textId="451421B2" w:rsidR="001244F6" w:rsidRPr="00DA6473" w:rsidRDefault="001244F6" w:rsidP="003547F4">
      <w:pPr>
        <w:pStyle w:val="ADM-Sclaus"/>
        <w:tabs>
          <w:tab w:val="left" w:pos="1276"/>
        </w:tabs>
        <w:spacing w:after="120"/>
        <w:ind w:left="426"/>
        <w:rPr>
          <w:rFonts w:cs="Arial"/>
          <w:b w:val="0"/>
          <w:bCs/>
          <w:sz w:val="20"/>
          <w:u w:val="none"/>
        </w:rPr>
      </w:pPr>
      <w:r w:rsidRPr="00DA6473">
        <w:rPr>
          <w:rFonts w:cs="Arial"/>
          <w:b w:val="0"/>
          <w:bCs/>
          <w:sz w:val="20"/>
          <w:u w:val="none"/>
        </w:rPr>
        <w:t>d) O período respectivo de execução do contrato;</w:t>
      </w:r>
    </w:p>
    <w:p w14:paraId="7E7A99D1" w14:textId="4CE23D02" w:rsidR="001244F6" w:rsidRPr="00DA6473" w:rsidRDefault="001244F6" w:rsidP="003547F4">
      <w:pPr>
        <w:pStyle w:val="ADM-Sclaus"/>
        <w:tabs>
          <w:tab w:val="left" w:pos="1276"/>
        </w:tabs>
        <w:spacing w:after="120"/>
        <w:ind w:left="426"/>
        <w:rPr>
          <w:rFonts w:cs="Arial"/>
          <w:b w:val="0"/>
          <w:bCs/>
          <w:sz w:val="20"/>
          <w:u w:val="none"/>
        </w:rPr>
      </w:pPr>
      <w:r w:rsidRPr="00DA6473">
        <w:rPr>
          <w:rFonts w:cs="Arial"/>
          <w:b w:val="0"/>
          <w:bCs/>
          <w:sz w:val="20"/>
          <w:u w:val="none"/>
        </w:rPr>
        <w:t>e)</w:t>
      </w:r>
      <w:r w:rsidR="002F4204">
        <w:rPr>
          <w:rFonts w:cs="Arial"/>
          <w:b w:val="0"/>
          <w:bCs/>
          <w:sz w:val="20"/>
          <w:u w:val="none"/>
        </w:rPr>
        <w:t xml:space="preserve"> </w:t>
      </w:r>
      <w:r w:rsidRPr="00DA6473">
        <w:rPr>
          <w:rFonts w:cs="Arial"/>
          <w:b w:val="0"/>
          <w:bCs/>
          <w:sz w:val="20"/>
          <w:u w:val="none"/>
        </w:rPr>
        <w:t xml:space="preserve">O valor a pagar; e eventual destaque do valor de </w:t>
      </w:r>
      <w:r w:rsidR="00B14E6E">
        <w:rPr>
          <w:rFonts w:cs="Arial"/>
          <w:b w:val="0"/>
          <w:bCs/>
          <w:sz w:val="20"/>
          <w:u w:val="none"/>
        </w:rPr>
        <w:t>retenções tributárias cabíveis.</w:t>
      </w:r>
    </w:p>
    <w:p w14:paraId="06C1B4EF" w14:textId="1DCB7C3D" w:rsidR="0060221D" w:rsidRPr="00DA6473" w:rsidRDefault="001244F6" w:rsidP="003547F4">
      <w:pPr>
        <w:pStyle w:val="ADM-Sclaus"/>
        <w:numPr>
          <w:ilvl w:val="1"/>
          <w:numId w:val="21"/>
        </w:numPr>
        <w:tabs>
          <w:tab w:val="left" w:pos="426"/>
          <w:tab w:val="left" w:pos="1276"/>
        </w:tabs>
        <w:spacing w:after="120"/>
        <w:ind w:left="0" w:firstLine="0"/>
        <w:rPr>
          <w:rFonts w:cs="Arial"/>
          <w:b w:val="0"/>
          <w:bCs/>
          <w:sz w:val="20"/>
          <w:u w:val="none"/>
        </w:rPr>
      </w:pPr>
      <w:r w:rsidRPr="00DA6473">
        <w:rPr>
          <w:rFonts w:cs="Arial"/>
          <w:b w:val="0"/>
          <w:bCs/>
          <w:sz w:val="20"/>
          <w:u w:val="none"/>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0060221D" w:rsidRPr="00DA6473">
        <w:rPr>
          <w:rFonts w:cs="Arial"/>
          <w:b w:val="0"/>
          <w:bCs/>
          <w:sz w:val="20"/>
          <w:u w:val="none"/>
        </w:rPr>
        <w:t>.</w:t>
      </w:r>
    </w:p>
    <w:p w14:paraId="5EA97CAB" w14:textId="531B5B5A" w:rsidR="00AB2AF1" w:rsidRDefault="0060221D" w:rsidP="003547F4">
      <w:pPr>
        <w:pStyle w:val="ADM-Sclaus"/>
        <w:numPr>
          <w:ilvl w:val="1"/>
          <w:numId w:val="21"/>
        </w:numPr>
        <w:tabs>
          <w:tab w:val="left" w:pos="426"/>
        </w:tabs>
        <w:spacing w:after="120"/>
        <w:ind w:left="0" w:firstLine="0"/>
        <w:rPr>
          <w:rFonts w:cs="Arial"/>
          <w:b w:val="0"/>
          <w:bCs/>
          <w:sz w:val="20"/>
          <w:u w:val="none"/>
        </w:rPr>
      </w:pPr>
      <w:r w:rsidRPr="00DA6473">
        <w:rPr>
          <w:rFonts w:cs="Arial"/>
          <w:b w:val="0"/>
          <w:bCs/>
          <w:sz w:val="20"/>
          <w:u w:val="none"/>
        </w:rPr>
        <w:t xml:space="preserve">A devolução da Nota Fiscal não aprovada pelo </w:t>
      </w:r>
      <w:r w:rsidR="00B14E6E">
        <w:rPr>
          <w:rFonts w:cs="Arial"/>
          <w:b w:val="0"/>
          <w:bCs/>
          <w:sz w:val="20"/>
          <w:u w:val="none"/>
        </w:rPr>
        <w:t>Setor</w:t>
      </w:r>
      <w:r w:rsidRPr="00DA6473">
        <w:rPr>
          <w:rFonts w:cs="Arial"/>
          <w:b w:val="0"/>
          <w:bCs/>
          <w:sz w:val="20"/>
          <w:u w:val="none"/>
        </w:rPr>
        <w:t xml:space="preserve"> Requisitante em hipótese alguma servirá de pretexto para que seja suspenso o fornecimento.</w:t>
      </w:r>
    </w:p>
    <w:p w14:paraId="4EEF2357" w14:textId="77777777" w:rsidR="00812A4E" w:rsidRPr="00812A4E" w:rsidRDefault="00812A4E" w:rsidP="0094629B">
      <w:pPr>
        <w:pStyle w:val="PargrafodaLista"/>
        <w:numPr>
          <w:ilvl w:val="1"/>
          <w:numId w:val="21"/>
        </w:numPr>
        <w:jc w:val="both"/>
        <w:rPr>
          <w:rFonts w:ascii="Arial" w:hAnsi="Arial" w:cs="Arial"/>
          <w:bCs/>
          <w:sz w:val="20"/>
        </w:rPr>
      </w:pPr>
      <w:r w:rsidRPr="00812A4E">
        <w:rPr>
          <w:rFonts w:ascii="Arial" w:hAnsi="Arial" w:cs="Arial"/>
          <w:bCs/>
          <w:sz w:val="20"/>
        </w:rPr>
        <w:t>O pagamento será efetuado no prazo de até 5 (cinco) dias úteis contados após a comprovação do fornecimento do objeto, nas condições exigidas, bem como, após a aprovação dos respectivos documentos fiscais pelo Setor Fiscalizador.</w:t>
      </w:r>
    </w:p>
    <w:p w14:paraId="15EA54AA" w14:textId="34CB9CF4" w:rsidR="00182470" w:rsidRPr="00D421F6" w:rsidRDefault="00182470" w:rsidP="003547F4">
      <w:pPr>
        <w:pStyle w:val="ADM-Sclaus"/>
        <w:numPr>
          <w:ilvl w:val="1"/>
          <w:numId w:val="21"/>
        </w:numPr>
        <w:tabs>
          <w:tab w:val="left" w:pos="426"/>
        </w:tabs>
        <w:spacing w:after="120"/>
        <w:ind w:left="0" w:firstLine="0"/>
        <w:rPr>
          <w:rFonts w:cs="Arial"/>
          <w:b w:val="0"/>
          <w:bCs/>
          <w:sz w:val="20"/>
          <w:u w:val="none"/>
        </w:rPr>
      </w:pPr>
      <w:r w:rsidRPr="00D421F6">
        <w:rPr>
          <w:rFonts w:cs="Arial"/>
          <w:b w:val="0"/>
          <w:bCs/>
          <w:sz w:val="20"/>
          <w:u w:val="none"/>
        </w:rPr>
        <w:lastRenderedPageBreak/>
        <w:t>No caso de atraso pelo Contratante, os valores devidos ao contratado serão atualizados monetariamente entre o termo final do prazo de pagamento até a data de sua efetiva realização, mediante aplicação do índice I</w:t>
      </w:r>
      <w:r w:rsidR="00EC5E2F">
        <w:rPr>
          <w:rFonts w:cs="Arial"/>
          <w:b w:val="0"/>
          <w:bCs/>
          <w:sz w:val="20"/>
          <w:u w:val="none"/>
        </w:rPr>
        <w:t>N</w:t>
      </w:r>
      <w:r w:rsidRPr="00D421F6">
        <w:rPr>
          <w:rFonts w:cs="Arial"/>
          <w:b w:val="0"/>
          <w:bCs/>
          <w:sz w:val="20"/>
          <w:u w:val="none"/>
        </w:rPr>
        <w:t>PC de correção monetária.</w:t>
      </w:r>
    </w:p>
    <w:p w14:paraId="59BEB355" w14:textId="6C4993D8" w:rsidR="00182470" w:rsidRPr="00D421F6" w:rsidRDefault="00182470" w:rsidP="003547F4">
      <w:pPr>
        <w:pStyle w:val="ADM-Sclaus"/>
        <w:numPr>
          <w:ilvl w:val="1"/>
          <w:numId w:val="21"/>
        </w:numPr>
        <w:tabs>
          <w:tab w:val="left" w:pos="426"/>
        </w:tabs>
        <w:spacing w:after="120"/>
        <w:ind w:left="0" w:firstLine="0"/>
        <w:rPr>
          <w:rFonts w:cs="Arial"/>
          <w:b w:val="0"/>
          <w:bCs/>
          <w:sz w:val="20"/>
          <w:u w:val="none"/>
        </w:rPr>
      </w:pPr>
      <w:r w:rsidRPr="00D421F6">
        <w:rPr>
          <w:rFonts w:cs="Arial"/>
          <w:b w:val="0"/>
          <w:bCs/>
          <w:sz w:val="20"/>
          <w:u w:val="none"/>
        </w:rPr>
        <w:t>O pagamento será realizado exclusivamente por meio de depósito bancário, para crédito em banco, agência</w:t>
      </w:r>
      <w:r w:rsidR="00D2471F" w:rsidRPr="00D421F6">
        <w:rPr>
          <w:rFonts w:cs="Arial"/>
          <w:b w:val="0"/>
          <w:bCs/>
          <w:sz w:val="20"/>
          <w:u w:val="none"/>
        </w:rPr>
        <w:t xml:space="preserve"> e conta corrente indicados pela CONTRATADA</w:t>
      </w:r>
      <w:r w:rsidRPr="00D421F6">
        <w:rPr>
          <w:rFonts w:cs="Arial"/>
          <w:b w:val="0"/>
          <w:bCs/>
          <w:sz w:val="20"/>
          <w:u w:val="none"/>
        </w:rPr>
        <w:t>.</w:t>
      </w:r>
    </w:p>
    <w:p w14:paraId="46FD88DB" w14:textId="188099C6" w:rsidR="00A93C8D" w:rsidRPr="00DA6473" w:rsidRDefault="00A93C8D" w:rsidP="003547F4">
      <w:pPr>
        <w:pStyle w:val="Ttulo1"/>
        <w:numPr>
          <w:ilvl w:val="0"/>
          <w:numId w:val="21"/>
        </w:numPr>
        <w:spacing w:before="0" w:after="120"/>
        <w:ind w:left="284" w:hanging="284"/>
        <w:rPr>
          <w:rFonts w:cs="Arial"/>
          <w:sz w:val="20"/>
          <w:u w:val="none"/>
        </w:rPr>
      </w:pPr>
      <w:r w:rsidRPr="00DA6473">
        <w:rPr>
          <w:rFonts w:cs="Arial"/>
          <w:sz w:val="20"/>
          <w:u w:val="none"/>
        </w:rPr>
        <w:t>Dos prazos:</w:t>
      </w:r>
    </w:p>
    <w:p w14:paraId="29917FA8" w14:textId="2ECCCFE0" w:rsidR="00D421F6" w:rsidRDefault="00A3258D" w:rsidP="003547F4">
      <w:pPr>
        <w:pStyle w:val="ADM-Sclaus"/>
        <w:spacing w:after="120"/>
        <w:rPr>
          <w:rFonts w:cs="Arial"/>
          <w:b w:val="0"/>
          <w:bCs/>
          <w:sz w:val="20"/>
          <w:u w:val="none"/>
        </w:rPr>
      </w:pPr>
      <w:r>
        <w:rPr>
          <w:rFonts w:cs="Arial"/>
          <w:b w:val="0"/>
          <w:bCs/>
          <w:sz w:val="20"/>
          <w:u w:val="none"/>
        </w:rPr>
        <w:t xml:space="preserve"> </w:t>
      </w:r>
      <w:r w:rsidR="00462635">
        <w:rPr>
          <w:rFonts w:cs="Arial"/>
          <w:b w:val="0"/>
          <w:bCs/>
          <w:sz w:val="20"/>
          <w:u w:val="none"/>
        </w:rPr>
        <w:t xml:space="preserve">O prazo de vigência </w:t>
      </w:r>
      <w:r w:rsidR="00462635" w:rsidRPr="00462635">
        <w:rPr>
          <w:rFonts w:cs="Arial"/>
          <w:b w:val="0"/>
          <w:bCs/>
          <w:sz w:val="20"/>
          <w:u w:val="none"/>
        </w:rPr>
        <w:t>da contratação será de 12</w:t>
      </w:r>
      <w:r w:rsidR="009358A2">
        <w:rPr>
          <w:rFonts w:cs="Arial"/>
          <w:b w:val="0"/>
          <w:bCs/>
          <w:sz w:val="20"/>
          <w:u w:val="none"/>
        </w:rPr>
        <w:t>(doze)</w:t>
      </w:r>
      <w:r w:rsidR="00462635" w:rsidRPr="00462635">
        <w:rPr>
          <w:rFonts w:cs="Arial"/>
          <w:b w:val="0"/>
          <w:bCs/>
          <w:sz w:val="20"/>
          <w:u w:val="none"/>
        </w:rPr>
        <w:t xml:space="preserve"> meses</w:t>
      </w:r>
      <w:r w:rsidR="009358A2">
        <w:rPr>
          <w:rFonts w:cs="Arial"/>
          <w:b w:val="0"/>
          <w:bCs/>
          <w:sz w:val="20"/>
          <w:u w:val="none"/>
        </w:rPr>
        <w:t>.</w:t>
      </w:r>
    </w:p>
    <w:p w14:paraId="077821F0" w14:textId="0846B698" w:rsidR="00B83953" w:rsidRPr="00297361" w:rsidRDefault="00D421F6" w:rsidP="003547F4">
      <w:pPr>
        <w:pStyle w:val="ADM-Sclaus"/>
        <w:numPr>
          <w:ilvl w:val="1"/>
          <w:numId w:val="21"/>
        </w:numPr>
        <w:tabs>
          <w:tab w:val="left" w:pos="426"/>
        </w:tabs>
        <w:spacing w:after="120"/>
        <w:ind w:left="0" w:firstLine="0"/>
        <w:rPr>
          <w:rFonts w:cs="Arial"/>
          <w:b w:val="0"/>
          <w:bCs/>
          <w:sz w:val="20"/>
          <w:u w:val="none"/>
        </w:rPr>
      </w:pPr>
      <w:r w:rsidRPr="00D421F6">
        <w:rPr>
          <w:rFonts w:cs="Arial"/>
          <w:b w:val="0"/>
          <w:bCs/>
          <w:color w:val="000000" w:themeColor="text1"/>
          <w:sz w:val="20"/>
          <w:u w:val="none"/>
        </w:rPr>
        <w:t>O presente contrato pode ser p</w:t>
      </w:r>
      <w:r w:rsidR="00182470" w:rsidRPr="00D421F6">
        <w:rPr>
          <w:rFonts w:cs="Arial"/>
          <w:b w:val="0"/>
          <w:bCs/>
          <w:color w:val="000000" w:themeColor="text1"/>
          <w:sz w:val="20"/>
          <w:u w:val="none"/>
        </w:rPr>
        <w:t>rorrogável, na forma dos artigos 105, 106 e 107 da Lei nº 14.133/21.</w:t>
      </w:r>
    </w:p>
    <w:p w14:paraId="61E454BF" w14:textId="6ACE517E" w:rsidR="00CE6308" w:rsidRPr="00DA6473" w:rsidRDefault="00CE6308" w:rsidP="003547F4">
      <w:pPr>
        <w:pStyle w:val="ADM-Sclaus"/>
        <w:numPr>
          <w:ilvl w:val="0"/>
          <w:numId w:val="21"/>
        </w:numPr>
        <w:spacing w:after="120"/>
        <w:ind w:left="284" w:hanging="284"/>
        <w:rPr>
          <w:rFonts w:cs="Arial"/>
          <w:sz w:val="20"/>
          <w:u w:val="none"/>
        </w:rPr>
      </w:pPr>
      <w:r w:rsidRPr="00DA6473">
        <w:rPr>
          <w:rFonts w:cs="Arial"/>
          <w:sz w:val="20"/>
          <w:u w:val="none"/>
        </w:rPr>
        <w:t xml:space="preserve">Da </w:t>
      </w:r>
      <w:r w:rsidR="0052768F" w:rsidRPr="00DA6473">
        <w:rPr>
          <w:rFonts w:cs="Arial"/>
          <w:sz w:val="20"/>
          <w:u w:val="none"/>
        </w:rPr>
        <w:t>gestão</w:t>
      </w:r>
      <w:r w:rsidR="001A6643" w:rsidRPr="00DA6473">
        <w:rPr>
          <w:rFonts w:cs="Arial"/>
          <w:sz w:val="20"/>
          <w:u w:val="none"/>
        </w:rPr>
        <w:t xml:space="preserve"> e da fiscalização</w:t>
      </w:r>
      <w:r w:rsidRPr="00DA6473">
        <w:rPr>
          <w:rFonts w:cs="Arial"/>
          <w:sz w:val="20"/>
          <w:u w:val="none"/>
        </w:rPr>
        <w:t>:</w:t>
      </w:r>
    </w:p>
    <w:p w14:paraId="0F9413EF" w14:textId="1173E4A0" w:rsidR="00CE6308" w:rsidRPr="00DA6473" w:rsidRDefault="00CE6308" w:rsidP="003547F4">
      <w:pPr>
        <w:spacing w:after="120"/>
        <w:jc w:val="both"/>
        <w:rPr>
          <w:rFonts w:ascii="Arial" w:hAnsi="Arial" w:cs="Arial"/>
          <w:sz w:val="20"/>
        </w:rPr>
      </w:pPr>
      <w:r w:rsidRPr="00DA6473">
        <w:rPr>
          <w:rFonts w:ascii="Arial" w:hAnsi="Arial" w:cs="Arial"/>
          <w:sz w:val="20"/>
        </w:rPr>
        <w:t>Fica expressamente consignado, que a</w:t>
      </w:r>
      <w:r w:rsidR="001A6643" w:rsidRPr="00DA6473">
        <w:rPr>
          <w:rFonts w:ascii="Arial" w:hAnsi="Arial" w:cs="Arial"/>
          <w:sz w:val="20"/>
        </w:rPr>
        <w:t xml:space="preserve"> gestão e a fiscalização</w:t>
      </w:r>
      <w:r w:rsidRPr="00DA6473">
        <w:rPr>
          <w:rFonts w:ascii="Arial" w:hAnsi="Arial" w:cs="Arial"/>
          <w:sz w:val="20"/>
        </w:rPr>
        <w:t xml:space="preserve"> do objeto do presente contrato estar</w:t>
      </w:r>
      <w:r w:rsidR="001A6643" w:rsidRPr="00DA6473">
        <w:rPr>
          <w:rFonts w:ascii="Arial" w:hAnsi="Arial" w:cs="Arial"/>
          <w:sz w:val="20"/>
        </w:rPr>
        <w:t>ão</w:t>
      </w:r>
      <w:r w:rsidRPr="00DA6473">
        <w:rPr>
          <w:rFonts w:ascii="Arial" w:hAnsi="Arial" w:cs="Arial"/>
          <w:sz w:val="20"/>
        </w:rPr>
        <w:t xml:space="preserve"> a cargo e exclusivo critério da </w:t>
      </w:r>
      <w:r w:rsidR="00182470" w:rsidRPr="00DA6473">
        <w:rPr>
          <w:rFonts w:ascii="Arial" w:hAnsi="Arial" w:cs="Arial"/>
          <w:b/>
          <w:bCs/>
          <w:sz w:val="20"/>
        </w:rPr>
        <w:t>Câmara Municipal de Ribeirão Preto</w:t>
      </w:r>
      <w:r w:rsidR="00851841" w:rsidRPr="00DA6473">
        <w:rPr>
          <w:rFonts w:ascii="Arial" w:hAnsi="Arial" w:cs="Arial"/>
          <w:b/>
          <w:sz w:val="20"/>
        </w:rPr>
        <w:t>,</w:t>
      </w:r>
      <w:r w:rsidR="00BD695E" w:rsidRPr="00DA6473">
        <w:rPr>
          <w:rFonts w:ascii="Arial" w:hAnsi="Arial" w:cs="Arial"/>
          <w:b/>
          <w:sz w:val="20"/>
        </w:rPr>
        <w:t xml:space="preserve"> </w:t>
      </w:r>
      <w:r w:rsidRPr="00DA6473">
        <w:rPr>
          <w:rFonts w:ascii="Arial" w:hAnsi="Arial" w:cs="Arial"/>
          <w:sz w:val="20"/>
        </w:rPr>
        <w:t xml:space="preserve">com o poder de receber ou rejeitar </w:t>
      </w:r>
      <w:r w:rsidR="00C52736" w:rsidRPr="00DA6473">
        <w:rPr>
          <w:rFonts w:ascii="Arial" w:hAnsi="Arial" w:cs="Arial"/>
          <w:sz w:val="20"/>
        </w:rPr>
        <w:t xml:space="preserve">materiais entregues, </w:t>
      </w:r>
      <w:r w:rsidR="00860DEF" w:rsidRPr="00DA6473">
        <w:rPr>
          <w:rFonts w:ascii="Arial" w:hAnsi="Arial" w:cs="Arial"/>
          <w:sz w:val="20"/>
        </w:rPr>
        <w:t>em conformidade com o artigo</w:t>
      </w:r>
      <w:r w:rsidR="00D2471F" w:rsidRPr="00DA6473">
        <w:rPr>
          <w:rFonts w:ascii="Arial" w:hAnsi="Arial" w:cs="Arial"/>
          <w:sz w:val="20"/>
        </w:rPr>
        <w:t xml:space="preserve"> 140 da Lei 14.133/21</w:t>
      </w:r>
      <w:r w:rsidR="00860DEF" w:rsidRPr="00DA6473">
        <w:rPr>
          <w:rFonts w:ascii="Arial" w:hAnsi="Arial" w:cs="Arial"/>
          <w:sz w:val="20"/>
        </w:rPr>
        <w:t>.</w:t>
      </w:r>
    </w:p>
    <w:p w14:paraId="3ECD648F" w14:textId="36074341" w:rsidR="00CE6308" w:rsidRPr="00DA6473" w:rsidRDefault="00B14E6E" w:rsidP="003547F4">
      <w:pPr>
        <w:pStyle w:val="ADM-Stexto"/>
        <w:tabs>
          <w:tab w:val="left" w:pos="426"/>
        </w:tabs>
        <w:spacing w:after="120"/>
        <w:ind w:firstLine="0"/>
        <w:rPr>
          <w:rFonts w:ascii="Arial" w:hAnsi="Arial" w:cs="Arial"/>
          <w:sz w:val="20"/>
        </w:rPr>
      </w:pPr>
      <w:r w:rsidRPr="00B14E6E">
        <w:rPr>
          <w:rFonts w:ascii="Arial" w:hAnsi="Arial" w:cs="Arial"/>
          <w:b/>
          <w:sz w:val="20"/>
        </w:rPr>
        <w:t>8.1.</w:t>
      </w:r>
      <w:r>
        <w:rPr>
          <w:rFonts w:ascii="Arial" w:hAnsi="Arial" w:cs="Arial"/>
          <w:sz w:val="20"/>
        </w:rPr>
        <w:tab/>
      </w:r>
      <w:r w:rsidR="00CE6308" w:rsidRPr="00DA6473">
        <w:rPr>
          <w:rFonts w:ascii="Arial" w:hAnsi="Arial" w:cs="Arial"/>
          <w:sz w:val="20"/>
        </w:rPr>
        <w:t>Essa</w:t>
      </w:r>
      <w:r w:rsidR="001A6643" w:rsidRPr="00DA6473">
        <w:rPr>
          <w:rFonts w:ascii="Arial" w:hAnsi="Arial" w:cs="Arial"/>
          <w:sz w:val="20"/>
        </w:rPr>
        <w:t xml:space="preserve"> gestão e</w:t>
      </w:r>
      <w:r w:rsidR="00CE6308" w:rsidRPr="00DA6473">
        <w:rPr>
          <w:rFonts w:ascii="Arial" w:hAnsi="Arial" w:cs="Arial"/>
          <w:sz w:val="20"/>
        </w:rPr>
        <w:t xml:space="preserve"> fiscalização, em nenhuma hipótese, eximirá a Contratada das responsabilidades contratuais e legais, bem como, sobre danos materiais ou pessoais que forem causados a terceiros, seja por atos ou omissões da firma, de seus funcionários ou preposto.</w:t>
      </w:r>
    </w:p>
    <w:p w14:paraId="68978648" w14:textId="1CD5CC34" w:rsidR="00A93C8D" w:rsidRPr="005179BA" w:rsidRDefault="00B14E6E" w:rsidP="005179BA">
      <w:pPr>
        <w:pStyle w:val="ADM-Stexto"/>
        <w:tabs>
          <w:tab w:val="left" w:pos="426"/>
        </w:tabs>
        <w:spacing w:after="120"/>
        <w:ind w:firstLine="0"/>
        <w:rPr>
          <w:rFonts w:ascii="Arial" w:hAnsi="Arial" w:cs="Arial"/>
          <w:sz w:val="20"/>
        </w:rPr>
      </w:pPr>
      <w:r w:rsidRPr="005179BA">
        <w:rPr>
          <w:rFonts w:ascii="Arial" w:hAnsi="Arial" w:cs="Arial"/>
          <w:b/>
          <w:sz w:val="20"/>
        </w:rPr>
        <w:t>8.2.</w:t>
      </w:r>
      <w:r w:rsidR="005179BA" w:rsidRPr="005179BA">
        <w:rPr>
          <w:rFonts w:ascii="Arial" w:hAnsi="Arial" w:cs="Arial"/>
          <w:b/>
          <w:sz w:val="20"/>
        </w:rPr>
        <w:t xml:space="preserve"> </w:t>
      </w:r>
      <w:r w:rsidR="0082677D" w:rsidRPr="005179BA">
        <w:rPr>
          <w:rFonts w:ascii="Arial" w:hAnsi="Arial" w:cs="Arial"/>
          <w:sz w:val="20"/>
        </w:rPr>
        <w:t xml:space="preserve">Fica determinado </w:t>
      </w:r>
      <w:r w:rsidR="001A6643" w:rsidRPr="005179BA">
        <w:rPr>
          <w:rFonts w:ascii="Arial" w:hAnsi="Arial" w:cs="Arial"/>
          <w:sz w:val="20"/>
        </w:rPr>
        <w:t xml:space="preserve">como </w:t>
      </w:r>
      <w:r w:rsidR="001A6643" w:rsidRPr="005179BA">
        <w:rPr>
          <w:rFonts w:ascii="Arial" w:hAnsi="Arial" w:cs="Arial"/>
          <w:b/>
          <w:bCs/>
          <w:sz w:val="20"/>
          <w:u w:val="single"/>
        </w:rPr>
        <w:t>gestor</w:t>
      </w:r>
      <w:r w:rsidR="0082677D" w:rsidRPr="005179BA">
        <w:rPr>
          <w:rFonts w:ascii="Arial" w:hAnsi="Arial" w:cs="Arial"/>
          <w:sz w:val="20"/>
        </w:rPr>
        <w:t xml:space="preserve">, o </w:t>
      </w:r>
      <w:r w:rsidR="005179BA" w:rsidRPr="005179BA">
        <w:rPr>
          <w:rFonts w:ascii="Arial" w:hAnsi="Arial" w:cs="Arial"/>
          <w:sz w:val="20"/>
        </w:rPr>
        <w:t>S</w:t>
      </w:r>
      <w:r w:rsidR="0082677D" w:rsidRPr="005179BA">
        <w:rPr>
          <w:rFonts w:ascii="Arial" w:hAnsi="Arial" w:cs="Arial"/>
          <w:sz w:val="20"/>
        </w:rPr>
        <w:t>r</w:t>
      </w:r>
      <w:r w:rsidR="005179BA" w:rsidRPr="005179BA">
        <w:rPr>
          <w:rFonts w:ascii="Arial" w:hAnsi="Arial" w:cs="Arial"/>
          <w:sz w:val="20"/>
        </w:rPr>
        <w:t>.</w:t>
      </w:r>
      <w:r w:rsidR="0082677D" w:rsidRPr="005179BA">
        <w:rPr>
          <w:rFonts w:ascii="Arial" w:hAnsi="Arial" w:cs="Arial"/>
          <w:sz w:val="20"/>
        </w:rPr>
        <w:t xml:space="preserve"> </w:t>
      </w:r>
      <w:proofErr w:type="spellStart"/>
      <w:r w:rsidR="0090439D" w:rsidRPr="005179BA">
        <w:rPr>
          <w:rFonts w:ascii="Arial" w:hAnsi="Arial" w:cs="Arial"/>
          <w:sz w:val="20"/>
        </w:rPr>
        <w:t>Antonio</w:t>
      </w:r>
      <w:proofErr w:type="spellEnd"/>
      <w:r w:rsidR="0090439D" w:rsidRPr="005179BA">
        <w:rPr>
          <w:rFonts w:ascii="Arial" w:hAnsi="Arial" w:cs="Arial"/>
          <w:sz w:val="20"/>
        </w:rPr>
        <w:t xml:space="preserve"> Moreira Theodoro</w:t>
      </w:r>
      <w:r w:rsidR="005179BA" w:rsidRPr="005179BA">
        <w:rPr>
          <w:rFonts w:ascii="Arial" w:hAnsi="Arial" w:cs="Arial"/>
          <w:sz w:val="20"/>
        </w:rPr>
        <w:t>,</w:t>
      </w:r>
      <w:r w:rsidR="0082677D" w:rsidRPr="005179BA">
        <w:rPr>
          <w:rFonts w:ascii="Arial" w:hAnsi="Arial" w:cs="Arial"/>
          <w:sz w:val="20"/>
        </w:rPr>
        <w:t xml:space="preserve"> portador do CPF nº</w:t>
      </w:r>
      <w:r w:rsidR="0090439D" w:rsidRPr="005179BA">
        <w:rPr>
          <w:rFonts w:ascii="Arial" w:hAnsi="Arial" w:cs="Arial"/>
          <w:sz w:val="20"/>
        </w:rPr>
        <w:t xml:space="preserve"> 413.413.528-11</w:t>
      </w:r>
      <w:r w:rsidR="00724CBB" w:rsidRPr="005179BA">
        <w:rPr>
          <w:rFonts w:ascii="Arial" w:hAnsi="Arial" w:cs="Arial"/>
          <w:sz w:val="20"/>
        </w:rPr>
        <w:t>.</w:t>
      </w:r>
    </w:p>
    <w:p w14:paraId="55E2973F" w14:textId="2BC2796F" w:rsidR="00274E7C" w:rsidRPr="005179BA" w:rsidRDefault="00B14E6E" w:rsidP="005179BA">
      <w:pPr>
        <w:pStyle w:val="ADM-Stexto"/>
        <w:tabs>
          <w:tab w:val="left" w:pos="426"/>
        </w:tabs>
        <w:spacing w:after="120"/>
        <w:ind w:firstLine="0"/>
        <w:rPr>
          <w:rFonts w:ascii="Arial" w:hAnsi="Arial" w:cs="Arial"/>
          <w:sz w:val="20"/>
        </w:rPr>
      </w:pPr>
      <w:r w:rsidRPr="005179BA">
        <w:rPr>
          <w:rFonts w:ascii="Arial" w:hAnsi="Arial" w:cs="Arial"/>
          <w:b/>
          <w:sz w:val="20"/>
        </w:rPr>
        <w:t>8.3.</w:t>
      </w:r>
      <w:r w:rsidR="005179BA" w:rsidRPr="005179BA">
        <w:rPr>
          <w:rFonts w:ascii="Arial" w:hAnsi="Arial" w:cs="Arial"/>
          <w:b/>
          <w:sz w:val="20"/>
        </w:rPr>
        <w:t xml:space="preserve"> </w:t>
      </w:r>
      <w:r w:rsidR="001A6643" w:rsidRPr="005179BA">
        <w:rPr>
          <w:rFonts w:ascii="Arial" w:hAnsi="Arial" w:cs="Arial"/>
          <w:sz w:val="20"/>
        </w:rPr>
        <w:t xml:space="preserve">Fica determinado como </w:t>
      </w:r>
      <w:r w:rsidR="001A6643" w:rsidRPr="005179BA">
        <w:rPr>
          <w:rFonts w:ascii="Arial" w:hAnsi="Arial" w:cs="Arial"/>
          <w:b/>
          <w:bCs/>
          <w:sz w:val="20"/>
          <w:u w:val="single"/>
        </w:rPr>
        <w:t>fiscal</w:t>
      </w:r>
      <w:r w:rsidR="001A6643" w:rsidRPr="005179BA">
        <w:rPr>
          <w:rFonts w:ascii="Arial" w:hAnsi="Arial" w:cs="Arial"/>
          <w:sz w:val="20"/>
        </w:rPr>
        <w:t xml:space="preserve">, o </w:t>
      </w:r>
      <w:r w:rsidR="005179BA" w:rsidRPr="005179BA">
        <w:rPr>
          <w:rFonts w:ascii="Arial" w:hAnsi="Arial" w:cs="Arial"/>
          <w:sz w:val="20"/>
        </w:rPr>
        <w:t>S</w:t>
      </w:r>
      <w:r w:rsidR="001A6643" w:rsidRPr="005179BA">
        <w:rPr>
          <w:rFonts w:ascii="Arial" w:hAnsi="Arial" w:cs="Arial"/>
          <w:sz w:val="20"/>
        </w:rPr>
        <w:t>r</w:t>
      </w:r>
      <w:r w:rsidR="005179BA" w:rsidRPr="005179BA">
        <w:rPr>
          <w:rFonts w:ascii="Arial" w:hAnsi="Arial" w:cs="Arial"/>
          <w:sz w:val="20"/>
        </w:rPr>
        <w:t>.</w:t>
      </w:r>
      <w:r w:rsidR="001A6643" w:rsidRPr="005179BA">
        <w:rPr>
          <w:rFonts w:ascii="Arial" w:hAnsi="Arial" w:cs="Arial"/>
          <w:sz w:val="20"/>
        </w:rPr>
        <w:t xml:space="preserve"> </w:t>
      </w:r>
      <w:proofErr w:type="spellStart"/>
      <w:r w:rsidR="005179BA" w:rsidRPr="005179BA">
        <w:rPr>
          <w:rFonts w:ascii="Arial" w:hAnsi="Arial" w:cs="Arial"/>
          <w:sz w:val="20"/>
        </w:rPr>
        <w:t>Antonio</w:t>
      </w:r>
      <w:proofErr w:type="spellEnd"/>
      <w:r w:rsidR="005179BA" w:rsidRPr="005179BA">
        <w:rPr>
          <w:rFonts w:ascii="Arial" w:hAnsi="Arial" w:cs="Arial"/>
          <w:sz w:val="20"/>
        </w:rPr>
        <w:t xml:space="preserve"> Moreira Theodoro,</w:t>
      </w:r>
      <w:r w:rsidR="001A6643" w:rsidRPr="005179BA">
        <w:rPr>
          <w:rFonts w:ascii="Arial" w:hAnsi="Arial" w:cs="Arial"/>
          <w:sz w:val="20"/>
        </w:rPr>
        <w:t xml:space="preserve"> portador do CPF </w:t>
      </w:r>
      <w:r w:rsidR="005179BA" w:rsidRPr="005179BA">
        <w:rPr>
          <w:rFonts w:ascii="Arial" w:hAnsi="Arial" w:cs="Arial"/>
          <w:sz w:val="20"/>
        </w:rPr>
        <w:t>413.413.528-11.</w:t>
      </w:r>
    </w:p>
    <w:p w14:paraId="46F142D3" w14:textId="7EF23789" w:rsidR="00475774" w:rsidRPr="00DA6473" w:rsidRDefault="00475774" w:rsidP="003547F4">
      <w:pPr>
        <w:pStyle w:val="ADM-Sclaus"/>
        <w:numPr>
          <w:ilvl w:val="0"/>
          <w:numId w:val="21"/>
        </w:numPr>
        <w:spacing w:after="120"/>
        <w:ind w:left="284" w:hanging="284"/>
        <w:rPr>
          <w:rFonts w:cs="Arial"/>
          <w:b w:val="0"/>
          <w:bCs/>
          <w:sz w:val="20"/>
          <w:u w:val="none"/>
        </w:rPr>
      </w:pPr>
      <w:r w:rsidRPr="00DA6473">
        <w:rPr>
          <w:rFonts w:cs="Arial"/>
          <w:sz w:val="20"/>
          <w:u w:val="none"/>
        </w:rPr>
        <w:t>Das infrações administrativas e sanções:</w:t>
      </w:r>
    </w:p>
    <w:p w14:paraId="2166B2A8" w14:textId="346C51C9" w:rsidR="00475774" w:rsidRPr="00DA6473" w:rsidRDefault="00B14E6E" w:rsidP="003547F4">
      <w:pPr>
        <w:pStyle w:val="ADM-Sclaus"/>
        <w:spacing w:after="120"/>
        <w:rPr>
          <w:rFonts w:cs="Arial"/>
          <w:b w:val="0"/>
          <w:sz w:val="20"/>
          <w:u w:val="none"/>
        </w:rPr>
      </w:pPr>
      <w:r>
        <w:rPr>
          <w:rFonts w:cs="Arial"/>
          <w:sz w:val="20"/>
          <w:u w:val="none"/>
        </w:rPr>
        <w:t>9</w:t>
      </w:r>
      <w:r w:rsidR="00475774" w:rsidRPr="00DA6473">
        <w:rPr>
          <w:rFonts w:cs="Arial"/>
          <w:sz w:val="20"/>
          <w:u w:val="none"/>
        </w:rPr>
        <w:t xml:space="preserve">.1. </w:t>
      </w:r>
      <w:r w:rsidR="00475774" w:rsidRPr="00DA6473">
        <w:rPr>
          <w:rFonts w:cs="Arial"/>
          <w:b w:val="0"/>
          <w:sz w:val="20"/>
          <w:u w:val="none"/>
        </w:rPr>
        <w:t>O contratado será responsabilizado administrativamente pelas seguintes infrações:</w:t>
      </w:r>
    </w:p>
    <w:p w14:paraId="7BE0A1BB"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a) dar causa à inexecução parcial do contrato;</w:t>
      </w:r>
    </w:p>
    <w:p w14:paraId="73A986CE"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b) dar causa à inexecução parcial do contrato que cause grave dano à Administração, ao funcionamento dos serviços públicos ou ao interesse coletivo;</w:t>
      </w:r>
    </w:p>
    <w:p w14:paraId="49A5810D"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c) dar causa à inexecução total do contrato;</w:t>
      </w:r>
    </w:p>
    <w:p w14:paraId="6D549F12"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g) ensejar o retardamento da execução ou da entrega do objeto da licitação sem motivo justificado;</w:t>
      </w:r>
    </w:p>
    <w:p w14:paraId="62675D17"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h) apresentar declaração ou documentação falsa exigida para o certame durante a execução do contrato;</w:t>
      </w:r>
    </w:p>
    <w:p w14:paraId="326B1665"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i) praticar ato fraudulento na execução do contrato;</w:t>
      </w:r>
    </w:p>
    <w:p w14:paraId="5146EEC4"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j) comportar-se de modo inidôneo ou cometer fraude de qualquer natureza;</w:t>
      </w:r>
    </w:p>
    <w:p w14:paraId="2942B962" w14:textId="77777777" w:rsidR="00475774" w:rsidRPr="00DA6473" w:rsidRDefault="00475774" w:rsidP="003547F4">
      <w:pPr>
        <w:pStyle w:val="ADM-Sclaus"/>
        <w:spacing w:after="120"/>
        <w:ind w:left="426"/>
        <w:rPr>
          <w:rFonts w:cs="Arial"/>
          <w:b w:val="0"/>
          <w:sz w:val="20"/>
          <w:u w:val="none"/>
        </w:rPr>
      </w:pPr>
      <w:r w:rsidRPr="00DA6473">
        <w:rPr>
          <w:rFonts w:cs="Arial"/>
          <w:b w:val="0"/>
          <w:sz w:val="20"/>
          <w:u w:val="none"/>
        </w:rPr>
        <w:t>l) praticar ato lesivo previsto no art. 5º da Lei nº 12.846, de 1º de agosto de 2013.</w:t>
      </w:r>
    </w:p>
    <w:p w14:paraId="3895306C" w14:textId="683F13F1" w:rsidR="00475774" w:rsidRPr="00DA6473" w:rsidRDefault="00B14E6E" w:rsidP="003547F4">
      <w:pPr>
        <w:pStyle w:val="ADM-Sclaus"/>
        <w:spacing w:after="120"/>
        <w:rPr>
          <w:rFonts w:cs="Arial"/>
          <w:b w:val="0"/>
          <w:bCs/>
          <w:sz w:val="20"/>
          <w:u w:val="none"/>
        </w:rPr>
      </w:pPr>
      <w:r>
        <w:rPr>
          <w:rFonts w:cs="Arial"/>
          <w:sz w:val="20"/>
          <w:u w:val="none"/>
        </w:rPr>
        <w:t>9</w:t>
      </w:r>
      <w:r w:rsidR="00475774" w:rsidRPr="00DA6473">
        <w:rPr>
          <w:rFonts w:cs="Arial"/>
          <w:sz w:val="20"/>
          <w:u w:val="none"/>
        </w:rPr>
        <w:t>.2.</w:t>
      </w:r>
      <w:r w:rsidR="00475774" w:rsidRPr="00DA6473">
        <w:rPr>
          <w:rFonts w:cs="Arial"/>
          <w:b w:val="0"/>
          <w:bCs/>
          <w:sz w:val="20"/>
          <w:u w:val="none"/>
        </w:rPr>
        <w:t xml:space="preserve"> Com fulcro na Lei nº 14.133, de 2021, a Administração poderá, garantida a prévia defesa, aplicar ao contratado as seguintes sanções, sem prejuízo das responsabilidades civil e criminal:</w:t>
      </w:r>
    </w:p>
    <w:p w14:paraId="25C99C79"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a) advertência;</w:t>
      </w:r>
    </w:p>
    <w:p w14:paraId="4284912B"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b) multa;</w:t>
      </w:r>
    </w:p>
    <w:p w14:paraId="72C1F5D6"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c) impedimento de licitar e contratar e;</w:t>
      </w:r>
    </w:p>
    <w:p w14:paraId="1600FD11"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d) declaração de inidoneidade para licitar ou contratar, enquanto perdurarem os motivos determinantes da punição ou até que seja promovida sua reabilitação perante a própria autoridade que aplicou a penalidade.</w:t>
      </w:r>
    </w:p>
    <w:p w14:paraId="7BE92EAD" w14:textId="585BB127" w:rsidR="00475774" w:rsidRPr="00DA6473" w:rsidRDefault="00B14E6E" w:rsidP="003547F4">
      <w:pPr>
        <w:pStyle w:val="ADM-Sclaus"/>
        <w:spacing w:after="120"/>
        <w:rPr>
          <w:rFonts w:cs="Arial"/>
          <w:b w:val="0"/>
          <w:bCs/>
          <w:sz w:val="20"/>
          <w:u w:val="none"/>
        </w:rPr>
      </w:pPr>
      <w:r>
        <w:rPr>
          <w:rFonts w:cs="Arial"/>
          <w:bCs/>
          <w:sz w:val="20"/>
          <w:u w:val="none"/>
        </w:rPr>
        <w:t>9</w:t>
      </w:r>
      <w:r w:rsidR="00475774" w:rsidRPr="00DA6473">
        <w:rPr>
          <w:rFonts w:cs="Arial"/>
          <w:bCs/>
          <w:sz w:val="20"/>
          <w:u w:val="none"/>
        </w:rPr>
        <w:t>.3.</w:t>
      </w:r>
      <w:r w:rsidR="00475774" w:rsidRPr="00DA6473">
        <w:rPr>
          <w:rFonts w:cs="Arial"/>
          <w:b w:val="0"/>
          <w:bCs/>
          <w:sz w:val="20"/>
          <w:u w:val="none"/>
        </w:rPr>
        <w:t xml:space="preserve"> Na aplicação das sanções serão considerados:</w:t>
      </w:r>
    </w:p>
    <w:p w14:paraId="00EACCCE"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a) a natureza e a gravidade da infração cometida;</w:t>
      </w:r>
    </w:p>
    <w:p w14:paraId="4ABF9D9A"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b) as peculiaridades do caso concreto;</w:t>
      </w:r>
    </w:p>
    <w:p w14:paraId="340E0194"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lastRenderedPageBreak/>
        <w:t>c) as circunstâncias agravantes ou atenuantes;</w:t>
      </w:r>
    </w:p>
    <w:p w14:paraId="185F4789"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d) os danos que dela provierem para a Administração Pública;</w:t>
      </w:r>
    </w:p>
    <w:p w14:paraId="1A481229"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e) a implantação ou o aperfeiçoamento de programa de integridade, conforme normas e orientações dos órgãos de controle.</w:t>
      </w:r>
    </w:p>
    <w:p w14:paraId="06BABBF5" w14:textId="14F78A44" w:rsidR="00475774" w:rsidRPr="00DA6473" w:rsidRDefault="00B14E6E" w:rsidP="003547F4">
      <w:pPr>
        <w:pStyle w:val="ADM-Sclaus"/>
        <w:spacing w:after="120"/>
        <w:rPr>
          <w:rFonts w:cs="Arial"/>
          <w:b w:val="0"/>
          <w:bCs/>
          <w:sz w:val="20"/>
          <w:u w:val="none"/>
        </w:rPr>
      </w:pPr>
      <w:r>
        <w:rPr>
          <w:rFonts w:cs="Arial"/>
          <w:bCs/>
          <w:sz w:val="20"/>
          <w:u w:val="none"/>
        </w:rPr>
        <w:t>9</w:t>
      </w:r>
      <w:r w:rsidR="00475774" w:rsidRPr="00DA6473">
        <w:rPr>
          <w:rFonts w:cs="Arial"/>
          <w:bCs/>
          <w:sz w:val="20"/>
          <w:u w:val="none"/>
        </w:rPr>
        <w:t>.4.</w:t>
      </w:r>
      <w:r w:rsidR="00475774" w:rsidRPr="00DA6473">
        <w:rPr>
          <w:rFonts w:cs="Arial"/>
          <w:b w:val="0"/>
          <w:bCs/>
          <w:sz w:val="20"/>
          <w:u w:val="none"/>
        </w:rPr>
        <w:t xml:space="preserve"> A Contratada que praticar qualquer das infrações previstas no subitem </w:t>
      </w:r>
      <w:r w:rsidR="00E3280B">
        <w:rPr>
          <w:rFonts w:cs="Arial"/>
          <w:b w:val="0"/>
          <w:bCs/>
          <w:sz w:val="20"/>
          <w:u w:val="none"/>
        </w:rPr>
        <w:t>9</w:t>
      </w:r>
      <w:r w:rsidR="00C764B0" w:rsidRPr="00DA6473">
        <w:rPr>
          <w:rFonts w:cs="Arial"/>
          <w:b w:val="0"/>
          <w:bCs/>
          <w:sz w:val="20"/>
          <w:u w:val="none"/>
        </w:rPr>
        <w:t>.1,</w:t>
      </w:r>
      <w:r w:rsidR="00475774" w:rsidRPr="00DA6473">
        <w:rPr>
          <w:rFonts w:cs="Arial"/>
          <w:b w:val="0"/>
          <w:bCs/>
          <w:sz w:val="20"/>
          <w:u w:val="none"/>
        </w:rPr>
        <w:t xml:space="preserve"> sujeitar-se-á à aplicação da penalidade de multa, sem prejuízo das demais penalidades legais cabíveis, devendo ser observados os seguintes percentuais e diretrizes:</w:t>
      </w:r>
    </w:p>
    <w:p w14:paraId="44C96312"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a) multa moratória de 0,33% (zero vírgula trinta e três por cento) por dia de atraso na entrega de bem ou da obra ou na execução dos serviços, até o limite de 9,9% (</w:t>
      </w:r>
      <w:proofErr w:type="gramStart"/>
      <w:r w:rsidRPr="00DA6473">
        <w:rPr>
          <w:rFonts w:cs="Arial"/>
          <w:b w:val="0"/>
          <w:bCs/>
          <w:sz w:val="20"/>
          <w:u w:val="none"/>
        </w:rPr>
        <w:t>nove vírgula</w:t>
      </w:r>
      <w:proofErr w:type="gramEnd"/>
      <w:r w:rsidRPr="00DA6473">
        <w:rPr>
          <w:rFonts w:cs="Arial"/>
          <w:b w:val="0"/>
          <w:bCs/>
          <w:sz w:val="20"/>
          <w:u w:val="none"/>
        </w:rPr>
        <w:t xml:space="preserve"> nove por cento), correspondente a até 30 (trinta) dias de atraso, calculado sobre o valor da parcela inadimplida, excluídos, quando for o caso, os impostos destacados no documento fiscal;</w:t>
      </w:r>
    </w:p>
    <w:p w14:paraId="7CEA84CC"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a.1) o atraso a que se refere a alínea anterior, para efeito de cálculo da multa, será contado em dias contínuos, a partir do primeiro dia útil subsequente ao do encerramento do prazo estabelecido para o seu cumprimento.</w:t>
      </w:r>
    </w:p>
    <w:p w14:paraId="4BF58F74" w14:textId="51409491"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b) multa administrativa de 3% (três por cento) sobre o valor total da adjudicação da licitação, quando houver o descumprimento das normas jurídicas atinentes ou das obrigações assumidas</w:t>
      </w:r>
      <w:r w:rsidR="009D4B8C" w:rsidRPr="00DA6473">
        <w:rPr>
          <w:rFonts w:cs="Arial"/>
          <w:b w:val="0"/>
          <w:bCs/>
          <w:sz w:val="20"/>
          <w:u w:val="none"/>
        </w:rPr>
        <w:t>.</w:t>
      </w:r>
    </w:p>
    <w:p w14:paraId="268D2D09"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c) multa administrativa de 5% (cinco por cento) sobre o valor total da adjudicação da licitação, na hipótese de o contratado entregar o objeto contratual em desacordo com as especificações, condições e qualidade contratadas e/ou com vício, irregularidade ou defeito oculto que o tornem impróprio para o fim a que se destina;</w:t>
      </w:r>
    </w:p>
    <w:p w14:paraId="11056839"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c.1) no caso de prestações continuadas, a multa de que trata a alínea anterior será calculada sobre o valor da parcela contratual entregue em desconformidade ou com vício, irregularidade ou defeito.</w:t>
      </w:r>
    </w:p>
    <w:p w14:paraId="177BFDCB"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d) multa administrativa de 10% (dez por cento) sobre o valor proporcional à obrigação inadimplida, em caso de inexecução parcial do contrato ou instrumento equivalente;</w:t>
      </w:r>
    </w:p>
    <w:p w14:paraId="0AC4193C" w14:textId="77777777" w:rsidR="00475774" w:rsidRPr="00DA6473" w:rsidRDefault="00475774" w:rsidP="003547F4">
      <w:pPr>
        <w:pStyle w:val="ADM-Sclaus"/>
        <w:spacing w:after="120"/>
        <w:ind w:left="426"/>
        <w:rPr>
          <w:rFonts w:cs="Arial"/>
          <w:b w:val="0"/>
          <w:bCs/>
          <w:sz w:val="20"/>
          <w:u w:val="none"/>
        </w:rPr>
      </w:pPr>
      <w:r w:rsidRPr="00DA6473">
        <w:rPr>
          <w:rFonts w:cs="Arial"/>
          <w:b w:val="0"/>
          <w:bCs/>
          <w:sz w:val="20"/>
          <w:u w:val="none"/>
        </w:rPr>
        <w:t>e) multa administrativa de 20% (vinte por cento) sobre o valor total do contrato ou instrumento equivalente, em caso de inexecução total.</w:t>
      </w:r>
    </w:p>
    <w:p w14:paraId="4A01ABE3" w14:textId="77777777" w:rsidR="00EA6065" w:rsidRDefault="00A331CD" w:rsidP="003547F4">
      <w:pPr>
        <w:pStyle w:val="ADM-Sclaus"/>
        <w:spacing w:after="120"/>
        <w:rPr>
          <w:rFonts w:cs="Arial"/>
          <w:b w:val="0"/>
          <w:bCs/>
          <w:sz w:val="20"/>
          <w:u w:val="none"/>
        </w:rPr>
      </w:pPr>
      <w:r>
        <w:rPr>
          <w:rFonts w:cs="Arial"/>
          <w:sz w:val="20"/>
          <w:u w:val="none"/>
        </w:rPr>
        <w:t>9</w:t>
      </w:r>
      <w:r w:rsidR="00475774" w:rsidRPr="00DA6473">
        <w:rPr>
          <w:rFonts w:cs="Arial"/>
          <w:sz w:val="20"/>
          <w:u w:val="none"/>
        </w:rPr>
        <w:t>.5.</w:t>
      </w:r>
      <w:r w:rsidR="00475774" w:rsidRPr="00DA6473">
        <w:rPr>
          <w:rFonts w:cs="Arial"/>
          <w:b w:val="0"/>
          <w:bCs/>
          <w:sz w:val="20"/>
          <w:u w:val="none"/>
        </w:rPr>
        <w:t xml:space="preserve"> Na apuração das infrações e aplicação das sanções previstas neste Edital, serão observadas as disposições dos </w:t>
      </w:r>
      <w:proofErr w:type="spellStart"/>
      <w:r w:rsidR="00475774" w:rsidRPr="00DA6473">
        <w:rPr>
          <w:rFonts w:cs="Arial"/>
          <w:b w:val="0"/>
          <w:bCs/>
          <w:sz w:val="20"/>
          <w:u w:val="none"/>
        </w:rPr>
        <w:t>arts</w:t>
      </w:r>
      <w:proofErr w:type="spellEnd"/>
      <w:r w:rsidR="00475774" w:rsidRPr="00DA6473">
        <w:rPr>
          <w:rFonts w:cs="Arial"/>
          <w:b w:val="0"/>
          <w:bCs/>
          <w:sz w:val="20"/>
          <w:u w:val="none"/>
        </w:rPr>
        <w:t xml:space="preserve">. 156 a 159 da Lei nº 14.133/21 e </w:t>
      </w:r>
      <w:proofErr w:type="spellStart"/>
      <w:r w:rsidR="00475774" w:rsidRPr="00DA6473">
        <w:rPr>
          <w:rFonts w:cs="Arial"/>
          <w:b w:val="0"/>
          <w:bCs/>
          <w:sz w:val="20"/>
          <w:u w:val="none"/>
        </w:rPr>
        <w:t>arts</w:t>
      </w:r>
      <w:proofErr w:type="spellEnd"/>
      <w:r w:rsidR="00475774" w:rsidRPr="00DA6473">
        <w:rPr>
          <w:rFonts w:cs="Arial"/>
          <w:b w:val="0"/>
          <w:bCs/>
          <w:sz w:val="20"/>
          <w:u w:val="none"/>
        </w:rPr>
        <w:t>. 118 a 120, 122 a 130.</w:t>
      </w:r>
    </w:p>
    <w:p w14:paraId="12140ABF" w14:textId="3D2BF968" w:rsidR="00475774" w:rsidRPr="00DA6473" w:rsidRDefault="00A331CD" w:rsidP="003547F4">
      <w:pPr>
        <w:pStyle w:val="ADM-Sclaus"/>
        <w:spacing w:after="120"/>
        <w:rPr>
          <w:rFonts w:cs="Arial"/>
          <w:b w:val="0"/>
          <w:bCs/>
          <w:sz w:val="20"/>
          <w:u w:val="none"/>
        </w:rPr>
      </w:pPr>
      <w:r>
        <w:rPr>
          <w:rFonts w:cs="Arial"/>
          <w:sz w:val="20"/>
          <w:u w:val="none"/>
        </w:rPr>
        <w:t>9</w:t>
      </w:r>
      <w:r w:rsidR="00475774" w:rsidRPr="00DA6473">
        <w:rPr>
          <w:rFonts w:cs="Arial"/>
          <w:sz w:val="20"/>
          <w:u w:val="none"/>
        </w:rPr>
        <w:t>.6.</w:t>
      </w:r>
      <w:r w:rsidR="00475774" w:rsidRPr="00DA6473">
        <w:rPr>
          <w:rFonts w:cs="Arial"/>
          <w:b w:val="0"/>
          <w:bCs/>
          <w:sz w:val="20"/>
          <w:u w:val="none"/>
        </w:rPr>
        <w:t xml:space="preserve"> Nos casos de atraso na entrega ou execução do objeto contratual, eventual prorrogação dos prazos está condicionada à concordância do órgão gestor, hipótese em que, em sendo regularmente adimplida a obrigação contratual no prazo adicional, não haverá aplicação da multa moratória.</w:t>
      </w:r>
    </w:p>
    <w:p w14:paraId="25ECECFF" w14:textId="633A90D7" w:rsidR="00475774" w:rsidRPr="00DA6473" w:rsidRDefault="00A331CD" w:rsidP="003547F4">
      <w:pPr>
        <w:pStyle w:val="ADM-Sclaus"/>
        <w:spacing w:after="120"/>
        <w:rPr>
          <w:rFonts w:cs="Arial"/>
          <w:b w:val="0"/>
          <w:bCs/>
          <w:sz w:val="20"/>
          <w:u w:val="none"/>
        </w:rPr>
      </w:pPr>
      <w:r>
        <w:rPr>
          <w:rFonts w:cs="Arial"/>
          <w:sz w:val="20"/>
          <w:u w:val="none"/>
        </w:rPr>
        <w:t>9</w:t>
      </w:r>
      <w:r w:rsidR="00475774" w:rsidRPr="00DA6473">
        <w:rPr>
          <w:rFonts w:cs="Arial"/>
          <w:sz w:val="20"/>
          <w:u w:val="none"/>
        </w:rPr>
        <w:t>.7.</w:t>
      </w:r>
      <w:r w:rsidR="00475774" w:rsidRPr="00DA6473">
        <w:rPr>
          <w:rFonts w:cs="Arial"/>
          <w:b w:val="0"/>
          <w:bCs/>
          <w:sz w:val="20"/>
          <w:u w:val="none"/>
        </w:rPr>
        <w:t xml:space="preserve"> A aplicação das multas previstas nos subitens </w:t>
      </w:r>
      <w:r w:rsidR="008923CA">
        <w:rPr>
          <w:rFonts w:cs="Arial"/>
          <w:b w:val="0"/>
          <w:bCs/>
          <w:sz w:val="20"/>
          <w:u w:val="none"/>
        </w:rPr>
        <w:t>9</w:t>
      </w:r>
      <w:r w:rsidR="00475774" w:rsidRPr="00DA6473">
        <w:rPr>
          <w:rFonts w:cs="Arial"/>
          <w:b w:val="0"/>
          <w:bCs/>
          <w:sz w:val="20"/>
          <w:u w:val="none"/>
        </w:rPr>
        <w:t xml:space="preserve">.2. </w:t>
      </w:r>
      <w:proofErr w:type="gramStart"/>
      <w:r w:rsidR="00475774" w:rsidRPr="00DA6473">
        <w:rPr>
          <w:rFonts w:cs="Arial"/>
          <w:b w:val="0"/>
          <w:bCs/>
          <w:sz w:val="20"/>
          <w:u w:val="none"/>
        </w:rPr>
        <w:t>e</w:t>
      </w:r>
      <w:proofErr w:type="gramEnd"/>
      <w:r w:rsidR="00475774" w:rsidRPr="00DA6473">
        <w:rPr>
          <w:rFonts w:cs="Arial"/>
          <w:b w:val="0"/>
          <w:bCs/>
          <w:sz w:val="20"/>
          <w:u w:val="none"/>
        </w:rPr>
        <w:t xml:space="preserve"> </w:t>
      </w:r>
      <w:r w:rsidR="008923CA">
        <w:rPr>
          <w:rFonts w:cs="Arial"/>
          <w:b w:val="0"/>
          <w:bCs/>
          <w:sz w:val="20"/>
          <w:u w:val="none"/>
        </w:rPr>
        <w:t>9</w:t>
      </w:r>
      <w:r w:rsidR="00475774" w:rsidRPr="00DA6473">
        <w:rPr>
          <w:rFonts w:cs="Arial"/>
          <w:b w:val="0"/>
          <w:bCs/>
          <w:sz w:val="20"/>
          <w:u w:val="none"/>
        </w:rPr>
        <w:t xml:space="preserve">.4. </w:t>
      </w:r>
      <w:proofErr w:type="gramStart"/>
      <w:r w:rsidR="00475774" w:rsidRPr="00DA6473">
        <w:rPr>
          <w:rFonts w:cs="Arial"/>
          <w:b w:val="0"/>
          <w:bCs/>
          <w:sz w:val="20"/>
          <w:u w:val="none"/>
        </w:rPr>
        <w:t>não</w:t>
      </w:r>
      <w:proofErr w:type="gramEnd"/>
      <w:r w:rsidR="00475774" w:rsidRPr="00DA6473">
        <w:rPr>
          <w:rFonts w:cs="Arial"/>
          <w:b w:val="0"/>
          <w:bCs/>
          <w:sz w:val="20"/>
          <w:u w:val="none"/>
        </w:rPr>
        <w:t xml:space="preserve"> exclui, em nenhuma hipótese, a obrigação de reparação integral do dano causado à Administração Pública.</w:t>
      </w:r>
    </w:p>
    <w:p w14:paraId="0D4CC18A" w14:textId="3B172E2C" w:rsidR="00475774" w:rsidRPr="00DA6473" w:rsidRDefault="00A331CD" w:rsidP="003547F4">
      <w:pPr>
        <w:pStyle w:val="ADM-Sclaus"/>
        <w:spacing w:after="120"/>
        <w:rPr>
          <w:rFonts w:cs="Arial"/>
          <w:b w:val="0"/>
          <w:sz w:val="20"/>
          <w:u w:val="none"/>
        </w:rPr>
      </w:pPr>
      <w:r>
        <w:rPr>
          <w:rFonts w:cs="Arial"/>
          <w:sz w:val="20"/>
          <w:u w:val="none"/>
        </w:rPr>
        <w:t>9</w:t>
      </w:r>
      <w:r w:rsidR="00475774" w:rsidRPr="00DA6473">
        <w:rPr>
          <w:rFonts w:cs="Arial"/>
          <w:sz w:val="20"/>
          <w:u w:val="none"/>
        </w:rPr>
        <w:t xml:space="preserve">.8. </w:t>
      </w:r>
      <w:r w:rsidR="00475774" w:rsidRPr="00DA6473">
        <w:rPr>
          <w:rFonts w:cs="Arial"/>
          <w:b w:val="0"/>
          <w:bCs/>
          <w:sz w:val="20"/>
          <w:u w:val="none"/>
        </w:rPr>
        <w:t>A sanção de multa poderá ser aplicada cumulativamente com as demais sanções, devendo, em caso de cumulação com as sanções previstas nos incisos III e IV do Art. 156 da Lei 14.133/2021, ser objeto do processo administrativo a que se refere o Art. 124 do Decreto Municipal 64/2023.</w:t>
      </w:r>
    </w:p>
    <w:p w14:paraId="607049B3" w14:textId="6DF726CC" w:rsidR="0060221D" w:rsidRPr="00DA6473" w:rsidRDefault="007F7751" w:rsidP="003547F4">
      <w:pPr>
        <w:pStyle w:val="ADM-Sclaus"/>
        <w:spacing w:after="120"/>
        <w:ind w:left="426" w:hanging="426"/>
        <w:rPr>
          <w:rFonts w:cs="Arial"/>
          <w:sz w:val="20"/>
          <w:u w:val="none"/>
        </w:rPr>
      </w:pPr>
      <w:r>
        <w:rPr>
          <w:rFonts w:cs="Arial"/>
          <w:sz w:val="20"/>
          <w:u w:val="none"/>
        </w:rPr>
        <w:t>10.</w:t>
      </w:r>
      <w:r>
        <w:rPr>
          <w:rFonts w:cs="Arial"/>
          <w:sz w:val="20"/>
          <w:u w:val="none"/>
        </w:rPr>
        <w:tab/>
      </w:r>
      <w:r w:rsidR="0060221D" w:rsidRPr="00DA6473">
        <w:rPr>
          <w:rFonts w:cs="Arial"/>
          <w:sz w:val="20"/>
          <w:u w:val="none"/>
        </w:rPr>
        <w:t>Da garantia:</w:t>
      </w:r>
    </w:p>
    <w:p w14:paraId="635D16E4" w14:textId="18D86A6D" w:rsidR="0060221D" w:rsidRPr="00DA6473" w:rsidRDefault="004A2DBE" w:rsidP="003547F4">
      <w:pPr>
        <w:pStyle w:val="ADM-Stexto"/>
        <w:spacing w:after="120"/>
        <w:ind w:firstLine="0"/>
        <w:rPr>
          <w:rFonts w:ascii="Arial" w:hAnsi="Arial" w:cs="Arial"/>
          <w:b/>
          <w:sz w:val="20"/>
        </w:rPr>
      </w:pPr>
      <w:r w:rsidRPr="00DA6473">
        <w:rPr>
          <w:rFonts w:ascii="Arial" w:hAnsi="Arial" w:cs="Arial"/>
          <w:sz w:val="20"/>
        </w:rPr>
        <w:t>Não haverá exigência de garantia da contratação, nos termos dos artigos 96 e seguintes da Lei Federal n° 14.133/2021.</w:t>
      </w:r>
    </w:p>
    <w:p w14:paraId="4CA93ADE" w14:textId="2328E094" w:rsidR="00DC5915" w:rsidRPr="00DA6473" w:rsidRDefault="00DC5915" w:rsidP="003547F4">
      <w:pPr>
        <w:pStyle w:val="ADM-Sclaus"/>
        <w:numPr>
          <w:ilvl w:val="0"/>
          <w:numId w:val="24"/>
        </w:numPr>
        <w:spacing w:after="120"/>
        <w:ind w:left="426" w:hanging="426"/>
        <w:rPr>
          <w:rFonts w:cs="Arial"/>
          <w:b w:val="0"/>
          <w:bCs/>
          <w:sz w:val="20"/>
          <w:u w:val="none"/>
        </w:rPr>
      </w:pPr>
      <w:r w:rsidRPr="00DA6473">
        <w:rPr>
          <w:rFonts w:cs="Arial"/>
          <w:sz w:val="20"/>
          <w:u w:val="none"/>
        </w:rPr>
        <w:t>Da subcontratação:</w:t>
      </w:r>
    </w:p>
    <w:p w14:paraId="3817FD70" w14:textId="41779052" w:rsidR="006B321D" w:rsidRPr="00DA6473" w:rsidRDefault="006B321D" w:rsidP="003547F4">
      <w:pPr>
        <w:pStyle w:val="ADM-Stexto"/>
        <w:spacing w:after="120"/>
        <w:ind w:firstLine="0"/>
        <w:rPr>
          <w:rFonts w:ascii="Arial" w:hAnsi="Arial" w:cs="Arial"/>
          <w:sz w:val="20"/>
        </w:rPr>
      </w:pPr>
      <w:r w:rsidRPr="00DA6473">
        <w:rPr>
          <w:rFonts w:ascii="Arial" w:hAnsi="Arial" w:cs="Arial"/>
          <w:sz w:val="20"/>
        </w:rPr>
        <w:t>Não é admitida a subcontratação do objeto contratual.</w:t>
      </w:r>
    </w:p>
    <w:p w14:paraId="5AF6176F" w14:textId="7D761379" w:rsidR="001244F6" w:rsidRPr="00DA6473" w:rsidRDefault="001244F6" w:rsidP="003547F4">
      <w:pPr>
        <w:pStyle w:val="ADM-Stexto"/>
        <w:numPr>
          <w:ilvl w:val="0"/>
          <w:numId w:val="24"/>
        </w:numPr>
        <w:spacing w:after="120"/>
        <w:ind w:left="426" w:hanging="426"/>
        <w:rPr>
          <w:rFonts w:ascii="Arial" w:hAnsi="Arial" w:cs="Arial"/>
          <w:b/>
          <w:bCs/>
          <w:sz w:val="20"/>
        </w:rPr>
      </w:pPr>
      <w:r w:rsidRPr="00DA6473">
        <w:rPr>
          <w:rFonts w:ascii="Arial" w:hAnsi="Arial" w:cs="Arial"/>
          <w:b/>
          <w:bCs/>
          <w:sz w:val="20"/>
        </w:rPr>
        <w:t>Do modelo de execução e gestão contratuais:</w:t>
      </w:r>
    </w:p>
    <w:p w14:paraId="197B0B63" w14:textId="29DF111F" w:rsidR="001244F6" w:rsidRPr="00CE6628" w:rsidRDefault="001244F6" w:rsidP="003547F4">
      <w:pPr>
        <w:pStyle w:val="ADM-Stexto"/>
        <w:spacing w:after="120"/>
        <w:ind w:firstLine="0"/>
        <w:rPr>
          <w:rFonts w:ascii="Arial" w:hAnsi="Arial" w:cs="Arial"/>
          <w:sz w:val="20"/>
        </w:rPr>
      </w:pPr>
      <w:r w:rsidRPr="00DA6473">
        <w:rPr>
          <w:rFonts w:ascii="Arial" w:hAnsi="Arial" w:cs="Arial"/>
          <w:sz w:val="20"/>
        </w:rPr>
        <w:t xml:space="preserve">O regime de execução contratual, os modelos de gestão e de execução, assim como os prazos e condições de conclusão, entrega, observação e recebimento do objeto constam no </w:t>
      </w:r>
      <w:r w:rsidRPr="00DA6473">
        <w:rPr>
          <w:rFonts w:ascii="Arial" w:hAnsi="Arial" w:cs="Arial"/>
          <w:sz w:val="20"/>
          <w:u w:val="single"/>
        </w:rPr>
        <w:t>Termo de Referência</w:t>
      </w:r>
      <w:r w:rsidR="00CE6628">
        <w:rPr>
          <w:rFonts w:ascii="Arial" w:hAnsi="Arial" w:cs="Arial"/>
          <w:sz w:val="20"/>
        </w:rPr>
        <w:t xml:space="preserve">, </w:t>
      </w:r>
      <w:r w:rsidR="00CE6628" w:rsidRPr="001C051D">
        <w:rPr>
          <w:rFonts w:ascii="Arial" w:hAnsi="Arial" w:cs="Arial"/>
          <w:sz w:val="20"/>
        </w:rPr>
        <w:t>anexo deste contrato.</w:t>
      </w:r>
    </w:p>
    <w:p w14:paraId="2C0BC5ED" w14:textId="614A8A8A" w:rsidR="0082677D" w:rsidRPr="007F7751" w:rsidRDefault="0082677D" w:rsidP="003547F4">
      <w:pPr>
        <w:pStyle w:val="PargrafodaLista"/>
        <w:numPr>
          <w:ilvl w:val="0"/>
          <w:numId w:val="24"/>
        </w:numPr>
        <w:spacing w:after="120"/>
        <w:ind w:left="426" w:hanging="426"/>
        <w:jc w:val="both"/>
        <w:rPr>
          <w:rFonts w:ascii="Arial" w:hAnsi="Arial" w:cs="Arial"/>
          <w:b/>
          <w:sz w:val="20"/>
        </w:rPr>
      </w:pPr>
      <w:bookmarkStart w:id="0" w:name="_Hlk499126000"/>
      <w:r w:rsidRPr="007F7751">
        <w:rPr>
          <w:rFonts w:ascii="Arial" w:hAnsi="Arial" w:cs="Arial"/>
          <w:b/>
          <w:sz w:val="20"/>
        </w:rPr>
        <w:t>Do suporte financeiro:</w:t>
      </w:r>
    </w:p>
    <w:p w14:paraId="5AB4F155" w14:textId="63B3646F" w:rsidR="0082677D" w:rsidRPr="00DA6473" w:rsidRDefault="0082677D" w:rsidP="003547F4">
      <w:pPr>
        <w:spacing w:after="120"/>
        <w:jc w:val="both"/>
        <w:rPr>
          <w:rFonts w:ascii="Arial" w:hAnsi="Arial" w:cs="Arial"/>
          <w:sz w:val="20"/>
        </w:rPr>
      </w:pPr>
      <w:r w:rsidRPr="00DA6473">
        <w:rPr>
          <w:rFonts w:ascii="Arial" w:hAnsi="Arial" w:cs="Arial"/>
          <w:sz w:val="20"/>
        </w:rPr>
        <w:lastRenderedPageBreak/>
        <w:t xml:space="preserve">As despesas decorrentes desta contratação estão programadas em dotação orçamentária prevista no orçamento </w:t>
      </w:r>
      <w:r w:rsidR="001C051D">
        <w:rPr>
          <w:rFonts w:ascii="Arial" w:hAnsi="Arial" w:cs="Arial"/>
          <w:sz w:val="20"/>
        </w:rPr>
        <w:t>da Câmara Municipa</w:t>
      </w:r>
      <w:r w:rsidR="00084D65">
        <w:rPr>
          <w:rFonts w:ascii="Arial" w:hAnsi="Arial" w:cs="Arial"/>
          <w:sz w:val="20"/>
        </w:rPr>
        <w:t>l</w:t>
      </w:r>
      <w:r w:rsidR="001C051D">
        <w:rPr>
          <w:rFonts w:ascii="Arial" w:hAnsi="Arial" w:cs="Arial"/>
          <w:sz w:val="20"/>
        </w:rPr>
        <w:t xml:space="preserve"> de Ribeirão Preto </w:t>
      </w:r>
      <w:r w:rsidRPr="00DA6473">
        <w:rPr>
          <w:rFonts w:ascii="Arial" w:hAnsi="Arial" w:cs="Arial"/>
          <w:sz w:val="20"/>
        </w:rPr>
        <w:t>para o exercício de 20</w:t>
      </w:r>
      <w:r w:rsidR="00B83953" w:rsidRPr="00DA6473">
        <w:rPr>
          <w:rFonts w:ascii="Arial" w:hAnsi="Arial" w:cs="Arial"/>
          <w:sz w:val="20"/>
        </w:rPr>
        <w:t>2</w:t>
      </w:r>
      <w:r w:rsidR="00D44F90" w:rsidRPr="00DA6473">
        <w:rPr>
          <w:rFonts w:ascii="Arial" w:hAnsi="Arial" w:cs="Arial"/>
          <w:sz w:val="20"/>
        </w:rPr>
        <w:t>4</w:t>
      </w:r>
      <w:r w:rsidRPr="00DA6473">
        <w:rPr>
          <w:rFonts w:ascii="Arial" w:hAnsi="Arial" w:cs="Arial"/>
          <w:sz w:val="20"/>
        </w:rPr>
        <w:t>, na classificação abaixo:</w:t>
      </w:r>
    </w:p>
    <w:p w14:paraId="07CE9D21" w14:textId="3353CD50" w:rsidR="001241AE" w:rsidRPr="009637A3" w:rsidRDefault="001241AE" w:rsidP="003547F4">
      <w:pPr>
        <w:numPr>
          <w:ilvl w:val="0"/>
          <w:numId w:val="6"/>
        </w:numPr>
        <w:spacing w:after="120"/>
        <w:ind w:left="426" w:firstLine="0"/>
        <w:jc w:val="both"/>
        <w:textAlignment w:val="auto"/>
        <w:rPr>
          <w:rFonts w:ascii="Arial" w:hAnsi="Arial" w:cs="Arial"/>
          <w:sz w:val="20"/>
        </w:rPr>
      </w:pPr>
      <w:r w:rsidRPr="009637A3">
        <w:rPr>
          <w:rFonts w:ascii="Arial" w:hAnsi="Arial" w:cs="Arial"/>
          <w:sz w:val="20"/>
        </w:rPr>
        <w:t xml:space="preserve">Unidade orçamentária: </w:t>
      </w:r>
      <w:r w:rsidR="009D4B8C" w:rsidRPr="009637A3">
        <w:rPr>
          <w:rFonts w:ascii="Arial" w:hAnsi="Arial" w:cs="Arial"/>
          <w:sz w:val="20"/>
        </w:rPr>
        <w:t>Câmara Municipal de Ribeirão Preto</w:t>
      </w:r>
      <w:r w:rsidRPr="009637A3">
        <w:rPr>
          <w:rFonts w:ascii="Arial" w:hAnsi="Arial" w:cs="Arial"/>
          <w:sz w:val="20"/>
        </w:rPr>
        <w:t>.</w:t>
      </w:r>
    </w:p>
    <w:p w14:paraId="1C6EC099" w14:textId="1C883BB6" w:rsidR="001241AE" w:rsidRDefault="009637A3" w:rsidP="00462635">
      <w:pPr>
        <w:numPr>
          <w:ilvl w:val="0"/>
          <w:numId w:val="6"/>
        </w:numPr>
        <w:spacing w:after="120"/>
        <w:jc w:val="both"/>
        <w:textAlignment w:val="auto"/>
        <w:rPr>
          <w:rFonts w:ascii="Arial" w:hAnsi="Arial" w:cs="Arial"/>
          <w:sz w:val="20"/>
        </w:rPr>
      </w:pPr>
      <w:r w:rsidRPr="009637A3">
        <w:rPr>
          <w:rFonts w:ascii="Arial" w:hAnsi="Arial" w:cs="Arial"/>
          <w:sz w:val="20"/>
        </w:rPr>
        <w:t>Vínculos</w:t>
      </w:r>
      <w:r w:rsidR="001241AE" w:rsidRPr="009637A3">
        <w:rPr>
          <w:rFonts w:ascii="Arial" w:hAnsi="Arial" w:cs="Arial"/>
          <w:sz w:val="20"/>
        </w:rPr>
        <w:t xml:space="preserve">: </w:t>
      </w:r>
      <w:r w:rsidR="001F28D7">
        <w:rPr>
          <w:rFonts w:ascii="Arial" w:hAnsi="Arial" w:cs="Arial"/>
          <w:sz w:val="20"/>
        </w:rPr>
        <w:t>Setor de Transporte</w:t>
      </w:r>
      <w:r w:rsidR="00462635" w:rsidRPr="00462635">
        <w:rPr>
          <w:rFonts w:ascii="Arial" w:hAnsi="Arial" w:cs="Arial"/>
          <w:sz w:val="20"/>
        </w:rPr>
        <w:t>;</w:t>
      </w:r>
    </w:p>
    <w:p w14:paraId="0968C829" w14:textId="77777777" w:rsidR="00181163" w:rsidRDefault="004A2DBE" w:rsidP="00F72754">
      <w:pPr>
        <w:numPr>
          <w:ilvl w:val="0"/>
          <w:numId w:val="6"/>
        </w:numPr>
        <w:spacing w:after="120"/>
        <w:ind w:left="426" w:firstLine="0"/>
        <w:jc w:val="both"/>
        <w:textAlignment w:val="auto"/>
        <w:rPr>
          <w:rFonts w:ascii="Arial" w:hAnsi="Arial" w:cs="Arial"/>
          <w:sz w:val="20"/>
        </w:rPr>
      </w:pPr>
      <w:r w:rsidRPr="001F28D7">
        <w:rPr>
          <w:rFonts w:ascii="Arial" w:hAnsi="Arial" w:cs="Arial"/>
          <w:sz w:val="20"/>
        </w:rPr>
        <w:t>Requisição</w:t>
      </w:r>
      <w:r w:rsidR="001F28D7" w:rsidRPr="001F28D7">
        <w:rPr>
          <w:rFonts w:ascii="Arial" w:hAnsi="Arial" w:cs="Arial"/>
          <w:sz w:val="20"/>
        </w:rPr>
        <w:t xml:space="preserve"> de Material: 29</w:t>
      </w:r>
      <w:r w:rsidRPr="001F28D7">
        <w:rPr>
          <w:rFonts w:ascii="Arial" w:hAnsi="Arial" w:cs="Arial"/>
          <w:sz w:val="20"/>
        </w:rPr>
        <w:t>/2024</w:t>
      </w:r>
    </w:p>
    <w:p w14:paraId="2A668BE7" w14:textId="12D9249C" w:rsidR="001F28D7" w:rsidRPr="00181163" w:rsidRDefault="001F28D7" w:rsidP="00181163">
      <w:pPr>
        <w:pStyle w:val="PargrafodaLista"/>
        <w:numPr>
          <w:ilvl w:val="0"/>
          <w:numId w:val="6"/>
        </w:numPr>
        <w:spacing w:after="120"/>
        <w:jc w:val="both"/>
        <w:textAlignment w:val="auto"/>
        <w:rPr>
          <w:rFonts w:ascii="Arial" w:hAnsi="Arial" w:cs="Arial"/>
          <w:sz w:val="20"/>
        </w:rPr>
      </w:pPr>
      <w:r w:rsidRPr="00181163">
        <w:rPr>
          <w:rFonts w:ascii="Arial" w:hAnsi="Arial" w:cs="Arial"/>
          <w:sz w:val="20"/>
        </w:rPr>
        <w:t>Requisição de Serviço: 26/2024</w:t>
      </w:r>
    </w:p>
    <w:p w14:paraId="5ADC6CFE" w14:textId="37EB2FE3" w:rsidR="001241AE" w:rsidRPr="00507659" w:rsidRDefault="001241AE" w:rsidP="00C50362">
      <w:pPr>
        <w:numPr>
          <w:ilvl w:val="0"/>
          <w:numId w:val="6"/>
        </w:numPr>
        <w:spacing w:after="120"/>
        <w:ind w:left="426"/>
        <w:jc w:val="both"/>
        <w:textAlignment w:val="auto"/>
        <w:rPr>
          <w:rFonts w:ascii="Arial" w:hAnsi="Arial" w:cs="Arial"/>
          <w:sz w:val="20"/>
        </w:rPr>
      </w:pPr>
      <w:r w:rsidRPr="00507659">
        <w:rPr>
          <w:rFonts w:ascii="Arial" w:hAnsi="Arial" w:cs="Arial"/>
          <w:sz w:val="20"/>
        </w:rPr>
        <w:t>Natur</w:t>
      </w:r>
      <w:r w:rsidR="00A33BC6" w:rsidRPr="00507659">
        <w:rPr>
          <w:rFonts w:ascii="Arial" w:hAnsi="Arial" w:cs="Arial"/>
          <w:sz w:val="20"/>
        </w:rPr>
        <w:t xml:space="preserve">eza da despesa: </w:t>
      </w:r>
      <w:r w:rsidR="00507659" w:rsidRPr="00507659">
        <w:rPr>
          <w:rFonts w:ascii="Arial" w:hAnsi="Arial" w:cs="Arial"/>
          <w:sz w:val="20"/>
        </w:rPr>
        <w:t>3.3.90.30.00 Material de Consumo</w:t>
      </w:r>
      <w:r w:rsidR="00507659">
        <w:rPr>
          <w:rFonts w:ascii="Arial" w:hAnsi="Arial" w:cs="Arial"/>
          <w:sz w:val="20"/>
        </w:rPr>
        <w:t xml:space="preserve">; </w:t>
      </w:r>
      <w:r w:rsidR="00A33BC6" w:rsidRPr="00507659">
        <w:rPr>
          <w:rFonts w:ascii="Arial" w:hAnsi="Arial" w:cs="Arial"/>
          <w:sz w:val="20"/>
        </w:rPr>
        <w:t>3.3.90.39</w:t>
      </w:r>
      <w:r w:rsidR="00002A5E" w:rsidRPr="00507659">
        <w:rPr>
          <w:rFonts w:ascii="Arial" w:hAnsi="Arial" w:cs="Arial"/>
          <w:sz w:val="20"/>
        </w:rPr>
        <w:t>.00</w:t>
      </w:r>
      <w:r w:rsidRPr="00507659">
        <w:rPr>
          <w:rFonts w:ascii="Arial" w:hAnsi="Arial" w:cs="Arial"/>
          <w:sz w:val="20"/>
        </w:rPr>
        <w:t xml:space="preserve"> – </w:t>
      </w:r>
      <w:r w:rsidR="00A33BC6" w:rsidRPr="00507659">
        <w:rPr>
          <w:rFonts w:ascii="Arial" w:hAnsi="Arial" w:cs="Arial"/>
          <w:sz w:val="20"/>
        </w:rPr>
        <w:t>Outros Serviços de Terceiros</w:t>
      </w:r>
      <w:r w:rsidR="00AB24BF" w:rsidRPr="00507659">
        <w:rPr>
          <w:rFonts w:ascii="Arial" w:hAnsi="Arial" w:cs="Arial"/>
          <w:sz w:val="20"/>
        </w:rPr>
        <w:t xml:space="preserve"> </w:t>
      </w:r>
      <w:r w:rsidR="00A33BC6" w:rsidRPr="00507659">
        <w:rPr>
          <w:rFonts w:ascii="Arial" w:hAnsi="Arial" w:cs="Arial"/>
          <w:sz w:val="20"/>
        </w:rPr>
        <w:t>- Pessoa Jurídica</w:t>
      </w:r>
      <w:r w:rsidRPr="00507659">
        <w:rPr>
          <w:rFonts w:ascii="Arial" w:hAnsi="Arial" w:cs="Arial"/>
          <w:sz w:val="20"/>
        </w:rPr>
        <w:t>.</w:t>
      </w:r>
    </w:p>
    <w:bookmarkEnd w:id="0"/>
    <w:p w14:paraId="7D9CC496" w14:textId="377FE80E" w:rsidR="001A14D9" w:rsidRPr="00297361" w:rsidRDefault="004C0DDA" w:rsidP="003547F4">
      <w:pPr>
        <w:pStyle w:val="ADM-Stexto"/>
        <w:spacing w:after="120"/>
        <w:ind w:firstLine="0"/>
        <w:rPr>
          <w:rFonts w:ascii="Arial" w:hAnsi="Arial" w:cs="Arial"/>
          <w:sz w:val="20"/>
        </w:rPr>
      </w:pPr>
      <w:r w:rsidRPr="00DA6473">
        <w:rPr>
          <w:rFonts w:ascii="Arial" w:hAnsi="Arial" w:cs="Arial"/>
          <w:b/>
          <w:sz w:val="20"/>
        </w:rPr>
        <w:t>1</w:t>
      </w:r>
      <w:r w:rsidR="00CE6628">
        <w:rPr>
          <w:rFonts w:ascii="Arial" w:hAnsi="Arial" w:cs="Arial"/>
          <w:b/>
          <w:sz w:val="20"/>
        </w:rPr>
        <w:t>3</w:t>
      </w:r>
      <w:r w:rsidR="0082677D" w:rsidRPr="00DA6473">
        <w:rPr>
          <w:rFonts w:ascii="Arial" w:hAnsi="Arial" w:cs="Arial"/>
          <w:b/>
          <w:sz w:val="20"/>
        </w:rPr>
        <w:t>.1.</w:t>
      </w:r>
      <w:r w:rsidR="0082677D" w:rsidRPr="00DA6473">
        <w:rPr>
          <w:rFonts w:ascii="Arial" w:hAnsi="Arial" w:cs="Arial"/>
          <w:sz w:val="20"/>
        </w:rPr>
        <w:t xml:space="preserve"> </w:t>
      </w:r>
      <w:proofErr w:type="gramStart"/>
      <w:r w:rsidR="0082677D" w:rsidRPr="00DA6473">
        <w:rPr>
          <w:rFonts w:ascii="Arial" w:hAnsi="Arial" w:cs="Arial"/>
          <w:sz w:val="20"/>
        </w:rPr>
        <w:t>No(</w:t>
      </w:r>
      <w:proofErr w:type="gramEnd"/>
      <w:r w:rsidR="0082677D" w:rsidRPr="00DA6473">
        <w:rPr>
          <w:rFonts w:ascii="Arial" w:hAnsi="Arial" w:cs="Arial"/>
          <w:sz w:val="20"/>
        </w:rPr>
        <w:t>s) exercício(s) seguinte(s), correrão à conta dos recursos para atender às despesas da mesma natureza, cuja alocação será feita no início de cada exercício financeiro.</w:t>
      </w:r>
    </w:p>
    <w:p w14:paraId="19005632" w14:textId="16E23F32" w:rsidR="005A5893" w:rsidRPr="00DA6473" w:rsidRDefault="007F7751" w:rsidP="003547F4">
      <w:pPr>
        <w:pStyle w:val="ADM-Sclaus"/>
        <w:spacing w:after="120"/>
        <w:ind w:left="426" w:hanging="426"/>
        <w:rPr>
          <w:rFonts w:cs="Arial"/>
          <w:sz w:val="20"/>
          <w:u w:val="none"/>
        </w:rPr>
      </w:pPr>
      <w:r>
        <w:rPr>
          <w:rFonts w:cs="Arial"/>
          <w:sz w:val="20"/>
          <w:u w:val="none"/>
        </w:rPr>
        <w:t>14.</w:t>
      </w:r>
      <w:r>
        <w:rPr>
          <w:rFonts w:cs="Arial"/>
          <w:sz w:val="20"/>
          <w:u w:val="none"/>
        </w:rPr>
        <w:tab/>
      </w:r>
      <w:r w:rsidR="005A5893" w:rsidRPr="00DA6473">
        <w:rPr>
          <w:rFonts w:cs="Arial"/>
          <w:sz w:val="20"/>
          <w:u w:val="none"/>
        </w:rPr>
        <w:t>Das Condições de Habilitação e Qualificação:</w:t>
      </w:r>
    </w:p>
    <w:p w14:paraId="08254394" w14:textId="40F62F9C" w:rsidR="001A14D9" w:rsidRPr="00DA6473" w:rsidRDefault="00BE1A3C" w:rsidP="003547F4">
      <w:pPr>
        <w:pStyle w:val="ADM-Stexto"/>
        <w:spacing w:after="120"/>
        <w:ind w:firstLine="0"/>
        <w:rPr>
          <w:rFonts w:ascii="Arial" w:hAnsi="Arial" w:cs="Arial"/>
          <w:sz w:val="20"/>
        </w:rPr>
      </w:pPr>
      <w:r w:rsidRPr="00DA6473">
        <w:rPr>
          <w:rFonts w:ascii="Arial" w:hAnsi="Arial" w:cs="Arial"/>
          <w:sz w:val="20"/>
        </w:rPr>
        <w:t>Nos termos do Inciso XVI do artigo 92 da Lei nº 14.133/21, a Contratada deverá manter, durante toda a execução do contrato, em compatibilidade com as obrigações por ela assumidas, todas as condições de habilitação e qualificação exigidas na licitação.</w:t>
      </w:r>
    </w:p>
    <w:p w14:paraId="1CA81D25" w14:textId="1FF1E36D" w:rsidR="00FC2199" w:rsidRPr="00DA6473" w:rsidRDefault="00FC2199" w:rsidP="003547F4">
      <w:pPr>
        <w:pStyle w:val="ADM-Stexto"/>
        <w:numPr>
          <w:ilvl w:val="0"/>
          <w:numId w:val="25"/>
        </w:numPr>
        <w:spacing w:after="120"/>
        <w:ind w:left="426" w:hanging="426"/>
        <w:rPr>
          <w:rFonts w:ascii="Arial" w:hAnsi="Arial" w:cs="Arial"/>
          <w:b/>
          <w:bCs/>
          <w:sz w:val="20"/>
        </w:rPr>
      </w:pPr>
      <w:r w:rsidRPr="00DA6473">
        <w:rPr>
          <w:rFonts w:ascii="Arial" w:hAnsi="Arial" w:cs="Arial"/>
          <w:b/>
          <w:bCs/>
          <w:sz w:val="20"/>
        </w:rPr>
        <w:t xml:space="preserve">Do Decreto Anticorrupção: </w:t>
      </w:r>
    </w:p>
    <w:p w14:paraId="09730D9A" w14:textId="3F8D5B4C" w:rsidR="001A14D9" w:rsidRDefault="005F6612" w:rsidP="003547F4">
      <w:pPr>
        <w:pStyle w:val="ADM-Stexto"/>
        <w:spacing w:after="120"/>
        <w:ind w:firstLine="0"/>
        <w:rPr>
          <w:rFonts w:ascii="Arial" w:hAnsi="Arial" w:cs="Arial"/>
          <w:sz w:val="20"/>
        </w:rPr>
      </w:pPr>
      <w:r w:rsidRPr="008F40CD">
        <w:rPr>
          <w:rFonts w:ascii="Arial" w:hAnsi="Arial" w:cs="Arial"/>
          <w:sz w:val="20"/>
        </w:rPr>
        <w:t xml:space="preserve">Nos termos do artigo 1º do Decreto nº 235/17, </w:t>
      </w:r>
      <w:r>
        <w:rPr>
          <w:rFonts w:ascii="Arial" w:hAnsi="Arial" w:cs="Arial"/>
          <w:sz w:val="20"/>
        </w:rPr>
        <w:t>p</w:t>
      </w:r>
      <w:r w:rsidRPr="008F40CD">
        <w:rPr>
          <w:rFonts w:ascii="Arial" w:hAnsi="Arial" w:cs="Arial"/>
          <w:sz w:val="20"/>
        </w:rPr>
        <w:t>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755C38D8" w14:textId="70ECF124" w:rsidR="00E269F3" w:rsidRPr="00DA6473" w:rsidRDefault="00BE1A3C" w:rsidP="003547F4">
      <w:pPr>
        <w:pStyle w:val="ADM-Sclaus"/>
        <w:numPr>
          <w:ilvl w:val="0"/>
          <w:numId w:val="25"/>
        </w:numPr>
        <w:spacing w:after="120"/>
        <w:ind w:left="426" w:hanging="426"/>
        <w:rPr>
          <w:rFonts w:cs="Arial"/>
          <w:sz w:val="20"/>
          <w:u w:val="none"/>
        </w:rPr>
      </w:pPr>
      <w:r w:rsidRPr="00DA6473">
        <w:rPr>
          <w:rFonts w:cs="Arial"/>
          <w:sz w:val="20"/>
          <w:u w:val="none"/>
        </w:rPr>
        <w:t>Da extinção do contrato</w:t>
      </w:r>
      <w:r w:rsidR="00E269F3" w:rsidRPr="00DA6473">
        <w:rPr>
          <w:rFonts w:cs="Arial"/>
          <w:sz w:val="20"/>
          <w:u w:val="none"/>
        </w:rPr>
        <w:t>:</w:t>
      </w:r>
    </w:p>
    <w:p w14:paraId="1AC6BEBB" w14:textId="7645B1ED" w:rsidR="001241AE" w:rsidRPr="00DA6473" w:rsidRDefault="001241AE" w:rsidP="003547F4">
      <w:pPr>
        <w:spacing w:after="120"/>
        <w:jc w:val="both"/>
        <w:rPr>
          <w:rFonts w:ascii="Arial" w:hAnsi="Arial" w:cs="Arial"/>
          <w:sz w:val="20"/>
        </w:rPr>
      </w:pPr>
      <w:r w:rsidRPr="00DA6473">
        <w:rPr>
          <w:rFonts w:ascii="Arial" w:hAnsi="Arial" w:cs="Arial"/>
          <w:sz w:val="20"/>
        </w:rPr>
        <w:t>O contrato será extinto quando cumpridas as obrigações de ambas as partes, ainda que isso ocorra antes do prazo estipulado para tanto.</w:t>
      </w:r>
    </w:p>
    <w:p w14:paraId="558FC88D" w14:textId="2EE27A51" w:rsidR="001241AE" w:rsidRPr="00DA6473" w:rsidRDefault="00CE6628" w:rsidP="003547F4">
      <w:pPr>
        <w:spacing w:after="120"/>
        <w:jc w:val="both"/>
        <w:rPr>
          <w:rFonts w:ascii="Arial" w:hAnsi="Arial" w:cs="Arial"/>
          <w:sz w:val="20"/>
        </w:rPr>
      </w:pPr>
      <w:r>
        <w:rPr>
          <w:rFonts w:ascii="Arial" w:hAnsi="Arial" w:cs="Arial"/>
          <w:b/>
          <w:sz w:val="20"/>
        </w:rPr>
        <w:t>16.</w:t>
      </w:r>
      <w:r w:rsidR="001241AE" w:rsidRPr="00DA6473">
        <w:rPr>
          <w:rFonts w:ascii="Arial" w:hAnsi="Arial" w:cs="Arial"/>
          <w:b/>
          <w:sz w:val="20"/>
        </w:rPr>
        <w:t>1.</w:t>
      </w:r>
      <w:r w:rsidR="001241AE" w:rsidRPr="00DA6473">
        <w:rPr>
          <w:rFonts w:ascii="Arial" w:hAnsi="Arial" w:cs="Arial"/>
          <w:sz w:val="20"/>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369B3595" w14:textId="68AC6DB3" w:rsidR="00E269F3" w:rsidRPr="00DA6473" w:rsidRDefault="00CE6628" w:rsidP="003547F4">
      <w:pPr>
        <w:spacing w:after="120"/>
        <w:jc w:val="both"/>
        <w:rPr>
          <w:rFonts w:ascii="Arial" w:hAnsi="Arial" w:cs="Arial"/>
          <w:bCs/>
          <w:sz w:val="20"/>
        </w:rPr>
      </w:pPr>
      <w:r>
        <w:rPr>
          <w:rFonts w:ascii="Arial" w:hAnsi="Arial" w:cs="Arial"/>
          <w:b/>
          <w:sz w:val="20"/>
        </w:rPr>
        <w:t>16</w:t>
      </w:r>
      <w:r w:rsidR="001241AE" w:rsidRPr="00DA6473">
        <w:rPr>
          <w:rFonts w:ascii="Arial" w:hAnsi="Arial" w:cs="Arial"/>
          <w:b/>
          <w:sz w:val="20"/>
        </w:rPr>
        <w:t>.1.1.</w:t>
      </w:r>
      <w:r w:rsidR="001241AE" w:rsidRPr="00DA6473">
        <w:rPr>
          <w:rFonts w:ascii="Arial" w:hAnsi="Arial" w:cs="Arial"/>
          <w:sz w:val="20"/>
        </w:rPr>
        <w:t xml:space="preserve"> Nesta hipótese, aplicam-se também os artigos 138 e 139 da Lei 14.133/21.</w:t>
      </w:r>
    </w:p>
    <w:p w14:paraId="312EEB8F" w14:textId="116A72FF" w:rsidR="002F12D8" w:rsidRPr="00DA6473" w:rsidRDefault="007F7751" w:rsidP="003547F4">
      <w:pPr>
        <w:pStyle w:val="ADM-Sclaus"/>
        <w:spacing w:after="120"/>
        <w:ind w:left="426" w:hanging="426"/>
        <w:rPr>
          <w:rFonts w:cs="Arial"/>
          <w:sz w:val="20"/>
          <w:u w:val="none"/>
        </w:rPr>
      </w:pPr>
      <w:r>
        <w:rPr>
          <w:rFonts w:cs="Arial"/>
          <w:sz w:val="20"/>
          <w:u w:val="none"/>
        </w:rPr>
        <w:t>17.</w:t>
      </w:r>
      <w:r>
        <w:rPr>
          <w:rFonts w:cs="Arial"/>
          <w:sz w:val="20"/>
          <w:u w:val="none"/>
        </w:rPr>
        <w:tab/>
      </w:r>
      <w:r w:rsidR="002F12D8" w:rsidRPr="00DA6473">
        <w:rPr>
          <w:rFonts w:cs="Arial"/>
          <w:sz w:val="20"/>
          <w:u w:val="none"/>
        </w:rPr>
        <w:t>Da legislação aplicável:</w:t>
      </w:r>
    </w:p>
    <w:p w14:paraId="700FA07E" w14:textId="5D3AD8C4" w:rsidR="002F12D8" w:rsidRDefault="002F12D8" w:rsidP="003547F4">
      <w:pPr>
        <w:pStyle w:val="ADM-Stexto"/>
        <w:spacing w:after="120"/>
        <w:ind w:firstLine="0"/>
        <w:rPr>
          <w:rFonts w:ascii="Arial" w:hAnsi="Arial" w:cs="Arial"/>
          <w:sz w:val="20"/>
        </w:rPr>
      </w:pPr>
      <w:r w:rsidRPr="00DA6473">
        <w:rPr>
          <w:rFonts w:ascii="Arial" w:hAnsi="Arial" w:cs="Arial"/>
          <w:sz w:val="20"/>
        </w:rPr>
        <w:t xml:space="preserve">O presente contrato reger-se-á pela </w:t>
      </w:r>
      <w:r w:rsidRPr="00DA6473">
        <w:rPr>
          <w:rFonts w:ascii="Arial" w:hAnsi="Arial" w:cs="Arial"/>
          <w:b/>
          <w:sz w:val="20"/>
        </w:rPr>
        <w:t xml:space="preserve">Lei nº. </w:t>
      </w:r>
      <w:r w:rsidR="00BE1A3C" w:rsidRPr="00DA6473">
        <w:rPr>
          <w:rFonts w:ascii="Arial" w:hAnsi="Arial" w:cs="Arial"/>
          <w:b/>
          <w:sz w:val="20"/>
        </w:rPr>
        <w:t>14.133/21</w:t>
      </w:r>
      <w:r w:rsidRPr="00DA6473">
        <w:rPr>
          <w:rFonts w:ascii="Arial" w:hAnsi="Arial" w:cs="Arial"/>
          <w:sz w:val="20"/>
        </w:rPr>
        <w:t xml:space="preserve"> e suas alterações</w:t>
      </w:r>
      <w:r w:rsidR="00660AB2" w:rsidRPr="00DA6473">
        <w:rPr>
          <w:rFonts w:ascii="Arial" w:hAnsi="Arial" w:cs="Arial"/>
          <w:sz w:val="20"/>
        </w:rPr>
        <w:t>.</w:t>
      </w:r>
    </w:p>
    <w:p w14:paraId="2AF5F195" w14:textId="73AF8339" w:rsidR="001A14D9" w:rsidRPr="00DA6473" w:rsidRDefault="001A14D9" w:rsidP="003547F4">
      <w:pPr>
        <w:pStyle w:val="ADM-Sclaus"/>
        <w:numPr>
          <w:ilvl w:val="0"/>
          <w:numId w:val="26"/>
        </w:numPr>
        <w:spacing w:after="120"/>
        <w:ind w:left="426" w:hanging="426"/>
        <w:rPr>
          <w:rFonts w:cs="Arial"/>
          <w:sz w:val="20"/>
          <w:u w:val="none"/>
        </w:rPr>
      </w:pPr>
      <w:r w:rsidRPr="00DA6473">
        <w:rPr>
          <w:rFonts w:cs="Arial"/>
          <w:sz w:val="20"/>
          <w:u w:val="none"/>
        </w:rPr>
        <w:t>Dos casos omissos:</w:t>
      </w:r>
    </w:p>
    <w:p w14:paraId="3841A17E" w14:textId="77777777" w:rsidR="001A14D9" w:rsidRPr="00DA6473" w:rsidRDefault="001A14D9" w:rsidP="003547F4">
      <w:pPr>
        <w:pStyle w:val="ADM-Stexto"/>
        <w:spacing w:after="120"/>
        <w:ind w:firstLine="0"/>
        <w:rPr>
          <w:rFonts w:ascii="Arial" w:hAnsi="Arial" w:cs="Arial"/>
          <w:sz w:val="20"/>
        </w:rPr>
      </w:pPr>
      <w:r w:rsidRPr="00DA6473">
        <w:rPr>
          <w:rFonts w:ascii="Arial" w:hAnsi="Arial" w:cs="Arial"/>
          <w:sz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3DCE4D0" w14:textId="5DFFBCEA" w:rsidR="00E269F3" w:rsidRPr="00DA6473" w:rsidRDefault="00E269F3" w:rsidP="003547F4">
      <w:pPr>
        <w:pStyle w:val="ADM-Sclaus"/>
        <w:numPr>
          <w:ilvl w:val="0"/>
          <w:numId w:val="26"/>
        </w:numPr>
        <w:spacing w:after="120"/>
        <w:ind w:left="426" w:hanging="426"/>
        <w:rPr>
          <w:rFonts w:cs="Arial"/>
          <w:b w:val="0"/>
          <w:bCs/>
          <w:sz w:val="20"/>
          <w:u w:val="none"/>
        </w:rPr>
      </w:pPr>
      <w:r w:rsidRPr="00DA6473">
        <w:rPr>
          <w:rFonts w:cs="Arial"/>
          <w:sz w:val="20"/>
          <w:u w:val="none"/>
        </w:rPr>
        <w:t>Do foro:</w:t>
      </w:r>
    </w:p>
    <w:p w14:paraId="1C42BC42" w14:textId="77777777" w:rsidR="00E269F3" w:rsidRPr="00DA6473" w:rsidRDefault="00E269F3" w:rsidP="003547F4">
      <w:pPr>
        <w:pStyle w:val="ADM-Stexto"/>
        <w:spacing w:after="120"/>
        <w:ind w:firstLine="0"/>
        <w:rPr>
          <w:rFonts w:ascii="Arial" w:hAnsi="Arial" w:cs="Arial"/>
          <w:sz w:val="20"/>
        </w:rPr>
      </w:pPr>
      <w:r w:rsidRPr="00DA6473">
        <w:rPr>
          <w:rFonts w:ascii="Arial" w:hAnsi="Arial" w:cs="Arial"/>
          <w:sz w:val="20"/>
        </w:rPr>
        <w:t xml:space="preserve">As partes </w:t>
      </w:r>
      <w:r w:rsidRPr="00DA6473">
        <w:rPr>
          <w:rFonts w:ascii="Arial" w:hAnsi="Arial" w:cs="Arial"/>
          <w:i/>
          <w:sz w:val="20"/>
        </w:rPr>
        <w:t>Contratantes</w:t>
      </w:r>
      <w:r w:rsidRPr="00DA6473">
        <w:rPr>
          <w:rFonts w:ascii="Arial" w:hAnsi="Arial" w:cs="Arial"/>
          <w:sz w:val="20"/>
        </w:rPr>
        <w:t xml:space="preserve"> elegem o foro da Comarca de Ribeirão Preto, Estado de São Paulo, para dirimir qualquer pendência originada na execução deste contrato, com renúncia expressa de qualquer outro, por mais privilegiado que seja.</w:t>
      </w:r>
    </w:p>
    <w:p w14:paraId="5348F448" w14:textId="77777777" w:rsidR="003547F4" w:rsidRDefault="003547F4" w:rsidP="003547F4">
      <w:pPr>
        <w:pStyle w:val="ADM-Stexto"/>
        <w:spacing w:after="120"/>
        <w:ind w:firstLine="0"/>
        <w:rPr>
          <w:rFonts w:ascii="Arial" w:hAnsi="Arial" w:cs="Arial"/>
          <w:sz w:val="20"/>
        </w:rPr>
      </w:pPr>
    </w:p>
    <w:p w14:paraId="473CE866" w14:textId="0182A433" w:rsidR="00A01086" w:rsidRPr="00DA6473" w:rsidRDefault="00A01086" w:rsidP="003547F4">
      <w:pPr>
        <w:pStyle w:val="ADM-Stexto"/>
        <w:spacing w:after="120"/>
        <w:ind w:firstLine="0"/>
        <w:rPr>
          <w:rFonts w:ascii="Arial" w:hAnsi="Arial" w:cs="Arial"/>
          <w:sz w:val="20"/>
        </w:rPr>
      </w:pPr>
      <w:r w:rsidRPr="00DA6473">
        <w:rPr>
          <w:rFonts w:ascii="Arial" w:hAnsi="Arial" w:cs="Arial"/>
          <w:sz w:val="20"/>
        </w:rPr>
        <w:t>Assim, por estarem justos e contratados, assinam o presente contrato em 0</w:t>
      </w:r>
      <w:r w:rsidR="00E673A2">
        <w:rPr>
          <w:rFonts w:ascii="Arial" w:hAnsi="Arial" w:cs="Arial"/>
          <w:sz w:val="20"/>
        </w:rPr>
        <w:t>3</w:t>
      </w:r>
      <w:r w:rsidRPr="00DA6473">
        <w:rPr>
          <w:rFonts w:ascii="Arial" w:hAnsi="Arial" w:cs="Arial"/>
          <w:sz w:val="20"/>
        </w:rPr>
        <w:t xml:space="preserve"> (</w:t>
      </w:r>
      <w:r w:rsidR="00E673A2">
        <w:rPr>
          <w:rFonts w:ascii="Arial" w:hAnsi="Arial" w:cs="Arial"/>
          <w:sz w:val="20"/>
        </w:rPr>
        <w:t>três</w:t>
      </w:r>
      <w:r w:rsidRPr="00DA6473">
        <w:rPr>
          <w:rFonts w:ascii="Arial" w:hAnsi="Arial" w:cs="Arial"/>
          <w:sz w:val="20"/>
        </w:rPr>
        <w:t>) via</w:t>
      </w:r>
      <w:r w:rsidR="00E673A2">
        <w:rPr>
          <w:rFonts w:ascii="Arial" w:hAnsi="Arial" w:cs="Arial"/>
          <w:sz w:val="20"/>
        </w:rPr>
        <w:t>s</w:t>
      </w:r>
      <w:r w:rsidR="00A36050" w:rsidRPr="00DA6473">
        <w:rPr>
          <w:rFonts w:ascii="Arial" w:hAnsi="Arial" w:cs="Arial"/>
          <w:sz w:val="20"/>
        </w:rPr>
        <w:t>,</w:t>
      </w:r>
      <w:r w:rsidRPr="00DA6473">
        <w:rPr>
          <w:rFonts w:ascii="Arial" w:hAnsi="Arial" w:cs="Arial"/>
          <w:sz w:val="20"/>
        </w:rPr>
        <w:t xml:space="preserve"> na presença de duas testemunhas que a tudo assistiram e abaixo assinam, bem como o Termo de Ciência e Notificação em 0</w:t>
      </w:r>
      <w:r w:rsidR="00E673A2">
        <w:rPr>
          <w:rFonts w:ascii="Arial" w:hAnsi="Arial" w:cs="Arial"/>
          <w:sz w:val="20"/>
        </w:rPr>
        <w:t>3</w:t>
      </w:r>
      <w:r w:rsidRPr="00DA6473">
        <w:rPr>
          <w:rFonts w:ascii="Arial" w:hAnsi="Arial" w:cs="Arial"/>
          <w:sz w:val="20"/>
        </w:rPr>
        <w:t xml:space="preserve"> (</w:t>
      </w:r>
      <w:r w:rsidR="00E673A2">
        <w:rPr>
          <w:rFonts w:ascii="Arial" w:hAnsi="Arial" w:cs="Arial"/>
          <w:sz w:val="20"/>
        </w:rPr>
        <w:t>três</w:t>
      </w:r>
      <w:r w:rsidRPr="00DA6473">
        <w:rPr>
          <w:rFonts w:ascii="Arial" w:hAnsi="Arial" w:cs="Arial"/>
          <w:sz w:val="20"/>
        </w:rPr>
        <w:t>) via</w:t>
      </w:r>
      <w:r w:rsidR="00E673A2">
        <w:rPr>
          <w:rFonts w:ascii="Arial" w:hAnsi="Arial" w:cs="Arial"/>
          <w:sz w:val="20"/>
        </w:rPr>
        <w:t>s</w:t>
      </w:r>
      <w:r w:rsidRPr="00DA6473">
        <w:rPr>
          <w:rFonts w:ascii="Arial" w:hAnsi="Arial" w:cs="Arial"/>
          <w:sz w:val="20"/>
        </w:rPr>
        <w:t>, que passa a fazer parte integrante do presente contrato.</w:t>
      </w:r>
    </w:p>
    <w:p w14:paraId="06AC6248" w14:textId="77777777" w:rsidR="00E7415C" w:rsidRPr="00DA6473" w:rsidRDefault="00E7415C">
      <w:pPr>
        <w:pStyle w:val="ADM-Stexto"/>
        <w:ind w:firstLine="0"/>
        <w:jc w:val="right"/>
        <w:rPr>
          <w:rFonts w:ascii="Arial" w:hAnsi="Arial" w:cs="Arial"/>
          <w:sz w:val="20"/>
        </w:rPr>
      </w:pPr>
    </w:p>
    <w:p w14:paraId="1E4313BD" w14:textId="0E29C566" w:rsidR="00057715" w:rsidRPr="00DA6473" w:rsidRDefault="00057715" w:rsidP="00CE6628">
      <w:pPr>
        <w:pStyle w:val="ADM-Stexto"/>
        <w:ind w:firstLine="0"/>
        <w:jc w:val="center"/>
        <w:rPr>
          <w:rFonts w:ascii="Arial" w:hAnsi="Arial" w:cs="Arial"/>
          <w:sz w:val="20"/>
        </w:rPr>
      </w:pPr>
      <w:r w:rsidRPr="00DA6473">
        <w:rPr>
          <w:rFonts w:ascii="Arial" w:hAnsi="Arial" w:cs="Arial"/>
          <w:sz w:val="20"/>
        </w:rPr>
        <w:t xml:space="preserve">Ribeirão Preto, </w:t>
      </w:r>
      <w:r w:rsidR="00711A2B">
        <w:rPr>
          <w:rFonts w:ascii="Arial" w:hAnsi="Arial" w:cs="Arial"/>
          <w:sz w:val="20"/>
        </w:rPr>
        <w:t>27</w:t>
      </w:r>
      <w:r w:rsidR="00812A4E">
        <w:rPr>
          <w:rFonts w:ascii="Arial" w:hAnsi="Arial" w:cs="Arial"/>
          <w:sz w:val="20"/>
        </w:rPr>
        <w:t xml:space="preserve"> de </w:t>
      </w:r>
      <w:r w:rsidR="00FE37EA">
        <w:rPr>
          <w:rFonts w:ascii="Arial" w:hAnsi="Arial" w:cs="Arial"/>
          <w:sz w:val="20"/>
        </w:rPr>
        <w:t>agosto</w:t>
      </w:r>
      <w:r w:rsidR="003837CE" w:rsidRPr="00B83661">
        <w:rPr>
          <w:rFonts w:ascii="Arial" w:hAnsi="Arial" w:cs="Arial"/>
          <w:sz w:val="20"/>
        </w:rPr>
        <w:t xml:space="preserve"> de 2.024.</w:t>
      </w:r>
    </w:p>
    <w:p w14:paraId="0E58FA40" w14:textId="77777777" w:rsidR="00CA01CD" w:rsidRDefault="00CA01CD" w:rsidP="00C72446">
      <w:pPr>
        <w:jc w:val="center"/>
        <w:rPr>
          <w:rFonts w:ascii="Arial" w:hAnsi="Arial" w:cs="Arial"/>
          <w:b/>
          <w:sz w:val="20"/>
        </w:rPr>
      </w:pPr>
    </w:p>
    <w:p w14:paraId="6093FDE5" w14:textId="77777777" w:rsidR="00FE37EA" w:rsidRPr="00DA6473" w:rsidRDefault="00FE37EA" w:rsidP="00C72446">
      <w:pPr>
        <w:jc w:val="center"/>
        <w:rPr>
          <w:rFonts w:ascii="Arial" w:hAnsi="Arial" w:cs="Arial"/>
          <w:b/>
          <w:sz w:val="20"/>
        </w:rPr>
      </w:pPr>
    </w:p>
    <w:p w14:paraId="1CEBFECD" w14:textId="77777777" w:rsidR="00E85C05" w:rsidRDefault="00E85C05" w:rsidP="00E85C05">
      <w:pPr>
        <w:jc w:val="center"/>
        <w:rPr>
          <w:rFonts w:ascii="Arial" w:hAnsi="Arial" w:cs="Arial"/>
          <w:b/>
          <w:sz w:val="20"/>
        </w:rPr>
      </w:pPr>
    </w:p>
    <w:p w14:paraId="403AA5DC" w14:textId="77777777" w:rsidR="006316E2" w:rsidRDefault="006316E2" w:rsidP="00E85C05">
      <w:pPr>
        <w:jc w:val="center"/>
        <w:rPr>
          <w:rFonts w:ascii="Arial" w:hAnsi="Arial" w:cs="Arial"/>
          <w:b/>
          <w:sz w:val="20"/>
        </w:rPr>
      </w:pPr>
    </w:p>
    <w:p w14:paraId="283E238A" w14:textId="77777777" w:rsidR="00035658" w:rsidRDefault="00035658" w:rsidP="00E85C05">
      <w:pPr>
        <w:jc w:val="center"/>
        <w:rPr>
          <w:rFonts w:ascii="Arial" w:hAnsi="Arial" w:cs="Arial"/>
          <w:b/>
          <w:sz w:val="20"/>
        </w:rPr>
      </w:pPr>
    </w:p>
    <w:p w14:paraId="58BC05B7" w14:textId="77777777" w:rsidR="00274E7C" w:rsidRPr="00DA6473" w:rsidRDefault="00274E7C" w:rsidP="00E85C05">
      <w:pPr>
        <w:jc w:val="center"/>
        <w:rPr>
          <w:rFonts w:ascii="Arial" w:hAnsi="Arial" w:cs="Arial"/>
          <w:b/>
          <w:sz w:val="20"/>
        </w:rPr>
      </w:pPr>
    </w:p>
    <w:p w14:paraId="7266332A" w14:textId="0CD40A29" w:rsidR="00CC3B88" w:rsidRPr="00DA6473" w:rsidRDefault="00C764B0" w:rsidP="00CC3B88">
      <w:pPr>
        <w:jc w:val="center"/>
        <w:rPr>
          <w:rFonts w:ascii="Arial" w:hAnsi="Arial" w:cs="Arial"/>
          <w:i/>
          <w:sz w:val="20"/>
        </w:rPr>
      </w:pPr>
      <w:r w:rsidRPr="00DA6473">
        <w:rPr>
          <w:rFonts w:ascii="Arial" w:hAnsi="Arial" w:cs="Arial"/>
          <w:b/>
          <w:sz w:val="20"/>
        </w:rPr>
        <w:t>ISAAC DALCOL ANTUNES</w:t>
      </w:r>
    </w:p>
    <w:p w14:paraId="0640F203" w14:textId="4110440E" w:rsidR="00ED6397" w:rsidRPr="00DA6473" w:rsidRDefault="002F4204" w:rsidP="00CC3B88">
      <w:pPr>
        <w:jc w:val="center"/>
        <w:rPr>
          <w:rFonts w:ascii="Arial" w:hAnsi="Arial" w:cs="Arial"/>
          <w:i/>
          <w:sz w:val="20"/>
        </w:rPr>
      </w:pPr>
      <w:r w:rsidRPr="00DA6473">
        <w:rPr>
          <w:rFonts w:ascii="Arial" w:hAnsi="Arial" w:cs="Arial"/>
          <w:i/>
          <w:sz w:val="20"/>
        </w:rPr>
        <w:t>CÂMARA MUNICIPAL DE RIBEIRÃO PRETO</w:t>
      </w:r>
    </w:p>
    <w:p w14:paraId="068532C2" w14:textId="7BAEC1D4" w:rsidR="00FB3097" w:rsidRPr="00DA6473" w:rsidRDefault="002F4204" w:rsidP="00CC3B88">
      <w:pPr>
        <w:jc w:val="center"/>
        <w:rPr>
          <w:rFonts w:ascii="Arial" w:hAnsi="Arial" w:cs="Arial"/>
          <w:b/>
          <w:sz w:val="20"/>
        </w:rPr>
      </w:pPr>
      <w:r w:rsidRPr="00DA6473">
        <w:rPr>
          <w:rFonts w:ascii="Arial" w:hAnsi="Arial" w:cs="Arial"/>
          <w:i/>
          <w:sz w:val="20"/>
        </w:rPr>
        <w:t>PRESIDENTE</w:t>
      </w:r>
    </w:p>
    <w:p w14:paraId="50A8BA3D" w14:textId="73FD9458" w:rsidR="00CC3B88" w:rsidRDefault="00CC3B88" w:rsidP="006E49E6">
      <w:pPr>
        <w:jc w:val="center"/>
        <w:rPr>
          <w:rFonts w:ascii="Arial" w:hAnsi="Arial" w:cs="Arial"/>
          <w:b/>
          <w:sz w:val="20"/>
        </w:rPr>
      </w:pPr>
    </w:p>
    <w:p w14:paraId="1F0D274D" w14:textId="77777777" w:rsidR="006316E2" w:rsidRDefault="006316E2" w:rsidP="006E49E6">
      <w:pPr>
        <w:jc w:val="center"/>
        <w:rPr>
          <w:rFonts w:ascii="Arial" w:hAnsi="Arial" w:cs="Arial"/>
          <w:b/>
          <w:sz w:val="20"/>
        </w:rPr>
      </w:pPr>
    </w:p>
    <w:p w14:paraId="6B330EA3" w14:textId="77777777" w:rsidR="00FE37EA" w:rsidRDefault="00FE37EA" w:rsidP="006E49E6">
      <w:pPr>
        <w:jc w:val="center"/>
        <w:rPr>
          <w:rFonts w:ascii="Arial" w:hAnsi="Arial" w:cs="Arial"/>
          <w:b/>
          <w:sz w:val="20"/>
        </w:rPr>
      </w:pPr>
    </w:p>
    <w:p w14:paraId="28801F1F" w14:textId="77777777" w:rsidR="00FE37EA" w:rsidRDefault="00FE37EA" w:rsidP="006E49E6">
      <w:pPr>
        <w:jc w:val="center"/>
        <w:rPr>
          <w:rFonts w:ascii="Arial" w:hAnsi="Arial" w:cs="Arial"/>
          <w:b/>
          <w:sz w:val="20"/>
        </w:rPr>
      </w:pPr>
    </w:p>
    <w:p w14:paraId="56A98405" w14:textId="77777777" w:rsidR="006316E2" w:rsidRPr="00DA6473" w:rsidRDefault="006316E2" w:rsidP="006E49E6">
      <w:pPr>
        <w:jc w:val="center"/>
        <w:rPr>
          <w:rFonts w:ascii="Arial" w:hAnsi="Arial" w:cs="Arial"/>
          <w:b/>
          <w:sz w:val="20"/>
        </w:rPr>
      </w:pPr>
    </w:p>
    <w:p w14:paraId="05060F41" w14:textId="31428466" w:rsidR="003837CE" w:rsidRPr="00DA6473" w:rsidRDefault="003837CE" w:rsidP="00CC3B88">
      <w:pPr>
        <w:jc w:val="center"/>
        <w:rPr>
          <w:rFonts w:ascii="Arial" w:hAnsi="Arial" w:cs="Arial"/>
          <w:b/>
          <w:sz w:val="20"/>
        </w:rPr>
      </w:pPr>
      <w:r w:rsidRPr="00DA6473">
        <w:rPr>
          <w:rFonts w:ascii="Arial" w:hAnsi="Arial" w:cs="Arial"/>
          <w:b/>
          <w:sz w:val="20"/>
        </w:rPr>
        <w:t xml:space="preserve">ANTONIO MOREIRA THEODORO </w:t>
      </w:r>
    </w:p>
    <w:p w14:paraId="5D06F6A0" w14:textId="59B4167F" w:rsidR="00CC3B88" w:rsidRPr="00DA6473" w:rsidRDefault="00CC3B88" w:rsidP="00CC3B88">
      <w:pPr>
        <w:jc w:val="center"/>
        <w:rPr>
          <w:rFonts w:ascii="Arial" w:hAnsi="Arial" w:cs="Arial"/>
          <w:sz w:val="20"/>
        </w:rPr>
      </w:pPr>
      <w:r w:rsidRPr="00DA6473">
        <w:rPr>
          <w:rFonts w:ascii="Arial" w:hAnsi="Arial" w:cs="Arial"/>
          <w:sz w:val="20"/>
        </w:rPr>
        <w:t xml:space="preserve">CPF nº </w:t>
      </w:r>
      <w:r w:rsidR="00AB24BF">
        <w:rPr>
          <w:rFonts w:ascii="Arial" w:hAnsi="Arial" w:cs="Arial"/>
          <w:sz w:val="20"/>
        </w:rPr>
        <w:t>413.413.528-11</w:t>
      </w:r>
    </w:p>
    <w:p w14:paraId="6F8DAD1C" w14:textId="3BB45945" w:rsidR="00CE6628" w:rsidRPr="00902D01" w:rsidRDefault="002F4204" w:rsidP="00CE6628">
      <w:pPr>
        <w:jc w:val="center"/>
        <w:rPr>
          <w:rFonts w:ascii="Arial" w:hAnsi="Arial" w:cs="Arial"/>
          <w:sz w:val="20"/>
        </w:rPr>
      </w:pPr>
      <w:r w:rsidRPr="00902D01">
        <w:rPr>
          <w:rFonts w:ascii="Arial" w:hAnsi="Arial" w:cs="Arial"/>
          <w:sz w:val="20"/>
        </w:rPr>
        <w:t>CÂMARA MUNICIPAL DE RIBEIRÃO PRETO</w:t>
      </w:r>
    </w:p>
    <w:p w14:paraId="6F304285" w14:textId="203BE5B7" w:rsidR="00CC3B88" w:rsidRPr="00902D01" w:rsidRDefault="002F4204" w:rsidP="00CC3B88">
      <w:pPr>
        <w:jc w:val="center"/>
        <w:rPr>
          <w:rFonts w:ascii="Arial" w:hAnsi="Arial" w:cs="Arial"/>
          <w:sz w:val="20"/>
        </w:rPr>
      </w:pPr>
      <w:r w:rsidRPr="00902D01">
        <w:rPr>
          <w:rFonts w:ascii="Arial" w:hAnsi="Arial" w:cs="Arial"/>
          <w:sz w:val="20"/>
        </w:rPr>
        <w:t>GESTOR DO CONTRATO</w:t>
      </w:r>
    </w:p>
    <w:p w14:paraId="2974E5D3" w14:textId="77777777" w:rsidR="00CC3B88" w:rsidRPr="00DA6473" w:rsidRDefault="00CC3B88" w:rsidP="00CC3B88">
      <w:pPr>
        <w:jc w:val="center"/>
        <w:rPr>
          <w:rFonts w:ascii="Arial" w:hAnsi="Arial" w:cs="Arial"/>
          <w:sz w:val="20"/>
        </w:rPr>
      </w:pPr>
    </w:p>
    <w:p w14:paraId="1F230F42" w14:textId="77777777" w:rsidR="006316E2" w:rsidRDefault="006316E2" w:rsidP="00CC3B88">
      <w:pPr>
        <w:jc w:val="center"/>
        <w:rPr>
          <w:rFonts w:ascii="Arial" w:hAnsi="Arial" w:cs="Arial"/>
          <w:sz w:val="20"/>
        </w:rPr>
      </w:pPr>
    </w:p>
    <w:p w14:paraId="52F063D7" w14:textId="77777777" w:rsidR="00FE37EA" w:rsidRDefault="00FE37EA" w:rsidP="00CC3B88">
      <w:pPr>
        <w:jc w:val="center"/>
        <w:rPr>
          <w:rFonts w:ascii="Arial" w:hAnsi="Arial" w:cs="Arial"/>
          <w:sz w:val="20"/>
        </w:rPr>
      </w:pPr>
    </w:p>
    <w:p w14:paraId="5636B570" w14:textId="77777777" w:rsidR="00FE37EA" w:rsidRDefault="00FE37EA" w:rsidP="00CC3B88">
      <w:pPr>
        <w:jc w:val="center"/>
        <w:rPr>
          <w:rFonts w:ascii="Arial" w:hAnsi="Arial" w:cs="Arial"/>
          <w:sz w:val="20"/>
        </w:rPr>
      </w:pPr>
    </w:p>
    <w:p w14:paraId="6B036300" w14:textId="77777777" w:rsidR="00035658" w:rsidRPr="00DA6473" w:rsidRDefault="00035658" w:rsidP="00CC3B88">
      <w:pPr>
        <w:jc w:val="center"/>
        <w:rPr>
          <w:rFonts w:ascii="Arial" w:hAnsi="Arial" w:cs="Arial"/>
          <w:sz w:val="20"/>
        </w:rPr>
      </w:pPr>
    </w:p>
    <w:p w14:paraId="6D2B3E92" w14:textId="77777777" w:rsidR="00902D01" w:rsidRPr="00DA6473" w:rsidRDefault="00902D01" w:rsidP="00902D01">
      <w:pPr>
        <w:jc w:val="center"/>
        <w:rPr>
          <w:rFonts w:ascii="Arial" w:hAnsi="Arial" w:cs="Arial"/>
          <w:b/>
          <w:sz w:val="20"/>
        </w:rPr>
      </w:pPr>
      <w:r w:rsidRPr="00DA6473">
        <w:rPr>
          <w:rFonts w:ascii="Arial" w:hAnsi="Arial" w:cs="Arial"/>
          <w:b/>
          <w:sz w:val="20"/>
        </w:rPr>
        <w:t xml:space="preserve">ANTONIO MOREIRA THEODORO </w:t>
      </w:r>
    </w:p>
    <w:p w14:paraId="6221AD32" w14:textId="631E182F" w:rsidR="00CC3B88" w:rsidRPr="00DA6473" w:rsidRDefault="00902D01" w:rsidP="00902D01">
      <w:pPr>
        <w:jc w:val="center"/>
        <w:rPr>
          <w:rFonts w:ascii="Arial" w:hAnsi="Arial" w:cs="Arial"/>
          <w:sz w:val="20"/>
        </w:rPr>
      </w:pPr>
      <w:r w:rsidRPr="00DA6473">
        <w:rPr>
          <w:rFonts w:ascii="Arial" w:hAnsi="Arial" w:cs="Arial"/>
          <w:sz w:val="20"/>
        </w:rPr>
        <w:t xml:space="preserve">CPF nº </w:t>
      </w:r>
      <w:r w:rsidR="00AB24BF">
        <w:rPr>
          <w:rFonts w:ascii="Arial" w:hAnsi="Arial" w:cs="Arial"/>
          <w:sz w:val="20"/>
        </w:rPr>
        <w:t>413.413.528-11</w:t>
      </w:r>
    </w:p>
    <w:p w14:paraId="7F33E873" w14:textId="673E08DA" w:rsidR="00CE6628" w:rsidRPr="00902D01" w:rsidRDefault="002F4204" w:rsidP="00CE6628">
      <w:pPr>
        <w:jc w:val="center"/>
        <w:rPr>
          <w:rFonts w:ascii="Arial" w:hAnsi="Arial" w:cs="Arial"/>
          <w:sz w:val="20"/>
        </w:rPr>
      </w:pPr>
      <w:r w:rsidRPr="00902D01">
        <w:rPr>
          <w:rFonts w:ascii="Arial" w:hAnsi="Arial" w:cs="Arial"/>
          <w:sz w:val="20"/>
        </w:rPr>
        <w:t xml:space="preserve">CÂMARA MUNICIPAL DE RIBEIRÃO PRETO </w:t>
      </w:r>
    </w:p>
    <w:p w14:paraId="172CA7BD" w14:textId="5BFF8D5D" w:rsidR="00CE6628" w:rsidRPr="00902D01" w:rsidRDefault="002F4204" w:rsidP="00CC3B88">
      <w:pPr>
        <w:jc w:val="center"/>
        <w:rPr>
          <w:rFonts w:ascii="Arial" w:hAnsi="Arial" w:cs="Arial"/>
          <w:sz w:val="20"/>
        </w:rPr>
      </w:pPr>
      <w:r w:rsidRPr="00902D01">
        <w:rPr>
          <w:rFonts w:ascii="Arial" w:hAnsi="Arial" w:cs="Arial"/>
          <w:sz w:val="20"/>
        </w:rPr>
        <w:t>FISCAL DO CONTRATO</w:t>
      </w:r>
    </w:p>
    <w:p w14:paraId="2B8600C1" w14:textId="77777777" w:rsidR="003837CE" w:rsidRDefault="003837CE" w:rsidP="003837CE">
      <w:pPr>
        <w:jc w:val="center"/>
        <w:rPr>
          <w:rFonts w:ascii="Arial" w:hAnsi="Arial" w:cs="Arial"/>
          <w:b/>
          <w:sz w:val="20"/>
        </w:rPr>
      </w:pPr>
    </w:p>
    <w:p w14:paraId="24D85B65" w14:textId="77777777" w:rsidR="00035658" w:rsidRDefault="00035658" w:rsidP="003837CE">
      <w:pPr>
        <w:pStyle w:val="ADM-Stexto"/>
        <w:ind w:firstLine="0"/>
        <w:jc w:val="center"/>
        <w:rPr>
          <w:rFonts w:ascii="Arial" w:eastAsia="Arial" w:hAnsi="Arial" w:cs="Arial"/>
          <w:b/>
          <w:color w:val="000000" w:themeColor="text1"/>
          <w:sz w:val="20"/>
        </w:rPr>
      </w:pPr>
    </w:p>
    <w:p w14:paraId="0BDB66FA" w14:textId="77777777" w:rsidR="00FE37EA" w:rsidRDefault="00FE37EA" w:rsidP="003837CE">
      <w:pPr>
        <w:pStyle w:val="ADM-Stexto"/>
        <w:ind w:firstLine="0"/>
        <w:jc w:val="center"/>
        <w:rPr>
          <w:rFonts w:ascii="Arial" w:eastAsia="Arial" w:hAnsi="Arial" w:cs="Arial"/>
          <w:b/>
          <w:color w:val="000000" w:themeColor="text1"/>
          <w:sz w:val="20"/>
        </w:rPr>
      </w:pPr>
    </w:p>
    <w:p w14:paraId="7B0A3DC3" w14:textId="77777777" w:rsidR="00FE37EA" w:rsidRDefault="00FE37EA" w:rsidP="003837CE">
      <w:pPr>
        <w:pStyle w:val="ADM-Stexto"/>
        <w:ind w:firstLine="0"/>
        <w:jc w:val="center"/>
        <w:rPr>
          <w:rFonts w:ascii="Arial" w:eastAsia="Arial" w:hAnsi="Arial" w:cs="Arial"/>
          <w:b/>
          <w:color w:val="000000" w:themeColor="text1"/>
          <w:sz w:val="20"/>
        </w:rPr>
      </w:pPr>
    </w:p>
    <w:p w14:paraId="4819CF8B" w14:textId="77777777" w:rsidR="006316E2" w:rsidRDefault="006316E2" w:rsidP="003837CE">
      <w:pPr>
        <w:pStyle w:val="ADM-Stexto"/>
        <w:ind w:firstLine="0"/>
        <w:jc w:val="center"/>
        <w:rPr>
          <w:rFonts w:ascii="Arial" w:eastAsia="Arial" w:hAnsi="Arial" w:cs="Arial"/>
          <w:b/>
          <w:color w:val="000000" w:themeColor="text1"/>
          <w:sz w:val="20"/>
        </w:rPr>
      </w:pPr>
    </w:p>
    <w:p w14:paraId="32EFF7AF" w14:textId="3BDE7750" w:rsidR="003837CE" w:rsidRPr="00857B93" w:rsidRDefault="00FE37EA" w:rsidP="003837CE">
      <w:pPr>
        <w:pStyle w:val="ADM-Stexto"/>
        <w:ind w:firstLine="0"/>
        <w:jc w:val="center"/>
        <w:rPr>
          <w:rFonts w:ascii="Arial" w:eastAsia="Arial" w:hAnsi="Arial" w:cs="Arial"/>
          <w:b/>
          <w:color w:val="000000" w:themeColor="text1"/>
          <w:sz w:val="20"/>
        </w:rPr>
      </w:pPr>
      <w:r w:rsidRPr="00FE37EA">
        <w:rPr>
          <w:rFonts w:ascii="Arial" w:eastAsia="Arial" w:hAnsi="Arial" w:cs="Arial"/>
          <w:b/>
          <w:color w:val="000000" w:themeColor="text1"/>
          <w:sz w:val="20"/>
        </w:rPr>
        <w:t>CARLOS ALBERTO DE OLIVEIRA ANDRADE FILHO</w:t>
      </w:r>
    </w:p>
    <w:p w14:paraId="7FC17404" w14:textId="77777777" w:rsidR="00FE37EA" w:rsidRPr="00FE37EA" w:rsidRDefault="00FE37EA" w:rsidP="003837CE">
      <w:pPr>
        <w:pStyle w:val="ADM-Stexto"/>
        <w:ind w:firstLine="0"/>
        <w:jc w:val="center"/>
        <w:rPr>
          <w:rFonts w:ascii="Arial" w:hAnsi="Arial" w:cs="Arial"/>
          <w:i/>
          <w:sz w:val="20"/>
        </w:rPr>
      </w:pPr>
      <w:r w:rsidRPr="00FE37EA">
        <w:rPr>
          <w:rFonts w:ascii="Arial" w:eastAsia="Arial" w:hAnsi="Arial" w:cs="Arial"/>
          <w:sz w:val="20"/>
        </w:rPr>
        <w:t>YELLOW MOUNTAIN DISTRIBUIDORA DE VEÍCULOS LTDA</w:t>
      </w:r>
    </w:p>
    <w:p w14:paraId="05381139" w14:textId="3B8CC5D3" w:rsidR="003837CE" w:rsidRPr="00DA6473" w:rsidRDefault="002F4204" w:rsidP="003837CE">
      <w:pPr>
        <w:pStyle w:val="ADM-Stexto"/>
        <w:ind w:firstLine="0"/>
        <w:jc w:val="center"/>
        <w:rPr>
          <w:rFonts w:ascii="Arial" w:hAnsi="Arial" w:cs="Arial"/>
          <w:i/>
          <w:sz w:val="20"/>
        </w:rPr>
      </w:pPr>
      <w:r w:rsidRPr="00DA6473">
        <w:rPr>
          <w:rFonts w:ascii="Arial" w:hAnsi="Arial" w:cs="Arial"/>
          <w:i/>
          <w:sz w:val="20"/>
        </w:rPr>
        <w:t>CONTRATADA</w:t>
      </w:r>
    </w:p>
    <w:p w14:paraId="0C04C9AE" w14:textId="77777777" w:rsidR="003837CE" w:rsidRPr="00DA6473" w:rsidRDefault="003837CE" w:rsidP="00F4599C">
      <w:pPr>
        <w:pStyle w:val="ADM-Stexto"/>
        <w:ind w:firstLine="0"/>
        <w:jc w:val="center"/>
        <w:rPr>
          <w:rFonts w:ascii="Arial" w:hAnsi="Arial" w:cs="Arial"/>
          <w:i/>
          <w:sz w:val="20"/>
        </w:rPr>
      </w:pPr>
    </w:p>
    <w:p w14:paraId="3A331124" w14:textId="54255A92" w:rsidR="00C13805" w:rsidRPr="00DA6473" w:rsidRDefault="00C13805" w:rsidP="00F4599C">
      <w:pPr>
        <w:pStyle w:val="ADM-Stexto"/>
        <w:ind w:firstLine="0"/>
        <w:jc w:val="center"/>
        <w:rPr>
          <w:rFonts w:ascii="Arial" w:hAnsi="Arial" w:cs="Arial"/>
          <w:i/>
          <w:sz w:val="20"/>
        </w:rPr>
      </w:pPr>
    </w:p>
    <w:p w14:paraId="6A8995C2" w14:textId="77777777" w:rsidR="00C13805" w:rsidRDefault="00C13805" w:rsidP="00C13805">
      <w:pPr>
        <w:rPr>
          <w:rFonts w:ascii="Arial" w:hAnsi="Arial" w:cs="Arial"/>
          <w:bCs/>
          <w:i/>
          <w:iCs/>
          <w:sz w:val="20"/>
        </w:rPr>
      </w:pPr>
      <w:r w:rsidRPr="00DA6473">
        <w:rPr>
          <w:rFonts w:ascii="Arial" w:hAnsi="Arial" w:cs="Arial"/>
          <w:bCs/>
          <w:i/>
          <w:iCs/>
          <w:sz w:val="20"/>
        </w:rPr>
        <w:t>Testemunhas:</w:t>
      </w:r>
    </w:p>
    <w:p w14:paraId="64261AA0" w14:textId="77777777" w:rsidR="00035658" w:rsidRDefault="00035658" w:rsidP="00C13805">
      <w:pPr>
        <w:rPr>
          <w:rFonts w:ascii="Arial" w:hAnsi="Arial" w:cs="Arial"/>
          <w:bCs/>
          <w:i/>
          <w:iCs/>
          <w:sz w:val="20"/>
        </w:rPr>
      </w:pPr>
    </w:p>
    <w:p w14:paraId="308BF21D" w14:textId="77777777" w:rsidR="00035658" w:rsidRDefault="00035658" w:rsidP="00C13805">
      <w:pPr>
        <w:rPr>
          <w:rFonts w:ascii="Arial" w:hAnsi="Arial" w:cs="Arial"/>
          <w:bCs/>
          <w:i/>
          <w:iCs/>
          <w:sz w:val="20"/>
        </w:rPr>
      </w:pPr>
    </w:p>
    <w:p w14:paraId="07C1EDCB" w14:textId="77777777" w:rsidR="00507659" w:rsidRDefault="00507659" w:rsidP="00C13805">
      <w:pPr>
        <w:rPr>
          <w:rFonts w:ascii="Arial" w:hAnsi="Arial" w:cs="Arial"/>
          <w:bCs/>
          <w:i/>
          <w:iCs/>
          <w:sz w:val="20"/>
        </w:rPr>
      </w:pPr>
      <w:bookmarkStart w:id="1" w:name="_GoBack"/>
      <w:bookmarkEnd w:id="1"/>
    </w:p>
    <w:p w14:paraId="63652E6C" w14:textId="77777777" w:rsidR="006316E2" w:rsidRPr="00DA6473" w:rsidRDefault="006316E2" w:rsidP="00C13805">
      <w:pPr>
        <w:rPr>
          <w:rFonts w:ascii="Arial" w:hAnsi="Arial" w:cs="Arial"/>
          <w:bCs/>
          <w:i/>
          <w:iCs/>
          <w:sz w:val="20"/>
        </w:rPr>
      </w:pPr>
    </w:p>
    <w:p w14:paraId="1C140C88" w14:textId="77777777" w:rsidR="00C13805" w:rsidRPr="00DA6473" w:rsidRDefault="00C13805" w:rsidP="00C13805">
      <w:pPr>
        <w:rPr>
          <w:rFonts w:ascii="Arial" w:hAnsi="Arial" w:cs="Arial"/>
          <w:bCs/>
          <w:i/>
          <w:iCs/>
          <w:sz w:val="20"/>
        </w:rPr>
      </w:pPr>
      <w:r w:rsidRPr="00DA6473">
        <w:rPr>
          <w:rFonts w:ascii="Arial" w:hAnsi="Arial" w:cs="Arial"/>
          <w:bCs/>
          <w:i/>
          <w:iCs/>
          <w:sz w:val="20"/>
        </w:rPr>
        <w:t>1. _____________________________</w:t>
      </w:r>
    </w:p>
    <w:p w14:paraId="4831850A" w14:textId="51B53DA6" w:rsidR="00C13805" w:rsidRPr="00DA6473" w:rsidRDefault="003837CE" w:rsidP="00C13805">
      <w:pPr>
        <w:rPr>
          <w:rFonts w:ascii="Arial" w:hAnsi="Arial" w:cs="Arial"/>
          <w:bCs/>
          <w:i/>
          <w:iCs/>
          <w:sz w:val="20"/>
        </w:rPr>
      </w:pPr>
      <w:r w:rsidRPr="00DA6473">
        <w:rPr>
          <w:rFonts w:ascii="Arial" w:hAnsi="Arial" w:cs="Arial"/>
          <w:bCs/>
          <w:i/>
          <w:iCs/>
          <w:sz w:val="20"/>
        </w:rPr>
        <w:t>Câmara Municipal de Ribeirão Preto</w:t>
      </w:r>
    </w:p>
    <w:p w14:paraId="7687CA8B" w14:textId="77777777" w:rsidR="006316E2" w:rsidRDefault="006316E2" w:rsidP="00C13805">
      <w:pPr>
        <w:rPr>
          <w:rFonts w:ascii="Arial" w:hAnsi="Arial" w:cs="Arial"/>
          <w:bCs/>
          <w:i/>
          <w:iCs/>
          <w:sz w:val="20"/>
        </w:rPr>
      </w:pPr>
    </w:p>
    <w:p w14:paraId="03D422F9" w14:textId="77777777" w:rsidR="00035658" w:rsidRDefault="00035658" w:rsidP="00C13805">
      <w:pPr>
        <w:rPr>
          <w:rFonts w:ascii="Arial" w:hAnsi="Arial" w:cs="Arial"/>
          <w:bCs/>
          <w:i/>
          <w:iCs/>
          <w:sz w:val="20"/>
        </w:rPr>
      </w:pPr>
    </w:p>
    <w:p w14:paraId="5498DF78" w14:textId="77777777" w:rsidR="00507659" w:rsidRDefault="00507659" w:rsidP="00C13805">
      <w:pPr>
        <w:rPr>
          <w:rFonts w:ascii="Arial" w:hAnsi="Arial" w:cs="Arial"/>
          <w:bCs/>
          <w:i/>
          <w:iCs/>
          <w:sz w:val="20"/>
        </w:rPr>
      </w:pPr>
    </w:p>
    <w:p w14:paraId="7C4E552A" w14:textId="77777777" w:rsidR="00035658" w:rsidRPr="00DA6473" w:rsidRDefault="00035658" w:rsidP="00C13805">
      <w:pPr>
        <w:rPr>
          <w:rFonts w:ascii="Arial" w:hAnsi="Arial" w:cs="Arial"/>
          <w:bCs/>
          <w:i/>
          <w:iCs/>
          <w:sz w:val="20"/>
        </w:rPr>
      </w:pPr>
    </w:p>
    <w:p w14:paraId="07984CE9" w14:textId="77777777" w:rsidR="00C13805" w:rsidRPr="00DA6473" w:rsidRDefault="00C13805" w:rsidP="00C13805">
      <w:pPr>
        <w:rPr>
          <w:rFonts w:ascii="Arial" w:hAnsi="Arial" w:cs="Arial"/>
          <w:bCs/>
          <w:i/>
          <w:iCs/>
          <w:sz w:val="20"/>
        </w:rPr>
      </w:pPr>
      <w:r w:rsidRPr="00DA6473">
        <w:rPr>
          <w:rFonts w:ascii="Arial" w:hAnsi="Arial" w:cs="Arial"/>
          <w:bCs/>
          <w:i/>
          <w:iCs/>
          <w:sz w:val="20"/>
        </w:rPr>
        <w:t>2. _____________________________</w:t>
      </w:r>
    </w:p>
    <w:p w14:paraId="412AB4E9" w14:textId="72A729B9" w:rsidR="003837CE" w:rsidRPr="00DA6473" w:rsidRDefault="003837CE" w:rsidP="006316E2">
      <w:pPr>
        <w:rPr>
          <w:rFonts w:ascii="Arial" w:eastAsia="Calibri" w:hAnsi="Arial" w:cs="Arial"/>
          <w:b/>
          <w:caps/>
          <w:sz w:val="20"/>
        </w:rPr>
      </w:pPr>
      <w:r w:rsidRPr="00DA6473">
        <w:rPr>
          <w:rFonts w:ascii="Arial" w:hAnsi="Arial" w:cs="Arial"/>
          <w:bCs/>
          <w:i/>
          <w:iCs/>
          <w:sz w:val="20"/>
        </w:rPr>
        <w:t>Câmara Municipal de Ribeirão Preto</w:t>
      </w:r>
    </w:p>
    <w:sectPr w:rsidR="003837CE" w:rsidRPr="00DA6473" w:rsidSect="00035658">
      <w:headerReference w:type="default" r:id="rId10"/>
      <w:footerReference w:type="default" r:id="rId11"/>
      <w:pgSz w:w="11907" w:h="16840" w:code="9"/>
      <w:pgMar w:top="851" w:right="1134" w:bottom="993" w:left="1985" w:header="420" w:footer="340"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8F43BC" w16cid:durableId="4A851F0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BA746" w14:textId="77777777" w:rsidR="00153132" w:rsidRDefault="00153132">
      <w:r>
        <w:separator/>
      </w:r>
    </w:p>
  </w:endnote>
  <w:endnote w:type="continuationSeparator" w:id="0">
    <w:p w14:paraId="71DE178F" w14:textId="77777777" w:rsidR="00153132" w:rsidRDefault="00153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1274289903"/>
      <w:docPartObj>
        <w:docPartGallery w:val="Page Numbers (Bottom of Page)"/>
        <w:docPartUnique/>
      </w:docPartObj>
    </w:sdtPr>
    <w:sdtEndPr/>
    <w:sdtContent>
      <w:p w14:paraId="22E20633" w14:textId="34F228AE" w:rsidR="00974AFC" w:rsidRPr="00EA6065" w:rsidRDefault="00974AFC">
        <w:pPr>
          <w:pStyle w:val="Rodap"/>
          <w:jc w:val="right"/>
          <w:rPr>
            <w:sz w:val="20"/>
          </w:rPr>
        </w:pPr>
        <w:r w:rsidRPr="00EA6065">
          <w:rPr>
            <w:sz w:val="20"/>
          </w:rPr>
          <w:fldChar w:fldCharType="begin"/>
        </w:r>
        <w:r w:rsidRPr="00EA6065">
          <w:rPr>
            <w:sz w:val="20"/>
          </w:rPr>
          <w:instrText>PAGE   \* MERGEFORMAT</w:instrText>
        </w:r>
        <w:r w:rsidRPr="00EA6065">
          <w:rPr>
            <w:sz w:val="20"/>
          </w:rPr>
          <w:fldChar w:fldCharType="separate"/>
        </w:r>
        <w:r w:rsidR="00507659">
          <w:rPr>
            <w:noProof/>
            <w:sz w:val="20"/>
          </w:rPr>
          <w:t>7</w:t>
        </w:r>
        <w:r w:rsidRPr="00EA6065">
          <w:rPr>
            <w:sz w:val="20"/>
          </w:rPr>
          <w:fldChar w:fldCharType="end"/>
        </w:r>
      </w:p>
    </w:sdtContent>
  </w:sdt>
  <w:p w14:paraId="2884BCC7" w14:textId="77777777" w:rsidR="00974AFC" w:rsidRDefault="00974AF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A39EF2" w14:textId="77777777" w:rsidR="00153132" w:rsidRDefault="00153132">
      <w:r>
        <w:separator/>
      </w:r>
    </w:p>
  </w:footnote>
  <w:footnote w:type="continuationSeparator" w:id="0">
    <w:p w14:paraId="48283170" w14:textId="77777777" w:rsidR="00153132" w:rsidRDefault="00153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25918" w14:textId="19E18E0B" w:rsidR="00974AFC" w:rsidRDefault="00974AFC" w:rsidP="00063294">
    <w:pPr>
      <w:pStyle w:val="Cabealho"/>
      <w:ind w:left="-1134"/>
      <w:jc w:val="center"/>
    </w:pPr>
    <w:r w:rsidRPr="007B62DE">
      <w:rPr>
        <w:noProof/>
      </w:rPr>
      <w:drawing>
        <wp:inline distT="0" distB="0" distL="0" distR="0" wp14:anchorId="15D13DA0" wp14:editId="6E800F6D">
          <wp:extent cx="6261353" cy="899769"/>
          <wp:effectExtent l="0" t="0" r="0" b="0"/>
          <wp:docPr id="10" name="Imagem 10" descr="Ofici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3316" cy="904362"/>
                  </a:xfrm>
                  <a:prstGeom prst="rect">
                    <a:avLst/>
                  </a:prstGeom>
                  <a:noFill/>
                  <a:ln>
                    <a:noFill/>
                  </a:ln>
                </pic:spPr>
              </pic:pic>
            </a:graphicData>
          </a:graphic>
        </wp:inline>
      </w:drawing>
    </w:r>
  </w:p>
  <w:p w14:paraId="20EF2D17" w14:textId="77777777" w:rsidR="00974AFC" w:rsidRDefault="00974AFC" w:rsidP="00063294">
    <w:pPr>
      <w:pStyle w:val="Cabealho"/>
      <w:ind w:left="-1134"/>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F3F24"/>
    <w:multiLevelType w:val="hybridMultilevel"/>
    <w:tmpl w:val="25080AB6"/>
    <w:lvl w:ilvl="0" w:tplc="C2AE1D08">
      <w:start w:val="3"/>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0B881637"/>
    <w:multiLevelType w:val="multilevel"/>
    <w:tmpl w:val="387E93D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1571"/>
        </w:tabs>
        <w:ind w:left="1571" w:hanging="720"/>
      </w:pPr>
      <w:rPr>
        <w:rFonts w:hint="default"/>
        <w:b/>
      </w:rPr>
    </w:lvl>
    <w:lvl w:ilvl="2">
      <w:start w:val="1"/>
      <w:numFmt w:val="decimal"/>
      <w:lvlText w:val="%1.%2.%3."/>
      <w:lvlJc w:val="left"/>
      <w:pPr>
        <w:tabs>
          <w:tab w:val="num" w:pos="3552"/>
        </w:tabs>
        <w:ind w:left="3552" w:hanging="720"/>
      </w:pPr>
      <w:rPr>
        <w:rFonts w:hint="default"/>
        <w:b/>
      </w:rPr>
    </w:lvl>
    <w:lvl w:ilvl="3">
      <w:start w:val="1"/>
      <w:numFmt w:val="decimal"/>
      <w:lvlText w:val="%1.%2.%3.%4."/>
      <w:lvlJc w:val="left"/>
      <w:pPr>
        <w:tabs>
          <w:tab w:val="num" w:pos="5328"/>
        </w:tabs>
        <w:ind w:left="5328" w:hanging="1080"/>
      </w:pPr>
      <w:rPr>
        <w:rFonts w:hint="default"/>
        <w:b/>
      </w:rPr>
    </w:lvl>
    <w:lvl w:ilvl="4">
      <w:start w:val="1"/>
      <w:numFmt w:val="decimal"/>
      <w:lvlText w:val="%1.%2.%3.%4.%5."/>
      <w:lvlJc w:val="left"/>
      <w:pPr>
        <w:tabs>
          <w:tab w:val="num" w:pos="6744"/>
        </w:tabs>
        <w:ind w:left="6744" w:hanging="1080"/>
      </w:pPr>
      <w:rPr>
        <w:rFonts w:hint="default"/>
        <w:b/>
      </w:rPr>
    </w:lvl>
    <w:lvl w:ilvl="5">
      <w:start w:val="1"/>
      <w:numFmt w:val="decimal"/>
      <w:lvlText w:val="%1.%2.%3.%4.%5.%6."/>
      <w:lvlJc w:val="left"/>
      <w:pPr>
        <w:tabs>
          <w:tab w:val="num" w:pos="8520"/>
        </w:tabs>
        <w:ind w:left="8520" w:hanging="1440"/>
      </w:pPr>
      <w:rPr>
        <w:rFonts w:hint="default"/>
        <w:b/>
      </w:rPr>
    </w:lvl>
    <w:lvl w:ilvl="6">
      <w:start w:val="1"/>
      <w:numFmt w:val="decimal"/>
      <w:lvlText w:val="%1.%2.%3.%4.%5.%6.%7."/>
      <w:lvlJc w:val="left"/>
      <w:pPr>
        <w:tabs>
          <w:tab w:val="num" w:pos="10296"/>
        </w:tabs>
        <w:ind w:left="10296" w:hanging="1800"/>
      </w:pPr>
      <w:rPr>
        <w:rFonts w:hint="default"/>
        <w:b/>
      </w:rPr>
    </w:lvl>
    <w:lvl w:ilvl="7">
      <w:start w:val="1"/>
      <w:numFmt w:val="decimal"/>
      <w:lvlText w:val="%1.%2.%3.%4.%5.%6.%7.%8."/>
      <w:lvlJc w:val="left"/>
      <w:pPr>
        <w:tabs>
          <w:tab w:val="num" w:pos="11712"/>
        </w:tabs>
        <w:ind w:left="11712" w:hanging="1800"/>
      </w:pPr>
      <w:rPr>
        <w:rFonts w:hint="default"/>
        <w:b/>
      </w:rPr>
    </w:lvl>
    <w:lvl w:ilvl="8">
      <w:start w:val="1"/>
      <w:numFmt w:val="decimal"/>
      <w:lvlText w:val="%1.%2.%3.%4.%5.%6.%7.%8.%9."/>
      <w:lvlJc w:val="left"/>
      <w:pPr>
        <w:tabs>
          <w:tab w:val="num" w:pos="13488"/>
        </w:tabs>
        <w:ind w:left="13488" w:hanging="2160"/>
      </w:pPr>
      <w:rPr>
        <w:rFonts w:hint="default"/>
        <w:b/>
      </w:rPr>
    </w:lvl>
  </w:abstractNum>
  <w:abstractNum w:abstractNumId="2" w15:restartNumberingAfterBreak="0">
    <w:nsid w:val="0C0B4536"/>
    <w:multiLevelType w:val="hybridMultilevel"/>
    <w:tmpl w:val="EECEF29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586F67"/>
    <w:multiLevelType w:val="hybridMultilevel"/>
    <w:tmpl w:val="F3689D82"/>
    <w:lvl w:ilvl="0" w:tplc="15745CD0">
      <w:start w:val="1"/>
      <w:numFmt w:val="lowerLetter"/>
      <w:lvlText w:val="%1)"/>
      <w:lvlJc w:val="left"/>
      <w:pPr>
        <w:tabs>
          <w:tab w:val="num" w:pos="1113"/>
        </w:tabs>
        <w:ind w:left="1113" w:hanging="405"/>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 w15:restartNumberingAfterBreak="0">
    <w:nsid w:val="13C3503E"/>
    <w:multiLevelType w:val="hybridMultilevel"/>
    <w:tmpl w:val="DA766D12"/>
    <w:lvl w:ilvl="0" w:tplc="2AE2631E">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 w15:restartNumberingAfterBreak="0">
    <w:nsid w:val="1D1C692D"/>
    <w:multiLevelType w:val="hybridMultilevel"/>
    <w:tmpl w:val="5B8EC2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AE4EB4"/>
    <w:multiLevelType w:val="hybridMultilevel"/>
    <w:tmpl w:val="6AA01A8A"/>
    <w:lvl w:ilvl="0" w:tplc="0416000F">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CF59A8"/>
    <w:multiLevelType w:val="multilevel"/>
    <w:tmpl w:val="44E2E236"/>
    <w:lvl w:ilvl="0">
      <w:start w:val="1"/>
      <w:numFmt w:val="decimal"/>
      <w:lvlText w:val="%1."/>
      <w:lvlJc w:val="left"/>
      <w:pPr>
        <w:ind w:left="360" w:hanging="360"/>
      </w:pPr>
      <w:rPr>
        <w:rFonts w:hint="default"/>
        <w:b/>
      </w:rPr>
    </w:lvl>
    <w:lvl w:ilvl="1">
      <w:start w:val="1"/>
      <w:numFmt w:val="decimal"/>
      <w:lvlText w:val="%1.%2."/>
      <w:lvlJc w:val="left"/>
      <w:pPr>
        <w:ind w:left="1065" w:hanging="36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8" w15:restartNumberingAfterBreak="0">
    <w:nsid w:val="2BCB4521"/>
    <w:multiLevelType w:val="hybridMultilevel"/>
    <w:tmpl w:val="6F941A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4946FD"/>
    <w:multiLevelType w:val="hybridMultilevel"/>
    <w:tmpl w:val="564C282C"/>
    <w:lvl w:ilvl="0" w:tplc="8CB69078">
      <w:start w:val="1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60A4FAD"/>
    <w:multiLevelType w:val="hybridMultilevel"/>
    <w:tmpl w:val="5EBA990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3D5930EE"/>
    <w:multiLevelType w:val="hybridMultilevel"/>
    <w:tmpl w:val="A598392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57844"/>
    <w:multiLevelType w:val="multilevel"/>
    <w:tmpl w:val="5A92EE84"/>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54F63AFC"/>
    <w:multiLevelType w:val="hybridMultilevel"/>
    <w:tmpl w:val="59848446"/>
    <w:lvl w:ilvl="0" w:tplc="F02EAFE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56640214"/>
    <w:multiLevelType w:val="hybridMultilevel"/>
    <w:tmpl w:val="04A6C896"/>
    <w:lvl w:ilvl="0" w:tplc="096A70BA">
      <w:start w:val="1"/>
      <w:numFmt w:val="lowerLetter"/>
      <w:lvlText w:val="%1)"/>
      <w:lvlJc w:val="left"/>
      <w:pPr>
        <w:tabs>
          <w:tab w:val="num" w:pos="1065"/>
        </w:tabs>
        <w:ind w:left="1065" w:hanging="360"/>
      </w:pPr>
      <w:rPr>
        <w:rFonts w:hint="default"/>
        <w:b/>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5" w15:restartNumberingAfterBreak="0">
    <w:nsid w:val="567D30F4"/>
    <w:multiLevelType w:val="multilevel"/>
    <w:tmpl w:val="D51AFB44"/>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6092166B"/>
    <w:multiLevelType w:val="hybridMultilevel"/>
    <w:tmpl w:val="97340B28"/>
    <w:lvl w:ilvl="0" w:tplc="0032B4B8">
      <w:start w:val="6"/>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64240306"/>
    <w:multiLevelType w:val="multilevel"/>
    <w:tmpl w:val="B0E60240"/>
    <w:lvl w:ilvl="0">
      <w:start w:val="1"/>
      <w:numFmt w:val="decimal"/>
      <w:lvlText w:val="%1."/>
      <w:lvlJc w:val="left"/>
      <w:pPr>
        <w:ind w:left="360" w:hanging="360"/>
      </w:pPr>
      <w:rPr>
        <w:b/>
        <w:bCs w:val="0"/>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415AAC"/>
    <w:multiLevelType w:val="multilevel"/>
    <w:tmpl w:val="611281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B53D2C"/>
    <w:multiLevelType w:val="multilevel"/>
    <w:tmpl w:val="17B25BA8"/>
    <w:lvl w:ilvl="0">
      <w:start w:val="1"/>
      <w:numFmt w:val="decimal"/>
      <w:lvlText w:val="%1."/>
      <w:lvlJc w:val="left"/>
      <w:pPr>
        <w:ind w:left="360" w:hanging="360"/>
      </w:pPr>
      <w:rPr>
        <w:rFonts w:hint="default"/>
        <w:b/>
      </w:rPr>
    </w:lvl>
    <w:lvl w:ilvl="1">
      <w:start w:val="1"/>
      <w:numFmt w:val="decimal"/>
      <w:lvlText w:val="%1.%2."/>
      <w:lvlJc w:val="left"/>
      <w:pPr>
        <w:ind w:left="1065" w:hanging="36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20" w15:restartNumberingAfterBreak="0">
    <w:nsid w:val="6AC84901"/>
    <w:multiLevelType w:val="hybridMultilevel"/>
    <w:tmpl w:val="AC3E414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723B0E1B"/>
    <w:multiLevelType w:val="hybridMultilevel"/>
    <w:tmpl w:val="33C445CA"/>
    <w:lvl w:ilvl="0" w:tplc="0002A108">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CD96B62"/>
    <w:multiLevelType w:val="multilevel"/>
    <w:tmpl w:val="E1C49654"/>
    <w:lvl w:ilvl="0">
      <w:start w:val="4"/>
      <w:numFmt w:val="decimal"/>
      <w:lvlText w:val="%1."/>
      <w:lvlJc w:val="left"/>
      <w:pPr>
        <w:tabs>
          <w:tab w:val="num" w:pos="450"/>
        </w:tabs>
        <w:ind w:left="450" w:hanging="450"/>
      </w:pPr>
      <w:rPr>
        <w:rFonts w:hint="default"/>
        <w:b/>
      </w:rPr>
    </w:lvl>
    <w:lvl w:ilvl="1">
      <w:start w:val="1"/>
      <w:numFmt w:val="decimal"/>
      <w:lvlText w:val="%1.%2."/>
      <w:lvlJc w:val="left"/>
      <w:pPr>
        <w:tabs>
          <w:tab w:val="num" w:pos="2136"/>
        </w:tabs>
        <w:ind w:left="2136" w:hanging="720"/>
      </w:pPr>
      <w:rPr>
        <w:rFonts w:hint="default"/>
        <w:b/>
      </w:rPr>
    </w:lvl>
    <w:lvl w:ilvl="2">
      <w:start w:val="1"/>
      <w:numFmt w:val="decimal"/>
      <w:lvlText w:val="%1.%2.%3."/>
      <w:lvlJc w:val="left"/>
      <w:pPr>
        <w:tabs>
          <w:tab w:val="num" w:pos="3552"/>
        </w:tabs>
        <w:ind w:left="3552" w:hanging="720"/>
      </w:pPr>
      <w:rPr>
        <w:rFonts w:hint="default"/>
        <w:b/>
      </w:rPr>
    </w:lvl>
    <w:lvl w:ilvl="3">
      <w:start w:val="1"/>
      <w:numFmt w:val="decimal"/>
      <w:lvlText w:val="%1.%2.%3.%4."/>
      <w:lvlJc w:val="left"/>
      <w:pPr>
        <w:tabs>
          <w:tab w:val="num" w:pos="5328"/>
        </w:tabs>
        <w:ind w:left="5328" w:hanging="1080"/>
      </w:pPr>
      <w:rPr>
        <w:rFonts w:hint="default"/>
        <w:b/>
      </w:rPr>
    </w:lvl>
    <w:lvl w:ilvl="4">
      <w:start w:val="1"/>
      <w:numFmt w:val="decimal"/>
      <w:lvlText w:val="%1.%2.%3.%4.%5."/>
      <w:lvlJc w:val="left"/>
      <w:pPr>
        <w:tabs>
          <w:tab w:val="num" w:pos="6744"/>
        </w:tabs>
        <w:ind w:left="6744" w:hanging="1080"/>
      </w:pPr>
      <w:rPr>
        <w:rFonts w:hint="default"/>
        <w:b/>
      </w:rPr>
    </w:lvl>
    <w:lvl w:ilvl="5">
      <w:start w:val="1"/>
      <w:numFmt w:val="decimal"/>
      <w:lvlText w:val="%1.%2.%3.%4.%5.%6."/>
      <w:lvlJc w:val="left"/>
      <w:pPr>
        <w:tabs>
          <w:tab w:val="num" w:pos="8520"/>
        </w:tabs>
        <w:ind w:left="8520" w:hanging="1440"/>
      </w:pPr>
      <w:rPr>
        <w:rFonts w:hint="default"/>
        <w:b/>
      </w:rPr>
    </w:lvl>
    <w:lvl w:ilvl="6">
      <w:start w:val="1"/>
      <w:numFmt w:val="decimal"/>
      <w:lvlText w:val="%1.%2.%3.%4.%5.%6.%7."/>
      <w:lvlJc w:val="left"/>
      <w:pPr>
        <w:tabs>
          <w:tab w:val="num" w:pos="10296"/>
        </w:tabs>
        <w:ind w:left="10296" w:hanging="1800"/>
      </w:pPr>
      <w:rPr>
        <w:rFonts w:hint="default"/>
        <w:b/>
      </w:rPr>
    </w:lvl>
    <w:lvl w:ilvl="7">
      <w:start w:val="1"/>
      <w:numFmt w:val="decimal"/>
      <w:lvlText w:val="%1.%2.%3.%4.%5.%6.%7.%8."/>
      <w:lvlJc w:val="left"/>
      <w:pPr>
        <w:tabs>
          <w:tab w:val="num" w:pos="11712"/>
        </w:tabs>
        <w:ind w:left="11712" w:hanging="1800"/>
      </w:pPr>
      <w:rPr>
        <w:rFonts w:hint="default"/>
        <w:b/>
      </w:rPr>
    </w:lvl>
    <w:lvl w:ilvl="8">
      <w:start w:val="1"/>
      <w:numFmt w:val="decimal"/>
      <w:lvlText w:val="%1.%2.%3.%4.%5.%6.%7.%8.%9."/>
      <w:lvlJc w:val="left"/>
      <w:pPr>
        <w:tabs>
          <w:tab w:val="num" w:pos="13488"/>
        </w:tabs>
        <w:ind w:left="13488" w:hanging="2160"/>
      </w:pPr>
      <w:rPr>
        <w:rFonts w:hint="default"/>
        <w:b/>
      </w:rPr>
    </w:lvl>
  </w:abstractNum>
  <w:num w:numId="1">
    <w:abstractNumId w:val="20"/>
  </w:num>
  <w:num w:numId="2">
    <w:abstractNumId w:val="3"/>
  </w:num>
  <w:num w:numId="3">
    <w:abstractNumId w:val="2"/>
  </w:num>
  <w:num w:numId="4">
    <w:abstractNumId w:val="14"/>
  </w:num>
  <w:num w:numId="5">
    <w:abstractNumId w:val="11"/>
  </w:num>
  <w:num w:numId="6">
    <w:abstractNumId w:val="10"/>
  </w:num>
  <w:num w:numId="7">
    <w:abstractNumId w:val="10"/>
  </w:num>
  <w:num w:numId="8">
    <w:abstractNumId w:val="5"/>
  </w:num>
  <w:num w:numId="9">
    <w:abstractNumId w:val="7"/>
  </w:num>
  <w:num w:numId="10">
    <w:abstractNumId w:val="19"/>
  </w:num>
  <w:num w:numId="11">
    <w:abstractNumId w:val="18"/>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16"/>
  </w:num>
  <w:num w:numId="16">
    <w:abstractNumId w:val="22"/>
  </w:num>
  <w:num w:numId="17">
    <w:abstractNumId w:val="13"/>
  </w:num>
  <w:num w:numId="18">
    <w:abstractNumId w:val="4"/>
  </w:num>
  <w:num w:numId="19">
    <w:abstractNumId w:val="10"/>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5"/>
  </w:num>
  <w:num w:numId="23">
    <w:abstractNumId w:val="8"/>
  </w:num>
  <w:num w:numId="24">
    <w:abstractNumId w:val="21"/>
  </w:num>
  <w:num w:numId="25">
    <w:abstractNumId w:val="6"/>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576"/>
    <w:rsid w:val="000012F0"/>
    <w:rsid w:val="00002A5E"/>
    <w:rsid w:val="000039AA"/>
    <w:rsid w:val="00004C3B"/>
    <w:rsid w:val="00004CA2"/>
    <w:rsid w:val="00016E39"/>
    <w:rsid w:val="00022C2C"/>
    <w:rsid w:val="00032055"/>
    <w:rsid w:val="00032FBC"/>
    <w:rsid w:val="00035658"/>
    <w:rsid w:val="000356AD"/>
    <w:rsid w:val="00042D28"/>
    <w:rsid w:val="0004785A"/>
    <w:rsid w:val="000553C3"/>
    <w:rsid w:val="000573AA"/>
    <w:rsid w:val="00057715"/>
    <w:rsid w:val="00057931"/>
    <w:rsid w:val="00060012"/>
    <w:rsid w:val="000619FF"/>
    <w:rsid w:val="00063294"/>
    <w:rsid w:val="000663BA"/>
    <w:rsid w:val="000678C5"/>
    <w:rsid w:val="0007069C"/>
    <w:rsid w:val="00074C97"/>
    <w:rsid w:val="00082E39"/>
    <w:rsid w:val="000845DF"/>
    <w:rsid w:val="00084D65"/>
    <w:rsid w:val="00087AC2"/>
    <w:rsid w:val="00090438"/>
    <w:rsid w:val="0009460E"/>
    <w:rsid w:val="000A015A"/>
    <w:rsid w:val="000A2E51"/>
    <w:rsid w:val="000A5B77"/>
    <w:rsid w:val="000A7CFB"/>
    <w:rsid w:val="000B253B"/>
    <w:rsid w:val="000B72FE"/>
    <w:rsid w:val="000C042B"/>
    <w:rsid w:val="000D2034"/>
    <w:rsid w:val="000D79AB"/>
    <w:rsid w:val="000E05FE"/>
    <w:rsid w:val="000F21CA"/>
    <w:rsid w:val="000F44B4"/>
    <w:rsid w:val="000F51BD"/>
    <w:rsid w:val="000F63F5"/>
    <w:rsid w:val="00103B9D"/>
    <w:rsid w:val="001112B6"/>
    <w:rsid w:val="001121A2"/>
    <w:rsid w:val="00115661"/>
    <w:rsid w:val="00117207"/>
    <w:rsid w:val="00122D41"/>
    <w:rsid w:val="001241AE"/>
    <w:rsid w:val="00124474"/>
    <w:rsid w:val="001244F6"/>
    <w:rsid w:val="00124827"/>
    <w:rsid w:val="00124FD8"/>
    <w:rsid w:val="00127451"/>
    <w:rsid w:val="00136920"/>
    <w:rsid w:val="00146C64"/>
    <w:rsid w:val="00146EF3"/>
    <w:rsid w:val="00151047"/>
    <w:rsid w:val="00153132"/>
    <w:rsid w:val="00160ACA"/>
    <w:rsid w:val="00163620"/>
    <w:rsid w:val="00163A9C"/>
    <w:rsid w:val="00165A43"/>
    <w:rsid w:val="0016677A"/>
    <w:rsid w:val="00170442"/>
    <w:rsid w:val="00170DFD"/>
    <w:rsid w:val="00173652"/>
    <w:rsid w:val="00181163"/>
    <w:rsid w:val="00182470"/>
    <w:rsid w:val="0018780E"/>
    <w:rsid w:val="00193F88"/>
    <w:rsid w:val="00196F85"/>
    <w:rsid w:val="001A14D9"/>
    <w:rsid w:val="001A6643"/>
    <w:rsid w:val="001B565F"/>
    <w:rsid w:val="001B6BCE"/>
    <w:rsid w:val="001B794F"/>
    <w:rsid w:val="001B7F74"/>
    <w:rsid w:val="001C051D"/>
    <w:rsid w:val="001C33C4"/>
    <w:rsid w:val="001D2B06"/>
    <w:rsid w:val="001D44C3"/>
    <w:rsid w:val="001E0CCC"/>
    <w:rsid w:val="001E2B6F"/>
    <w:rsid w:val="001E33BA"/>
    <w:rsid w:val="001E61F1"/>
    <w:rsid w:val="001F07C6"/>
    <w:rsid w:val="001F2568"/>
    <w:rsid w:val="001F28D7"/>
    <w:rsid w:val="001F6217"/>
    <w:rsid w:val="00201588"/>
    <w:rsid w:val="0020762C"/>
    <w:rsid w:val="002077D9"/>
    <w:rsid w:val="00210C2A"/>
    <w:rsid w:val="002140EE"/>
    <w:rsid w:val="00216083"/>
    <w:rsid w:val="002168BD"/>
    <w:rsid w:val="00217B1E"/>
    <w:rsid w:val="00231D88"/>
    <w:rsid w:val="0023463D"/>
    <w:rsid w:val="00237C45"/>
    <w:rsid w:val="0024060A"/>
    <w:rsid w:val="00247550"/>
    <w:rsid w:val="00253D31"/>
    <w:rsid w:val="00255216"/>
    <w:rsid w:val="00256D5E"/>
    <w:rsid w:val="00257226"/>
    <w:rsid w:val="0026057B"/>
    <w:rsid w:val="00264DE4"/>
    <w:rsid w:val="002712AD"/>
    <w:rsid w:val="002722DC"/>
    <w:rsid w:val="00274983"/>
    <w:rsid w:val="00274A9F"/>
    <w:rsid w:val="00274E7C"/>
    <w:rsid w:val="00281510"/>
    <w:rsid w:val="002815E7"/>
    <w:rsid w:val="002820F8"/>
    <w:rsid w:val="002824EF"/>
    <w:rsid w:val="0028412F"/>
    <w:rsid w:val="002874A0"/>
    <w:rsid w:val="00290C6A"/>
    <w:rsid w:val="00294D3E"/>
    <w:rsid w:val="00297361"/>
    <w:rsid w:val="002975B2"/>
    <w:rsid w:val="002A2768"/>
    <w:rsid w:val="002A2A40"/>
    <w:rsid w:val="002A754C"/>
    <w:rsid w:val="002B1466"/>
    <w:rsid w:val="002B42C1"/>
    <w:rsid w:val="002C16D8"/>
    <w:rsid w:val="002C5293"/>
    <w:rsid w:val="002D6E7C"/>
    <w:rsid w:val="002E109C"/>
    <w:rsid w:val="002E1D9A"/>
    <w:rsid w:val="002F12D8"/>
    <w:rsid w:val="002F4204"/>
    <w:rsid w:val="0030226C"/>
    <w:rsid w:val="00306406"/>
    <w:rsid w:val="0031072F"/>
    <w:rsid w:val="00310BB1"/>
    <w:rsid w:val="00313138"/>
    <w:rsid w:val="003134A9"/>
    <w:rsid w:val="00315866"/>
    <w:rsid w:val="00317157"/>
    <w:rsid w:val="00320021"/>
    <w:rsid w:val="00320450"/>
    <w:rsid w:val="003206A7"/>
    <w:rsid w:val="00324BA1"/>
    <w:rsid w:val="00325C53"/>
    <w:rsid w:val="00326D9F"/>
    <w:rsid w:val="00330710"/>
    <w:rsid w:val="00333238"/>
    <w:rsid w:val="00333750"/>
    <w:rsid w:val="00335D8D"/>
    <w:rsid w:val="0034104F"/>
    <w:rsid w:val="00345B6F"/>
    <w:rsid w:val="00345BA5"/>
    <w:rsid w:val="00345FC3"/>
    <w:rsid w:val="00346493"/>
    <w:rsid w:val="003520DE"/>
    <w:rsid w:val="00352CC7"/>
    <w:rsid w:val="003547F4"/>
    <w:rsid w:val="00357B9A"/>
    <w:rsid w:val="00363101"/>
    <w:rsid w:val="003666E6"/>
    <w:rsid w:val="00373BAE"/>
    <w:rsid w:val="003741BA"/>
    <w:rsid w:val="00377078"/>
    <w:rsid w:val="00382FB6"/>
    <w:rsid w:val="003837CE"/>
    <w:rsid w:val="00383EE1"/>
    <w:rsid w:val="00384516"/>
    <w:rsid w:val="003927A3"/>
    <w:rsid w:val="00393485"/>
    <w:rsid w:val="0039378C"/>
    <w:rsid w:val="00394EFF"/>
    <w:rsid w:val="003969BA"/>
    <w:rsid w:val="003A0081"/>
    <w:rsid w:val="003A0288"/>
    <w:rsid w:val="003A3694"/>
    <w:rsid w:val="003A50E1"/>
    <w:rsid w:val="003A51C2"/>
    <w:rsid w:val="003A5AF6"/>
    <w:rsid w:val="003A5C14"/>
    <w:rsid w:val="003C052A"/>
    <w:rsid w:val="003C5358"/>
    <w:rsid w:val="003C7210"/>
    <w:rsid w:val="003D5DD4"/>
    <w:rsid w:val="003E03ED"/>
    <w:rsid w:val="003E1D3A"/>
    <w:rsid w:val="003E3C54"/>
    <w:rsid w:val="003E441C"/>
    <w:rsid w:val="003E66E6"/>
    <w:rsid w:val="003F2D2A"/>
    <w:rsid w:val="0040072F"/>
    <w:rsid w:val="00403748"/>
    <w:rsid w:val="004037C4"/>
    <w:rsid w:val="00404F60"/>
    <w:rsid w:val="00411FAA"/>
    <w:rsid w:val="00413257"/>
    <w:rsid w:val="004140B3"/>
    <w:rsid w:val="004169A8"/>
    <w:rsid w:val="004172A3"/>
    <w:rsid w:val="004175C9"/>
    <w:rsid w:val="00417701"/>
    <w:rsid w:val="004228B6"/>
    <w:rsid w:val="00433B2E"/>
    <w:rsid w:val="00441C3E"/>
    <w:rsid w:val="004441DE"/>
    <w:rsid w:val="00445C38"/>
    <w:rsid w:val="00452343"/>
    <w:rsid w:val="0045725F"/>
    <w:rsid w:val="00457C0E"/>
    <w:rsid w:val="00457DAB"/>
    <w:rsid w:val="00460351"/>
    <w:rsid w:val="0046036B"/>
    <w:rsid w:val="00462635"/>
    <w:rsid w:val="00463DB7"/>
    <w:rsid w:val="00471AE4"/>
    <w:rsid w:val="004724C3"/>
    <w:rsid w:val="00473855"/>
    <w:rsid w:val="00474E1F"/>
    <w:rsid w:val="00475774"/>
    <w:rsid w:val="00480E57"/>
    <w:rsid w:val="00493337"/>
    <w:rsid w:val="004935B7"/>
    <w:rsid w:val="00495290"/>
    <w:rsid w:val="00495B76"/>
    <w:rsid w:val="004A1BAA"/>
    <w:rsid w:val="004A2C68"/>
    <w:rsid w:val="004A2DBE"/>
    <w:rsid w:val="004A6847"/>
    <w:rsid w:val="004B2A2A"/>
    <w:rsid w:val="004B4546"/>
    <w:rsid w:val="004C0DDA"/>
    <w:rsid w:val="004C49F1"/>
    <w:rsid w:val="004C6156"/>
    <w:rsid w:val="004D212D"/>
    <w:rsid w:val="004D3CA7"/>
    <w:rsid w:val="004D6FEC"/>
    <w:rsid w:val="004F0A67"/>
    <w:rsid w:val="004F1290"/>
    <w:rsid w:val="004F760F"/>
    <w:rsid w:val="005003A7"/>
    <w:rsid w:val="00504DE5"/>
    <w:rsid w:val="00505186"/>
    <w:rsid w:val="00505913"/>
    <w:rsid w:val="005072E0"/>
    <w:rsid w:val="00507659"/>
    <w:rsid w:val="00510F08"/>
    <w:rsid w:val="00513FF3"/>
    <w:rsid w:val="005178FF"/>
    <w:rsid w:val="005179BA"/>
    <w:rsid w:val="005202DE"/>
    <w:rsid w:val="005230D6"/>
    <w:rsid w:val="0052350A"/>
    <w:rsid w:val="00524165"/>
    <w:rsid w:val="005250BF"/>
    <w:rsid w:val="0052768F"/>
    <w:rsid w:val="00530F19"/>
    <w:rsid w:val="0053131A"/>
    <w:rsid w:val="005343C0"/>
    <w:rsid w:val="00535D39"/>
    <w:rsid w:val="00536653"/>
    <w:rsid w:val="00537ACC"/>
    <w:rsid w:val="005411C9"/>
    <w:rsid w:val="0054647F"/>
    <w:rsid w:val="005504EB"/>
    <w:rsid w:val="00550D5B"/>
    <w:rsid w:val="005516F9"/>
    <w:rsid w:val="00551912"/>
    <w:rsid w:val="00551D66"/>
    <w:rsid w:val="00555E1B"/>
    <w:rsid w:val="00560F1D"/>
    <w:rsid w:val="00565F09"/>
    <w:rsid w:val="005731F5"/>
    <w:rsid w:val="005766C0"/>
    <w:rsid w:val="00576706"/>
    <w:rsid w:val="0057741C"/>
    <w:rsid w:val="0058008D"/>
    <w:rsid w:val="005914FC"/>
    <w:rsid w:val="005958D4"/>
    <w:rsid w:val="005A1786"/>
    <w:rsid w:val="005A39A8"/>
    <w:rsid w:val="005A46CB"/>
    <w:rsid w:val="005A52CA"/>
    <w:rsid w:val="005A5893"/>
    <w:rsid w:val="005A6908"/>
    <w:rsid w:val="005A6FC8"/>
    <w:rsid w:val="005B396E"/>
    <w:rsid w:val="005B3D0E"/>
    <w:rsid w:val="005B447E"/>
    <w:rsid w:val="005B7B2B"/>
    <w:rsid w:val="005B7C82"/>
    <w:rsid w:val="005C5D1F"/>
    <w:rsid w:val="005C6B59"/>
    <w:rsid w:val="005C7E67"/>
    <w:rsid w:val="005D0275"/>
    <w:rsid w:val="005D1855"/>
    <w:rsid w:val="005D1938"/>
    <w:rsid w:val="005D349C"/>
    <w:rsid w:val="005D5BE2"/>
    <w:rsid w:val="005E1909"/>
    <w:rsid w:val="005E5A63"/>
    <w:rsid w:val="005E5ECF"/>
    <w:rsid w:val="005F4BD5"/>
    <w:rsid w:val="005F5D10"/>
    <w:rsid w:val="005F6612"/>
    <w:rsid w:val="0060095F"/>
    <w:rsid w:val="0060221D"/>
    <w:rsid w:val="0060229C"/>
    <w:rsid w:val="00606727"/>
    <w:rsid w:val="0060791D"/>
    <w:rsid w:val="00610A52"/>
    <w:rsid w:val="006143A7"/>
    <w:rsid w:val="006168AA"/>
    <w:rsid w:val="00622627"/>
    <w:rsid w:val="00623470"/>
    <w:rsid w:val="00624462"/>
    <w:rsid w:val="00624D7D"/>
    <w:rsid w:val="0063040D"/>
    <w:rsid w:val="00630D2E"/>
    <w:rsid w:val="006316E2"/>
    <w:rsid w:val="006332ED"/>
    <w:rsid w:val="0064078D"/>
    <w:rsid w:val="00654489"/>
    <w:rsid w:val="00657C52"/>
    <w:rsid w:val="00660AB2"/>
    <w:rsid w:val="00664CDD"/>
    <w:rsid w:val="0066568E"/>
    <w:rsid w:val="00672431"/>
    <w:rsid w:val="00672B43"/>
    <w:rsid w:val="00674C03"/>
    <w:rsid w:val="00674DFE"/>
    <w:rsid w:val="00677677"/>
    <w:rsid w:val="006801DB"/>
    <w:rsid w:val="00680593"/>
    <w:rsid w:val="00683853"/>
    <w:rsid w:val="00684B50"/>
    <w:rsid w:val="0068546C"/>
    <w:rsid w:val="00685DB7"/>
    <w:rsid w:val="0068712A"/>
    <w:rsid w:val="00691702"/>
    <w:rsid w:val="00691C71"/>
    <w:rsid w:val="0069210E"/>
    <w:rsid w:val="00693424"/>
    <w:rsid w:val="0069471E"/>
    <w:rsid w:val="006A5F3C"/>
    <w:rsid w:val="006A6EB8"/>
    <w:rsid w:val="006B1404"/>
    <w:rsid w:val="006B321D"/>
    <w:rsid w:val="006B46BA"/>
    <w:rsid w:val="006C0B03"/>
    <w:rsid w:val="006C145A"/>
    <w:rsid w:val="006C1460"/>
    <w:rsid w:val="006D0E36"/>
    <w:rsid w:val="006D0E80"/>
    <w:rsid w:val="006D4993"/>
    <w:rsid w:val="006D754E"/>
    <w:rsid w:val="006E0DC4"/>
    <w:rsid w:val="006E49E6"/>
    <w:rsid w:val="006E4BB2"/>
    <w:rsid w:val="006F23F3"/>
    <w:rsid w:val="006F38BD"/>
    <w:rsid w:val="006F39C2"/>
    <w:rsid w:val="006F51F2"/>
    <w:rsid w:val="006F74A1"/>
    <w:rsid w:val="00700153"/>
    <w:rsid w:val="007023E1"/>
    <w:rsid w:val="00703A69"/>
    <w:rsid w:val="00711A2B"/>
    <w:rsid w:val="00714CEF"/>
    <w:rsid w:val="007154E6"/>
    <w:rsid w:val="00721C9E"/>
    <w:rsid w:val="00723DA4"/>
    <w:rsid w:val="00724CBB"/>
    <w:rsid w:val="00727B79"/>
    <w:rsid w:val="00735F81"/>
    <w:rsid w:val="007377AF"/>
    <w:rsid w:val="00737E64"/>
    <w:rsid w:val="00741A60"/>
    <w:rsid w:val="00743A5D"/>
    <w:rsid w:val="0074525D"/>
    <w:rsid w:val="00745E83"/>
    <w:rsid w:val="0074740B"/>
    <w:rsid w:val="007553F4"/>
    <w:rsid w:val="00760D17"/>
    <w:rsid w:val="0076485F"/>
    <w:rsid w:val="00771380"/>
    <w:rsid w:val="00776DE0"/>
    <w:rsid w:val="0078024D"/>
    <w:rsid w:val="0078093C"/>
    <w:rsid w:val="00794962"/>
    <w:rsid w:val="00796202"/>
    <w:rsid w:val="007A63A9"/>
    <w:rsid w:val="007A68B2"/>
    <w:rsid w:val="007A6AD6"/>
    <w:rsid w:val="007B0BC7"/>
    <w:rsid w:val="007B124D"/>
    <w:rsid w:val="007B2132"/>
    <w:rsid w:val="007B2DA7"/>
    <w:rsid w:val="007C2910"/>
    <w:rsid w:val="007C3D0A"/>
    <w:rsid w:val="007D158F"/>
    <w:rsid w:val="007D1D96"/>
    <w:rsid w:val="007D470D"/>
    <w:rsid w:val="007D4BB3"/>
    <w:rsid w:val="007F07BF"/>
    <w:rsid w:val="007F365A"/>
    <w:rsid w:val="007F4E2D"/>
    <w:rsid w:val="007F7726"/>
    <w:rsid w:val="007F7751"/>
    <w:rsid w:val="00812A4E"/>
    <w:rsid w:val="00822089"/>
    <w:rsid w:val="00824AC8"/>
    <w:rsid w:val="0082677D"/>
    <w:rsid w:val="00832519"/>
    <w:rsid w:val="00833DF8"/>
    <w:rsid w:val="00837288"/>
    <w:rsid w:val="00840CB9"/>
    <w:rsid w:val="008451D5"/>
    <w:rsid w:val="00851841"/>
    <w:rsid w:val="00853BEA"/>
    <w:rsid w:val="00855DCE"/>
    <w:rsid w:val="0085772B"/>
    <w:rsid w:val="00857B93"/>
    <w:rsid w:val="00860CBA"/>
    <w:rsid w:val="00860DEF"/>
    <w:rsid w:val="008673F4"/>
    <w:rsid w:val="00871343"/>
    <w:rsid w:val="00872674"/>
    <w:rsid w:val="00872BC8"/>
    <w:rsid w:val="00873B05"/>
    <w:rsid w:val="00877193"/>
    <w:rsid w:val="008772F4"/>
    <w:rsid w:val="00882CC1"/>
    <w:rsid w:val="008923CA"/>
    <w:rsid w:val="00893994"/>
    <w:rsid w:val="00893AF3"/>
    <w:rsid w:val="00896F58"/>
    <w:rsid w:val="008A09E9"/>
    <w:rsid w:val="008A59C0"/>
    <w:rsid w:val="008A6846"/>
    <w:rsid w:val="008A7CA7"/>
    <w:rsid w:val="008B1653"/>
    <w:rsid w:val="008B6063"/>
    <w:rsid w:val="008B724F"/>
    <w:rsid w:val="008B7DFD"/>
    <w:rsid w:val="008C3506"/>
    <w:rsid w:val="008C4602"/>
    <w:rsid w:val="008C6E8F"/>
    <w:rsid w:val="008D0072"/>
    <w:rsid w:val="008D4C54"/>
    <w:rsid w:val="008D5355"/>
    <w:rsid w:val="008D6B20"/>
    <w:rsid w:val="008E7FDB"/>
    <w:rsid w:val="008F0F66"/>
    <w:rsid w:val="008F1C5A"/>
    <w:rsid w:val="008F55A0"/>
    <w:rsid w:val="008F5FCC"/>
    <w:rsid w:val="009006FE"/>
    <w:rsid w:val="00900772"/>
    <w:rsid w:val="00900C73"/>
    <w:rsid w:val="00902D01"/>
    <w:rsid w:val="0090433D"/>
    <w:rsid w:val="0090439D"/>
    <w:rsid w:val="009055E6"/>
    <w:rsid w:val="0091326F"/>
    <w:rsid w:val="00914913"/>
    <w:rsid w:val="00924FE7"/>
    <w:rsid w:val="0093120C"/>
    <w:rsid w:val="00931B8F"/>
    <w:rsid w:val="00934ECF"/>
    <w:rsid w:val="009358A2"/>
    <w:rsid w:val="00941484"/>
    <w:rsid w:val="00943733"/>
    <w:rsid w:val="0094629B"/>
    <w:rsid w:val="009467B7"/>
    <w:rsid w:val="00946C46"/>
    <w:rsid w:val="00950109"/>
    <w:rsid w:val="009520B6"/>
    <w:rsid w:val="009551C1"/>
    <w:rsid w:val="00956412"/>
    <w:rsid w:val="009609D6"/>
    <w:rsid w:val="00962A2F"/>
    <w:rsid w:val="009637A3"/>
    <w:rsid w:val="0096527D"/>
    <w:rsid w:val="00974AFC"/>
    <w:rsid w:val="00982E73"/>
    <w:rsid w:val="009831C8"/>
    <w:rsid w:val="009A0D6C"/>
    <w:rsid w:val="009B29AB"/>
    <w:rsid w:val="009C258A"/>
    <w:rsid w:val="009C473F"/>
    <w:rsid w:val="009C6F34"/>
    <w:rsid w:val="009D0E50"/>
    <w:rsid w:val="009D3258"/>
    <w:rsid w:val="009D4017"/>
    <w:rsid w:val="009D4B8C"/>
    <w:rsid w:val="009D7CC1"/>
    <w:rsid w:val="009E0F7A"/>
    <w:rsid w:val="009E1E91"/>
    <w:rsid w:val="009E3268"/>
    <w:rsid w:val="009E3903"/>
    <w:rsid w:val="009F12F6"/>
    <w:rsid w:val="009F3F8D"/>
    <w:rsid w:val="009F5514"/>
    <w:rsid w:val="009F6719"/>
    <w:rsid w:val="009F7524"/>
    <w:rsid w:val="00A00621"/>
    <w:rsid w:val="00A01086"/>
    <w:rsid w:val="00A01600"/>
    <w:rsid w:val="00A01B35"/>
    <w:rsid w:val="00A04708"/>
    <w:rsid w:val="00A07243"/>
    <w:rsid w:val="00A07519"/>
    <w:rsid w:val="00A10815"/>
    <w:rsid w:val="00A115DC"/>
    <w:rsid w:val="00A262D5"/>
    <w:rsid w:val="00A324AC"/>
    <w:rsid w:val="00A3258D"/>
    <w:rsid w:val="00A331CD"/>
    <w:rsid w:val="00A33BC6"/>
    <w:rsid w:val="00A34A80"/>
    <w:rsid w:val="00A36050"/>
    <w:rsid w:val="00A36C41"/>
    <w:rsid w:val="00A414B7"/>
    <w:rsid w:val="00A436BB"/>
    <w:rsid w:val="00A43958"/>
    <w:rsid w:val="00A44448"/>
    <w:rsid w:val="00A52481"/>
    <w:rsid w:val="00A56061"/>
    <w:rsid w:val="00A61256"/>
    <w:rsid w:val="00A655CC"/>
    <w:rsid w:val="00A67679"/>
    <w:rsid w:val="00A93C8D"/>
    <w:rsid w:val="00A943E6"/>
    <w:rsid w:val="00A94413"/>
    <w:rsid w:val="00A95830"/>
    <w:rsid w:val="00AA36F7"/>
    <w:rsid w:val="00AA68C2"/>
    <w:rsid w:val="00AB165A"/>
    <w:rsid w:val="00AB24BF"/>
    <w:rsid w:val="00AB2AF1"/>
    <w:rsid w:val="00AB63D4"/>
    <w:rsid w:val="00AB6D7C"/>
    <w:rsid w:val="00AB73A6"/>
    <w:rsid w:val="00AC3ACE"/>
    <w:rsid w:val="00AC53E5"/>
    <w:rsid w:val="00AD5B4C"/>
    <w:rsid w:val="00AD5E32"/>
    <w:rsid w:val="00AD71CE"/>
    <w:rsid w:val="00AE7B21"/>
    <w:rsid w:val="00AF3414"/>
    <w:rsid w:val="00AF5B84"/>
    <w:rsid w:val="00B00CBC"/>
    <w:rsid w:val="00B00CE2"/>
    <w:rsid w:val="00B0356C"/>
    <w:rsid w:val="00B06925"/>
    <w:rsid w:val="00B06C5B"/>
    <w:rsid w:val="00B07DF9"/>
    <w:rsid w:val="00B1030F"/>
    <w:rsid w:val="00B104C3"/>
    <w:rsid w:val="00B109CB"/>
    <w:rsid w:val="00B118C4"/>
    <w:rsid w:val="00B11BF1"/>
    <w:rsid w:val="00B141EB"/>
    <w:rsid w:val="00B14E6E"/>
    <w:rsid w:val="00B16330"/>
    <w:rsid w:val="00B16AD8"/>
    <w:rsid w:val="00B21ED2"/>
    <w:rsid w:val="00B2347F"/>
    <w:rsid w:val="00B24882"/>
    <w:rsid w:val="00B263A4"/>
    <w:rsid w:val="00B334CD"/>
    <w:rsid w:val="00B33EA2"/>
    <w:rsid w:val="00B366FD"/>
    <w:rsid w:val="00B4192D"/>
    <w:rsid w:val="00B41E46"/>
    <w:rsid w:val="00B508C2"/>
    <w:rsid w:val="00B529C1"/>
    <w:rsid w:val="00B57647"/>
    <w:rsid w:val="00B7139F"/>
    <w:rsid w:val="00B72450"/>
    <w:rsid w:val="00B7569C"/>
    <w:rsid w:val="00B7632D"/>
    <w:rsid w:val="00B77A0E"/>
    <w:rsid w:val="00B8123C"/>
    <w:rsid w:val="00B81B0A"/>
    <w:rsid w:val="00B83661"/>
    <w:rsid w:val="00B83953"/>
    <w:rsid w:val="00B85D2C"/>
    <w:rsid w:val="00B904DE"/>
    <w:rsid w:val="00B91CC3"/>
    <w:rsid w:val="00B9541A"/>
    <w:rsid w:val="00B96DAA"/>
    <w:rsid w:val="00BA129C"/>
    <w:rsid w:val="00BA16FA"/>
    <w:rsid w:val="00BA643E"/>
    <w:rsid w:val="00BB627B"/>
    <w:rsid w:val="00BB6A03"/>
    <w:rsid w:val="00BB76C8"/>
    <w:rsid w:val="00BC13FC"/>
    <w:rsid w:val="00BC5A49"/>
    <w:rsid w:val="00BC6116"/>
    <w:rsid w:val="00BC78F5"/>
    <w:rsid w:val="00BD695E"/>
    <w:rsid w:val="00BE1A3C"/>
    <w:rsid w:val="00BE5956"/>
    <w:rsid w:val="00BE65ED"/>
    <w:rsid w:val="00BE6819"/>
    <w:rsid w:val="00BE6B67"/>
    <w:rsid w:val="00BE6DA1"/>
    <w:rsid w:val="00BE6DC7"/>
    <w:rsid w:val="00BF0497"/>
    <w:rsid w:val="00BF4093"/>
    <w:rsid w:val="00C0054C"/>
    <w:rsid w:val="00C0732B"/>
    <w:rsid w:val="00C119BE"/>
    <w:rsid w:val="00C13805"/>
    <w:rsid w:val="00C157B9"/>
    <w:rsid w:val="00C1653A"/>
    <w:rsid w:val="00C21D45"/>
    <w:rsid w:val="00C23A12"/>
    <w:rsid w:val="00C30334"/>
    <w:rsid w:val="00C3285B"/>
    <w:rsid w:val="00C357E8"/>
    <w:rsid w:val="00C4104E"/>
    <w:rsid w:val="00C4450E"/>
    <w:rsid w:val="00C518BB"/>
    <w:rsid w:val="00C51B4B"/>
    <w:rsid w:val="00C52736"/>
    <w:rsid w:val="00C536DD"/>
    <w:rsid w:val="00C57EF2"/>
    <w:rsid w:val="00C61680"/>
    <w:rsid w:val="00C61ADA"/>
    <w:rsid w:val="00C61B34"/>
    <w:rsid w:val="00C66214"/>
    <w:rsid w:val="00C673D7"/>
    <w:rsid w:val="00C67C86"/>
    <w:rsid w:val="00C70F72"/>
    <w:rsid w:val="00C72446"/>
    <w:rsid w:val="00C74808"/>
    <w:rsid w:val="00C764B0"/>
    <w:rsid w:val="00C86FCB"/>
    <w:rsid w:val="00C8769C"/>
    <w:rsid w:val="00C90941"/>
    <w:rsid w:val="00CA01CD"/>
    <w:rsid w:val="00CA1182"/>
    <w:rsid w:val="00CA4301"/>
    <w:rsid w:val="00CA6676"/>
    <w:rsid w:val="00CA6F7F"/>
    <w:rsid w:val="00CB241A"/>
    <w:rsid w:val="00CB3F31"/>
    <w:rsid w:val="00CB50D3"/>
    <w:rsid w:val="00CB5285"/>
    <w:rsid w:val="00CC3B88"/>
    <w:rsid w:val="00CC66C7"/>
    <w:rsid w:val="00CD00EB"/>
    <w:rsid w:val="00CD038F"/>
    <w:rsid w:val="00CD0756"/>
    <w:rsid w:val="00CD2AC0"/>
    <w:rsid w:val="00CD430C"/>
    <w:rsid w:val="00CD4499"/>
    <w:rsid w:val="00CE11DB"/>
    <w:rsid w:val="00CE1B54"/>
    <w:rsid w:val="00CE36AA"/>
    <w:rsid w:val="00CE405B"/>
    <w:rsid w:val="00CE4743"/>
    <w:rsid w:val="00CE5CF7"/>
    <w:rsid w:val="00CE6308"/>
    <w:rsid w:val="00CE630C"/>
    <w:rsid w:val="00CE6628"/>
    <w:rsid w:val="00CE73CB"/>
    <w:rsid w:val="00CF0F52"/>
    <w:rsid w:val="00CF16CB"/>
    <w:rsid w:val="00CF231B"/>
    <w:rsid w:val="00CF3BF1"/>
    <w:rsid w:val="00CF6B2D"/>
    <w:rsid w:val="00D00315"/>
    <w:rsid w:val="00D0058F"/>
    <w:rsid w:val="00D00B6D"/>
    <w:rsid w:val="00D03F8B"/>
    <w:rsid w:val="00D04028"/>
    <w:rsid w:val="00D056C0"/>
    <w:rsid w:val="00D10D26"/>
    <w:rsid w:val="00D1168F"/>
    <w:rsid w:val="00D14586"/>
    <w:rsid w:val="00D16BA7"/>
    <w:rsid w:val="00D2154A"/>
    <w:rsid w:val="00D22853"/>
    <w:rsid w:val="00D2471F"/>
    <w:rsid w:val="00D25E30"/>
    <w:rsid w:val="00D26D83"/>
    <w:rsid w:val="00D271AF"/>
    <w:rsid w:val="00D302FA"/>
    <w:rsid w:val="00D31BA0"/>
    <w:rsid w:val="00D328D4"/>
    <w:rsid w:val="00D32C31"/>
    <w:rsid w:val="00D330CC"/>
    <w:rsid w:val="00D3403C"/>
    <w:rsid w:val="00D348BA"/>
    <w:rsid w:val="00D34FD9"/>
    <w:rsid w:val="00D421F6"/>
    <w:rsid w:val="00D427AC"/>
    <w:rsid w:val="00D43A0F"/>
    <w:rsid w:val="00D44325"/>
    <w:rsid w:val="00D4438D"/>
    <w:rsid w:val="00D443DB"/>
    <w:rsid w:val="00D44F90"/>
    <w:rsid w:val="00D452BA"/>
    <w:rsid w:val="00D47B6A"/>
    <w:rsid w:val="00D54BED"/>
    <w:rsid w:val="00D56651"/>
    <w:rsid w:val="00D605F3"/>
    <w:rsid w:val="00D62BB8"/>
    <w:rsid w:val="00D717B6"/>
    <w:rsid w:val="00D72C7F"/>
    <w:rsid w:val="00D81A1B"/>
    <w:rsid w:val="00D82516"/>
    <w:rsid w:val="00D82724"/>
    <w:rsid w:val="00D90349"/>
    <w:rsid w:val="00D90CED"/>
    <w:rsid w:val="00D93815"/>
    <w:rsid w:val="00D9523A"/>
    <w:rsid w:val="00D97A79"/>
    <w:rsid w:val="00DA099B"/>
    <w:rsid w:val="00DA1D9A"/>
    <w:rsid w:val="00DA4E7F"/>
    <w:rsid w:val="00DA52E1"/>
    <w:rsid w:val="00DA6473"/>
    <w:rsid w:val="00DA6A72"/>
    <w:rsid w:val="00DB4D6B"/>
    <w:rsid w:val="00DB554C"/>
    <w:rsid w:val="00DB5803"/>
    <w:rsid w:val="00DB7E97"/>
    <w:rsid w:val="00DC1B48"/>
    <w:rsid w:val="00DC5915"/>
    <w:rsid w:val="00DD5B99"/>
    <w:rsid w:val="00DE1430"/>
    <w:rsid w:val="00DE5F80"/>
    <w:rsid w:val="00DF02FB"/>
    <w:rsid w:val="00DF10AE"/>
    <w:rsid w:val="00DF5723"/>
    <w:rsid w:val="00E0053A"/>
    <w:rsid w:val="00E020F9"/>
    <w:rsid w:val="00E03F78"/>
    <w:rsid w:val="00E10812"/>
    <w:rsid w:val="00E11B9A"/>
    <w:rsid w:val="00E16D6A"/>
    <w:rsid w:val="00E1798D"/>
    <w:rsid w:val="00E17E6F"/>
    <w:rsid w:val="00E2096C"/>
    <w:rsid w:val="00E216BC"/>
    <w:rsid w:val="00E228B3"/>
    <w:rsid w:val="00E269F3"/>
    <w:rsid w:val="00E26BDE"/>
    <w:rsid w:val="00E26FF8"/>
    <w:rsid w:val="00E27F00"/>
    <w:rsid w:val="00E3062C"/>
    <w:rsid w:val="00E30D58"/>
    <w:rsid w:val="00E3280B"/>
    <w:rsid w:val="00E346FC"/>
    <w:rsid w:val="00E40276"/>
    <w:rsid w:val="00E40576"/>
    <w:rsid w:val="00E47159"/>
    <w:rsid w:val="00E50814"/>
    <w:rsid w:val="00E5085D"/>
    <w:rsid w:val="00E53AA2"/>
    <w:rsid w:val="00E53D12"/>
    <w:rsid w:val="00E5643A"/>
    <w:rsid w:val="00E629BC"/>
    <w:rsid w:val="00E64DC7"/>
    <w:rsid w:val="00E6732F"/>
    <w:rsid w:val="00E673A2"/>
    <w:rsid w:val="00E6742E"/>
    <w:rsid w:val="00E710D4"/>
    <w:rsid w:val="00E7415C"/>
    <w:rsid w:val="00E74A73"/>
    <w:rsid w:val="00E838ED"/>
    <w:rsid w:val="00E84F48"/>
    <w:rsid w:val="00E85C05"/>
    <w:rsid w:val="00E90230"/>
    <w:rsid w:val="00E91D5F"/>
    <w:rsid w:val="00E92DA2"/>
    <w:rsid w:val="00EA37B7"/>
    <w:rsid w:val="00EA5288"/>
    <w:rsid w:val="00EA6065"/>
    <w:rsid w:val="00EB6B45"/>
    <w:rsid w:val="00EC38ED"/>
    <w:rsid w:val="00EC41C4"/>
    <w:rsid w:val="00EC4B78"/>
    <w:rsid w:val="00EC5E2F"/>
    <w:rsid w:val="00ED1B07"/>
    <w:rsid w:val="00ED3473"/>
    <w:rsid w:val="00ED383C"/>
    <w:rsid w:val="00ED6397"/>
    <w:rsid w:val="00ED77B6"/>
    <w:rsid w:val="00ED7CFC"/>
    <w:rsid w:val="00EE6E91"/>
    <w:rsid w:val="00EE7259"/>
    <w:rsid w:val="00EF0A27"/>
    <w:rsid w:val="00EF663C"/>
    <w:rsid w:val="00EF6DC5"/>
    <w:rsid w:val="00F00291"/>
    <w:rsid w:val="00F019F9"/>
    <w:rsid w:val="00F032CA"/>
    <w:rsid w:val="00F035D2"/>
    <w:rsid w:val="00F13A80"/>
    <w:rsid w:val="00F13F1A"/>
    <w:rsid w:val="00F21228"/>
    <w:rsid w:val="00F22794"/>
    <w:rsid w:val="00F23849"/>
    <w:rsid w:val="00F23E09"/>
    <w:rsid w:val="00F24A73"/>
    <w:rsid w:val="00F2743B"/>
    <w:rsid w:val="00F274DA"/>
    <w:rsid w:val="00F31F11"/>
    <w:rsid w:val="00F3543E"/>
    <w:rsid w:val="00F35E83"/>
    <w:rsid w:val="00F3703C"/>
    <w:rsid w:val="00F43816"/>
    <w:rsid w:val="00F4582F"/>
    <w:rsid w:val="00F4599C"/>
    <w:rsid w:val="00F46D39"/>
    <w:rsid w:val="00F472DA"/>
    <w:rsid w:val="00F5457F"/>
    <w:rsid w:val="00F5783D"/>
    <w:rsid w:val="00F637A5"/>
    <w:rsid w:val="00F72013"/>
    <w:rsid w:val="00F77F75"/>
    <w:rsid w:val="00F80C81"/>
    <w:rsid w:val="00F8116E"/>
    <w:rsid w:val="00F911FA"/>
    <w:rsid w:val="00F940F6"/>
    <w:rsid w:val="00F95194"/>
    <w:rsid w:val="00F96575"/>
    <w:rsid w:val="00F9671B"/>
    <w:rsid w:val="00F96D3F"/>
    <w:rsid w:val="00FA7921"/>
    <w:rsid w:val="00FB17E1"/>
    <w:rsid w:val="00FB2E5B"/>
    <w:rsid w:val="00FB3097"/>
    <w:rsid w:val="00FB3343"/>
    <w:rsid w:val="00FB6D7D"/>
    <w:rsid w:val="00FC0A99"/>
    <w:rsid w:val="00FC1446"/>
    <w:rsid w:val="00FC20C9"/>
    <w:rsid w:val="00FC2199"/>
    <w:rsid w:val="00FC2480"/>
    <w:rsid w:val="00FC2CEA"/>
    <w:rsid w:val="00FD4BFF"/>
    <w:rsid w:val="00FD6253"/>
    <w:rsid w:val="00FD6BF0"/>
    <w:rsid w:val="00FD772B"/>
    <w:rsid w:val="00FE1573"/>
    <w:rsid w:val="00FE2780"/>
    <w:rsid w:val="00FE30F4"/>
    <w:rsid w:val="00FE37EA"/>
    <w:rsid w:val="00FE3955"/>
    <w:rsid w:val="00FE4B65"/>
    <w:rsid w:val="00FE5046"/>
    <w:rsid w:val="00FE6D94"/>
    <w:rsid w:val="00FE7D29"/>
    <w:rsid w:val="00FF0B84"/>
    <w:rsid w:val="00FF1949"/>
    <w:rsid w:val="00FF34CD"/>
    <w:rsid w:val="00FF4045"/>
    <w:rsid w:val="00FF47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7CD6A6"/>
  <w15:chartTrackingRefBased/>
  <w15:docId w15:val="{8B3A49E5-10CE-44E8-9C7A-A5E6547FF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8"/>
    </w:rPr>
  </w:style>
  <w:style w:type="paragraph" w:styleId="Ttulo1">
    <w:name w:val="heading 1"/>
    <w:basedOn w:val="Normal"/>
    <w:next w:val="Normal"/>
    <w:qFormat/>
    <w:pPr>
      <w:spacing w:before="240"/>
      <w:jc w:val="both"/>
      <w:outlineLvl w:val="0"/>
    </w:pPr>
    <w:rPr>
      <w:rFonts w:ascii="Arial" w:hAnsi="Arial"/>
      <w:b/>
      <w:sz w:val="24"/>
      <w:u w:val="single"/>
    </w:rPr>
  </w:style>
  <w:style w:type="paragraph" w:styleId="Ttulo2">
    <w:name w:val="heading 2"/>
    <w:basedOn w:val="Normal"/>
    <w:next w:val="Normal"/>
    <w:link w:val="Ttulo2Char"/>
    <w:qFormat/>
    <w:pPr>
      <w:spacing w:before="120"/>
      <w:jc w:val="both"/>
      <w:outlineLvl w:val="1"/>
    </w:pPr>
    <w:rPr>
      <w:rFonts w:ascii="Arial" w:hAnsi="Arial"/>
      <w:b/>
      <w:sz w:val="24"/>
    </w:rPr>
  </w:style>
  <w:style w:type="paragraph" w:styleId="Ttulo3">
    <w:name w:val="heading 3"/>
    <w:basedOn w:val="Normal"/>
    <w:next w:val="Recuonormal"/>
    <w:qFormat/>
    <w:pPr>
      <w:ind w:left="354"/>
      <w:jc w:val="both"/>
      <w:outlineLvl w:val="2"/>
    </w:pPr>
    <w:rPr>
      <w:b/>
      <w:sz w:val="24"/>
    </w:rPr>
  </w:style>
  <w:style w:type="paragraph" w:styleId="Ttulo4">
    <w:name w:val="heading 4"/>
    <w:basedOn w:val="Normal"/>
    <w:next w:val="Recuonormal"/>
    <w:qFormat/>
    <w:pPr>
      <w:ind w:left="354"/>
      <w:jc w:val="both"/>
      <w:outlineLvl w:val="3"/>
    </w:pPr>
    <w:rPr>
      <w:sz w:val="24"/>
      <w:u w:val="single"/>
    </w:rPr>
  </w:style>
  <w:style w:type="paragraph" w:styleId="Ttulo5">
    <w:name w:val="heading 5"/>
    <w:basedOn w:val="Normal"/>
    <w:next w:val="Recuonormal"/>
    <w:qFormat/>
    <w:pPr>
      <w:ind w:left="708"/>
      <w:jc w:val="both"/>
      <w:outlineLvl w:val="4"/>
    </w:pPr>
    <w:rPr>
      <w:b/>
      <w:sz w:val="20"/>
    </w:rPr>
  </w:style>
  <w:style w:type="paragraph" w:styleId="Ttulo6">
    <w:name w:val="heading 6"/>
    <w:basedOn w:val="Normal"/>
    <w:next w:val="Recuonormal"/>
    <w:qFormat/>
    <w:pPr>
      <w:ind w:left="708"/>
      <w:jc w:val="both"/>
      <w:outlineLvl w:val="5"/>
    </w:pPr>
    <w:rPr>
      <w:sz w:val="20"/>
      <w:u w:val="single"/>
    </w:rPr>
  </w:style>
  <w:style w:type="paragraph" w:styleId="Ttulo7">
    <w:name w:val="heading 7"/>
    <w:basedOn w:val="Normal"/>
    <w:next w:val="Recuonormal"/>
    <w:qFormat/>
    <w:pPr>
      <w:ind w:left="708"/>
      <w:jc w:val="both"/>
      <w:outlineLvl w:val="6"/>
    </w:pPr>
    <w:rPr>
      <w:i/>
      <w:sz w:val="20"/>
    </w:rPr>
  </w:style>
  <w:style w:type="paragraph" w:styleId="Ttulo8">
    <w:name w:val="heading 8"/>
    <w:basedOn w:val="Normal"/>
    <w:next w:val="Recuonormal"/>
    <w:qFormat/>
    <w:pPr>
      <w:ind w:left="708"/>
      <w:jc w:val="both"/>
      <w:outlineLvl w:val="7"/>
    </w:pPr>
    <w:rPr>
      <w:i/>
      <w:sz w:val="20"/>
    </w:rPr>
  </w:style>
  <w:style w:type="paragraph" w:styleId="Ttulo9">
    <w:name w:val="heading 9"/>
    <w:basedOn w:val="Normal"/>
    <w:next w:val="Recuonormal"/>
    <w:qFormat/>
    <w:pPr>
      <w:ind w:left="708"/>
      <w:jc w:val="both"/>
      <w:outlineLvl w:val="8"/>
    </w:pPr>
    <w:rPr>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tulo">
    <w:name w:val="Title"/>
    <w:basedOn w:val="Normal"/>
    <w:qFormat/>
    <w:pPr>
      <w:jc w:val="center"/>
    </w:pPr>
    <w:rPr>
      <w:rFonts w:ascii="Arial" w:hAnsi="Arial"/>
      <w:b/>
      <w:sz w:val="36"/>
    </w:rPr>
  </w:style>
  <w:style w:type="paragraph" w:styleId="Recuonormal">
    <w:name w:val="Normal Indent"/>
    <w:basedOn w:val="Normal"/>
    <w:pPr>
      <w:ind w:left="708"/>
      <w:jc w:val="both"/>
    </w:pPr>
  </w:style>
  <w:style w:type="character" w:styleId="Refdecomentrio">
    <w:name w:val="annotation reference"/>
    <w:semiHidden/>
    <w:rPr>
      <w:sz w:val="16"/>
    </w:rPr>
  </w:style>
  <w:style w:type="paragraph" w:styleId="Textodecomentrio">
    <w:name w:val="annotation text"/>
    <w:basedOn w:val="Normal"/>
    <w:link w:val="TextodecomentrioChar"/>
    <w:semiHidden/>
    <w:pPr>
      <w:jc w:val="both"/>
    </w:pPr>
    <w:rPr>
      <w:sz w:val="20"/>
    </w:rPr>
  </w:style>
  <w:style w:type="character" w:styleId="Refdenotaderodap">
    <w:name w:val="footnote reference"/>
    <w:semiHidden/>
    <w:rPr>
      <w:position w:val="6"/>
      <w:sz w:val="16"/>
    </w:rPr>
  </w:style>
  <w:style w:type="paragraph" w:styleId="Textodenotaderodap">
    <w:name w:val="footnote text"/>
    <w:basedOn w:val="Normal"/>
    <w:semiHidden/>
    <w:pPr>
      <w:jc w:val="both"/>
    </w:pPr>
    <w:rPr>
      <w:sz w:val="20"/>
    </w:rPr>
  </w:style>
  <w:style w:type="paragraph" w:customStyle="1" w:styleId="ADM-Sclaus">
    <w:name w:val="ADM-Sclaus"/>
    <w:basedOn w:val="ADM-Stexto"/>
    <w:pPr>
      <w:ind w:firstLine="0"/>
    </w:pPr>
    <w:rPr>
      <w:rFonts w:ascii="Arial" w:hAnsi="Arial"/>
      <w:b/>
      <w:sz w:val="36"/>
      <w:u w:val="double"/>
    </w:rPr>
  </w:style>
  <w:style w:type="paragraph" w:customStyle="1" w:styleId="ADM-Stexto">
    <w:name w:val="ADM-Stexto"/>
    <w:basedOn w:val="Normal"/>
    <w:pPr>
      <w:ind w:firstLine="1701"/>
      <w:jc w:val="both"/>
    </w:pPr>
    <w:rPr>
      <w:sz w:val="32"/>
    </w:rPr>
  </w:style>
  <w:style w:type="paragraph" w:customStyle="1" w:styleId="ADM-Scabealho">
    <w:name w:val="ADM-Scabeçalho"/>
    <w:basedOn w:val="ADM-Stexto"/>
    <w:pPr>
      <w:suppressLineNumbers/>
      <w:ind w:left="1701" w:firstLine="0"/>
    </w:pPr>
    <w:rPr>
      <w:rFonts w:ascii="Arial" w:hAnsi="Arial"/>
      <w:b/>
      <w:caps/>
      <w:sz w:val="24"/>
    </w:rPr>
  </w:style>
  <w:style w:type="paragraph" w:customStyle="1" w:styleId="Autorndepginadata">
    <w:name w:val="Autor  nº de página  data"/>
    <w:pPr>
      <w:overflowPunct w:val="0"/>
      <w:autoSpaceDE w:val="0"/>
      <w:autoSpaceDN w:val="0"/>
      <w:adjustRightInd w:val="0"/>
      <w:textAlignment w:val="baseline"/>
    </w:pPr>
    <w:rPr>
      <w:sz w:val="24"/>
    </w:rPr>
  </w:style>
  <w:style w:type="paragraph" w:customStyle="1" w:styleId="Corpodetexto21">
    <w:name w:val="Corpo de texto 21"/>
    <w:basedOn w:val="Normal"/>
    <w:pPr>
      <w:ind w:left="4253"/>
      <w:jc w:val="both"/>
    </w:pPr>
    <w:rPr>
      <w:rFonts w:ascii="Arial" w:hAnsi="Arial"/>
      <w:b/>
      <w:sz w:val="20"/>
    </w:rPr>
  </w:style>
  <w:style w:type="paragraph" w:customStyle="1" w:styleId="Corpodetexto22">
    <w:name w:val="Corpo de texto 22"/>
    <w:basedOn w:val="Normal"/>
    <w:pPr>
      <w:ind w:firstLine="3629"/>
      <w:jc w:val="both"/>
    </w:pPr>
  </w:style>
  <w:style w:type="paragraph" w:styleId="Sumrio1">
    <w:name w:val="toc 1"/>
    <w:basedOn w:val="Normal"/>
    <w:next w:val="Normal"/>
    <w:semiHidden/>
    <w:pPr>
      <w:tabs>
        <w:tab w:val="left" w:leader="dot" w:pos="8079"/>
        <w:tab w:val="right" w:pos="8505"/>
      </w:tabs>
      <w:ind w:right="850"/>
    </w:pPr>
  </w:style>
  <w:style w:type="paragraph" w:styleId="Remissivo4">
    <w:name w:val="index 4"/>
    <w:basedOn w:val="Normal"/>
    <w:next w:val="Normal"/>
    <w:semiHidden/>
    <w:pPr>
      <w:ind w:left="849"/>
    </w:pPr>
  </w:style>
  <w:style w:type="paragraph" w:styleId="Textodebalo">
    <w:name w:val="Balloon Text"/>
    <w:basedOn w:val="Normal"/>
    <w:semiHidden/>
    <w:rPr>
      <w:rFonts w:ascii="Tahoma" w:hAnsi="Tahoma" w:cs="Tahoma"/>
      <w:sz w:val="16"/>
      <w:szCs w:val="16"/>
    </w:rPr>
  </w:style>
  <w:style w:type="paragraph" w:customStyle="1" w:styleId="Textodebalo1">
    <w:name w:val="Texto de balão1"/>
    <w:basedOn w:val="Normal"/>
    <w:rPr>
      <w:rFonts w:ascii="Tahoma" w:hAnsi="Tahoma"/>
      <w:sz w:val="16"/>
    </w:rPr>
  </w:style>
  <w:style w:type="table" w:styleId="Tabelacomgrade">
    <w:name w:val="Table Grid"/>
    <w:basedOn w:val="Tabelanormal"/>
    <w:rsid w:val="00CE630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4F0A67"/>
    <w:pPr>
      <w:overflowPunct/>
      <w:autoSpaceDE/>
      <w:autoSpaceDN/>
      <w:adjustRightInd/>
      <w:jc w:val="center"/>
      <w:textAlignment w:val="auto"/>
    </w:pPr>
    <w:rPr>
      <w:i/>
      <w:iCs/>
      <w:szCs w:val="24"/>
    </w:rPr>
  </w:style>
  <w:style w:type="character" w:customStyle="1" w:styleId="SubttuloChar">
    <w:name w:val="Subtítulo Char"/>
    <w:link w:val="Subttulo"/>
    <w:rsid w:val="004F0A67"/>
    <w:rPr>
      <w:i/>
      <w:iCs/>
      <w:sz w:val="28"/>
      <w:szCs w:val="24"/>
    </w:rPr>
  </w:style>
  <w:style w:type="character" w:customStyle="1" w:styleId="Ttulo2Char">
    <w:name w:val="Título 2 Char"/>
    <w:link w:val="Ttulo2"/>
    <w:rsid w:val="00333238"/>
    <w:rPr>
      <w:rFonts w:ascii="Arial" w:hAnsi="Arial"/>
      <w:b/>
      <w:sz w:val="24"/>
    </w:rPr>
  </w:style>
  <w:style w:type="character" w:styleId="Hyperlink">
    <w:name w:val="Hyperlink"/>
    <w:rsid w:val="00EE6E91"/>
    <w:rPr>
      <w:color w:val="0563C1"/>
      <w:u w:val="single"/>
    </w:rPr>
  </w:style>
  <w:style w:type="character" w:customStyle="1" w:styleId="MenoPendente1">
    <w:name w:val="Menção Pendente1"/>
    <w:uiPriority w:val="99"/>
    <w:semiHidden/>
    <w:unhideWhenUsed/>
    <w:rsid w:val="00EE6E91"/>
    <w:rPr>
      <w:color w:val="605E5C"/>
      <w:shd w:val="clear" w:color="auto" w:fill="E1DFDD"/>
    </w:rPr>
  </w:style>
  <w:style w:type="character" w:customStyle="1" w:styleId="RodapChar">
    <w:name w:val="Rodapé Char"/>
    <w:link w:val="Rodap"/>
    <w:uiPriority w:val="99"/>
    <w:rsid w:val="003741BA"/>
    <w:rPr>
      <w:sz w:val="28"/>
    </w:rPr>
  </w:style>
  <w:style w:type="paragraph" w:customStyle="1" w:styleId="Livro">
    <w:name w:val="Livro"/>
    <w:basedOn w:val="Normal"/>
    <w:link w:val="LivroChar"/>
    <w:qFormat/>
    <w:rsid w:val="0091326F"/>
    <w:pPr>
      <w:overflowPunct/>
      <w:autoSpaceDE/>
      <w:autoSpaceDN/>
      <w:adjustRightInd/>
      <w:spacing w:before="120" w:after="120"/>
      <w:jc w:val="center"/>
      <w:textAlignment w:val="auto"/>
      <w:outlineLvl w:val="0"/>
    </w:pPr>
    <w:rPr>
      <w:rFonts w:ascii="Arial" w:hAnsi="Arial" w:cs="Arial"/>
      <w:b/>
      <w:caps/>
      <w:sz w:val="24"/>
      <w:szCs w:val="24"/>
    </w:rPr>
  </w:style>
  <w:style w:type="character" w:customStyle="1" w:styleId="LivroChar">
    <w:name w:val="Livro Char"/>
    <w:link w:val="Livro"/>
    <w:rsid w:val="0091326F"/>
    <w:rPr>
      <w:rFonts w:ascii="Arial" w:hAnsi="Arial" w:cs="Arial"/>
      <w:b/>
      <w:caps/>
      <w:sz w:val="24"/>
      <w:szCs w:val="24"/>
    </w:rPr>
  </w:style>
  <w:style w:type="paragraph" w:styleId="PargrafodaLista">
    <w:name w:val="List Paragraph"/>
    <w:basedOn w:val="Normal"/>
    <w:uiPriority w:val="34"/>
    <w:qFormat/>
    <w:rsid w:val="00474E1F"/>
    <w:pPr>
      <w:ind w:left="708"/>
    </w:pPr>
  </w:style>
  <w:style w:type="paragraph" w:styleId="Assuntodocomentrio">
    <w:name w:val="annotation subject"/>
    <w:basedOn w:val="Textodecomentrio"/>
    <w:next w:val="Textodecomentrio"/>
    <w:link w:val="AssuntodocomentrioChar"/>
    <w:rsid w:val="00C52736"/>
    <w:pPr>
      <w:jc w:val="left"/>
    </w:pPr>
    <w:rPr>
      <w:b/>
      <w:bCs/>
    </w:rPr>
  </w:style>
  <w:style w:type="character" w:customStyle="1" w:styleId="TextodecomentrioChar">
    <w:name w:val="Texto de comentário Char"/>
    <w:basedOn w:val="Fontepargpadro"/>
    <w:link w:val="Textodecomentrio"/>
    <w:semiHidden/>
    <w:rsid w:val="00C52736"/>
  </w:style>
  <w:style w:type="character" w:customStyle="1" w:styleId="AssuntodocomentrioChar">
    <w:name w:val="Assunto do comentário Char"/>
    <w:basedOn w:val="TextodecomentrioChar"/>
    <w:link w:val="Assuntodocomentrio"/>
    <w:rsid w:val="00C527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59175">
      <w:bodyDiv w:val="1"/>
      <w:marLeft w:val="0"/>
      <w:marRight w:val="0"/>
      <w:marTop w:val="0"/>
      <w:marBottom w:val="0"/>
      <w:divBdr>
        <w:top w:val="none" w:sz="0" w:space="0" w:color="auto"/>
        <w:left w:val="none" w:sz="0" w:space="0" w:color="auto"/>
        <w:bottom w:val="none" w:sz="0" w:space="0" w:color="auto"/>
        <w:right w:val="none" w:sz="0" w:space="0" w:color="auto"/>
      </w:divBdr>
    </w:div>
    <w:div w:id="381170905">
      <w:bodyDiv w:val="1"/>
      <w:marLeft w:val="0"/>
      <w:marRight w:val="0"/>
      <w:marTop w:val="0"/>
      <w:marBottom w:val="0"/>
      <w:divBdr>
        <w:top w:val="none" w:sz="0" w:space="0" w:color="auto"/>
        <w:left w:val="none" w:sz="0" w:space="0" w:color="auto"/>
        <w:bottom w:val="none" w:sz="0" w:space="0" w:color="auto"/>
        <w:right w:val="none" w:sz="0" w:space="0" w:color="auto"/>
      </w:divBdr>
    </w:div>
    <w:div w:id="407118436">
      <w:bodyDiv w:val="1"/>
      <w:marLeft w:val="0"/>
      <w:marRight w:val="0"/>
      <w:marTop w:val="0"/>
      <w:marBottom w:val="0"/>
      <w:divBdr>
        <w:top w:val="none" w:sz="0" w:space="0" w:color="auto"/>
        <w:left w:val="none" w:sz="0" w:space="0" w:color="auto"/>
        <w:bottom w:val="none" w:sz="0" w:space="0" w:color="auto"/>
        <w:right w:val="none" w:sz="0" w:space="0" w:color="auto"/>
      </w:divBdr>
    </w:div>
    <w:div w:id="411897102">
      <w:bodyDiv w:val="1"/>
      <w:marLeft w:val="0"/>
      <w:marRight w:val="0"/>
      <w:marTop w:val="0"/>
      <w:marBottom w:val="0"/>
      <w:divBdr>
        <w:top w:val="none" w:sz="0" w:space="0" w:color="auto"/>
        <w:left w:val="none" w:sz="0" w:space="0" w:color="auto"/>
        <w:bottom w:val="none" w:sz="0" w:space="0" w:color="auto"/>
        <w:right w:val="none" w:sz="0" w:space="0" w:color="auto"/>
      </w:divBdr>
    </w:div>
    <w:div w:id="452988565">
      <w:bodyDiv w:val="1"/>
      <w:marLeft w:val="0"/>
      <w:marRight w:val="0"/>
      <w:marTop w:val="0"/>
      <w:marBottom w:val="0"/>
      <w:divBdr>
        <w:top w:val="none" w:sz="0" w:space="0" w:color="auto"/>
        <w:left w:val="none" w:sz="0" w:space="0" w:color="auto"/>
        <w:bottom w:val="none" w:sz="0" w:space="0" w:color="auto"/>
        <w:right w:val="none" w:sz="0" w:space="0" w:color="auto"/>
      </w:divBdr>
    </w:div>
    <w:div w:id="486434898">
      <w:bodyDiv w:val="1"/>
      <w:marLeft w:val="0"/>
      <w:marRight w:val="0"/>
      <w:marTop w:val="0"/>
      <w:marBottom w:val="0"/>
      <w:divBdr>
        <w:top w:val="none" w:sz="0" w:space="0" w:color="auto"/>
        <w:left w:val="none" w:sz="0" w:space="0" w:color="auto"/>
        <w:bottom w:val="none" w:sz="0" w:space="0" w:color="auto"/>
        <w:right w:val="none" w:sz="0" w:space="0" w:color="auto"/>
      </w:divBdr>
    </w:div>
    <w:div w:id="486944184">
      <w:bodyDiv w:val="1"/>
      <w:marLeft w:val="0"/>
      <w:marRight w:val="0"/>
      <w:marTop w:val="0"/>
      <w:marBottom w:val="0"/>
      <w:divBdr>
        <w:top w:val="none" w:sz="0" w:space="0" w:color="auto"/>
        <w:left w:val="none" w:sz="0" w:space="0" w:color="auto"/>
        <w:bottom w:val="none" w:sz="0" w:space="0" w:color="auto"/>
        <w:right w:val="none" w:sz="0" w:space="0" w:color="auto"/>
      </w:divBdr>
    </w:div>
    <w:div w:id="1038356773">
      <w:bodyDiv w:val="1"/>
      <w:marLeft w:val="0"/>
      <w:marRight w:val="0"/>
      <w:marTop w:val="0"/>
      <w:marBottom w:val="0"/>
      <w:divBdr>
        <w:top w:val="none" w:sz="0" w:space="0" w:color="auto"/>
        <w:left w:val="none" w:sz="0" w:space="0" w:color="auto"/>
        <w:bottom w:val="none" w:sz="0" w:space="0" w:color="auto"/>
        <w:right w:val="none" w:sz="0" w:space="0" w:color="auto"/>
      </w:divBdr>
    </w:div>
    <w:div w:id="1253397010">
      <w:bodyDiv w:val="1"/>
      <w:marLeft w:val="0"/>
      <w:marRight w:val="0"/>
      <w:marTop w:val="0"/>
      <w:marBottom w:val="0"/>
      <w:divBdr>
        <w:top w:val="none" w:sz="0" w:space="0" w:color="auto"/>
        <w:left w:val="none" w:sz="0" w:space="0" w:color="auto"/>
        <w:bottom w:val="none" w:sz="0" w:space="0" w:color="auto"/>
        <w:right w:val="none" w:sz="0" w:space="0" w:color="auto"/>
      </w:divBdr>
    </w:div>
    <w:div w:id="1507936974">
      <w:bodyDiv w:val="1"/>
      <w:marLeft w:val="0"/>
      <w:marRight w:val="0"/>
      <w:marTop w:val="0"/>
      <w:marBottom w:val="0"/>
      <w:divBdr>
        <w:top w:val="none" w:sz="0" w:space="0" w:color="auto"/>
        <w:left w:val="none" w:sz="0" w:space="0" w:color="auto"/>
        <w:bottom w:val="none" w:sz="0" w:space="0" w:color="auto"/>
        <w:right w:val="none" w:sz="0" w:space="0" w:color="auto"/>
      </w:divBdr>
    </w:div>
    <w:div w:id="1654602142">
      <w:bodyDiv w:val="1"/>
      <w:marLeft w:val="0"/>
      <w:marRight w:val="0"/>
      <w:marTop w:val="0"/>
      <w:marBottom w:val="0"/>
      <w:divBdr>
        <w:top w:val="none" w:sz="0" w:space="0" w:color="auto"/>
        <w:left w:val="none" w:sz="0" w:space="0" w:color="auto"/>
        <w:bottom w:val="none" w:sz="0" w:space="0" w:color="auto"/>
        <w:right w:val="none" w:sz="0" w:space="0" w:color="auto"/>
      </w:divBdr>
    </w:div>
    <w:div w:id="1706443774">
      <w:bodyDiv w:val="1"/>
      <w:marLeft w:val="0"/>
      <w:marRight w:val="0"/>
      <w:marTop w:val="0"/>
      <w:marBottom w:val="0"/>
      <w:divBdr>
        <w:top w:val="none" w:sz="0" w:space="0" w:color="auto"/>
        <w:left w:val="none" w:sz="0" w:space="0" w:color="auto"/>
        <w:bottom w:val="none" w:sz="0" w:space="0" w:color="auto"/>
        <w:right w:val="none" w:sz="0" w:space="0" w:color="auto"/>
      </w:divBdr>
    </w:div>
    <w:div w:id="1919824864">
      <w:bodyDiv w:val="1"/>
      <w:marLeft w:val="0"/>
      <w:marRight w:val="0"/>
      <w:marTop w:val="0"/>
      <w:marBottom w:val="0"/>
      <w:divBdr>
        <w:top w:val="none" w:sz="0" w:space="0" w:color="auto"/>
        <w:left w:val="none" w:sz="0" w:space="0" w:color="auto"/>
        <w:bottom w:val="none" w:sz="0" w:space="0" w:color="auto"/>
        <w:right w:val="none" w:sz="0" w:space="0" w:color="auto"/>
      </w:divBdr>
    </w:div>
    <w:div w:id="2018267178">
      <w:bodyDiv w:val="1"/>
      <w:marLeft w:val="0"/>
      <w:marRight w:val="0"/>
      <w:marTop w:val="0"/>
      <w:marBottom w:val="0"/>
      <w:divBdr>
        <w:top w:val="none" w:sz="0" w:space="0" w:color="auto"/>
        <w:left w:val="none" w:sz="0" w:space="0" w:color="auto"/>
        <w:bottom w:val="none" w:sz="0" w:space="0" w:color="auto"/>
        <w:right w:val="none" w:sz="0" w:space="0" w:color="auto"/>
      </w:divBdr>
    </w:div>
    <w:div w:id="204420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4.planalto.gov.br/legislaca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os@camararibeiraopret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6A39D-A188-4922-A23E-3E98C0E1B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2959</Words>
  <Characters>16366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MINUTA</vt:lpstr>
    </vt:vector>
  </TitlesOfParts>
  <Company/>
  <LinksUpToDate>false</LinksUpToDate>
  <CharactersWithSpaces>19287</CharactersWithSpaces>
  <SharedDoc>false</SharedDoc>
  <HLinks>
    <vt:vector size="6" baseType="variant">
      <vt:variant>
        <vt:i4>6684742</vt:i4>
      </vt:variant>
      <vt:variant>
        <vt:i4>0</vt:i4>
      </vt:variant>
      <vt:variant>
        <vt:i4>0</vt:i4>
      </vt:variant>
      <vt:variant>
        <vt:i4>5</vt:i4>
      </vt:variant>
      <vt:variant>
        <vt:lpwstr>mailto:almox@administracao.pmrp.com.br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subject/>
  <dc:creator>Prefeitura Municipal</dc:creator>
  <cp:keywords/>
  <dc:description/>
  <cp:lastModifiedBy>Natalia Carvalho Rodrigues</cp:lastModifiedBy>
  <cp:revision>5</cp:revision>
  <cp:lastPrinted>2024-08-21T12:37:00Z</cp:lastPrinted>
  <dcterms:created xsi:type="dcterms:W3CDTF">2024-08-22T15:16:00Z</dcterms:created>
  <dcterms:modified xsi:type="dcterms:W3CDTF">2024-08-27T18:18:00Z</dcterms:modified>
</cp:coreProperties>
</file>