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52161F" w14:textId="77777777" w:rsidR="00DF64DD" w:rsidRPr="009D4786" w:rsidRDefault="00DF64DD" w:rsidP="00DF64DD">
      <w:pPr>
        <w:pStyle w:val="TtulosTR"/>
        <w:numPr>
          <w:ilvl w:val="0"/>
          <w:numId w:val="0"/>
        </w:numPr>
        <w:spacing w:before="0" w:line="240" w:lineRule="auto"/>
        <w:jc w:val="center"/>
        <w:rPr>
          <w:noProof/>
        </w:rPr>
      </w:pPr>
      <w:r w:rsidRPr="009D4786">
        <w:rPr>
          <w:noProof/>
        </w:rPr>
        <w:t>ANEXO II - MODELO DE PROPOSTA</w:t>
      </w:r>
    </w:p>
    <w:p w14:paraId="5D5D6FBC" w14:textId="31370F25" w:rsidR="00DF64DD" w:rsidRPr="009D4786" w:rsidRDefault="00DF64DD" w:rsidP="00DF64DD">
      <w:pPr>
        <w:tabs>
          <w:tab w:val="left" w:pos="567"/>
        </w:tabs>
        <w:spacing w:before="240" w:after="240"/>
        <w:jc w:val="center"/>
        <w:rPr>
          <w:rFonts w:ascii="Arial" w:hAnsi="Arial" w:cs="Arial"/>
          <w:noProof/>
          <w:sz w:val="20"/>
          <w:szCs w:val="20"/>
        </w:rPr>
      </w:pPr>
      <w:r w:rsidRPr="009D4786">
        <w:rPr>
          <w:rFonts w:ascii="Arial" w:hAnsi="Arial" w:cs="Arial"/>
          <w:noProof/>
          <w:sz w:val="20"/>
          <w:szCs w:val="20"/>
        </w:rPr>
        <w:t xml:space="preserve">À Câmara Municipal de Guarulhos – </w:t>
      </w:r>
      <w:r w:rsidR="001C7131" w:rsidRPr="009D4786">
        <w:rPr>
          <w:rFonts w:ascii="Arial" w:hAnsi="Arial" w:cs="Arial"/>
          <w:noProof/>
          <w:sz w:val="20"/>
          <w:szCs w:val="20"/>
        </w:rPr>
        <w:t>(PA nº</w:t>
      </w:r>
      <w:r w:rsidR="004D3053" w:rsidRPr="009D4786">
        <w:rPr>
          <w:rFonts w:ascii="Arial" w:hAnsi="Arial" w:cs="Arial"/>
          <w:noProof/>
          <w:sz w:val="20"/>
          <w:szCs w:val="20"/>
        </w:rPr>
        <w:t xml:space="preserve"> </w:t>
      </w:r>
      <w:r w:rsidR="00117FDF">
        <w:rPr>
          <w:rFonts w:ascii="Arial" w:hAnsi="Arial" w:cs="Arial"/>
          <w:noProof/>
          <w:sz w:val="20"/>
          <w:szCs w:val="20"/>
        </w:rPr>
        <w:t>1791</w:t>
      </w:r>
      <w:r w:rsidR="1A60C864" w:rsidRPr="009D4786">
        <w:rPr>
          <w:rFonts w:ascii="Arial" w:hAnsi="Arial" w:cs="Arial"/>
          <w:noProof/>
          <w:sz w:val="20"/>
          <w:szCs w:val="20"/>
        </w:rPr>
        <w:t>/202</w:t>
      </w:r>
      <w:r w:rsidR="00117FDF">
        <w:rPr>
          <w:rFonts w:ascii="Arial" w:hAnsi="Arial" w:cs="Arial"/>
          <w:noProof/>
          <w:sz w:val="20"/>
          <w:szCs w:val="20"/>
        </w:rPr>
        <w:t>6</w:t>
      </w:r>
      <w:r w:rsidR="1A60C864" w:rsidRPr="009D4786">
        <w:rPr>
          <w:rFonts w:ascii="Arial" w:hAnsi="Arial" w:cs="Arial"/>
          <w:noProof/>
          <w:sz w:val="20"/>
          <w:szCs w:val="20"/>
        </w:rPr>
        <w:t>)</w:t>
      </w:r>
      <w:r w:rsidRPr="009D4786">
        <w:rPr>
          <w:rFonts w:ascii="Arial" w:hAnsi="Arial" w:cs="Arial"/>
          <w:noProof/>
          <w:sz w:val="20"/>
          <w:szCs w:val="20"/>
        </w:rPr>
        <w:t>.</w:t>
      </w:r>
    </w:p>
    <w:p w14:paraId="01C10B02" w14:textId="77777777" w:rsidR="00DF64DD" w:rsidRPr="009D4786" w:rsidRDefault="00DF64DD" w:rsidP="00DF64DD">
      <w:pPr>
        <w:shd w:val="clear" w:color="auto" w:fill="D9D9D9" w:themeFill="background1" w:themeFillShade="D9"/>
        <w:tabs>
          <w:tab w:val="left" w:pos="567"/>
        </w:tabs>
        <w:spacing w:before="240" w:after="240"/>
        <w:jc w:val="center"/>
        <w:rPr>
          <w:rFonts w:ascii="Arial" w:hAnsi="Arial" w:cs="Arial"/>
          <w:b/>
          <w:bCs/>
          <w:noProof/>
          <w:sz w:val="20"/>
          <w:szCs w:val="20"/>
        </w:rPr>
      </w:pPr>
      <w:r w:rsidRPr="009D4786">
        <w:rPr>
          <w:rFonts w:ascii="Arial" w:hAnsi="Arial" w:cs="Arial"/>
          <w:b/>
          <w:bCs/>
          <w:noProof/>
          <w:sz w:val="20"/>
          <w:szCs w:val="20"/>
        </w:rPr>
        <w:t>DADOS DA EMPRESA</w:t>
      </w:r>
    </w:p>
    <w:p w14:paraId="5F304B23" w14:textId="77777777" w:rsidR="00DF64DD" w:rsidRPr="009D4786" w:rsidRDefault="00DF64DD" w:rsidP="00DF64DD">
      <w:pPr>
        <w:tabs>
          <w:tab w:val="left" w:pos="567"/>
        </w:tabs>
        <w:jc w:val="both"/>
        <w:rPr>
          <w:rFonts w:ascii="Arial" w:hAnsi="Arial" w:cs="Arial"/>
          <w:noProof/>
          <w:sz w:val="20"/>
          <w:szCs w:val="20"/>
        </w:rPr>
      </w:pPr>
      <w:r w:rsidRPr="009D4786">
        <w:rPr>
          <w:rFonts w:ascii="Arial" w:hAnsi="Arial" w:cs="Arial"/>
          <w:noProof/>
          <w:sz w:val="20"/>
          <w:szCs w:val="20"/>
        </w:rPr>
        <w:t>Razão Social:</w:t>
      </w:r>
    </w:p>
    <w:p w14:paraId="366FB5C1" w14:textId="77777777" w:rsidR="00DF64DD" w:rsidRPr="009D4786" w:rsidRDefault="00DF64DD" w:rsidP="00DF64DD">
      <w:pPr>
        <w:tabs>
          <w:tab w:val="left" w:pos="567"/>
        </w:tabs>
        <w:jc w:val="both"/>
        <w:rPr>
          <w:rFonts w:ascii="Arial" w:hAnsi="Arial" w:cs="Arial"/>
          <w:noProof/>
          <w:sz w:val="20"/>
          <w:szCs w:val="20"/>
        </w:rPr>
      </w:pPr>
      <w:r w:rsidRPr="009D4786">
        <w:rPr>
          <w:rFonts w:ascii="Arial" w:hAnsi="Arial" w:cs="Arial"/>
          <w:noProof/>
          <w:sz w:val="20"/>
          <w:szCs w:val="20"/>
        </w:rPr>
        <w:t>CNPJ:</w:t>
      </w:r>
    </w:p>
    <w:p w14:paraId="73CFFF21" w14:textId="77777777" w:rsidR="00DF64DD" w:rsidRPr="009D4786" w:rsidRDefault="00DF64DD" w:rsidP="00DF64DD">
      <w:pPr>
        <w:tabs>
          <w:tab w:val="left" w:pos="567"/>
        </w:tabs>
        <w:jc w:val="both"/>
        <w:rPr>
          <w:rFonts w:ascii="Arial" w:hAnsi="Arial" w:cs="Arial"/>
          <w:noProof/>
          <w:sz w:val="20"/>
          <w:szCs w:val="20"/>
        </w:rPr>
      </w:pPr>
      <w:r w:rsidRPr="009D4786">
        <w:rPr>
          <w:rFonts w:ascii="Arial" w:hAnsi="Arial" w:cs="Arial"/>
          <w:noProof/>
          <w:sz w:val="20"/>
          <w:szCs w:val="20"/>
        </w:rPr>
        <w:t>Inscrição Estadual/Municipal ou do Distrito Federal:</w:t>
      </w:r>
    </w:p>
    <w:p w14:paraId="73733A3D" w14:textId="77777777" w:rsidR="00DF64DD" w:rsidRPr="009D4786" w:rsidRDefault="00DF64DD" w:rsidP="00DF64DD">
      <w:pPr>
        <w:tabs>
          <w:tab w:val="left" w:pos="567"/>
        </w:tabs>
        <w:jc w:val="both"/>
        <w:rPr>
          <w:rFonts w:ascii="Arial" w:hAnsi="Arial" w:cs="Arial"/>
          <w:noProof/>
          <w:sz w:val="20"/>
          <w:szCs w:val="20"/>
        </w:rPr>
      </w:pPr>
      <w:r w:rsidRPr="009D4786">
        <w:rPr>
          <w:rFonts w:ascii="Arial" w:hAnsi="Arial" w:cs="Arial"/>
          <w:noProof/>
          <w:sz w:val="20"/>
          <w:szCs w:val="20"/>
        </w:rPr>
        <w:t>Endereço/CEP:</w:t>
      </w:r>
    </w:p>
    <w:p w14:paraId="4A0749CB" w14:textId="77777777" w:rsidR="00DF64DD" w:rsidRPr="009D4786" w:rsidRDefault="00DF64DD" w:rsidP="00DF64DD">
      <w:pPr>
        <w:tabs>
          <w:tab w:val="left" w:pos="567"/>
        </w:tabs>
        <w:jc w:val="both"/>
        <w:rPr>
          <w:rFonts w:ascii="Arial" w:hAnsi="Arial" w:cs="Arial"/>
          <w:noProof/>
          <w:sz w:val="20"/>
          <w:szCs w:val="20"/>
        </w:rPr>
      </w:pPr>
      <w:r w:rsidRPr="009D4786">
        <w:rPr>
          <w:rFonts w:ascii="Arial" w:hAnsi="Arial" w:cs="Arial"/>
          <w:noProof/>
          <w:sz w:val="20"/>
          <w:szCs w:val="20"/>
        </w:rPr>
        <w:t>Telefones de contato:                                                               E-mail:</w:t>
      </w:r>
    </w:p>
    <w:p w14:paraId="5E7B1E69" w14:textId="77777777" w:rsidR="00DF64DD" w:rsidRPr="009D4786" w:rsidRDefault="00DF64DD" w:rsidP="00DF64DD">
      <w:pPr>
        <w:shd w:val="clear" w:color="auto" w:fill="BDD6EE" w:themeFill="accent1" w:themeFillTint="66"/>
        <w:tabs>
          <w:tab w:val="left" w:pos="567"/>
        </w:tabs>
        <w:jc w:val="both"/>
        <w:rPr>
          <w:rFonts w:ascii="Arial" w:hAnsi="Arial" w:cs="Arial"/>
          <w:b/>
          <w:noProof/>
          <w:sz w:val="20"/>
          <w:szCs w:val="20"/>
        </w:rPr>
      </w:pPr>
      <w:r w:rsidRPr="009D4786">
        <w:rPr>
          <w:rFonts w:ascii="Arial" w:hAnsi="Arial" w:cs="Arial"/>
          <w:b/>
          <w:noProof/>
          <w:sz w:val="20"/>
          <w:szCs w:val="20"/>
        </w:rPr>
        <w:t>Dados Bancários para pagamento:</w:t>
      </w:r>
    </w:p>
    <w:p w14:paraId="0408B118" w14:textId="77777777" w:rsidR="00DF64DD" w:rsidRPr="009D4786" w:rsidRDefault="00DF64DD" w:rsidP="00DF64DD">
      <w:pPr>
        <w:shd w:val="clear" w:color="auto" w:fill="BDD6EE" w:themeFill="accent1" w:themeFillTint="66"/>
        <w:tabs>
          <w:tab w:val="left" w:pos="567"/>
        </w:tabs>
        <w:jc w:val="both"/>
        <w:rPr>
          <w:rFonts w:ascii="Arial" w:hAnsi="Arial" w:cs="Arial"/>
          <w:noProof/>
          <w:sz w:val="20"/>
          <w:szCs w:val="20"/>
        </w:rPr>
      </w:pPr>
      <w:r w:rsidRPr="009D4786">
        <w:rPr>
          <w:rFonts w:ascii="Arial" w:hAnsi="Arial" w:cs="Arial"/>
          <w:noProof/>
          <w:sz w:val="20"/>
          <w:szCs w:val="20"/>
        </w:rPr>
        <w:t>Banco:                                  Agência:                                      Conta Corrente:</w:t>
      </w:r>
    </w:p>
    <w:p w14:paraId="17D63263" w14:textId="77777777" w:rsidR="00DF64DD" w:rsidRPr="009D4786" w:rsidRDefault="00DF64DD" w:rsidP="0085492A">
      <w:pPr>
        <w:shd w:val="clear" w:color="auto" w:fill="D9D9D9" w:themeFill="background1" w:themeFillShade="D9"/>
        <w:tabs>
          <w:tab w:val="left" w:pos="567"/>
        </w:tabs>
        <w:spacing w:before="240"/>
        <w:jc w:val="both"/>
        <w:rPr>
          <w:rFonts w:ascii="Arial" w:hAnsi="Arial" w:cs="Arial"/>
          <w:b/>
          <w:bCs/>
          <w:noProof/>
          <w:sz w:val="20"/>
          <w:szCs w:val="20"/>
        </w:rPr>
      </w:pPr>
      <w:r w:rsidRPr="009D4786">
        <w:rPr>
          <w:rFonts w:ascii="Arial" w:hAnsi="Arial" w:cs="Arial"/>
          <w:b/>
          <w:bCs/>
          <w:noProof/>
          <w:sz w:val="20"/>
          <w:szCs w:val="20"/>
        </w:rPr>
        <w:t>DADOS DO REPRESENTANTE LEGAL DA EMPRESA PARA A CONTRATAÇÃO:</w:t>
      </w:r>
    </w:p>
    <w:p w14:paraId="52D499DD" w14:textId="77777777" w:rsidR="00DF64DD" w:rsidRPr="009D4786" w:rsidRDefault="00DF64DD" w:rsidP="00DF64DD">
      <w:pPr>
        <w:tabs>
          <w:tab w:val="left" w:pos="567"/>
        </w:tabs>
        <w:jc w:val="both"/>
        <w:rPr>
          <w:rFonts w:ascii="Arial" w:hAnsi="Arial" w:cs="Arial"/>
          <w:noProof/>
          <w:sz w:val="20"/>
          <w:szCs w:val="20"/>
        </w:rPr>
      </w:pPr>
      <w:r w:rsidRPr="009D4786">
        <w:rPr>
          <w:rFonts w:ascii="Arial" w:hAnsi="Arial" w:cs="Arial"/>
          <w:noProof/>
          <w:sz w:val="20"/>
          <w:szCs w:val="20"/>
        </w:rPr>
        <w:t>Nome:</w:t>
      </w:r>
    </w:p>
    <w:p w14:paraId="3FE68D7A" w14:textId="77777777" w:rsidR="00DF64DD" w:rsidRPr="009D4786" w:rsidRDefault="00DF64DD" w:rsidP="00DF64DD">
      <w:pPr>
        <w:tabs>
          <w:tab w:val="left" w:pos="567"/>
        </w:tabs>
        <w:jc w:val="both"/>
        <w:rPr>
          <w:rFonts w:ascii="Arial" w:hAnsi="Arial" w:cs="Arial"/>
          <w:noProof/>
          <w:sz w:val="20"/>
          <w:szCs w:val="20"/>
        </w:rPr>
      </w:pPr>
      <w:r w:rsidRPr="009D4786">
        <w:rPr>
          <w:rFonts w:ascii="Arial" w:hAnsi="Arial" w:cs="Arial"/>
          <w:noProof/>
          <w:sz w:val="20"/>
          <w:szCs w:val="20"/>
        </w:rPr>
        <w:t>Endereço:</w:t>
      </w:r>
    </w:p>
    <w:p w14:paraId="7617AF7E" w14:textId="77777777" w:rsidR="00DF64DD" w:rsidRPr="009D4786" w:rsidRDefault="00DF64DD" w:rsidP="00DF64DD">
      <w:pPr>
        <w:tabs>
          <w:tab w:val="left" w:pos="567"/>
        </w:tabs>
        <w:jc w:val="both"/>
        <w:rPr>
          <w:rFonts w:ascii="Arial" w:hAnsi="Arial" w:cs="Arial"/>
          <w:noProof/>
          <w:sz w:val="20"/>
          <w:szCs w:val="20"/>
        </w:rPr>
      </w:pPr>
      <w:r w:rsidRPr="009D4786">
        <w:rPr>
          <w:rFonts w:ascii="Arial" w:hAnsi="Arial" w:cs="Arial"/>
          <w:noProof/>
          <w:sz w:val="20"/>
          <w:szCs w:val="20"/>
        </w:rPr>
        <w:t>CPF:</w:t>
      </w:r>
    </w:p>
    <w:p w14:paraId="1F759236" w14:textId="77777777" w:rsidR="00DF64DD" w:rsidRPr="009D4786" w:rsidRDefault="00DF64DD" w:rsidP="00DF64DD">
      <w:pPr>
        <w:tabs>
          <w:tab w:val="left" w:pos="567"/>
        </w:tabs>
        <w:jc w:val="both"/>
        <w:rPr>
          <w:rFonts w:ascii="Arial" w:hAnsi="Arial" w:cs="Arial"/>
          <w:noProof/>
          <w:sz w:val="20"/>
          <w:szCs w:val="20"/>
        </w:rPr>
      </w:pPr>
      <w:r w:rsidRPr="009D4786">
        <w:rPr>
          <w:rFonts w:ascii="Arial" w:hAnsi="Arial" w:cs="Arial"/>
          <w:noProof/>
          <w:sz w:val="20"/>
          <w:szCs w:val="20"/>
        </w:rPr>
        <w:t>RG/ÓRGÃO EXPEDIDOS:</w:t>
      </w:r>
    </w:p>
    <w:p w14:paraId="3ECCF9C4" w14:textId="77777777" w:rsidR="00DF64DD" w:rsidRPr="009D4786" w:rsidRDefault="00DF64DD" w:rsidP="00DF64DD">
      <w:pPr>
        <w:tabs>
          <w:tab w:val="left" w:pos="567"/>
        </w:tabs>
        <w:jc w:val="both"/>
        <w:rPr>
          <w:rFonts w:ascii="Arial" w:hAnsi="Arial" w:cs="Arial"/>
          <w:noProof/>
          <w:sz w:val="20"/>
          <w:szCs w:val="20"/>
        </w:rPr>
      </w:pPr>
      <w:r w:rsidRPr="009D4786">
        <w:rPr>
          <w:rFonts w:ascii="Arial" w:hAnsi="Arial" w:cs="Arial"/>
          <w:noProof/>
          <w:sz w:val="20"/>
          <w:szCs w:val="20"/>
        </w:rPr>
        <w:t>Cargo/Função:</w:t>
      </w:r>
    </w:p>
    <w:p w14:paraId="672A6659" w14:textId="77777777" w:rsidR="00DF64DD" w:rsidRPr="009D4786" w:rsidRDefault="00DF64DD" w:rsidP="00DF64DD">
      <w:pPr>
        <w:tabs>
          <w:tab w:val="left" w:pos="567"/>
        </w:tabs>
        <w:jc w:val="both"/>
        <w:rPr>
          <w:rFonts w:ascii="Arial" w:hAnsi="Arial" w:cs="Arial"/>
          <w:noProof/>
          <w:sz w:val="20"/>
          <w:szCs w:val="20"/>
        </w:rPr>
      </w:pPr>
    </w:p>
    <w:p w14:paraId="4FF84A7D" w14:textId="2EF55C1E" w:rsidR="00DF64DD" w:rsidRDefault="00DF64DD" w:rsidP="00DF64DD">
      <w:pPr>
        <w:tabs>
          <w:tab w:val="left" w:pos="567"/>
        </w:tabs>
        <w:jc w:val="both"/>
        <w:rPr>
          <w:rFonts w:ascii="Arial" w:hAnsi="Arial" w:cs="Arial"/>
          <w:noProof/>
          <w:sz w:val="20"/>
          <w:szCs w:val="20"/>
        </w:rPr>
      </w:pPr>
      <w:r w:rsidRPr="009D4786">
        <w:rPr>
          <w:rFonts w:ascii="Arial" w:hAnsi="Arial" w:cs="Arial"/>
          <w:b/>
          <w:bCs/>
          <w:noProof/>
          <w:sz w:val="20"/>
          <w:szCs w:val="20"/>
        </w:rPr>
        <w:t>Objeto:</w:t>
      </w:r>
      <w:r w:rsidRPr="009D4786">
        <w:rPr>
          <w:rFonts w:ascii="Arial" w:hAnsi="Arial" w:cs="Arial"/>
          <w:bCs/>
          <w:noProof/>
          <w:sz w:val="20"/>
          <w:szCs w:val="20"/>
        </w:rPr>
        <w:t xml:space="preserve"> </w:t>
      </w:r>
      <w:r w:rsidR="000F4275" w:rsidRPr="009D4786">
        <w:rPr>
          <w:rFonts w:ascii="Arial" w:hAnsi="Arial" w:cs="Arial"/>
          <w:bCs/>
          <w:noProof/>
          <w:sz w:val="20"/>
          <w:szCs w:val="20"/>
        </w:rPr>
        <w:t xml:space="preserve">Aquisição de café e açúcar </w:t>
      </w:r>
      <w:r w:rsidR="001C7131" w:rsidRPr="009D4786">
        <w:rPr>
          <w:rFonts w:ascii="Arial" w:hAnsi="Arial" w:cs="Arial"/>
          <w:bCs/>
          <w:noProof/>
          <w:sz w:val="20"/>
          <w:szCs w:val="20"/>
        </w:rPr>
        <w:t xml:space="preserve">para a sede da Câmara Municipal de Guarulhos, nos termos da tabela abaixo, conforme </w:t>
      </w:r>
      <w:r w:rsidRPr="009D4786">
        <w:rPr>
          <w:rFonts w:ascii="Arial" w:hAnsi="Arial" w:cs="Arial"/>
          <w:noProof/>
          <w:sz w:val="20"/>
          <w:szCs w:val="20"/>
        </w:rPr>
        <w:t>as especificações constantes no Termo de Referência.</w:t>
      </w:r>
    </w:p>
    <w:p w14:paraId="1326D932" w14:textId="77777777" w:rsidR="00A27697" w:rsidRDefault="00A27697" w:rsidP="00DF64DD">
      <w:pPr>
        <w:tabs>
          <w:tab w:val="left" w:pos="567"/>
        </w:tabs>
        <w:jc w:val="both"/>
        <w:rPr>
          <w:rFonts w:ascii="Arial" w:hAnsi="Arial" w:cs="Arial"/>
          <w:noProof/>
          <w:sz w:val="20"/>
          <w:szCs w:val="20"/>
        </w:rPr>
      </w:pPr>
    </w:p>
    <w:tbl>
      <w:tblPr>
        <w:tblStyle w:val="Tabelacomgrade1"/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4820"/>
        <w:gridCol w:w="850"/>
        <w:gridCol w:w="992"/>
        <w:gridCol w:w="992"/>
        <w:gridCol w:w="993"/>
        <w:gridCol w:w="850"/>
      </w:tblGrid>
      <w:tr w:rsidR="009E45E0" w:rsidRPr="00F463E6" w14:paraId="7809DFC7" w14:textId="77777777" w:rsidTr="009E45E0">
        <w:trPr>
          <w:jc w:val="center"/>
        </w:trPr>
        <w:tc>
          <w:tcPr>
            <w:tcW w:w="704" w:type="dxa"/>
            <w:shd w:val="clear" w:color="auto" w:fill="D5DCE4" w:themeFill="text2" w:themeFillTint="33"/>
            <w:vAlign w:val="center"/>
          </w:tcPr>
          <w:p w14:paraId="31449980" w14:textId="77777777" w:rsidR="009E45E0" w:rsidRPr="00F463E6" w:rsidRDefault="009E45E0" w:rsidP="0078028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F463E6"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  <w:t>Item</w:t>
            </w:r>
          </w:p>
        </w:tc>
        <w:tc>
          <w:tcPr>
            <w:tcW w:w="4820" w:type="dxa"/>
            <w:shd w:val="clear" w:color="auto" w:fill="D5DCE4" w:themeFill="text2" w:themeFillTint="33"/>
            <w:vAlign w:val="center"/>
          </w:tcPr>
          <w:p w14:paraId="3278BBDF" w14:textId="77777777" w:rsidR="009E45E0" w:rsidRPr="00F463E6" w:rsidRDefault="009E45E0" w:rsidP="0078028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F463E6"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  <w:t>Especificação</w:t>
            </w:r>
          </w:p>
        </w:tc>
        <w:tc>
          <w:tcPr>
            <w:tcW w:w="850" w:type="dxa"/>
            <w:shd w:val="clear" w:color="auto" w:fill="D5DCE4" w:themeFill="text2" w:themeFillTint="33"/>
            <w:vAlign w:val="center"/>
          </w:tcPr>
          <w:p w14:paraId="5CCC3413" w14:textId="77777777" w:rsidR="009E45E0" w:rsidRPr="00F463E6" w:rsidRDefault="009E45E0" w:rsidP="0078028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proofErr w:type="spellStart"/>
            <w:r w:rsidRPr="00F463E6"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  <w:t>Quanti-dade</w:t>
            </w:r>
            <w:proofErr w:type="spellEnd"/>
          </w:p>
        </w:tc>
        <w:tc>
          <w:tcPr>
            <w:tcW w:w="992" w:type="dxa"/>
            <w:shd w:val="clear" w:color="auto" w:fill="D5DCE4" w:themeFill="text2" w:themeFillTint="33"/>
            <w:vAlign w:val="center"/>
          </w:tcPr>
          <w:p w14:paraId="0178EE50" w14:textId="597A1E30" w:rsidR="009E45E0" w:rsidRPr="003955F4" w:rsidRDefault="009E45E0" w:rsidP="0078028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955F4">
              <w:rPr>
                <w:rFonts w:ascii="Arial" w:eastAsia="Arial" w:hAnsi="Arial" w:cs="Arial"/>
                <w:b/>
                <w:bCs/>
                <w:noProof/>
                <w:spacing w:val="-2"/>
                <w:sz w:val="18"/>
                <w:szCs w:val="18"/>
                <w:lang w:val="pt-BR" w:eastAsia="en-US"/>
              </w:rPr>
              <w:t>Marca e Produto</w:t>
            </w:r>
          </w:p>
        </w:tc>
        <w:tc>
          <w:tcPr>
            <w:tcW w:w="992" w:type="dxa"/>
            <w:shd w:val="clear" w:color="auto" w:fill="D5DCE4" w:themeFill="text2" w:themeFillTint="33"/>
            <w:vAlign w:val="center"/>
          </w:tcPr>
          <w:p w14:paraId="20F6A37B" w14:textId="20B6020A" w:rsidR="009E45E0" w:rsidRPr="00F463E6" w:rsidRDefault="009E45E0" w:rsidP="0078028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F463E6"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  <w:t>Unidade de Medida</w:t>
            </w:r>
          </w:p>
        </w:tc>
        <w:tc>
          <w:tcPr>
            <w:tcW w:w="993" w:type="dxa"/>
            <w:shd w:val="clear" w:color="auto" w:fill="D5DCE4" w:themeFill="text2" w:themeFillTint="33"/>
            <w:vAlign w:val="center"/>
          </w:tcPr>
          <w:p w14:paraId="30EA72B6" w14:textId="3C6C0440" w:rsidR="009E45E0" w:rsidRPr="00F463E6" w:rsidRDefault="009E45E0" w:rsidP="0078028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  <w:lang w:val="pt-BR"/>
              </w:rPr>
            </w:pPr>
            <w:r w:rsidRPr="00F463E6"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  <w:t>Valor Unitário</w:t>
            </w:r>
          </w:p>
        </w:tc>
        <w:tc>
          <w:tcPr>
            <w:tcW w:w="850" w:type="dxa"/>
            <w:shd w:val="clear" w:color="auto" w:fill="D5DCE4" w:themeFill="text2" w:themeFillTint="33"/>
            <w:vAlign w:val="center"/>
          </w:tcPr>
          <w:p w14:paraId="2D3F7F78" w14:textId="36DD398B" w:rsidR="009E45E0" w:rsidRPr="00F463E6" w:rsidRDefault="009E45E0" w:rsidP="0078028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  <w:lang w:val="pt-BR"/>
              </w:rPr>
            </w:pPr>
            <w:r w:rsidRPr="00F463E6"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  <w:t>Valor Total</w:t>
            </w:r>
          </w:p>
        </w:tc>
      </w:tr>
      <w:tr w:rsidR="009E45E0" w:rsidRPr="00F463E6" w14:paraId="0B6D0973" w14:textId="77777777" w:rsidTr="009E45E0">
        <w:trPr>
          <w:jc w:val="center"/>
        </w:trPr>
        <w:tc>
          <w:tcPr>
            <w:tcW w:w="704" w:type="dxa"/>
            <w:vAlign w:val="center"/>
          </w:tcPr>
          <w:p w14:paraId="2DDAD68C" w14:textId="77777777" w:rsidR="009E45E0" w:rsidRPr="00F463E6" w:rsidRDefault="009E45E0" w:rsidP="00780282">
            <w:pPr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F463E6">
              <w:rPr>
                <w:rFonts w:ascii="Arial" w:hAnsi="Arial" w:cs="Arial"/>
                <w:sz w:val="18"/>
                <w:szCs w:val="18"/>
                <w:lang w:val="pt-BR"/>
              </w:rPr>
              <w:t>01</w:t>
            </w:r>
          </w:p>
        </w:tc>
        <w:tc>
          <w:tcPr>
            <w:tcW w:w="4820" w:type="dxa"/>
            <w:vAlign w:val="center"/>
          </w:tcPr>
          <w:p w14:paraId="29916167" w14:textId="77777777" w:rsidR="0085492A" w:rsidRDefault="0085492A" w:rsidP="00780282">
            <w:pPr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pt-BR"/>
              </w:rPr>
            </w:pPr>
          </w:p>
          <w:p w14:paraId="3A5E6BD0" w14:textId="49528462" w:rsidR="009E45E0" w:rsidRDefault="009E45E0" w:rsidP="00780282">
            <w:pPr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pt-BR"/>
              </w:rPr>
            </w:pPr>
            <w:r w:rsidRPr="00F463E6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pt-BR"/>
              </w:rPr>
              <w:t>Café Gourmet:</w:t>
            </w:r>
          </w:p>
          <w:p w14:paraId="7DAD86E1" w14:textId="77777777" w:rsidR="0085492A" w:rsidRPr="00F463E6" w:rsidRDefault="0085492A" w:rsidP="00780282">
            <w:pPr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pt-BR"/>
              </w:rPr>
            </w:pPr>
          </w:p>
          <w:p w14:paraId="5D475FA3" w14:textId="77D8507A" w:rsidR="009E45E0" w:rsidRPr="00F463E6" w:rsidRDefault="009E45E0" w:rsidP="00780282">
            <w:pPr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F463E6">
              <w:rPr>
                <w:rFonts w:ascii="Arial" w:hAnsi="Arial" w:cs="Arial"/>
                <w:sz w:val="18"/>
                <w:szCs w:val="18"/>
                <w:lang w:val="pt-BR"/>
              </w:rPr>
              <w:t>Café em pó, torrado e moído, tipo Gourmet: Café em pó, torrado e moído, grãos selecionados, embalado à vácuo 100% selada;</w:t>
            </w:r>
          </w:p>
          <w:p w14:paraId="162CD6B8" w14:textId="77777777" w:rsidR="009E45E0" w:rsidRPr="00F463E6" w:rsidRDefault="009E45E0" w:rsidP="00780282">
            <w:pPr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F463E6">
              <w:rPr>
                <w:rFonts w:ascii="Arial" w:hAnsi="Arial" w:cs="Arial"/>
                <w:sz w:val="18"/>
                <w:szCs w:val="18"/>
                <w:lang w:val="pt-BR"/>
              </w:rPr>
              <w:t xml:space="preserve">Tipo: Gourmet; Peso máximo 500g por embalagem; com registro da data de fabricação e validade estampadas no rótulo da embalagem; Constituídos de grão de café 100% da espécie arábica de origem única ou </w:t>
            </w:r>
            <w:proofErr w:type="spellStart"/>
            <w:r w:rsidRPr="00F463E6">
              <w:rPr>
                <w:rFonts w:ascii="Arial" w:hAnsi="Arial" w:cs="Arial"/>
                <w:sz w:val="18"/>
                <w:szCs w:val="18"/>
                <w:lang w:val="pt-BR"/>
              </w:rPr>
              <w:t>blendados</w:t>
            </w:r>
            <w:proofErr w:type="spellEnd"/>
            <w:r w:rsidRPr="00F463E6">
              <w:rPr>
                <w:rFonts w:ascii="Arial" w:hAnsi="Arial" w:cs="Arial"/>
                <w:sz w:val="18"/>
                <w:szCs w:val="18"/>
                <w:lang w:val="pt-BR"/>
              </w:rPr>
              <w:t xml:space="preserve">, tipo 2 a 4 COB ou melhor; </w:t>
            </w:r>
            <w:r w:rsidRPr="0085492A"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  <w:t xml:space="preserve">Não é admitida presença de </w:t>
            </w:r>
            <w:proofErr w:type="spellStart"/>
            <w:r w:rsidRPr="0085492A"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  <w:t>conillon</w:t>
            </w:r>
            <w:proofErr w:type="spellEnd"/>
            <w:r w:rsidRPr="00F463E6">
              <w:rPr>
                <w:rFonts w:ascii="Arial" w:hAnsi="Arial" w:cs="Arial"/>
                <w:sz w:val="18"/>
                <w:szCs w:val="18"/>
                <w:lang w:val="pt-BR"/>
              </w:rPr>
              <w:t xml:space="preserve">; Ausência de grãos com defeitos pretos, verdes e ou ardidos (PVA), grãos preto-verdes e fermentados; Classificação de bebida em Mole ou Dura, isento de gosto de Rio ou Rio Zona; Aspecto homogêneo e sabor intenso e levemente adocicado; Cor variando de castanho médio a castanho médio-escuro; Aroma próprio do café recentemente submetido ao processo de torrefação; </w:t>
            </w:r>
          </w:p>
          <w:p w14:paraId="513616E7" w14:textId="77777777" w:rsidR="009E45E0" w:rsidRPr="00F463E6" w:rsidRDefault="009E45E0" w:rsidP="00780282">
            <w:pPr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65C09798" w14:textId="45EB884A" w:rsidR="0085492A" w:rsidRPr="0085492A" w:rsidRDefault="0085492A" w:rsidP="0085492A">
            <w:pPr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85492A">
              <w:rPr>
                <w:rFonts w:ascii="Arial" w:hAnsi="Arial" w:cs="Arial"/>
                <w:sz w:val="18"/>
                <w:szCs w:val="18"/>
                <w:lang w:val="pt-BR"/>
              </w:rPr>
              <w:t xml:space="preserve">O produto deverá possuir o Certificado de Autorização de Uso do Selo de Pureza e Qualidade </w:t>
            </w:r>
            <w:r w:rsidRPr="0085492A"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  <w:t>ABIC</w:t>
            </w:r>
            <w:r w:rsidRPr="0085492A">
              <w:rPr>
                <w:rFonts w:ascii="Arial" w:hAnsi="Arial" w:cs="Arial"/>
                <w:sz w:val="18"/>
                <w:szCs w:val="18"/>
                <w:lang w:val="pt-BR"/>
              </w:rPr>
              <w:t xml:space="preserve">, emitido pela Associação Brasileira da Indústria do Café. Na embalagem do produto deve constar o selo que pode ser consultado em </w:t>
            </w:r>
            <w:hyperlink r:id="rId5" w:history="1">
              <w:r w:rsidRPr="00C73041">
                <w:rPr>
                  <w:rStyle w:val="Hyperlink"/>
                  <w:rFonts w:ascii="Arial" w:hAnsi="Arial" w:cs="Arial"/>
                  <w:sz w:val="18"/>
                  <w:szCs w:val="18"/>
                  <w:lang w:val="pt-BR"/>
                </w:rPr>
                <w:t>https://www.abic.com.br/certificacoes/#ConfiraProdutosCert</w:t>
              </w:r>
            </w:hyperlink>
            <w:r w:rsidRPr="0085492A">
              <w:rPr>
                <w:rFonts w:ascii="Arial" w:hAnsi="Arial" w:cs="Arial"/>
                <w:sz w:val="18"/>
                <w:szCs w:val="18"/>
                <w:lang w:val="pt-BR"/>
              </w:rPr>
              <w:t>.</w:t>
            </w:r>
          </w:p>
          <w:p w14:paraId="026385E7" w14:textId="77777777" w:rsidR="0085492A" w:rsidRPr="0085492A" w:rsidRDefault="0085492A" w:rsidP="0085492A">
            <w:pPr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391F137D" w14:textId="0CFA69D6" w:rsidR="009E45E0" w:rsidRDefault="0085492A" w:rsidP="0085492A">
            <w:pPr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85492A"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  <w:t>Alternativamente</w:t>
            </w:r>
            <w:r w:rsidRPr="0085492A">
              <w:rPr>
                <w:rFonts w:ascii="Arial" w:hAnsi="Arial" w:cs="Arial"/>
                <w:sz w:val="18"/>
                <w:szCs w:val="18"/>
                <w:lang w:val="pt-BR"/>
              </w:rPr>
              <w:t xml:space="preserve">, caso não possua a Certificação </w:t>
            </w:r>
            <w:r w:rsidRPr="0085492A"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  <w:t>ABIC</w:t>
            </w:r>
            <w:r w:rsidRPr="0085492A">
              <w:rPr>
                <w:rFonts w:ascii="Arial" w:hAnsi="Arial" w:cs="Arial"/>
                <w:sz w:val="18"/>
                <w:szCs w:val="18"/>
                <w:lang w:val="pt-BR"/>
              </w:rPr>
              <w:t xml:space="preserve"> prevista acima, deverá apresentar </w:t>
            </w:r>
            <w:r w:rsidRPr="0085492A"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  <w:t>Laudo de análise de microscopia</w:t>
            </w:r>
            <w:r w:rsidRPr="0085492A">
              <w:rPr>
                <w:rFonts w:ascii="Arial" w:hAnsi="Arial" w:cs="Arial"/>
                <w:sz w:val="18"/>
                <w:szCs w:val="18"/>
                <w:lang w:val="pt-BR"/>
              </w:rPr>
              <w:t xml:space="preserve"> do café e </w:t>
            </w:r>
            <w:r w:rsidRPr="0085492A"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  <w:t>Laudo de avaliação sensorial</w:t>
            </w:r>
            <w:r w:rsidRPr="0085492A">
              <w:rPr>
                <w:rFonts w:ascii="Arial" w:hAnsi="Arial" w:cs="Arial"/>
                <w:sz w:val="18"/>
                <w:szCs w:val="18"/>
                <w:lang w:val="pt-BR"/>
              </w:rPr>
              <w:t xml:space="preserve"> do café, na forma prevista no TR. </w:t>
            </w:r>
          </w:p>
          <w:p w14:paraId="7DBADFB9" w14:textId="77777777" w:rsidR="0085492A" w:rsidRPr="00F463E6" w:rsidRDefault="0085492A" w:rsidP="0085492A">
            <w:pPr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783B7727" w14:textId="77777777" w:rsidR="009E45E0" w:rsidRPr="00F463E6" w:rsidRDefault="009E45E0" w:rsidP="00780282">
            <w:pPr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F463E6">
              <w:rPr>
                <w:rFonts w:ascii="Arial" w:hAnsi="Arial" w:cs="Arial"/>
                <w:sz w:val="18"/>
                <w:szCs w:val="18"/>
                <w:lang w:val="pt-BR"/>
              </w:rPr>
              <w:t>Produto sujeito a verificação no ato da entrega, conforme exigências legais da Anvisa, incluindo documentação fiscal, rotulagem e conformidade com os padrões sanitários vigentes, bem como com as especificações do TR.</w:t>
            </w:r>
          </w:p>
          <w:p w14:paraId="79B61DA2" w14:textId="1170BDDA" w:rsidR="0085492A" w:rsidRPr="00F463E6" w:rsidRDefault="009E45E0" w:rsidP="0085492A">
            <w:pPr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F463E6"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  <w:t xml:space="preserve">Com validade mínima de 10 meses </w:t>
            </w:r>
            <w:r w:rsidRPr="00F463E6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pt-BR"/>
              </w:rPr>
              <w:t>na data de cada entrega</w:t>
            </w:r>
            <w:r w:rsidRPr="00F463E6">
              <w:rPr>
                <w:rFonts w:ascii="Arial" w:hAnsi="Arial" w:cs="Arial"/>
                <w:sz w:val="18"/>
                <w:szCs w:val="18"/>
                <w:lang w:val="pt-BR"/>
              </w:rPr>
              <w:t>.</w:t>
            </w:r>
          </w:p>
        </w:tc>
        <w:tc>
          <w:tcPr>
            <w:tcW w:w="850" w:type="dxa"/>
            <w:vAlign w:val="center"/>
          </w:tcPr>
          <w:p w14:paraId="5A9BD705" w14:textId="77777777" w:rsidR="009E45E0" w:rsidRPr="00F463E6" w:rsidRDefault="009E45E0" w:rsidP="00780282">
            <w:pPr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F463E6">
              <w:rPr>
                <w:rFonts w:ascii="Arial" w:hAnsi="Arial" w:cs="Arial"/>
                <w:sz w:val="18"/>
                <w:szCs w:val="18"/>
                <w:lang w:val="pt-BR"/>
              </w:rPr>
              <w:t>740</w:t>
            </w:r>
          </w:p>
        </w:tc>
        <w:tc>
          <w:tcPr>
            <w:tcW w:w="992" w:type="dxa"/>
            <w:vAlign w:val="center"/>
          </w:tcPr>
          <w:p w14:paraId="38BAD89C" w14:textId="77777777" w:rsidR="009E45E0" w:rsidRPr="003955F4" w:rsidRDefault="009E45E0" w:rsidP="007802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2794CEBB" w14:textId="49A0CBE4" w:rsidR="009E45E0" w:rsidRPr="00F463E6" w:rsidRDefault="009E45E0" w:rsidP="00780282">
            <w:pPr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F463E6">
              <w:rPr>
                <w:rFonts w:ascii="Arial" w:hAnsi="Arial" w:cs="Arial"/>
                <w:sz w:val="18"/>
                <w:szCs w:val="18"/>
                <w:lang w:val="pt-BR"/>
              </w:rPr>
              <w:t>Pacote de 500g</w:t>
            </w:r>
          </w:p>
        </w:tc>
        <w:tc>
          <w:tcPr>
            <w:tcW w:w="993" w:type="dxa"/>
            <w:vAlign w:val="center"/>
          </w:tcPr>
          <w:p w14:paraId="12CBB5B3" w14:textId="77777777" w:rsidR="009E45E0" w:rsidRPr="00F463E6" w:rsidRDefault="009E45E0" w:rsidP="00780282">
            <w:pPr>
              <w:jc w:val="center"/>
              <w:rPr>
                <w:rFonts w:ascii="Arial" w:hAnsi="Arial" w:cs="Arial"/>
                <w:sz w:val="18"/>
                <w:szCs w:val="18"/>
                <w:vertAlign w:val="superscript"/>
                <w:lang w:val="pt-BR"/>
              </w:rPr>
            </w:pPr>
            <w:r w:rsidRPr="00F463E6">
              <w:rPr>
                <w:rFonts w:ascii="Arial" w:hAnsi="Arial" w:cs="Arial"/>
                <w:sz w:val="18"/>
                <w:szCs w:val="18"/>
                <w:lang w:val="pt-BR"/>
              </w:rPr>
              <w:t>R$</w:t>
            </w:r>
          </w:p>
        </w:tc>
        <w:tc>
          <w:tcPr>
            <w:tcW w:w="850" w:type="dxa"/>
            <w:vAlign w:val="center"/>
          </w:tcPr>
          <w:p w14:paraId="2C065EBB" w14:textId="77777777" w:rsidR="009E45E0" w:rsidRPr="00F463E6" w:rsidRDefault="009E45E0" w:rsidP="00780282">
            <w:pPr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F463E6">
              <w:rPr>
                <w:rFonts w:ascii="Arial" w:hAnsi="Arial" w:cs="Arial"/>
                <w:sz w:val="18"/>
                <w:szCs w:val="18"/>
                <w:lang w:val="pt-BR"/>
              </w:rPr>
              <w:t>R$</w:t>
            </w:r>
          </w:p>
        </w:tc>
      </w:tr>
      <w:tr w:rsidR="009E45E0" w:rsidRPr="00F463E6" w14:paraId="50E4F7DB" w14:textId="77777777" w:rsidTr="009E45E0">
        <w:trPr>
          <w:jc w:val="center"/>
        </w:trPr>
        <w:tc>
          <w:tcPr>
            <w:tcW w:w="704" w:type="dxa"/>
            <w:shd w:val="clear" w:color="auto" w:fill="D5DCE4" w:themeFill="text2" w:themeFillTint="33"/>
            <w:vAlign w:val="center"/>
          </w:tcPr>
          <w:p w14:paraId="71102843" w14:textId="77777777" w:rsidR="009E45E0" w:rsidRPr="00F463E6" w:rsidRDefault="009E45E0" w:rsidP="0078028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F463E6"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  <w:lastRenderedPageBreak/>
              <w:t>Item</w:t>
            </w:r>
          </w:p>
        </w:tc>
        <w:tc>
          <w:tcPr>
            <w:tcW w:w="4820" w:type="dxa"/>
            <w:shd w:val="clear" w:color="auto" w:fill="D5DCE4" w:themeFill="text2" w:themeFillTint="33"/>
            <w:vAlign w:val="center"/>
          </w:tcPr>
          <w:p w14:paraId="679E628D" w14:textId="77777777" w:rsidR="009E45E0" w:rsidRPr="00F463E6" w:rsidRDefault="009E45E0" w:rsidP="0078028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F463E6"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  <w:t>Especificação</w:t>
            </w:r>
          </w:p>
        </w:tc>
        <w:tc>
          <w:tcPr>
            <w:tcW w:w="850" w:type="dxa"/>
            <w:shd w:val="clear" w:color="auto" w:fill="D5DCE4" w:themeFill="text2" w:themeFillTint="33"/>
            <w:vAlign w:val="center"/>
          </w:tcPr>
          <w:p w14:paraId="4237A82B" w14:textId="77777777" w:rsidR="009E45E0" w:rsidRPr="00F463E6" w:rsidRDefault="009E45E0" w:rsidP="0078028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proofErr w:type="spellStart"/>
            <w:r w:rsidRPr="00F463E6"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  <w:t>Quanti-dade</w:t>
            </w:r>
            <w:proofErr w:type="spellEnd"/>
          </w:p>
        </w:tc>
        <w:tc>
          <w:tcPr>
            <w:tcW w:w="992" w:type="dxa"/>
            <w:shd w:val="clear" w:color="auto" w:fill="D5DCE4" w:themeFill="text2" w:themeFillTint="33"/>
            <w:vAlign w:val="center"/>
          </w:tcPr>
          <w:p w14:paraId="66AC05FC" w14:textId="3A5E94AA" w:rsidR="009E45E0" w:rsidRPr="003955F4" w:rsidRDefault="009E45E0" w:rsidP="0078028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955F4">
              <w:rPr>
                <w:rFonts w:ascii="Arial" w:eastAsia="Arial" w:hAnsi="Arial" w:cs="Arial"/>
                <w:b/>
                <w:bCs/>
                <w:noProof/>
                <w:spacing w:val="-2"/>
                <w:sz w:val="18"/>
                <w:szCs w:val="18"/>
                <w:lang w:val="pt-BR" w:eastAsia="en-US"/>
              </w:rPr>
              <w:t>Marca e Produto</w:t>
            </w:r>
          </w:p>
        </w:tc>
        <w:tc>
          <w:tcPr>
            <w:tcW w:w="992" w:type="dxa"/>
            <w:shd w:val="clear" w:color="auto" w:fill="D5DCE4" w:themeFill="text2" w:themeFillTint="33"/>
            <w:vAlign w:val="center"/>
          </w:tcPr>
          <w:p w14:paraId="6C3B5781" w14:textId="35966BA2" w:rsidR="009E45E0" w:rsidRPr="00F463E6" w:rsidRDefault="009E45E0" w:rsidP="0078028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F463E6"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  <w:t>Unidade de Medida</w:t>
            </w:r>
          </w:p>
        </w:tc>
        <w:tc>
          <w:tcPr>
            <w:tcW w:w="993" w:type="dxa"/>
            <w:shd w:val="clear" w:color="auto" w:fill="D5DCE4" w:themeFill="text2" w:themeFillTint="33"/>
            <w:vAlign w:val="center"/>
          </w:tcPr>
          <w:p w14:paraId="3B98E08E" w14:textId="76AB8E27" w:rsidR="009E45E0" w:rsidRPr="00F463E6" w:rsidRDefault="009E45E0" w:rsidP="0078028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  <w:lang w:val="pt-BR"/>
              </w:rPr>
            </w:pPr>
            <w:r w:rsidRPr="00F463E6"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  <w:t>Valor Unitário</w:t>
            </w:r>
          </w:p>
        </w:tc>
        <w:tc>
          <w:tcPr>
            <w:tcW w:w="850" w:type="dxa"/>
            <w:shd w:val="clear" w:color="auto" w:fill="D5DCE4" w:themeFill="text2" w:themeFillTint="33"/>
            <w:vAlign w:val="center"/>
          </w:tcPr>
          <w:p w14:paraId="72EB889E" w14:textId="74ADED0C" w:rsidR="009E45E0" w:rsidRPr="00F463E6" w:rsidRDefault="009E45E0" w:rsidP="0078028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  <w:lang w:val="pt-BR"/>
              </w:rPr>
            </w:pPr>
            <w:r w:rsidRPr="00F463E6"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  <w:t>Valor Total</w:t>
            </w:r>
          </w:p>
        </w:tc>
      </w:tr>
      <w:tr w:rsidR="009E45E0" w:rsidRPr="00F463E6" w14:paraId="60726DF3" w14:textId="77777777" w:rsidTr="009E45E0">
        <w:trPr>
          <w:jc w:val="center"/>
        </w:trPr>
        <w:tc>
          <w:tcPr>
            <w:tcW w:w="704" w:type="dxa"/>
            <w:vAlign w:val="center"/>
          </w:tcPr>
          <w:p w14:paraId="7B055A1B" w14:textId="77777777" w:rsidR="009E45E0" w:rsidRPr="00F463E6" w:rsidRDefault="009E45E0" w:rsidP="00780282">
            <w:pPr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F463E6">
              <w:rPr>
                <w:rFonts w:ascii="Arial" w:hAnsi="Arial" w:cs="Arial"/>
                <w:sz w:val="18"/>
                <w:szCs w:val="18"/>
                <w:lang w:val="pt-BR"/>
              </w:rPr>
              <w:t>02</w:t>
            </w:r>
          </w:p>
        </w:tc>
        <w:tc>
          <w:tcPr>
            <w:tcW w:w="4820" w:type="dxa"/>
            <w:vAlign w:val="center"/>
          </w:tcPr>
          <w:p w14:paraId="28A96B0B" w14:textId="77777777" w:rsidR="009E45E0" w:rsidRPr="00F463E6" w:rsidRDefault="009E45E0" w:rsidP="00780282">
            <w:pPr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067C4A15" w14:textId="77777777" w:rsidR="009E45E0" w:rsidRPr="00F463E6" w:rsidRDefault="009E45E0" w:rsidP="00780282">
            <w:pPr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pt-BR"/>
              </w:rPr>
            </w:pPr>
            <w:r w:rsidRPr="00F463E6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pt-BR"/>
              </w:rPr>
              <w:t>Açúcar refinado:</w:t>
            </w:r>
          </w:p>
          <w:p w14:paraId="6932CD3C" w14:textId="77777777" w:rsidR="009E45E0" w:rsidRPr="00F463E6" w:rsidRDefault="009E45E0" w:rsidP="00780282">
            <w:pPr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5CF86D2F" w14:textId="77777777" w:rsidR="009E45E0" w:rsidRPr="00F463E6" w:rsidRDefault="009E45E0" w:rsidP="00780282">
            <w:pPr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F463E6">
              <w:rPr>
                <w:rFonts w:ascii="Arial" w:hAnsi="Arial" w:cs="Arial"/>
                <w:sz w:val="18"/>
                <w:szCs w:val="18"/>
                <w:lang w:val="pt-BR"/>
              </w:rPr>
              <w:t>Açúcar refinado, obtido a partir do caldo da cana de açúcar, com aspecto, cor e odor característicos e sabor doce; não podendo apresentar sujidades, parasitas e larvas; embalagem primária plástica atóxica devidamente lacrada; e suas condições deverão estar de acordo com a Resolução RDC 271/05, RDC 12/01, RDC 259/02, RDC 360/03 e alterações posteriores. Produto sujeito a verificação no ato da entrega, conforme exigências legais da Anvisa, incluindo documentação fiscal, rotulagem e conformidade com os padrões sanitários vigentes.</w:t>
            </w:r>
          </w:p>
          <w:p w14:paraId="41817D9D" w14:textId="77777777" w:rsidR="009E45E0" w:rsidRPr="00F463E6" w:rsidRDefault="009E45E0" w:rsidP="00780282">
            <w:pPr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1FBCCC33" w14:textId="77777777" w:rsidR="009E45E0" w:rsidRDefault="009E45E0" w:rsidP="00780282">
            <w:pPr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F463E6"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  <w:t xml:space="preserve">Com validade mínima de 10 meses </w:t>
            </w:r>
            <w:r w:rsidRPr="00F463E6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pt-BR"/>
              </w:rPr>
              <w:t>na data de cada entrega</w:t>
            </w:r>
            <w:r w:rsidRPr="00F463E6">
              <w:rPr>
                <w:rFonts w:ascii="Arial" w:hAnsi="Arial" w:cs="Arial"/>
                <w:sz w:val="18"/>
                <w:szCs w:val="18"/>
                <w:lang w:val="pt-BR"/>
              </w:rPr>
              <w:t>.</w:t>
            </w:r>
          </w:p>
          <w:p w14:paraId="28F2840A" w14:textId="77777777" w:rsidR="009E45E0" w:rsidRPr="00F463E6" w:rsidRDefault="009E45E0" w:rsidP="00780282">
            <w:pPr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</w:tc>
        <w:tc>
          <w:tcPr>
            <w:tcW w:w="850" w:type="dxa"/>
            <w:vAlign w:val="center"/>
          </w:tcPr>
          <w:p w14:paraId="7AC0405B" w14:textId="77777777" w:rsidR="009E45E0" w:rsidRPr="00F463E6" w:rsidRDefault="009E45E0" w:rsidP="00780282">
            <w:pPr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F463E6">
              <w:rPr>
                <w:rFonts w:ascii="Arial" w:hAnsi="Arial" w:cs="Arial"/>
                <w:sz w:val="18"/>
                <w:szCs w:val="18"/>
                <w:lang w:val="pt-BR"/>
              </w:rPr>
              <w:t>400</w:t>
            </w:r>
          </w:p>
        </w:tc>
        <w:tc>
          <w:tcPr>
            <w:tcW w:w="992" w:type="dxa"/>
            <w:vAlign w:val="center"/>
          </w:tcPr>
          <w:p w14:paraId="3A09D012" w14:textId="77777777" w:rsidR="009E45E0" w:rsidRPr="003955F4" w:rsidRDefault="009E45E0" w:rsidP="007802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3C71E343" w14:textId="5738D32A" w:rsidR="009E45E0" w:rsidRPr="00F463E6" w:rsidRDefault="009E45E0" w:rsidP="00780282">
            <w:pPr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F463E6">
              <w:rPr>
                <w:rFonts w:ascii="Arial" w:hAnsi="Arial" w:cs="Arial"/>
                <w:sz w:val="18"/>
                <w:szCs w:val="18"/>
                <w:lang w:val="pt-BR"/>
              </w:rPr>
              <w:t>Pacote de 1kg</w:t>
            </w:r>
          </w:p>
        </w:tc>
        <w:tc>
          <w:tcPr>
            <w:tcW w:w="993" w:type="dxa"/>
            <w:vAlign w:val="center"/>
          </w:tcPr>
          <w:p w14:paraId="78285315" w14:textId="77777777" w:rsidR="009E45E0" w:rsidRPr="00F463E6" w:rsidRDefault="009E45E0" w:rsidP="00780282">
            <w:pPr>
              <w:jc w:val="center"/>
              <w:rPr>
                <w:rFonts w:ascii="Arial" w:hAnsi="Arial" w:cs="Arial"/>
                <w:sz w:val="18"/>
                <w:szCs w:val="18"/>
                <w:vertAlign w:val="superscript"/>
                <w:lang w:val="pt-BR"/>
              </w:rPr>
            </w:pPr>
            <w:r w:rsidRPr="00F463E6">
              <w:rPr>
                <w:rFonts w:ascii="Arial" w:hAnsi="Arial" w:cs="Arial"/>
                <w:sz w:val="18"/>
                <w:szCs w:val="18"/>
                <w:lang w:val="pt-BR"/>
              </w:rPr>
              <w:t>R$</w:t>
            </w:r>
          </w:p>
        </w:tc>
        <w:tc>
          <w:tcPr>
            <w:tcW w:w="850" w:type="dxa"/>
            <w:vAlign w:val="center"/>
          </w:tcPr>
          <w:p w14:paraId="3E08535A" w14:textId="77777777" w:rsidR="009E45E0" w:rsidRPr="00F463E6" w:rsidRDefault="009E45E0" w:rsidP="00780282">
            <w:pPr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F463E6">
              <w:rPr>
                <w:rFonts w:ascii="Arial" w:hAnsi="Arial" w:cs="Arial"/>
                <w:sz w:val="18"/>
                <w:szCs w:val="18"/>
                <w:lang w:val="pt-BR"/>
              </w:rPr>
              <w:t>R$</w:t>
            </w:r>
          </w:p>
        </w:tc>
      </w:tr>
    </w:tbl>
    <w:p w14:paraId="12004D07" w14:textId="77777777" w:rsidR="00A27697" w:rsidRDefault="00A27697" w:rsidP="00DF64DD">
      <w:pPr>
        <w:tabs>
          <w:tab w:val="left" w:pos="567"/>
        </w:tabs>
        <w:jc w:val="both"/>
        <w:rPr>
          <w:rFonts w:ascii="Arial" w:hAnsi="Arial" w:cs="Arial"/>
          <w:noProof/>
          <w:sz w:val="20"/>
          <w:szCs w:val="20"/>
        </w:rPr>
      </w:pPr>
    </w:p>
    <w:p w14:paraId="4BEBF303" w14:textId="45A4EA8A" w:rsidR="00F667C5" w:rsidRPr="009D4786" w:rsidRDefault="00F667C5" w:rsidP="00DF64DD">
      <w:pPr>
        <w:tabs>
          <w:tab w:val="left" w:pos="567"/>
        </w:tabs>
        <w:jc w:val="both"/>
        <w:rPr>
          <w:rFonts w:ascii="Arial" w:hAnsi="Arial" w:cs="Arial"/>
          <w:noProof/>
          <w:sz w:val="20"/>
          <w:szCs w:val="20"/>
        </w:rPr>
      </w:pPr>
      <w:r w:rsidRPr="009D4786">
        <w:rPr>
          <w:rFonts w:ascii="Arial" w:hAnsi="Arial" w:cs="Arial"/>
          <w:noProof/>
          <w:sz w:val="20"/>
          <w:szCs w:val="20"/>
        </w:rPr>
        <w:t xml:space="preserve">* A empresa poderá participar da disputa de quantos itens desejar. </w:t>
      </w:r>
    </w:p>
    <w:p w14:paraId="4F4F3782" w14:textId="77777777" w:rsidR="00DF64DD" w:rsidRPr="009D4786" w:rsidRDefault="00DF64DD" w:rsidP="00DF64DD">
      <w:pPr>
        <w:tabs>
          <w:tab w:val="left" w:pos="567"/>
        </w:tabs>
        <w:spacing w:before="240" w:beforeAutospacing="1" w:after="240" w:afterAutospacing="1"/>
        <w:jc w:val="both"/>
        <w:rPr>
          <w:rFonts w:ascii="Arial" w:hAnsi="Arial" w:cs="Arial"/>
          <w:b/>
          <w:bCs/>
          <w:noProof/>
          <w:sz w:val="20"/>
          <w:szCs w:val="20"/>
        </w:rPr>
      </w:pPr>
      <w:r w:rsidRPr="009D4786">
        <w:rPr>
          <w:rFonts w:ascii="Arial" w:hAnsi="Arial" w:cs="Arial"/>
          <w:b/>
          <w:bCs/>
          <w:noProof/>
          <w:sz w:val="20"/>
          <w:szCs w:val="20"/>
        </w:rPr>
        <w:t>Valor Global da Proposta: R$____________ (_________</w:t>
      </w:r>
      <w:r w:rsidR="003E14FF" w:rsidRPr="009D4786">
        <w:rPr>
          <w:rFonts w:ascii="Arial" w:hAnsi="Arial" w:cs="Arial"/>
          <w:b/>
          <w:bCs/>
          <w:noProof/>
          <w:sz w:val="20"/>
          <w:szCs w:val="20"/>
        </w:rPr>
        <w:t>______________</w:t>
      </w:r>
      <w:r w:rsidRPr="009D4786">
        <w:rPr>
          <w:rFonts w:ascii="Arial" w:hAnsi="Arial" w:cs="Arial"/>
          <w:b/>
          <w:bCs/>
          <w:noProof/>
          <w:sz w:val="20"/>
          <w:szCs w:val="20"/>
        </w:rPr>
        <w:t>_________)</w:t>
      </w:r>
    </w:p>
    <w:p w14:paraId="53A7BE24" w14:textId="77777777" w:rsidR="00DF64DD" w:rsidRPr="009D4786" w:rsidRDefault="00DF64DD" w:rsidP="00DF64DD">
      <w:pPr>
        <w:tabs>
          <w:tab w:val="left" w:pos="567"/>
        </w:tabs>
        <w:spacing w:before="240" w:beforeAutospacing="1" w:after="240" w:afterAutospacing="1"/>
        <w:jc w:val="both"/>
        <w:rPr>
          <w:rFonts w:ascii="Arial" w:hAnsi="Arial" w:cs="Arial"/>
          <w:noProof/>
          <w:sz w:val="20"/>
          <w:szCs w:val="20"/>
        </w:rPr>
      </w:pPr>
      <w:r w:rsidRPr="009D4786">
        <w:rPr>
          <w:rFonts w:ascii="Arial" w:hAnsi="Arial" w:cs="Arial"/>
          <w:b/>
          <w:bCs/>
          <w:noProof/>
          <w:sz w:val="20"/>
          <w:szCs w:val="20"/>
        </w:rPr>
        <w:t>Validade da Proposta:</w:t>
      </w:r>
      <w:r w:rsidRPr="009D4786">
        <w:rPr>
          <w:rFonts w:ascii="Arial" w:hAnsi="Arial" w:cs="Arial"/>
          <w:noProof/>
          <w:sz w:val="20"/>
          <w:szCs w:val="20"/>
        </w:rPr>
        <w:t xml:space="preserve"> 90 (noventa) dias.</w:t>
      </w:r>
    </w:p>
    <w:p w14:paraId="2B05ACDA" w14:textId="6368D566" w:rsidR="00DF64DD" w:rsidRPr="009D4786" w:rsidRDefault="00DF64DD" w:rsidP="00DF64DD">
      <w:pPr>
        <w:tabs>
          <w:tab w:val="left" w:pos="567"/>
        </w:tabs>
        <w:spacing w:before="100" w:beforeAutospacing="1" w:after="100" w:afterAutospacing="1"/>
        <w:jc w:val="both"/>
        <w:rPr>
          <w:rFonts w:ascii="Arial" w:hAnsi="Arial" w:cs="Arial"/>
          <w:noProof/>
          <w:sz w:val="20"/>
          <w:szCs w:val="20"/>
        </w:rPr>
      </w:pPr>
      <w:r w:rsidRPr="009D4786">
        <w:rPr>
          <w:rFonts w:ascii="Arial" w:hAnsi="Arial" w:cs="Arial"/>
          <w:b/>
          <w:bCs/>
          <w:noProof/>
          <w:sz w:val="20"/>
          <w:szCs w:val="20"/>
        </w:rPr>
        <w:t xml:space="preserve">Prazo máximo de </w:t>
      </w:r>
      <w:r w:rsidR="004B6558" w:rsidRPr="004B6558">
        <w:rPr>
          <w:rFonts w:ascii="Arial" w:hAnsi="Arial" w:cs="Arial"/>
          <w:b/>
          <w:bCs/>
          <w:noProof/>
          <w:sz w:val="20"/>
          <w:szCs w:val="20"/>
          <w:highlight w:val="yellow"/>
        </w:rPr>
        <w:t>cada</w:t>
      </w:r>
      <w:r w:rsidR="004B6558">
        <w:rPr>
          <w:rFonts w:ascii="Arial" w:hAnsi="Arial" w:cs="Arial"/>
          <w:b/>
          <w:bCs/>
          <w:noProof/>
          <w:sz w:val="20"/>
          <w:szCs w:val="20"/>
        </w:rPr>
        <w:t xml:space="preserve"> </w:t>
      </w:r>
      <w:r w:rsidRPr="009D4786">
        <w:rPr>
          <w:rFonts w:ascii="Arial" w:hAnsi="Arial" w:cs="Arial"/>
          <w:b/>
          <w:bCs/>
          <w:noProof/>
          <w:sz w:val="20"/>
          <w:szCs w:val="20"/>
        </w:rPr>
        <w:t>entrega</w:t>
      </w:r>
      <w:r w:rsidRPr="009D4786">
        <w:rPr>
          <w:rFonts w:ascii="Arial" w:hAnsi="Arial" w:cs="Arial"/>
          <w:noProof/>
          <w:sz w:val="20"/>
          <w:szCs w:val="20"/>
        </w:rPr>
        <w:t>:</w:t>
      </w:r>
      <w:r w:rsidR="00011F7E" w:rsidRPr="009D4786">
        <w:rPr>
          <w:rFonts w:ascii="Arial" w:hAnsi="Arial" w:cs="Arial"/>
          <w:noProof/>
          <w:sz w:val="20"/>
          <w:szCs w:val="20"/>
        </w:rPr>
        <w:t xml:space="preserve"> </w:t>
      </w:r>
      <w:r w:rsidR="003A0A5D" w:rsidRPr="009D4786">
        <w:rPr>
          <w:rFonts w:ascii="Arial" w:hAnsi="Arial" w:cs="Arial"/>
          <w:noProof/>
          <w:sz w:val="20"/>
          <w:szCs w:val="20"/>
        </w:rPr>
        <w:t>10 (dez) dias úteis, contados do recebimento da Autorização de Fornecimento</w:t>
      </w:r>
      <w:r w:rsidRPr="009D4786">
        <w:rPr>
          <w:rFonts w:ascii="Arial" w:hAnsi="Arial" w:cs="Arial"/>
          <w:noProof/>
          <w:sz w:val="20"/>
          <w:szCs w:val="20"/>
        </w:rPr>
        <w:t>.</w:t>
      </w:r>
      <w:r w:rsidR="004B6558">
        <w:rPr>
          <w:rFonts w:ascii="Arial" w:hAnsi="Arial" w:cs="Arial"/>
          <w:noProof/>
          <w:sz w:val="20"/>
          <w:szCs w:val="20"/>
        </w:rPr>
        <w:t xml:space="preserve"> </w:t>
      </w:r>
      <w:r w:rsidR="004B6558" w:rsidRPr="004B6558">
        <w:rPr>
          <w:rFonts w:ascii="Arial" w:hAnsi="Arial" w:cs="Arial"/>
          <w:noProof/>
          <w:sz w:val="20"/>
          <w:szCs w:val="20"/>
          <w:highlight w:val="yellow"/>
        </w:rPr>
        <w:t>(entregas parceladas, conforme TR)</w:t>
      </w:r>
    </w:p>
    <w:p w14:paraId="3963B38C" w14:textId="77777777" w:rsidR="00DF64DD" w:rsidRPr="009D4786" w:rsidRDefault="00DF64DD" w:rsidP="00DF64DD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/>
        <w:ind w:left="0" w:hanging="11"/>
        <w:jc w:val="both"/>
        <w:rPr>
          <w:rFonts w:ascii="Arial" w:hAnsi="Arial" w:cs="Arial"/>
          <w:noProof/>
          <w:sz w:val="20"/>
          <w:szCs w:val="20"/>
        </w:rPr>
      </w:pPr>
      <w:r w:rsidRPr="009D4786">
        <w:rPr>
          <w:rFonts w:ascii="Arial" w:hAnsi="Arial" w:cs="Arial"/>
          <w:noProof/>
          <w:sz w:val="20"/>
          <w:szCs w:val="20"/>
        </w:rPr>
        <w:t>Nos preços acima propostos estão inclusas todas as despesas e custos diretos e indiretos, como impostos, taxas, fretes, serviços, salários, encargos sociais, fiscais e comerciais, bem como quaisquer outros aplicáveis.</w:t>
      </w:r>
    </w:p>
    <w:p w14:paraId="3AAFD780" w14:textId="26ACB97F" w:rsidR="00DF64DD" w:rsidRPr="009D4786" w:rsidRDefault="00DF64DD" w:rsidP="00DF64DD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/>
        <w:ind w:left="0" w:hanging="11"/>
        <w:jc w:val="both"/>
        <w:rPr>
          <w:rFonts w:ascii="Arial" w:hAnsi="Arial" w:cs="Arial"/>
          <w:noProof/>
          <w:sz w:val="20"/>
          <w:szCs w:val="20"/>
        </w:rPr>
      </w:pPr>
      <w:r w:rsidRPr="009D4786">
        <w:rPr>
          <w:rFonts w:ascii="Arial" w:hAnsi="Arial" w:cs="Arial"/>
          <w:noProof/>
          <w:sz w:val="20"/>
          <w:szCs w:val="20"/>
        </w:rPr>
        <w:t xml:space="preserve"> Declaramos que a empresa possui todos os requisitos exigidos no </w:t>
      </w:r>
      <w:r w:rsidR="003E14FF" w:rsidRPr="009D4786">
        <w:rPr>
          <w:rFonts w:ascii="Arial" w:hAnsi="Arial" w:cs="Arial"/>
          <w:noProof/>
          <w:sz w:val="20"/>
          <w:szCs w:val="20"/>
        </w:rPr>
        <w:t>Aviso de Contratação Direta</w:t>
      </w:r>
      <w:r w:rsidRPr="009D4786">
        <w:rPr>
          <w:rFonts w:ascii="Arial" w:hAnsi="Arial" w:cs="Arial"/>
          <w:noProof/>
          <w:sz w:val="20"/>
          <w:szCs w:val="20"/>
        </w:rPr>
        <w:t xml:space="preserve"> e no Termo de Referência para o cumprimento do objeto contratual.</w:t>
      </w:r>
    </w:p>
    <w:p w14:paraId="4B5515ED" w14:textId="1A37084E" w:rsidR="004A3B4D" w:rsidRPr="009D4786" w:rsidRDefault="004A3B4D" w:rsidP="004A3B4D">
      <w:pPr>
        <w:pStyle w:val="PargrafodaLista"/>
        <w:tabs>
          <w:tab w:val="left" w:pos="567"/>
        </w:tabs>
        <w:spacing w:before="240" w:after="240"/>
        <w:ind w:left="0"/>
        <w:jc w:val="both"/>
        <w:rPr>
          <w:rFonts w:ascii="Arial" w:hAnsi="Arial" w:cs="Arial"/>
          <w:noProof/>
          <w:sz w:val="20"/>
          <w:szCs w:val="20"/>
        </w:rPr>
      </w:pPr>
    </w:p>
    <w:p w14:paraId="34698FB7" w14:textId="0E019A4D" w:rsidR="00483801" w:rsidRDefault="00DF64DD" w:rsidP="00576900">
      <w:pPr>
        <w:tabs>
          <w:tab w:val="left" w:pos="567"/>
        </w:tabs>
        <w:spacing w:before="240" w:after="240"/>
        <w:jc w:val="center"/>
        <w:rPr>
          <w:rFonts w:ascii="Arial" w:hAnsi="Arial" w:cs="Arial"/>
          <w:b/>
          <w:bCs/>
          <w:noProof/>
          <w:sz w:val="20"/>
          <w:szCs w:val="20"/>
        </w:rPr>
      </w:pPr>
      <w:r w:rsidRPr="009D4786">
        <w:rPr>
          <w:rFonts w:ascii="Arial" w:hAnsi="Arial" w:cs="Arial"/>
          <w:b/>
          <w:bCs/>
          <w:noProof/>
          <w:sz w:val="20"/>
          <w:szCs w:val="20"/>
        </w:rPr>
        <w:t>Local e data</w:t>
      </w:r>
    </w:p>
    <w:p w14:paraId="6C275432" w14:textId="77777777" w:rsidR="00576900" w:rsidRPr="009D4786" w:rsidRDefault="00576900" w:rsidP="00576900">
      <w:pPr>
        <w:tabs>
          <w:tab w:val="left" w:pos="567"/>
        </w:tabs>
        <w:spacing w:before="240" w:after="240"/>
        <w:jc w:val="center"/>
        <w:rPr>
          <w:rFonts w:ascii="Arial" w:hAnsi="Arial" w:cs="Arial"/>
          <w:b/>
          <w:bCs/>
          <w:noProof/>
          <w:sz w:val="20"/>
          <w:szCs w:val="20"/>
        </w:rPr>
      </w:pPr>
    </w:p>
    <w:p w14:paraId="00E3568F" w14:textId="503B4CE4" w:rsidR="00DF64DD" w:rsidRPr="009D4786" w:rsidRDefault="00DF64DD" w:rsidP="00576900">
      <w:pPr>
        <w:tabs>
          <w:tab w:val="left" w:pos="567"/>
        </w:tabs>
        <w:spacing w:before="240"/>
        <w:jc w:val="center"/>
        <w:rPr>
          <w:rFonts w:ascii="Arial" w:hAnsi="Arial" w:cs="Arial"/>
          <w:b/>
          <w:bCs/>
          <w:noProof/>
          <w:sz w:val="20"/>
          <w:szCs w:val="20"/>
        </w:rPr>
      </w:pPr>
      <w:r w:rsidRPr="009D4786">
        <w:rPr>
          <w:rFonts w:ascii="Arial" w:hAnsi="Arial" w:cs="Arial"/>
          <w:noProof/>
          <w:sz w:val="20"/>
          <w:szCs w:val="20"/>
        </w:rPr>
        <w:t>______________________</w:t>
      </w:r>
      <w:r w:rsidR="00483801" w:rsidRPr="009D4786">
        <w:rPr>
          <w:rFonts w:ascii="Arial" w:hAnsi="Arial" w:cs="Arial"/>
          <w:noProof/>
          <w:sz w:val="20"/>
          <w:szCs w:val="20"/>
        </w:rPr>
        <w:t>_______</w:t>
      </w:r>
    </w:p>
    <w:p w14:paraId="6159A9DE" w14:textId="2919BB59" w:rsidR="00483801" w:rsidRPr="009D4786" w:rsidRDefault="00483801" w:rsidP="00576900">
      <w:pPr>
        <w:tabs>
          <w:tab w:val="left" w:pos="567"/>
        </w:tabs>
        <w:spacing w:after="240"/>
        <w:jc w:val="center"/>
        <w:rPr>
          <w:rFonts w:ascii="Arial" w:hAnsi="Arial" w:cs="Arial"/>
          <w:b/>
          <w:noProof/>
          <w:sz w:val="20"/>
          <w:szCs w:val="20"/>
        </w:rPr>
      </w:pPr>
      <w:r w:rsidRPr="009D4786">
        <w:rPr>
          <w:rFonts w:ascii="Arial" w:hAnsi="Arial" w:cs="Arial"/>
          <w:b/>
          <w:noProof/>
          <w:sz w:val="20"/>
          <w:szCs w:val="20"/>
        </w:rPr>
        <w:t>Represente Legal da Proponente</w:t>
      </w:r>
    </w:p>
    <w:sectPr w:rsidR="00483801" w:rsidRPr="009D4786" w:rsidSect="0085492A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391C8E"/>
    <w:multiLevelType w:val="hybridMultilevel"/>
    <w:tmpl w:val="EA10E7B4"/>
    <w:lvl w:ilvl="0" w:tplc="9D82ED3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44665D"/>
    <w:multiLevelType w:val="multilevel"/>
    <w:tmpl w:val="03423A0A"/>
    <w:lvl w:ilvl="0">
      <w:start w:val="1"/>
      <w:numFmt w:val="decimal"/>
      <w:pStyle w:val="TtulosTR"/>
      <w:lvlText w:val="%1."/>
      <w:lvlJc w:val="left"/>
      <w:pPr>
        <w:tabs>
          <w:tab w:val="num" w:pos="0"/>
        </w:tabs>
        <w:ind w:left="0" w:firstLine="0"/>
      </w:pPr>
      <w:rPr>
        <w:b/>
        <w:color w:val="auto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b/>
        <w:i w:val="0"/>
        <w:color w:val="auto"/>
      </w:rPr>
    </w:lvl>
    <w:lvl w:ilvl="2">
      <w:start w:val="1"/>
      <w:numFmt w:val="decimal"/>
      <w:suff w:val="space"/>
      <w:lvlText w:val="%1.%2.%3"/>
      <w:lvlJc w:val="left"/>
      <w:pPr>
        <w:ind w:left="1418" w:firstLine="0"/>
      </w:pPr>
      <w:rPr>
        <w:b/>
        <w:color w:val="auto"/>
        <w:sz w:val="24"/>
        <w:szCs w:val="24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b/>
        <w:color w:val="auto"/>
      </w:rPr>
    </w:lvl>
    <w:lvl w:ilvl="4">
      <w:start w:val="1"/>
      <w:numFmt w:val="decimal"/>
      <w:suff w:val="space"/>
      <w:lvlText w:val="%1.%2.%3.%4.%5"/>
      <w:lvlJc w:val="left"/>
      <w:pPr>
        <w:ind w:left="0" w:firstLine="0"/>
      </w:pPr>
      <w:rPr>
        <w:b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64DD"/>
    <w:rsid w:val="00011F7E"/>
    <w:rsid w:val="000C011D"/>
    <w:rsid w:val="000F4275"/>
    <w:rsid w:val="00117FDF"/>
    <w:rsid w:val="001C7131"/>
    <w:rsid w:val="002822E5"/>
    <w:rsid w:val="002C1342"/>
    <w:rsid w:val="002F13BA"/>
    <w:rsid w:val="00314703"/>
    <w:rsid w:val="00331058"/>
    <w:rsid w:val="003534EC"/>
    <w:rsid w:val="00393006"/>
    <w:rsid w:val="003955F4"/>
    <w:rsid w:val="003A0A5D"/>
    <w:rsid w:val="003E14FF"/>
    <w:rsid w:val="004155DF"/>
    <w:rsid w:val="00483801"/>
    <w:rsid w:val="004A3B4D"/>
    <w:rsid w:val="004B6558"/>
    <w:rsid w:val="004D3053"/>
    <w:rsid w:val="00576900"/>
    <w:rsid w:val="00842B7A"/>
    <w:rsid w:val="0085492A"/>
    <w:rsid w:val="008D3783"/>
    <w:rsid w:val="009D4786"/>
    <w:rsid w:val="009E45E0"/>
    <w:rsid w:val="00A27697"/>
    <w:rsid w:val="00A313E8"/>
    <w:rsid w:val="00A91354"/>
    <w:rsid w:val="00BD6C06"/>
    <w:rsid w:val="00BF4C2A"/>
    <w:rsid w:val="00D33A36"/>
    <w:rsid w:val="00DF64DD"/>
    <w:rsid w:val="00E76563"/>
    <w:rsid w:val="00F667C5"/>
    <w:rsid w:val="1A60C864"/>
    <w:rsid w:val="1C1DA379"/>
    <w:rsid w:val="4571B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8F3CA"/>
  <w15:chartTrackingRefBased/>
  <w15:docId w15:val="{6F5B6487-70A5-4641-89EC-5DB80167A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64D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sTR">
    <w:name w:val="Títulos TR"/>
    <w:basedOn w:val="PargrafodaLista"/>
    <w:qFormat/>
    <w:rsid w:val="00DF64DD"/>
    <w:pPr>
      <w:keepNext/>
      <w:numPr>
        <w:numId w:val="1"/>
      </w:numPr>
      <w:shd w:val="clear" w:color="auto" w:fill="D9D9D9" w:themeFill="background1" w:themeFillShade="D9"/>
      <w:tabs>
        <w:tab w:val="clear" w:pos="0"/>
        <w:tab w:val="num" w:pos="360"/>
        <w:tab w:val="left" w:pos="567"/>
      </w:tabs>
      <w:spacing w:before="240" w:after="240" w:line="276" w:lineRule="auto"/>
      <w:ind w:left="720"/>
      <w:contextualSpacing w:val="0"/>
      <w:jc w:val="both"/>
    </w:pPr>
    <w:rPr>
      <w:rFonts w:ascii="Arial" w:hAnsi="Arial" w:cs="Arial"/>
      <w:b/>
    </w:rPr>
  </w:style>
  <w:style w:type="table" w:customStyle="1" w:styleId="NormalTable0">
    <w:name w:val="Normal Table0"/>
    <w:uiPriority w:val="2"/>
    <w:semiHidden/>
    <w:unhideWhenUsed/>
    <w:qFormat/>
    <w:rsid w:val="00DF64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F64DD"/>
    <w:pPr>
      <w:widowControl w:val="0"/>
      <w:suppressAutoHyphens w:val="0"/>
      <w:autoSpaceDE w:val="0"/>
      <w:autoSpaceDN w:val="0"/>
      <w:spacing w:before="118"/>
      <w:ind w:left="11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styleId="PargrafodaLista">
    <w:name w:val="List Paragraph"/>
    <w:basedOn w:val="Normal"/>
    <w:link w:val="PargrafodaListaChar"/>
    <w:uiPriority w:val="34"/>
    <w:qFormat/>
    <w:rsid w:val="00DF64DD"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qFormat/>
    <w:rsid w:val="00DF64DD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NormalTable01">
    <w:name w:val="Normal Table01"/>
    <w:uiPriority w:val="2"/>
    <w:semiHidden/>
    <w:unhideWhenUsed/>
    <w:qFormat/>
    <w:rsid w:val="000F427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2F13BA"/>
    <w:pPr>
      <w:spacing w:after="0" w:line="240" w:lineRule="auto"/>
    </w:pPr>
    <w:rPr>
      <w:rFonts w:ascii="Aptos" w:eastAsia="Times New Roman" w:hAnsi="Aptos" w:cs="Times New Roman"/>
      <w:sz w:val="24"/>
      <w:szCs w:val="24"/>
      <w:lang w:val="en-US" w:eastAsia="ja-JP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comgrade">
    <w:name w:val="Table Grid"/>
    <w:basedOn w:val="Tabelanormal"/>
    <w:uiPriority w:val="39"/>
    <w:rsid w:val="002F13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85492A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549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bic.com.br/certificacoes/#ConfiraProdutosCer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616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Tiago Coelho Bignardi</dc:creator>
  <cp:keywords/>
  <dc:description/>
  <cp:lastModifiedBy>Jose Adriano Zago De Castro</cp:lastModifiedBy>
  <cp:revision>23</cp:revision>
  <cp:lastPrinted>2025-10-17T19:28:00Z</cp:lastPrinted>
  <dcterms:created xsi:type="dcterms:W3CDTF">2025-09-23T16:16:00Z</dcterms:created>
  <dcterms:modified xsi:type="dcterms:W3CDTF">2026-05-07T02:24:00Z</dcterms:modified>
</cp:coreProperties>
</file>