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2161F" w14:textId="77777777" w:rsidR="00DF64DD" w:rsidRPr="001F6A95" w:rsidRDefault="00DF64DD" w:rsidP="00DF64DD">
      <w:pPr>
        <w:pStyle w:val="TtulosTR"/>
        <w:numPr>
          <w:ilvl w:val="0"/>
          <w:numId w:val="0"/>
        </w:numPr>
        <w:spacing w:before="0" w:line="240" w:lineRule="auto"/>
        <w:jc w:val="center"/>
      </w:pPr>
      <w:bookmarkStart w:id="0" w:name="_GoBack"/>
      <w:bookmarkEnd w:id="0"/>
      <w:r>
        <w:t>ANEXO II - MODELO DE PROPOSTA</w:t>
      </w:r>
    </w:p>
    <w:p w14:paraId="5D5D6FBC" w14:textId="3F5A6F07" w:rsidR="00DF64DD" w:rsidRPr="00B25D60" w:rsidRDefault="00DF64DD" w:rsidP="00DF64DD">
      <w:pPr>
        <w:tabs>
          <w:tab w:val="left" w:pos="567"/>
        </w:tabs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1C1DA379">
        <w:rPr>
          <w:rFonts w:ascii="Arial" w:hAnsi="Arial" w:cs="Arial"/>
          <w:sz w:val="20"/>
          <w:szCs w:val="20"/>
        </w:rPr>
        <w:t>À Câmara Municipal de Guarulhos –</w:t>
      </w:r>
      <w:r w:rsidR="003F475A">
        <w:rPr>
          <w:rFonts w:ascii="Arial" w:hAnsi="Arial" w:cs="Arial"/>
          <w:sz w:val="20"/>
          <w:szCs w:val="20"/>
        </w:rPr>
        <w:t xml:space="preserve"> </w:t>
      </w:r>
      <w:r w:rsidR="001C7131">
        <w:rPr>
          <w:rFonts w:ascii="Arial" w:hAnsi="Arial" w:cs="Arial"/>
          <w:sz w:val="20"/>
          <w:szCs w:val="20"/>
        </w:rPr>
        <w:t>PA nº</w:t>
      </w:r>
      <w:r w:rsidR="00D063F0">
        <w:rPr>
          <w:rFonts w:ascii="Arial" w:hAnsi="Arial" w:cs="Arial"/>
          <w:sz w:val="20"/>
          <w:szCs w:val="20"/>
        </w:rPr>
        <w:t xml:space="preserve"> 11880</w:t>
      </w:r>
      <w:r w:rsidR="1A60C864" w:rsidRPr="1C1DA379">
        <w:rPr>
          <w:rFonts w:ascii="Arial" w:hAnsi="Arial" w:cs="Arial"/>
          <w:sz w:val="20"/>
          <w:szCs w:val="20"/>
        </w:rPr>
        <w:t>/202</w:t>
      </w:r>
      <w:r w:rsidR="001C7131">
        <w:rPr>
          <w:rFonts w:ascii="Arial" w:hAnsi="Arial" w:cs="Arial"/>
          <w:sz w:val="20"/>
          <w:szCs w:val="20"/>
        </w:rPr>
        <w:t>5</w:t>
      </w:r>
    </w:p>
    <w:p w14:paraId="01C10B02" w14:textId="77777777" w:rsidR="00DF64DD" w:rsidRPr="00B25D60" w:rsidRDefault="00DF64DD" w:rsidP="00DF64DD">
      <w:pPr>
        <w:shd w:val="clear" w:color="auto" w:fill="D9D9D9" w:themeFill="background1" w:themeFillShade="D9"/>
        <w:tabs>
          <w:tab w:val="left" w:pos="567"/>
        </w:tabs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B25D60">
        <w:rPr>
          <w:rFonts w:ascii="Arial" w:hAnsi="Arial" w:cs="Arial"/>
          <w:b/>
          <w:bCs/>
          <w:sz w:val="20"/>
          <w:szCs w:val="20"/>
        </w:rPr>
        <w:t>DADOS DA EMPRESA</w:t>
      </w:r>
    </w:p>
    <w:p w14:paraId="5F304B23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Razão Social:</w:t>
      </w:r>
    </w:p>
    <w:p w14:paraId="366FB5C1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CNPJ:</w:t>
      </w:r>
    </w:p>
    <w:p w14:paraId="73CFFF21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Inscrição Estadual/Municipal ou do Distrito Federal:</w:t>
      </w:r>
    </w:p>
    <w:p w14:paraId="73733A3D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Endereço/CEP:</w:t>
      </w:r>
    </w:p>
    <w:p w14:paraId="4A0749CB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Telefones de contato: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  <w:r w:rsidRPr="00B25D60">
        <w:rPr>
          <w:rFonts w:ascii="Arial" w:hAnsi="Arial" w:cs="Arial"/>
          <w:sz w:val="20"/>
          <w:szCs w:val="20"/>
        </w:rPr>
        <w:t>E-mail:</w:t>
      </w:r>
    </w:p>
    <w:p w14:paraId="5E7B1E69" w14:textId="77777777" w:rsidR="00DF64DD" w:rsidRPr="00705CC4" w:rsidRDefault="00DF64DD" w:rsidP="00DF64DD">
      <w:pPr>
        <w:shd w:val="clear" w:color="auto" w:fill="BDD6EE" w:themeFill="accent1" w:themeFillTint="66"/>
        <w:tabs>
          <w:tab w:val="left" w:pos="567"/>
        </w:tabs>
        <w:jc w:val="both"/>
        <w:rPr>
          <w:rFonts w:ascii="Arial" w:hAnsi="Arial" w:cs="Arial"/>
          <w:b/>
          <w:sz w:val="20"/>
          <w:szCs w:val="20"/>
        </w:rPr>
      </w:pPr>
      <w:r w:rsidRPr="00705CC4">
        <w:rPr>
          <w:rFonts w:ascii="Arial" w:hAnsi="Arial" w:cs="Arial"/>
          <w:b/>
          <w:sz w:val="20"/>
          <w:szCs w:val="20"/>
        </w:rPr>
        <w:t>Dados Bancários para pagamento:</w:t>
      </w:r>
    </w:p>
    <w:p w14:paraId="0408B118" w14:textId="77777777" w:rsidR="00DF64DD" w:rsidRPr="00B25D60" w:rsidRDefault="00DF64DD" w:rsidP="00DF64DD">
      <w:pPr>
        <w:shd w:val="clear" w:color="auto" w:fill="BDD6EE" w:themeFill="accent1" w:themeFillTint="66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Banco:</w:t>
      </w: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Pr="00B25D60">
        <w:rPr>
          <w:rFonts w:ascii="Arial" w:hAnsi="Arial" w:cs="Arial"/>
          <w:sz w:val="20"/>
          <w:szCs w:val="20"/>
        </w:rPr>
        <w:t>Agência:</w:t>
      </w:r>
      <w:r>
        <w:rPr>
          <w:rFonts w:ascii="Arial" w:hAnsi="Arial" w:cs="Arial"/>
          <w:sz w:val="20"/>
          <w:szCs w:val="20"/>
        </w:rPr>
        <w:t xml:space="preserve">                                      </w:t>
      </w:r>
      <w:r w:rsidRPr="00B25D60">
        <w:rPr>
          <w:rFonts w:ascii="Arial" w:hAnsi="Arial" w:cs="Arial"/>
          <w:sz w:val="20"/>
          <w:szCs w:val="20"/>
        </w:rPr>
        <w:t>Conta Corrente:</w:t>
      </w:r>
    </w:p>
    <w:p w14:paraId="17D63263" w14:textId="77777777" w:rsidR="00DF64DD" w:rsidRPr="00B25D60" w:rsidRDefault="00DF64DD" w:rsidP="00DF64DD">
      <w:pPr>
        <w:shd w:val="clear" w:color="auto" w:fill="D9D9D9" w:themeFill="background1" w:themeFillShade="D9"/>
        <w:tabs>
          <w:tab w:val="left" w:pos="567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B25D60">
        <w:rPr>
          <w:rFonts w:ascii="Arial" w:hAnsi="Arial" w:cs="Arial"/>
          <w:b/>
          <w:bCs/>
          <w:sz w:val="20"/>
          <w:szCs w:val="20"/>
        </w:rPr>
        <w:t>DADOS DO REPRESENTANTE LEGAL DA EMPRESA PARA A CONTRATAÇÃO:</w:t>
      </w:r>
    </w:p>
    <w:p w14:paraId="52D499DD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Nome:</w:t>
      </w:r>
    </w:p>
    <w:p w14:paraId="3FE68D7A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Endereço:</w:t>
      </w:r>
    </w:p>
    <w:p w14:paraId="7617AF7E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CPF:</w:t>
      </w:r>
    </w:p>
    <w:p w14:paraId="1F759236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RG/ÓRGÃO EXPEDIDOS:</w:t>
      </w:r>
    </w:p>
    <w:p w14:paraId="3ECCF9C4" w14:textId="77777777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4BBD9D4B">
        <w:rPr>
          <w:rFonts w:ascii="Arial" w:hAnsi="Arial" w:cs="Arial"/>
          <w:sz w:val="20"/>
          <w:szCs w:val="20"/>
        </w:rPr>
        <w:t>Cargo/Função:</w:t>
      </w:r>
    </w:p>
    <w:p w14:paraId="672A6659" w14:textId="77777777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4FF84A7D" w14:textId="52E452C3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E24D1C">
        <w:rPr>
          <w:rFonts w:ascii="Arial" w:hAnsi="Arial" w:cs="Arial"/>
          <w:b/>
          <w:bCs/>
          <w:sz w:val="20"/>
          <w:szCs w:val="20"/>
        </w:rPr>
        <w:t>Objeto: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1C7131" w:rsidRPr="001C7131">
        <w:rPr>
          <w:rFonts w:ascii="Arial" w:hAnsi="Arial" w:cs="Arial"/>
          <w:bCs/>
          <w:sz w:val="20"/>
          <w:szCs w:val="20"/>
        </w:rPr>
        <w:t xml:space="preserve">Contratação </w:t>
      </w:r>
      <w:r w:rsidR="003F475A" w:rsidRPr="003F475A">
        <w:rPr>
          <w:rFonts w:ascii="Arial" w:hAnsi="Arial" w:cs="Arial"/>
          <w:bCs/>
          <w:sz w:val="20"/>
          <w:szCs w:val="20"/>
        </w:rPr>
        <w:t xml:space="preserve">de </w:t>
      </w:r>
      <w:r w:rsidR="00D063F0" w:rsidRPr="00D063F0">
        <w:rPr>
          <w:rFonts w:ascii="Arial" w:hAnsi="Arial" w:cs="Arial"/>
          <w:b/>
          <w:bCs/>
          <w:sz w:val="20"/>
          <w:szCs w:val="20"/>
        </w:rPr>
        <w:t>serviços de manutenção corretiva do portão do Bloco 3 e fabricação e instalação de portão metálico no Bloco 6</w:t>
      </w:r>
      <w:r w:rsidR="003F475A" w:rsidRPr="003F475A">
        <w:rPr>
          <w:rFonts w:ascii="Arial" w:hAnsi="Arial" w:cs="Arial"/>
          <w:bCs/>
          <w:sz w:val="20"/>
          <w:szCs w:val="20"/>
        </w:rPr>
        <w:t>, para a sede da Câmara Municipal de Guarulhos</w:t>
      </w:r>
      <w:r w:rsidR="001C7131" w:rsidRPr="001C7131">
        <w:rPr>
          <w:rFonts w:ascii="Arial" w:hAnsi="Arial" w:cs="Arial"/>
          <w:bCs/>
          <w:sz w:val="20"/>
          <w:szCs w:val="20"/>
        </w:rPr>
        <w:t xml:space="preserve">, nos termos da tabela abaixo, conforme </w:t>
      </w:r>
      <w:r w:rsidRPr="00B25D60">
        <w:rPr>
          <w:rFonts w:ascii="Arial" w:hAnsi="Arial" w:cs="Arial"/>
          <w:sz w:val="20"/>
          <w:szCs w:val="20"/>
        </w:rPr>
        <w:t>as especificações constantes no Termo de Referência</w:t>
      </w:r>
      <w:r>
        <w:rPr>
          <w:rFonts w:ascii="Arial" w:hAnsi="Arial" w:cs="Arial"/>
          <w:sz w:val="20"/>
          <w:szCs w:val="20"/>
        </w:rPr>
        <w:t xml:space="preserve"> </w:t>
      </w:r>
      <w:r w:rsidR="00D063F0">
        <w:rPr>
          <w:rFonts w:ascii="Arial" w:hAnsi="Arial" w:cs="Arial"/>
          <w:sz w:val="20"/>
          <w:szCs w:val="20"/>
        </w:rPr>
        <w:t>PA nº 11880</w:t>
      </w:r>
      <w:r w:rsidR="003F475A" w:rsidRPr="1C1DA379">
        <w:rPr>
          <w:rFonts w:ascii="Arial" w:hAnsi="Arial" w:cs="Arial"/>
          <w:sz w:val="20"/>
          <w:szCs w:val="20"/>
        </w:rPr>
        <w:t>/202</w:t>
      </w:r>
      <w:r w:rsidR="003F475A">
        <w:rPr>
          <w:rFonts w:ascii="Arial" w:hAnsi="Arial" w:cs="Arial"/>
          <w:sz w:val="20"/>
          <w:szCs w:val="20"/>
        </w:rPr>
        <w:t>5</w:t>
      </w:r>
      <w:r w:rsidRPr="00B25D60">
        <w:rPr>
          <w:rFonts w:ascii="Arial" w:hAnsi="Arial" w:cs="Arial"/>
          <w:sz w:val="20"/>
          <w:szCs w:val="20"/>
        </w:rPr>
        <w:t>.</w:t>
      </w:r>
    </w:p>
    <w:p w14:paraId="0A37501D" w14:textId="42C12919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0752784E" w14:textId="77777777" w:rsidR="00BF628F" w:rsidRDefault="00BF628F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607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528"/>
        <w:gridCol w:w="948"/>
        <w:gridCol w:w="1084"/>
        <w:gridCol w:w="815"/>
        <w:gridCol w:w="950"/>
        <w:gridCol w:w="939"/>
      </w:tblGrid>
      <w:tr w:rsidR="00A56946" w:rsidRPr="00512DB7" w14:paraId="32D66E4C" w14:textId="77777777" w:rsidTr="00D063F0">
        <w:trPr>
          <w:trHeight w:hRule="exact" w:val="577"/>
          <w:jc w:val="center"/>
        </w:trPr>
        <w:tc>
          <w:tcPr>
            <w:tcW w:w="2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</w:tcPr>
          <w:p w14:paraId="2C20B67D" w14:textId="77777777" w:rsidR="00B40ACF" w:rsidRPr="00512DB7" w:rsidRDefault="00B40ACF" w:rsidP="00627AFF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3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  <w:hideMark/>
          </w:tcPr>
          <w:p w14:paraId="7E0595F3" w14:textId="77777777" w:rsidR="00B40ACF" w:rsidRPr="00512DB7" w:rsidRDefault="00B40ACF" w:rsidP="00627AFF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  <w:hideMark/>
          </w:tcPr>
          <w:p w14:paraId="37568DFE" w14:textId="77777777" w:rsidR="00B40ACF" w:rsidRPr="00512DB7" w:rsidRDefault="00B40ACF" w:rsidP="00627AFF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CATSER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  <w:hideMark/>
          </w:tcPr>
          <w:p w14:paraId="0E920B24" w14:textId="77777777" w:rsidR="00B40ACF" w:rsidRPr="00512DB7" w:rsidRDefault="00B40ACF" w:rsidP="00627AFF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</w:tcPr>
          <w:p w14:paraId="13C20A98" w14:textId="77777777" w:rsidR="00B40ACF" w:rsidRPr="00512DB7" w:rsidRDefault="00B40ACF" w:rsidP="00627AFF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QUANT. 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</w:tcPr>
          <w:p w14:paraId="161D2AA2" w14:textId="77777777" w:rsidR="00B40ACF" w:rsidRPr="00512DB7" w:rsidRDefault="00B40ACF" w:rsidP="00627AFF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25" w:color="auto" w:fill="auto"/>
            <w:vAlign w:val="center"/>
          </w:tcPr>
          <w:p w14:paraId="77F95247" w14:textId="54BDDF16" w:rsidR="00B40ACF" w:rsidRPr="00512DB7" w:rsidRDefault="00B40ACF" w:rsidP="00144C7C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2DB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D063F0" w:rsidRPr="00B40ACF" w14:paraId="68F415B2" w14:textId="77777777" w:rsidTr="00D063F0">
        <w:trPr>
          <w:trHeight w:hRule="exact" w:val="5791"/>
          <w:jc w:val="center"/>
        </w:trPr>
        <w:tc>
          <w:tcPr>
            <w:tcW w:w="2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5220DD" w14:textId="77777777" w:rsidR="00D063F0" w:rsidRPr="00B40ACF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40AC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8A0B5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Style w:val="Forte"/>
                <w:rFonts w:ascii="Arial" w:hAnsi="Arial" w:cs="Arial"/>
                <w:sz w:val="20"/>
                <w:szCs w:val="20"/>
              </w:rPr>
              <w:t>Manutenção corretiva do portão metálico automatizado do Bloco 03</w:t>
            </w:r>
            <w:r w:rsidRPr="00D063F0">
              <w:rPr>
                <w:rFonts w:ascii="Arial" w:hAnsi="Arial" w:cs="Arial"/>
                <w:sz w:val="20"/>
                <w:szCs w:val="20"/>
              </w:rPr>
              <w:t>, incluindo, no mínimo, os seguintes serviços:**</w:t>
            </w:r>
            <w:r w:rsidRPr="00D063F0">
              <w:rPr>
                <w:rFonts w:ascii="Arial" w:hAnsi="Arial" w:cs="Arial"/>
                <w:sz w:val="20"/>
                <w:szCs w:val="20"/>
              </w:rPr>
              <w:br/>
            </w:r>
            <w:r w:rsidRPr="00D063F0">
              <w:rPr>
                <w:rFonts w:ascii="Arial" w:hAnsi="Arial" w:cs="Arial"/>
                <w:sz w:val="20"/>
                <w:szCs w:val="20"/>
              </w:rPr>
              <w:br/>
              <w:t>▪ Realinhamento estrutural do portão tipo correr, com correção de empenos e ajuste de prumo;</w:t>
            </w:r>
          </w:p>
          <w:p w14:paraId="12AA243C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 xml:space="preserve">▪ Substituição e/ou fornecimento de </w:t>
            </w:r>
            <w:r w:rsidRPr="00D063F0">
              <w:rPr>
                <w:rStyle w:val="Forte"/>
                <w:rFonts w:ascii="Arial" w:hAnsi="Arial" w:cs="Arial"/>
                <w:sz w:val="20"/>
                <w:szCs w:val="20"/>
              </w:rPr>
              <w:t>motor novo compatível</w:t>
            </w:r>
            <w:r w:rsidRPr="00D063F0">
              <w:rPr>
                <w:rFonts w:ascii="Arial" w:hAnsi="Arial" w:cs="Arial"/>
                <w:sz w:val="20"/>
                <w:szCs w:val="20"/>
              </w:rPr>
              <w:t xml:space="preserve"> com o peso e as dimensões do portão (aprox. 2,64m x 7,08m), incluindo engrenagens, suportes e base;</w:t>
            </w:r>
          </w:p>
          <w:p w14:paraId="243CDB87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Revisão completa do sistema elétrico e de automação, com fornecimento de central de comando, controles remotos e dispositivos de acionamento;</w:t>
            </w:r>
          </w:p>
          <w:p w14:paraId="4DBE99B1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Substituição ou reforço de trechos do trilho danificado, roldanas e elementos de deslizamento;</w:t>
            </w:r>
          </w:p>
          <w:p w14:paraId="241AF85D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Tratamento anticorrosivo da estrutura metálica e pintura de proteção;</w:t>
            </w:r>
          </w:p>
          <w:p w14:paraId="39B6D231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Execução de testes funcionais e ajustes finais;</w:t>
            </w:r>
          </w:p>
          <w:p w14:paraId="35AA6370" w14:textId="77777777" w:rsid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Fornecimento integral de materiais, equipamentos e mão de obra especializada;</w:t>
            </w:r>
          </w:p>
          <w:p w14:paraId="1EDF5DEA" w14:textId="6CF58D2F" w:rsidR="00D063F0" w:rsidRPr="00D063F0" w:rsidRDefault="00D063F0" w:rsidP="00D063F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▪ </w:t>
            </w:r>
            <w:r w:rsidRPr="00D063F0">
              <w:rPr>
                <w:rFonts w:ascii="Arial" w:hAnsi="Arial" w:cs="Arial"/>
                <w:sz w:val="20"/>
                <w:szCs w:val="20"/>
              </w:rPr>
              <w:t xml:space="preserve">Emissão de </w:t>
            </w:r>
            <w:r w:rsidRPr="00D063F0">
              <w:rPr>
                <w:rStyle w:val="Forte"/>
                <w:rFonts w:ascii="Arial" w:hAnsi="Arial" w:cs="Arial"/>
                <w:sz w:val="20"/>
                <w:szCs w:val="20"/>
              </w:rPr>
              <w:t>ART – Anotação de Responsabilidade Técnica</w:t>
            </w:r>
            <w:r w:rsidRPr="00D063F0">
              <w:rPr>
                <w:rFonts w:ascii="Arial" w:hAnsi="Arial" w:cs="Arial"/>
                <w:sz w:val="20"/>
                <w:szCs w:val="20"/>
              </w:rPr>
              <w:t xml:space="preserve"> e relatório fotográfico conclusivo.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2289E2" w14:textId="01FC9450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63F0">
              <w:rPr>
                <w:rFonts w:ascii="Arial" w:hAnsi="Arial" w:cs="Arial"/>
                <w:color w:val="000000"/>
                <w:sz w:val="20"/>
                <w:szCs w:val="20"/>
              </w:rPr>
              <w:t>17957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10A5EE" w14:textId="136E710F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BA54A2" w14:textId="41BF37FE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4D9509" w14:textId="61034472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063F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R$ XXXX 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5B2700" w14:textId="37AD80DB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063F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R$ XXXX </w:t>
            </w:r>
          </w:p>
        </w:tc>
      </w:tr>
      <w:tr w:rsidR="00D063F0" w:rsidRPr="00B40ACF" w14:paraId="3FE8B4D9" w14:textId="77777777" w:rsidTr="00295143">
        <w:trPr>
          <w:trHeight w:hRule="exact" w:val="6673"/>
          <w:jc w:val="center"/>
        </w:trPr>
        <w:tc>
          <w:tcPr>
            <w:tcW w:w="2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534EA1" w14:textId="16662482" w:rsidR="00D063F0" w:rsidRPr="00B40ACF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23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87FD07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Style w:val="Forte"/>
                <w:rFonts w:ascii="Arial" w:hAnsi="Arial" w:cs="Arial"/>
                <w:sz w:val="20"/>
                <w:szCs w:val="20"/>
              </w:rPr>
              <w:t>Fabricação e instalação de portão metálico definitivo sob medida para o Bloco 06</w:t>
            </w:r>
            <w:r w:rsidRPr="00D063F0">
              <w:rPr>
                <w:rFonts w:ascii="Arial" w:hAnsi="Arial" w:cs="Arial"/>
                <w:sz w:val="20"/>
                <w:szCs w:val="20"/>
              </w:rPr>
              <w:t>, incluindo, no mínimo, os seguintes serviços:**</w:t>
            </w:r>
          </w:p>
          <w:p w14:paraId="3602B2AF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br/>
              <w:t xml:space="preserve">▪ Fabricação de portão metálico de abrir, estrutura em chapa de aço reforçada, com </w:t>
            </w:r>
            <w:r w:rsidRPr="00D063F0">
              <w:rPr>
                <w:rStyle w:val="Forte"/>
                <w:rFonts w:ascii="Arial" w:hAnsi="Arial" w:cs="Arial"/>
                <w:sz w:val="20"/>
                <w:szCs w:val="20"/>
              </w:rPr>
              <w:t>duas folhas</w:t>
            </w:r>
            <w:r w:rsidRPr="00D063F0">
              <w:rPr>
                <w:rFonts w:ascii="Arial" w:hAnsi="Arial" w:cs="Arial"/>
                <w:sz w:val="20"/>
                <w:szCs w:val="20"/>
              </w:rPr>
              <w:t>, sob medida (dimensões aproximadas de 3,98m x 4,00m);</w:t>
            </w:r>
          </w:p>
          <w:p w14:paraId="208DC5CF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Estrutura reforçada em perfis metálicos adequados ao esforço mecânico, com chapas metálicas de espessura compatível;</w:t>
            </w:r>
          </w:p>
          <w:p w14:paraId="79EA65B2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Instalação de dobradiças reforçadas, travas de segurança e fecho interno;</w:t>
            </w:r>
          </w:p>
          <w:p w14:paraId="304C5327" w14:textId="58AA5BF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 xml:space="preserve">▪ </w:t>
            </w:r>
            <w:r w:rsidR="00295143" w:rsidRPr="00703DE1">
              <w:rPr>
                <w:rFonts w:ascii="Arial" w:hAnsi="Arial" w:cs="Arial"/>
                <w:sz w:val="20"/>
                <w:szCs w:val="20"/>
              </w:rPr>
              <w:t xml:space="preserve">Execução de </w:t>
            </w:r>
            <w:r w:rsidR="00295143" w:rsidRPr="00703DE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fechamento </w:t>
            </w:r>
            <w:r w:rsidR="00295143" w:rsidRPr="00703DE1">
              <w:rPr>
                <w:rFonts w:ascii="Arial" w:hAnsi="Arial" w:cs="Arial"/>
                <w:sz w:val="20"/>
                <w:szCs w:val="20"/>
              </w:rPr>
              <w:t>no trecho compreendido entre o portão a ser instalado e o muro existente, realizado em alvenaria, com fornecimento de materiais, mão de obra, acabamento adequado e integrado à estrutura existente, garantindo vedação completa, estabilidade e adequado padrão estético;</w:t>
            </w:r>
          </w:p>
          <w:p w14:paraId="7B1ED1D0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Tratamento anticorrosivo e pintura de alta resistência para exposição a intempéries;</w:t>
            </w:r>
          </w:p>
          <w:p w14:paraId="6863FFD0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Fornecimento integral de materiais, ferragens, pintura e mão de obra especializada;</w:t>
            </w:r>
          </w:p>
          <w:p w14:paraId="5F59B417" w14:textId="77777777" w:rsidR="00D063F0" w:rsidRPr="00D063F0" w:rsidRDefault="00D063F0" w:rsidP="00D063F0">
            <w:pPr>
              <w:tabs>
                <w:tab w:val="num" w:pos="144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▪ Ajustes finais, testes de funcionamento e limpeza da área;</w:t>
            </w:r>
          </w:p>
          <w:p w14:paraId="01FC62D7" w14:textId="0F5EB4EB" w:rsidR="00D063F0" w:rsidRPr="00D063F0" w:rsidRDefault="00D063F0" w:rsidP="00D063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 xml:space="preserve">▪ Emissão de </w:t>
            </w:r>
            <w:r w:rsidRPr="00D063F0">
              <w:rPr>
                <w:rStyle w:val="Forte"/>
                <w:rFonts w:ascii="Arial" w:hAnsi="Arial" w:cs="Arial"/>
                <w:sz w:val="20"/>
                <w:szCs w:val="20"/>
              </w:rPr>
              <w:t>ART – Anotação de Responsabilidade Técnica</w:t>
            </w:r>
            <w:r w:rsidRPr="00D063F0">
              <w:rPr>
                <w:rFonts w:ascii="Arial" w:hAnsi="Arial" w:cs="Arial"/>
                <w:sz w:val="20"/>
                <w:szCs w:val="20"/>
              </w:rPr>
              <w:t xml:space="preserve"> e relatório fotográfico conclusivo.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68783E" w14:textId="3F4F57B0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63F0">
              <w:rPr>
                <w:rFonts w:ascii="Arial" w:hAnsi="Arial" w:cs="Arial"/>
                <w:color w:val="000000"/>
                <w:sz w:val="20"/>
                <w:szCs w:val="20"/>
              </w:rPr>
              <w:t>18406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D9CDD3" w14:textId="61E3DD3E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B9E654" w14:textId="7DAB7959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63F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5F3B7" w14:textId="365B45C4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063F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R$ XXXX 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238D19" w14:textId="6690428C" w:rsidR="00D063F0" w:rsidRPr="00D063F0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063F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R$ XXXX </w:t>
            </w:r>
          </w:p>
        </w:tc>
      </w:tr>
      <w:tr w:rsidR="00D063F0" w:rsidRPr="00B40ACF" w14:paraId="7E00C991" w14:textId="77777777" w:rsidTr="00D063F0">
        <w:trPr>
          <w:trHeight w:hRule="exact" w:val="347"/>
          <w:jc w:val="center"/>
        </w:trPr>
        <w:tc>
          <w:tcPr>
            <w:tcW w:w="4521" w:type="pct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F140AD" w14:textId="77777777" w:rsidR="00D063F0" w:rsidRPr="00B40ACF" w:rsidRDefault="00D063F0" w:rsidP="00D063F0">
            <w:pPr>
              <w:widowControl w:val="0"/>
              <w:spacing w:before="120" w:afterLines="120" w:after="288" w:line="312" w:lineRule="auto"/>
              <w:jc w:val="right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B40ACF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Total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4B2615" w14:textId="77777777" w:rsidR="00D063F0" w:rsidRPr="00B40ACF" w:rsidRDefault="00D063F0" w:rsidP="00D063F0">
            <w:pPr>
              <w:widowControl w:val="0"/>
              <w:spacing w:before="120" w:afterLines="120" w:after="288" w:line="312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B40ACF">
              <w:rPr>
                <w:rFonts w:ascii="Arial" w:hAnsi="Arial" w:cs="Arial"/>
                <w:sz w:val="18"/>
                <w:szCs w:val="18"/>
                <w:highlight w:val="yellow"/>
              </w:rPr>
              <w:t>R$ XXXX</w:t>
            </w:r>
          </w:p>
        </w:tc>
      </w:tr>
    </w:tbl>
    <w:p w14:paraId="0905CB07" w14:textId="1F6279B5" w:rsidR="00144C7C" w:rsidRDefault="00144C7C" w:rsidP="00757E97">
      <w:pPr>
        <w:pStyle w:val="Nvel1-SemNumerao"/>
        <w:ind w:right="-709"/>
      </w:pPr>
      <w:r w:rsidRPr="00A56946">
        <w:t>**</w:t>
      </w:r>
      <w:r w:rsidRPr="00A56946">
        <w:rPr>
          <w:color w:val="auto"/>
          <w:lang w:eastAsia="pt-BR"/>
        </w:rPr>
        <w:t xml:space="preserve"> </w:t>
      </w:r>
      <w:proofErr w:type="gramStart"/>
      <w:r w:rsidR="00757E97" w:rsidRPr="002D6EE7">
        <w:rPr>
          <w:szCs w:val="18"/>
        </w:rPr>
        <w:t>A</w:t>
      </w:r>
      <w:r w:rsidR="00757E97">
        <w:rPr>
          <w:szCs w:val="18"/>
        </w:rPr>
        <w:t>(</w:t>
      </w:r>
      <w:proofErr w:type="gramEnd"/>
      <w:r w:rsidR="00757E97">
        <w:rPr>
          <w:szCs w:val="18"/>
        </w:rPr>
        <w:t>s)</w:t>
      </w:r>
      <w:r w:rsidR="00757E97" w:rsidRPr="002D6EE7">
        <w:rPr>
          <w:szCs w:val="18"/>
        </w:rPr>
        <w:t xml:space="preserve"> Contratada</w:t>
      </w:r>
      <w:r w:rsidR="00757E97">
        <w:rPr>
          <w:szCs w:val="18"/>
        </w:rPr>
        <w:t>(s)</w:t>
      </w:r>
      <w:r w:rsidR="00757E97" w:rsidRPr="002D6EE7">
        <w:rPr>
          <w:szCs w:val="18"/>
        </w:rPr>
        <w:t xml:space="preserve"> deverá</w:t>
      </w:r>
      <w:r w:rsidR="00757E97">
        <w:rPr>
          <w:szCs w:val="18"/>
        </w:rPr>
        <w:t>(</w:t>
      </w:r>
      <w:proofErr w:type="spellStart"/>
      <w:r w:rsidR="00757E97">
        <w:rPr>
          <w:szCs w:val="18"/>
        </w:rPr>
        <w:t>ão</w:t>
      </w:r>
      <w:proofErr w:type="spellEnd"/>
      <w:r w:rsidR="00757E97">
        <w:rPr>
          <w:szCs w:val="18"/>
        </w:rPr>
        <w:t>)</w:t>
      </w:r>
      <w:r w:rsidR="00757E97" w:rsidRPr="002D6EE7">
        <w:rPr>
          <w:szCs w:val="18"/>
        </w:rPr>
        <w:t xml:space="preserve"> se responsabilizar pela execução de quaisquer outros serviços, ajustes, correções ou fornecimentos de materiais que se mostrem necessários ao perfeito funcionamento, segurança e durabilidade dos portões dos Blocos 03 e 06, ainda que não estejam expressamente discriminados na tabela de especificação, desde que compatíveis com o objeto contratado e indispensáveis à sua completa entrega em condições adequadas de uso. </w:t>
      </w:r>
      <w:r w:rsidR="00757E97" w:rsidRPr="0044748E">
        <w:rPr>
          <w:b/>
          <w:szCs w:val="18"/>
        </w:rPr>
        <w:t xml:space="preserve">É </w:t>
      </w:r>
      <w:r w:rsidR="00757E97">
        <w:rPr>
          <w:b/>
          <w:bCs/>
          <w:szCs w:val="18"/>
        </w:rPr>
        <w:t>imprescindível</w:t>
      </w:r>
      <w:r w:rsidR="00757E97" w:rsidRPr="002D6EE7">
        <w:rPr>
          <w:b/>
          <w:bCs/>
          <w:szCs w:val="18"/>
        </w:rPr>
        <w:t xml:space="preserve"> às </w:t>
      </w:r>
      <w:r w:rsidR="00757E97">
        <w:rPr>
          <w:b/>
          <w:bCs/>
          <w:szCs w:val="18"/>
        </w:rPr>
        <w:t>competidoras</w:t>
      </w:r>
      <w:r w:rsidR="00757E97" w:rsidRPr="002D6EE7">
        <w:rPr>
          <w:b/>
          <w:bCs/>
          <w:szCs w:val="18"/>
        </w:rPr>
        <w:t xml:space="preserve"> a realização de vistoria prévia</w:t>
      </w:r>
      <w:r w:rsidR="00757E97" w:rsidRPr="002D6EE7">
        <w:rPr>
          <w:b/>
          <w:szCs w:val="18"/>
        </w:rPr>
        <w:t xml:space="preserve"> nas instalações da Câmara </w:t>
      </w:r>
      <w:r w:rsidR="00757E97" w:rsidRPr="0044748E">
        <w:rPr>
          <w:b/>
          <w:szCs w:val="18"/>
        </w:rPr>
        <w:t>Municipal de Guarulhos para conhecimento das condições locais.</w:t>
      </w:r>
      <w:r w:rsidR="00757E97">
        <w:rPr>
          <w:b/>
          <w:szCs w:val="18"/>
        </w:rPr>
        <w:t xml:space="preserve"> </w:t>
      </w:r>
      <w:r w:rsidR="00757E97" w:rsidRPr="00904CE3">
        <w:rPr>
          <w:b/>
          <w:szCs w:val="18"/>
        </w:rPr>
        <w:t>Caso a proponente opte por não realizar a vistoria, deverá apresentar o Termo de Responsabilidade assinado, conforme modelo fornecido pela Administração</w:t>
      </w:r>
      <w:r w:rsidR="009426F6" w:rsidRPr="00A15DE5">
        <w:rPr>
          <w:b/>
        </w:rPr>
        <w:t>.</w:t>
      </w:r>
    </w:p>
    <w:p w14:paraId="7E4BB5E8" w14:textId="08F7547C" w:rsidR="00757E97" w:rsidRDefault="00757E97" w:rsidP="00757E97">
      <w:pPr>
        <w:tabs>
          <w:tab w:val="left" w:pos="567"/>
        </w:tabs>
        <w:spacing w:before="240" w:beforeAutospacing="1" w:after="240" w:afterAutospacing="1"/>
        <w:ind w:left="-284" w:right="-709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 empresa poderá participar da disputa de quantos itens desejar.</w:t>
      </w:r>
    </w:p>
    <w:p w14:paraId="4F4F3782" w14:textId="355CB2C3" w:rsidR="00DF64DD" w:rsidRDefault="00DF64DD" w:rsidP="00757E97">
      <w:pPr>
        <w:tabs>
          <w:tab w:val="left" w:pos="567"/>
        </w:tabs>
        <w:spacing w:before="240" w:beforeAutospacing="1" w:after="240" w:afterAutospacing="1"/>
        <w:ind w:left="-284" w:right="-709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Valor Global da Proposta: R$___________</w:t>
      </w:r>
      <w:r w:rsidR="00B40ACF">
        <w:rPr>
          <w:rFonts w:ascii="Arial" w:hAnsi="Arial" w:cs="Arial"/>
          <w:b/>
          <w:bCs/>
          <w:sz w:val="20"/>
          <w:szCs w:val="20"/>
        </w:rPr>
        <w:t>______</w:t>
      </w:r>
      <w:r>
        <w:rPr>
          <w:rFonts w:ascii="Arial" w:hAnsi="Arial" w:cs="Arial"/>
          <w:b/>
          <w:bCs/>
          <w:sz w:val="20"/>
          <w:szCs w:val="20"/>
        </w:rPr>
        <w:t>_ (______</w:t>
      </w:r>
      <w:r w:rsidR="00757E97">
        <w:rPr>
          <w:rFonts w:ascii="Arial" w:hAnsi="Arial" w:cs="Arial"/>
          <w:b/>
          <w:bCs/>
          <w:sz w:val="20"/>
          <w:szCs w:val="20"/>
        </w:rPr>
        <w:t>________</w:t>
      </w:r>
      <w:r w:rsidR="003E14FF">
        <w:rPr>
          <w:rFonts w:ascii="Arial" w:hAnsi="Arial" w:cs="Arial"/>
          <w:b/>
          <w:bCs/>
          <w:sz w:val="20"/>
          <w:szCs w:val="20"/>
        </w:rPr>
        <w:t>_</w:t>
      </w:r>
      <w:r w:rsidR="00757E97">
        <w:rPr>
          <w:rFonts w:ascii="Arial" w:hAnsi="Arial" w:cs="Arial"/>
          <w:b/>
          <w:bCs/>
          <w:sz w:val="20"/>
          <w:szCs w:val="20"/>
        </w:rPr>
        <w:t>______</w:t>
      </w:r>
      <w:r w:rsidR="003E14FF">
        <w:rPr>
          <w:rFonts w:ascii="Arial" w:hAnsi="Arial" w:cs="Arial"/>
          <w:b/>
          <w:bCs/>
          <w:sz w:val="20"/>
          <w:szCs w:val="20"/>
        </w:rPr>
        <w:t>____</w:t>
      </w:r>
      <w:r>
        <w:rPr>
          <w:rFonts w:ascii="Arial" w:hAnsi="Arial" w:cs="Arial"/>
          <w:b/>
          <w:bCs/>
          <w:sz w:val="20"/>
          <w:szCs w:val="20"/>
        </w:rPr>
        <w:t>_________)</w:t>
      </w:r>
    </w:p>
    <w:p w14:paraId="53A7BE24" w14:textId="77777777" w:rsidR="00DF64DD" w:rsidRDefault="00DF64DD" w:rsidP="00757E97">
      <w:pPr>
        <w:tabs>
          <w:tab w:val="left" w:pos="567"/>
        </w:tabs>
        <w:spacing w:before="240" w:beforeAutospacing="1" w:after="240" w:afterAutospacing="1"/>
        <w:ind w:left="-284" w:right="-709"/>
        <w:jc w:val="both"/>
        <w:rPr>
          <w:rFonts w:ascii="Arial" w:hAnsi="Arial" w:cs="Arial"/>
          <w:sz w:val="20"/>
          <w:szCs w:val="20"/>
        </w:rPr>
      </w:pPr>
      <w:r w:rsidRPr="47BC5CA3">
        <w:rPr>
          <w:rFonts w:ascii="Arial" w:hAnsi="Arial" w:cs="Arial"/>
          <w:b/>
          <w:bCs/>
          <w:sz w:val="20"/>
          <w:szCs w:val="20"/>
        </w:rPr>
        <w:t>Validade da Proposta:</w:t>
      </w:r>
      <w:r w:rsidRPr="47BC5CA3">
        <w:rPr>
          <w:rFonts w:ascii="Arial" w:hAnsi="Arial" w:cs="Arial"/>
          <w:sz w:val="20"/>
          <w:szCs w:val="20"/>
        </w:rPr>
        <w:t xml:space="preserve"> 90 (noventa) dias</w:t>
      </w:r>
      <w:r>
        <w:rPr>
          <w:rFonts w:ascii="Arial" w:hAnsi="Arial" w:cs="Arial"/>
          <w:sz w:val="20"/>
          <w:szCs w:val="20"/>
        </w:rPr>
        <w:t>.</w:t>
      </w:r>
    </w:p>
    <w:p w14:paraId="2B05ACDA" w14:textId="630C315A" w:rsidR="00DF64DD" w:rsidRPr="00B25D60" w:rsidRDefault="00DF64DD" w:rsidP="00757E97">
      <w:pPr>
        <w:tabs>
          <w:tab w:val="left" w:pos="567"/>
        </w:tabs>
        <w:spacing w:before="100" w:beforeAutospacing="1" w:after="100" w:afterAutospacing="1"/>
        <w:ind w:left="-284" w:right="-709"/>
        <w:jc w:val="both"/>
        <w:rPr>
          <w:rFonts w:ascii="Arial" w:hAnsi="Arial" w:cs="Arial"/>
          <w:sz w:val="20"/>
          <w:szCs w:val="20"/>
        </w:rPr>
      </w:pPr>
      <w:r w:rsidRPr="4BBD9D4B">
        <w:rPr>
          <w:rFonts w:ascii="Arial" w:hAnsi="Arial" w:cs="Arial"/>
          <w:b/>
          <w:bCs/>
          <w:sz w:val="20"/>
          <w:szCs w:val="20"/>
        </w:rPr>
        <w:t>Prazo máximo de entrega</w:t>
      </w:r>
      <w:r w:rsidRPr="4BBD9D4B">
        <w:rPr>
          <w:rFonts w:ascii="Arial" w:hAnsi="Arial" w:cs="Arial"/>
          <w:sz w:val="20"/>
          <w:szCs w:val="20"/>
        </w:rPr>
        <w:t xml:space="preserve">: </w:t>
      </w:r>
      <w:r w:rsidR="00757E97" w:rsidRPr="00757E97">
        <w:rPr>
          <w:rFonts w:ascii="Arial" w:hAnsi="Arial" w:cs="Arial"/>
          <w:b/>
          <w:sz w:val="20"/>
          <w:szCs w:val="20"/>
        </w:rPr>
        <w:t>6</w:t>
      </w:r>
      <w:r w:rsidR="00757E97" w:rsidRPr="00757E97">
        <w:rPr>
          <w:rFonts w:ascii="Arial" w:hAnsi="Arial" w:cs="Arial"/>
          <w:b/>
          <w:bCs/>
          <w:sz w:val="20"/>
          <w:szCs w:val="20"/>
        </w:rPr>
        <w:t>0 (sessenta) dias corridos</w:t>
      </w:r>
      <w:r w:rsidR="00757E97" w:rsidRPr="00757E97">
        <w:rPr>
          <w:rFonts w:ascii="Arial" w:hAnsi="Arial" w:cs="Arial"/>
          <w:sz w:val="20"/>
          <w:szCs w:val="20"/>
        </w:rPr>
        <w:t xml:space="preserve"> contados da assinatura do contrato</w:t>
      </w:r>
      <w:r w:rsidRPr="0079211A">
        <w:rPr>
          <w:rFonts w:ascii="Arial" w:hAnsi="Arial" w:cs="Arial"/>
          <w:sz w:val="20"/>
          <w:szCs w:val="20"/>
        </w:rPr>
        <w:t>.</w:t>
      </w:r>
    </w:p>
    <w:p w14:paraId="3963B38C" w14:textId="77777777" w:rsidR="00DF64DD" w:rsidRPr="00B25D60" w:rsidRDefault="00DF64DD" w:rsidP="00757E97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/>
        <w:ind w:left="-284" w:right="-709" w:hanging="11"/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Nos preços acima propostos estão inclusas todas as despesas e custos diretos e indiretos, como impostos, taxas, fretes, serviços, salários, encargos sociais, fiscais e comerciais, bem como quaisquer outros aplicáveis.</w:t>
      </w:r>
    </w:p>
    <w:p w14:paraId="3AAFD780" w14:textId="5B9590EF" w:rsidR="00DF64DD" w:rsidRDefault="00DF64DD" w:rsidP="00757E97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/>
        <w:ind w:left="-284" w:right="-709" w:hanging="11"/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 xml:space="preserve"> Declaramos que a empresa possui todos os requisitos exigidos no Termo de Referência para o cumprimento do objeto contratual.</w:t>
      </w:r>
    </w:p>
    <w:p w14:paraId="34698FB7" w14:textId="77777777" w:rsidR="00483801" w:rsidRDefault="00DF64DD" w:rsidP="00757E97">
      <w:pPr>
        <w:tabs>
          <w:tab w:val="left" w:pos="567"/>
        </w:tabs>
        <w:spacing w:before="240" w:after="240"/>
        <w:ind w:left="-284" w:right="-709"/>
        <w:jc w:val="both"/>
        <w:rPr>
          <w:rFonts w:ascii="Arial" w:hAnsi="Arial" w:cs="Arial"/>
          <w:b/>
          <w:bCs/>
          <w:sz w:val="20"/>
          <w:szCs w:val="20"/>
        </w:rPr>
      </w:pPr>
      <w:r w:rsidRPr="00B25D60">
        <w:rPr>
          <w:rFonts w:ascii="Arial" w:hAnsi="Arial" w:cs="Arial"/>
          <w:b/>
          <w:bCs/>
          <w:sz w:val="20"/>
          <w:szCs w:val="20"/>
        </w:rPr>
        <w:t>Local e data</w:t>
      </w:r>
      <w:r>
        <w:rPr>
          <w:rFonts w:ascii="Arial" w:hAnsi="Arial" w:cs="Arial"/>
          <w:b/>
          <w:bCs/>
          <w:sz w:val="20"/>
          <w:szCs w:val="20"/>
        </w:rPr>
        <w:t xml:space="preserve">     </w:t>
      </w:r>
      <w:r w:rsidR="00483801">
        <w:rPr>
          <w:rFonts w:ascii="Arial" w:hAnsi="Arial" w:cs="Arial"/>
          <w:b/>
          <w:bCs/>
          <w:sz w:val="20"/>
          <w:szCs w:val="20"/>
        </w:rPr>
        <w:t xml:space="preserve">                 </w:t>
      </w:r>
    </w:p>
    <w:p w14:paraId="00E3568F" w14:textId="4DA95077" w:rsidR="00DF64DD" w:rsidRPr="00C3374F" w:rsidRDefault="00DF64DD" w:rsidP="00757E97">
      <w:pPr>
        <w:tabs>
          <w:tab w:val="left" w:pos="567"/>
        </w:tabs>
        <w:spacing w:before="240"/>
        <w:ind w:left="-284" w:right="-709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</w:t>
      </w:r>
      <w:r w:rsidRPr="00B25D60">
        <w:rPr>
          <w:rFonts w:ascii="Arial" w:hAnsi="Arial" w:cs="Arial"/>
          <w:sz w:val="20"/>
          <w:szCs w:val="20"/>
        </w:rPr>
        <w:t>______________</w:t>
      </w:r>
      <w:r w:rsidR="00483801">
        <w:rPr>
          <w:rFonts w:ascii="Arial" w:hAnsi="Arial" w:cs="Arial"/>
          <w:sz w:val="20"/>
          <w:szCs w:val="20"/>
        </w:rPr>
        <w:t>_______</w:t>
      </w:r>
      <w:r w:rsidR="00483801">
        <w:rPr>
          <w:rFonts w:ascii="Arial" w:hAnsi="Arial" w:cs="Arial"/>
          <w:sz w:val="20"/>
          <w:szCs w:val="20"/>
        </w:rPr>
        <w:tab/>
      </w:r>
      <w:r w:rsidR="00483801">
        <w:rPr>
          <w:rFonts w:ascii="Arial" w:hAnsi="Arial" w:cs="Arial"/>
          <w:sz w:val="20"/>
          <w:szCs w:val="20"/>
        </w:rPr>
        <w:tab/>
        <w:t xml:space="preserve">            ________________________________</w:t>
      </w:r>
    </w:p>
    <w:p w14:paraId="6159A9DE" w14:textId="131F27C3" w:rsidR="00483801" w:rsidRPr="00483801" w:rsidRDefault="00483801" w:rsidP="00757E97">
      <w:pPr>
        <w:tabs>
          <w:tab w:val="left" w:pos="567"/>
        </w:tabs>
        <w:spacing w:after="240"/>
        <w:ind w:left="-284" w:right="-709"/>
        <w:rPr>
          <w:rFonts w:ascii="Arial" w:hAnsi="Arial" w:cs="Arial"/>
          <w:b/>
          <w:sz w:val="20"/>
          <w:szCs w:val="20"/>
        </w:rPr>
      </w:pPr>
      <w:r w:rsidRPr="00483801">
        <w:rPr>
          <w:rFonts w:ascii="Arial" w:hAnsi="Arial" w:cs="Arial"/>
          <w:b/>
          <w:sz w:val="20"/>
          <w:szCs w:val="20"/>
        </w:rPr>
        <w:t>Represente Legal da Proponente</w:t>
      </w:r>
      <w:r w:rsidRPr="00483801">
        <w:rPr>
          <w:rFonts w:ascii="Arial" w:hAnsi="Arial" w:cs="Arial"/>
          <w:b/>
          <w:sz w:val="20"/>
          <w:szCs w:val="20"/>
        </w:rPr>
        <w:tab/>
      </w:r>
      <w:r w:rsidRPr="00483801">
        <w:rPr>
          <w:rFonts w:ascii="Arial" w:hAnsi="Arial" w:cs="Arial"/>
          <w:b/>
          <w:sz w:val="20"/>
          <w:szCs w:val="20"/>
        </w:rPr>
        <w:tab/>
      </w:r>
      <w:r w:rsidRPr="00483801">
        <w:rPr>
          <w:rFonts w:ascii="Arial" w:hAnsi="Arial" w:cs="Arial"/>
          <w:b/>
          <w:sz w:val="20"/>
          <w:szCs w:val="20"/>
        </w:rPr>
        <w:tab/>
        <w:t>Responsável Técnico da Proponente</w:t>
      </w:r>
    </w:p>
    <w:sectPr w:rsidR="00483801" w:rsidRPr="00483801" w:rsidSect="00A85AF8">
      <w:pgSz w:w="11906" w:h="16838"/>
      <w:pgMar w:top="1417" w:right="2125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E7A1B"/>
    <w:multiLevelType w:val="hybridMultilevel"/>
    <w:tmpl w:val="A6D262A8"/>
    <w:lvl w:ilvl="0" w:tplc="226E4ED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F44C0"/>
    <w:multiLevelType w:val="multilevel"/>
    <w:tmpl w:val="7FBEFD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391C8E"/>
    <w:multiLevelType w:val="hybridMultilevel"/>
    <w:tmpl w:val="EA10E7B4"/>
    <w:lvl w:ilvl="0" w:tplc="9D82E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4665D"/>
    <w:multiLevelType w:val="multilevel"/>
    <w:tmpl w:val="03423A0A"/>
    <w:lvl w:ilvl="0">
      <w:start w:val="1"/>
      <w:numFmt w:val="decimal"/>
      <w:pStyle w:val="TtulosTR"/>
      <w:lvlText w:val="%1."/>
      <w:lvlJc w:val="left"/>
      <w:pPr>
        <w:tabs>
          <w:tab w:val="num" w:pos="0"/>
        </w:tabs>
        <w:ind w:left="0" w:firstLine="0"/>
      </w:pPr>
      <w:rPr>
        <w:b/>
        <w:color w:val="auto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b/>
        <w:i w:val="0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418" w:firstLine="0"/>
      </w:pPr>
      <w:rPr>
        <w:b/>
        <w:color w:val="auto"/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b/>
        <w:color w:val="auto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b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DD"/>
    <w:rsid w:val="000C011D"/>
    <w:rsid w:val="00144C7C"/>
    <w:rsid w:val="001C7131"/>
    <w:rsid w:val="002822E5"/>
    <w:rsid w:val="00295143"/>
    <w:rsid w:val="00314703"/>
    <w:rsid w:val="00331058"/>
    <w:rsid w:val="00352D45"/>
    <w:rsid w:val="00393006"/>
    <w:rsid w:val="003E14FF"/>
    <w:rsid w:val="003F2A0A"/>
    <w:rsid w:val="003F475A"/>
    <w:rsid w:val="004155DF"/>
    <w:rsid w:val="00483801"/>
    <w:rsid w:val="004A3B4D"/>
    <w:rsid w:val="004E39A5"/>
    <w:rsid w:val="00512DB7"/>
    <w:rsid w:val="00524C96"/>
    <w:rsid w:val="0053016B"/>
    <w:rsid w:val="005F1812"/>
    <w:rsid w:val="00697DD2"/>
    <w:rsid w:val="00703DE1"/>
    <w:rsid w:val="007061DE"/>
    <w:rsid w:val="00757E97"/>
    <w:rsid w:val="008957B8"/>
    <w:rsid w:val="008D36F0"/>
    <w:rsid w:val="008D3783"/>
    <w:rsid w:val="009426F6"/>
    <w:rsid w:val="00A15DE5"/>
    <w:rsid w:val="00A56946"/>
    <w:rsid w:val="00A85AF8"/>
    <w:rsid w:val="00B40ACF"/>
    <w:rsid w:val="00BF628F"/>
    <w:rsid w:val="00CC69D3"/>
    <w:rsid w:val="00D063F0"/>
    <w:rsid w:val="00DF64DD"/>
    <w:rsid w:val="1A60C864"/>
    <w:rsid w:val="1C1DA379"/>
    <w:rsid w:val="4571B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F3CA"/>
  <w15:chartTrackingRefBased/>
  <w15:docId w15:val="{6F5B6487-70A5-4641-89EC-5DB80167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4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sTR">
    <w:name w:val="Títulos TR"/>
    <w:basedOn w:val="PargrafodaLista"/>
    <w:qFormat/>
    <w:rsid w:val="00DF64DD"/>
    <w:pPr>
      <w:keepNext/>
      <w:numPr>
        <w:numId w:val="1"/>
      </w:numPr>
      <w:shd w:val="clear" w:color="auto" w:fill="D9D9D9" w:themeFill="background1" w:themeFillShade="D9"/>
      <w:tabs>
        <w:tab w:val="clear" w:pos="0"/>
        <w:tab w:val="num" w:pos="360"/>
        <w:tab w:val="left" w:pos="567"/>
      </w:tabs>
      <w:spacing w:before="240" w:after="240" w:line="276" w:lineRule="auto"/>
      <w:ind w:left="720"/>
      <w:contextualSpacing w:val="0"/>
      <w:jc w:val="both"/>
    </w:pPr>
    <w:rPr>
      <w:rFonts w:ascii="Arial" w:hAnsi="Arial" w:cs="Arial"/>
      <w:b/>
    </w:rPr>
  </w:style>
  <w:style w:type="table" w:customStyle="1" w:styleId="NormalTable0">
    <w:name w:val="Normal Table0"/>
    <w:uiPriority w:val="2"/>
    <w:semiHidden/>
    <w:unhideWhenUsed/>
    <w:qFormat/>
    <w:rsid w:val="00DF64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64DD"/>
    <w:pPr>
      <w:widowControl w:val="0"/>
      <w:suppressAutoHyphens w:val="0"/>
      <w:autoSpaceDE w:val="0"/>
      <w:autoSpaceDN w:val="0"/>
      <w:spacing w:before="118"/>
      <w:ind w:left="11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DF64DD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rsid w:val="00DF64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vel1-SemNumerao">
    <w:name w:val="Nível 1-Sem Numeração"/>
    <w:basedOn w:val="Normal"/>
    <w:link w:val="Nvel1-SemNumeraoChar"/>
    <w:autoRedefine/>
    <w:rsid w:val="00A56946"/>
    <w:pPr>
      <w:suppressAutoHyphens w:val="0"/>
      <w:spacing w:line="276" w:lineRule="auto"/>
      <w:ind w:left="-284"/>
      <w:jc w:val="both"/>
      <w:outlineLvl w:val="1"/>
    </w:pPr>
    <w:rPr>
      <w:rFonts w:ascii="Arial" w:eastAsia="Arial" w:hAnsi="Arial" w:cs="Arial"/>
      <w:color w:val="000000"/>
      <w:sz w:val="18"/>
      <w:szCs w:val="16"/>
      <w:lang w:eastAsia="en-US"/>
    </w:rPr>
  </w:style>
  <w:style w:type="character" w:customStyle="1" w:styleId="Nvel1-SemNumeraoChar">
    <w:name w:val="Nível 1-Sem Numeração Char"/>
    <w:basedOn w:val="Fontepargpadro"/>
    <w:link w:val="Nvel1-SemNumerao"/>
    <w:rsid w:val="00A56946"/>
    <w:rPr>
      <w:rFonts w:ascii="Arial" w:eastAsia="Arial" w:hAnsi="Arial" w:cs="Arial"/>
      <w:color w:val="000000"/>
      <w:sz w:val="18"/>
      <w:szCs w:val="16"/>
    </w:rPr>
  </w:style>
  <w:style w:type="character" w:styleId="Forte">
    <w:name w:val="Strong"/>
    <w:basedOn w:val="Fontepargpadro"/>
    <w:uiPriority w:val="22"/>
    <w:qFormat/>
    <w:rsid w:val="00D06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Coelho Bignardi</dc:creator>
  <cp:keywords/>
  <dc:description/>
  <cp:lastModifiedBy>Patricia Kubudi Glasman</cp:lastModifiedBy>
  <cp:revision>2</cp:revision>
  <cp:lastPrinted>2026-01-30T13:28:00Z</cp:lastPrinted>
  <dcterms:created xsi:type="dcterms:W3CDTF">2026-04-30T18:26:00Z</dcterms:created>
  <dcterms:modified xsi:type="dcterms:W3CDTF">2026-04-30T18:26:00Z</dcterms:modified>
</cp:coreProperties>
</file>