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0425" w:rsidRPr="00716F44" w:rsidRDefault="002C0425" w:rsidP="002C0425">
      <w:pPr>
        <w:pStyle w:val="Ttulo1"/>
        <w:numPr>
          <w:ilvl w:val="0"/>
          <w:numId w:val="0"/>
        </w:numPr>
        <w:ind w:left="360"/>
        <w:jc w:val="center"/>
        <w:rPr>
          <w:sz w:val="22"/>
          <w:szCs w:val="22"/>
        </w:rPr>
      </w:pPr>
      <w:bookmarkStart w:id="0" w:name="_Toc169253310"/>
      <w:bookmarkStart w:id="1" w:name="_Toc169253596"/>
      <w:r w:rsidRPr="00716F44">
        <w:rPr>
          <w:sz w:val="22"/>
          <w:szCs w:val="22"/>
        </w:rPr>
        <w:t>ANEXO II - MODELO DE PROPOSTA DE PREÇOS</w:t>
      </w:r>
      <w:bookmarkEnd w:id="0"/>
      <w:bookmarkEnd w:id="1"/>
    </w:p>
    <w:p w:rsidR="002C0425" w:rsidRPr="00716F44" w:rsidRDefault="002C0425" w:rsidP="002C0425">
      <w:pPr>
        <w:spacing w:line="360" w:lineRule="auto"/>
        <w:jc w:val="both"/>
        <w:rPr>
          <w:rFonts w:eastAsia="Arial" w:cs="Arial"/>
          <w:b/>
          <w:bCs/>
          <w:sz w:val="22"/>
          <w:szCs w:val="22"/>
        </w:rPr>
      </w:pPr>
    </w:p>
    <w:p w:rsidR="002C0425" w:rsidRPr="00716F44" w:rsidRDefault="002C0425" w:rsidP="002C0425">
      <w:pPr>
        <w:spacing w:line="360" w:lineRule="auto"/>
        <w:jc w:val="both"/>
        <w:rPr>
          <w:rFonts w:eastAsia="Arial" w:cs="Arial"/>
          <w:sz w:val="22"/>
          <w:szCs w:val="22"/>
        </w:rPr>
      </w:pPr>
      <w:r w:rsidRPr="00716F44">
        <w:rPr>
          <w:rFonts w:eastAsia="Arial" w:cs="Arial"/>
          <w:b/>
          <w:bCs/>
          <w:sz w:val="22"/>
          <w:szCs w:val="22"/>
        </w:rPr>
        <w:t xml:space="preserve">DISPENSA DE LICITAÇÃO N° </w:t>
      </w:r>
      <w:r>
        <w:rPr>
          <w:rFonts w:eastAsia="Arial" w:cs="Arial"/>
          <w:b/>
          <w:bCs/>
          <w:sz w:val="22"/>
          <w:szCs w:val="22"/>
        </w:rPr>
        <w:t>43</w:t>
      </w:r>
      <w:r w:rsidRPr="00716F44">
        <w:rPr>
          <w:rFonts w:eastAsia="Arial" w:cs="Arial"/>
          <w:b/>
          <w:bCs/>
          <w:sz w:val="22"/>
          <w:szCs w:val="22"/>
        </w:rPr>
        <w:t>/20</w:t>
      </w:r>
      <w:r>
        <w:rPr>
          <w:rFonts w:eastAsia="Arial" w:cs="Arial"/>
          <w:b/>
          <w:bCs/>
          <w:sz w:val="22"/>
          <w:szCs w:val="22"/>
        </w:rPr>
        <w:t xml:space="preserve">25 </w:t>
      </w:r>
      <w:r w:rsidRPr="00C56982">
        <w:rPr>
          <w:rFonts w:eastAsia="Arial" w:cs="Arial"/>
          <w:b/>
          <w:bCs/>
          <w:sz w:val="22"/>
          <w:szCs w:val="22"/>
        </w:rPr>
        <w:t xml:space="preserve">(UASG 925109 – Nº da Compra </w:t>
      </w:r>
      <w:r>
        <w:rPr>
          <w:rFonts w:eastAsia="Arial" w:cs="Arial"/>
          <w:b/>
          <w:bCs/>
          <w:sz w:val="22"/>
          <w:szCs w:val="22"/>
        </w:rPr>
        <w:t>14</w:t>
      </w:r>
      <w:r w:rsidRPr="00C56982">
        <w:rPr>
          <w:rFonts w:eastAsia="Arial" w:cs="Arial"/>
          <w:b/>
          <w:bCs/>
          <w:sz w:val="22"/>
          <w:szCs w:val="22"/>
        </w:rPr>
        <w:t>/2025)</w:t>
      </w:r>
    </w:p>
    <w:p w:rsidR="002C0425" w:rsidRPr="00716F44" w:rsidRDefault="002C0425" w:rsidP="002C0425">
      <w:pPr>
        <w:tabs>
          <w:tab w:val="left" w:pos="5447"/>
          <w:tab w:val="left" w:pos="5998"/>
        </w:tabs>
        <w:spacing w:line="360" w:lineRule="auto"/>
        <w:jc w:val="both"/>
        <w:rPr>
          <w:rFonts w:eastAsia="Arial" w:cs="Arial"/>
          <w:b/>
          <w:bCs/>
          <w:sz w:val="22"/>
          <w:szCs w:val="22"/>
        </w:rPr>
      </w:pPr>
      <w:r w:rsidRPr="00716F44">
        <w:rPr>
          <w:rFonts w:eastAsia="Arial" w:cs="Arial"/>
          <w:b/>
          <w:bCs/>
          <w:sz w:val="22"/>
          <w:szCs w:val="22"/>
        </w:rPr>
        <w:t xml:space="preserve">PROCESSO(S) </w:t>
      </w:r>
      <w:r w:rsidRPr="00996669">
        <w:rPr>
          <w:rFonts w:eastAsia="Arial" w:cs="Arial"/>
          <w:b/>
          <w:bCs/>
          <w:sz w:val="22"/>
          <w:szCs w:val="22"/>
        </w:rPr>
        <w:t>CMSP-PAD-2025/00444</w:t>
      </w:r>
    </w:p>
    <w:p w:rsidR="002C0425" w:rsidRDefault="002C0425" w:rsidP="002C0425">
      <w:pPr>
        <w:spacing w:line="360" w:lineRule="auto"/>
        <w:jc w:val="both"/>
        <w:rPr>
          <w:rFonts w:eastAsia="Arial" w:cs="Arial"/>
          <w:sz w:val="22"/>
          <w:szCs w:val="22"/>
        </w:rPr>
      </w:pPr>
      <w:r w:rsidRPr="00716F44">
        <w:rPr>
          <w:rFonts w:eastAsia="Arial" w:cs="Arial"/>
          <w:b/>
          <w:bCs/>
          <w:sz w:val="22"/>
          <w:szCs w:val="22"/>
        </w:rPr>
        <w:t xml:space="preserve">TIPO DE DISPUTA: </w:t>
      </w:r>
      <w:r>
        <w:rPr>
          <w:rFonts w:eastAsia="Arial" w:cs="Arial"/>
          <w:sz w:val="22"/>
          <w:szCs w:val="22"/>
        </w:rPr>
        <w:t>Aberta</w:t>
      </w:r>
    </w:p>
    <w:p w:rsidR="002C0425" w:rsidRPr="00716F44" w:rsidRDefault="002C0425" w:rsidP="002C0425">
      <w:pPr>
        <w:spacing w:line="360" w:lineRule="auto"/>
        <w:jc w:val="both"/>
        <w:rPr>
          <w:rFonts w:cs="Arial"/>
          <w:sz w:val="22"/>
          <w:szCs w:val="22"/>
        </w:rPr>
      </w:pPr>
      <w:r w:rsidRPr="00716F44">
        <w:rPr>
          <w:rFonts w:eastAsia="Arial" w:cs="Arial"/>
          <w:b/>
          <w:bCs/>
          <w:sz w:val="22"/>
          <w:szCs w:val="22"/>
        </w:rPr>
        <w:t xml:space="preserve">CRITÉRIO DE JULGAMENTO: </w:t>
      </w:r>
      <w:r w:rsidRPr="00716F44">
        <w:rPr>
          <w:rFonts w:eastAsia="Arial" w:cs="Arial"/>
          <w:sz w:val="22"/>
          <w:szCs w:val="22"/>
        </w:rPr>
        <w:t>Menor Preço</w:t>
      </w:r>
    </w:p>
    <w:p w:rsidR="002C0425" w:rsidRDefault="002C0425" w:rsidP="002C0425">
      <w:pPr>
        <w:spacing w:line="360" w:lineRule="auto"/>
        <w:jc w:val="both"/>
        <w:rPr>
          <w:rFonts w:eastAsia="Arial" w:cs="Arial"/>
          <w:sz w:val="22"/>
          <w:szCs w:val="22"/>
        </w:rPr>
      </w:pPr>
      <w:r w:rsidRPr="00716F44">
        <w:rPr>
          <w:rFonts w:eastAsia="Arial" w:cs="Arial"/>
          <w:b/>
          <w:bCs/>
          <w:sz w:val="22"/>
          <w:szCs w:val="22"/>
        </w:rPr>
        <w:t xml:space="preserve">OBJETO: </w:t>
      </w:r>
      <w:r w:rsidRPr="00716F44">
        <w:rPr>
          <w:rFonts w:eastAsia="Arial" w:cs="Arial"/>
          <w:sz w:val="22"/>
          <w:szCs w:val="22"/>
        </w:rPr>
        <w:t xml:space="preserve"> </w:t>
      </w:r>
      <w:r w:rsidRPr="00996669">
        <w:rPr>
          <w:rFonts w:eastAsia="Arial" w:cs="Arial"/>
          <w:sz w:val="22"/>
          <w:szCs w:val="22"/>
        </w:rPr>
        <w:t xml:space="preserve">Aquisição de equipamentos   de   medições   ambientais para   o   setor   de   Serviços Especializados em Segurança e em Medicina do Trabalho - SESMT da Câmara Municipal de São Paulo, conforme especificações constantes do </w:t>
      </w:r>
      <w:r w:rsidRPr="00996669">
        <w:rPr>
          <w:rFonts w:eastAsia="Arial" w:cs="Arial"/>
          <w:b/>
          <w:sz w:val="22"/>
          <w:szCs w:val="22"/>
        </w:rPr>
        <w:t>Anexo I - Termo de Referência - Especificações Técnicas</w:t>
      </w:r>
      <w:r w:rsidRPr="00996669">
        <w:rPr>
          <w:rFonts w:eastAsia="Arial" w:cs="Arial"/>
          <w:sz w:val="22"/>
          <w:szCs w:val="22"/>
        </w:rPr>
        <w:t>, parte integrante do Edital</w:t>
      </w:r>
      <w:r>
        <w:rPr>
          <w:rFonts w:eastAsia="Arial" w:cs="Arial"/>
          <w:sz w:val="22"/>
          <w:szCs w:val="22"/>
        </w:rPr>
        <w:t>.</w:t>
      </w:r>
    </w:p>
    <w:tbl>
      <w:tblPr>
        <w:tblStyle w:val="Tabelacomgrade"/>
        <w:tblW w:w="10868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852"/>
        <w:gridCol w:w="2976"/>
        <w:gridCol w:w="1276"/>
        <w:gridCol w:w="992"/>
        <w:gridCol w:w="1560"/>
        <w:gridCol w:w="1559"/>
        <w:gridCol w:w="1653"/>
      </w:tblGrid>
      <w:tr w:rsidR="002C0425" w:rsidRPr="00716F44" w:rsidTr="00B757A9">
        <w:tc>
          <w:tcPr>
            <w:tcW w:w="852" w:type="dxa"/>
            <w:shd w:val="clear" w:color="auto" w:fill="auto"/>
            <w:vAlign w:val="center"/>
          </w:tcPr>
          <w:p w:rsidR="002C0425" w:rsidRPr="00716F44" w:rsidRDefault="002C0425" w:rsidP="00B757A9">
            <w:pPr>
              <w:spacing w:beforeLines="40" w:before="96" w:afterLines="40" w:after="96" w:line="276" w:lineRule="auto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716F44">
              <w:rPr>
                <w:rFonts w:cs="Arial"/>
                <w:b/>
                <w:bCs/>
                <w:sz w:val="22"/>
                <w:szCs w:val="22"/>
              </w:rPr>
              <w:t> ITEM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2C0425" w:rsidRPr="00716F44" w:rsidRDefault="002C0425" w:rsidP="00B757A9">
            <w:pPr>
              <w:spacing w:beforeLines="40" w:before="96" w:afterLines="40" w:after="96" w:line="276" w:lineRule="auto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716F44">
              <w:rPr>
                <w:rFonts w:cs="Arial"/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C0425" w:rsidRPr="00716F44" w:rsidRDefault="002C0425" w:rsidP="00B757A9">
            <w:pPr>
              <w:spacing w:beforeLines="40" w:before="96" w:afterLines="40" w:after="96" w:line="276" w:lineRule="auto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716F44">
              <w:rPr>
                <w:rFonts w:cs="Arial"/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0425" w:rsidRPr="00716F44" w:rsidRDefault="002C0425" w:rsidP="00B757A9">
            <w:pPr>
              <w:spacing w:beforeLines="40" w:before="96" w:afterLines="40" w:after="96" w:line="276" w:lineRule="auto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716F44">
              <w:rPr>
                <w:rFonts w:cs="Arial"/>
                <w:b/>
                <w:bCs/>
                <w:sz w:val="22"/>
                <w:szCs w:val="22"/>
              </w:rPr>
              <w:t>Q</w:t>
            </w:r>
            <w:r>
              <w:rPr>
                <w:rFonts w:cs="Arial"/>
                <w:b/>
                <w:bCs/>
                <w:sz w:val="22"/>
                <w:szCs w:val="22"/>
              </w:rPr>
              <w:t>TDE.</w:t>
            </w:r>
          </w:p>
        </w:tc>
        <w:tc>
          <w:tcPr>
            <w:tcW w:w="1560" w:type="dxa"/>
            <w:shd w:val="clear" w:color="auto" w:fill="auto"/>
          </w:tcPr>
          <w:p w:rsidR="002C0425" w:rsidRPr="00716F44" w:rsidRDefault="002C0425" w:rsidP="00B757A9">
            <w:pPr>
              <w:spacing w:beforeLines="40" w:before="96" w:afterLines="40" w:after="96" w:line="276" w:lineRule="auto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716F44">
              <w:rPr>
                <w:rFonts w:cs="Arial"/>
                <w:b/>
                <w:bCs/>
                <w:sz w:val="22"/>
                <w:szCs w:val="22"/>
              </w:rPr>
              <w:t>MARCA/ MODELO</w:t>
            </w:r>
          </w:p>
        </w:tc>
        <w:tc>
          <w:tcPr>
            <w:tcW w:w="1559" w:type="dxa"/>
            <w:shd w:val="clear" w:color="auto" w:fill="auto"/>
          </w:tcPr>
          <w:p w:rsidR="002C0425" w:rsidRPr="00716F44" w:rsidRDefault="002C0425" w:rsidP="00B757A9">
            <w:pPr>
              <w:spacing w:beforeLines="40" w:before="96" w:afterLines="40" w:after="96" w:line="276" w:lineRule="auto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716F44">
              <w:rPr>
                <w:rFonts w:cs="Arial"/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1653" w:type="dxa"/>
            <w:shd w:val="clear" w:color="auto" w:fill="auto"/>
          </w:tcPr>
          <w:p w:rsidR="002C0425" w:rsidRPr="00716F44" w:rsidRDefault="002C0425" w:rsidP="00B757A9">
            <w:pPr>
              <w:spacing w:beforeLines="40" w:before="96" w:afterLines="40" w:after="96" w:line="276" w:lineRule="auto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716F44">
              <w:rPr>
                <w:rFonts w:cs="Arial"/>
                <w:b/>
                <w:bCs/>
                <w:sz w:val="22"/>
                <w:szCs w:val="22"/>
              </w:rPr>
              <w:t>VALOR TOTAL</w:t>
            </w:r>
          </w:p>
        </w:tc>
      </w:tr>
      <w:tr w:rsidR="002C0425" w:rsidRPr="00716F44" w:rsidTr="00B757A9">
        <w:tc>
          <w:tcPr>
            <w:tcW w:w="852" w:type="dxa"/>
            <w:vAlign w:val="center"/>
          </w:tcPr>
          <w:p w:rsidR="002C0425" w:rsidRPr="00716F44" w:rsidRDefault="002C0425" w:rsidP="00B757A9">
            <w:pPr>
              <w:spacing w:beforeLines="40" w:before="96" w:afterLines="40" w:after="96" w:line="276" w:lineRule="auto"/>
              <w:jc w:val="center"/>
              <w:rPr>
                <w:rFonts w:cs="Arial"/>
                <w:sz w:val="22"/>
                <w:szCs w:val="22"/>
              </w:rPr>
            </w:pPr>
            <w:r w:rsidRPr="00716F44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2976" w:type="dxa"/>
            <w:vAlign w:val="center"/>
          </w:tcPr>
          <w:p w:rsidR="002C0425" w:rsidRPr="00716F44" w:rsidRDefault="002C0425" w:rsidP="00B757A9">
            <w:pPr>
              <w:spacing w:beforeLines="40" w:before="96" w:afterLines="40" w:after="96" w:line="276" w:lineRule="auto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16"/>
                <w:szCs w:val="16"/>
                <w:shd w:val="clear" w:color="auto" w:fill="FFFFFF"/>
              </w:rPr>
              <w:t>DECIBELÍMETROCOM DISPLAY DE CRISTAL LÍQUIDO (LCD) DE  3  DIGITOS  (mínimo)  COM  LUZ  DE  FUNDO;  PRECISÃO: +1,4DB;  NÍVEIS  DE  ESCALA:  1.  BAIXA:  3ODB  A  130DB,  2. MEDIA:    50DB  A  100DB,  3.  ALTA:  8ODB  A  130DB,  4.  AUTO: 30DB A 130DB E CERTIFICADO DE CALIBRAÇÃO</w:t>
            </w:r>
          </w:p>
        </w:tc>
        <w:tc>
          <w:tcPr>
            <w:tcW w:w="1276" w:type="dxa"/>
            <w:vAlign w:val="center"/>
          </w:tcPr>
          <w:p w:rsidR="002C0425" w:rsidRPr="00716F44" w:rsidRDefault="002C0425" w:rsidP="00B757A9">
            <w:pPr>
              <w:spacing w:beforeLines="40" w:before="96" w:afterLines="40" w:after="96" w:line="276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UN</w:t>
            </w:r>
          </w:p>
        </w:tc>
        <w:tc>
          <w:tcPr>
            <w:tcW w:w="992" w:type="dxa"/>
            <w:vAlign w:val="center"/>
          </w:tcPr>
          <w:p w:rsidR="002C0425" w:rsidRPr="00716F44" w:rsidRDefault="002C0425" w:rsidP="00B757A9">
            <w:pPr>
              <w:spacing w:beforeLines="40" w:before="96" w:afterLines="40" w:after="96" w:line="276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01</w:t>
            </w:r>
          </w:p>
        </w:tc>
        <w:tc>
          <w:tcPr>
            <w:tcW w:w="1560" w:type="dxa"/>
          </w:tcPr>
          <w:p w:rsidR="002C0425" w:rsidRPr="00716F44" w:rsidRDefault="002C0425" w:rsidP="00B757A9">
            <w:pPr>
              <w:spacing w:beforeLines="40" w:before="96" w:afterLines="40" w:after="96" w:line="276" w:lineRule="auto"/>
              <w:jc w:val="both"/>
              <w:rPr>
                <w:rFonts w:cs="Arial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2C0425" w:rsidRPr="00716F44" w:rsidRDefault="002C0425" w:rsidP="00B757A9">
            <w:pPr>
              <w:spacing w:beforeLines="40" w:before="96" w:afterLines="40" w:after="96" w:line="276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R$ </w:t>
            </w:r>
            <w:r w:rsidRPr="004C51F1">
              <w:rPr>
                <w:rFonts w:cs="Arial"/>
                <w:sz w:val="22"/>
                <w:szCs w:val="22"/>
                <w:highlight w:val="yellow"/>
              </w:rPr>
              <w:t>(*)</w:t>
            </w:r>
          </w:p>
        </w:tc>
        <w:tc>
          <w:tcPr>
            <w:tcW w:w="1653" w:type="dxa"/>
          </w:tcPr>
          <w:p w:rsidR="002C0425" w:rsidRDefault="002C0425" w:rsidP="00B757A9">
            <w:pPr>
              <w:spacing w:beforeLines="40" w:before="96" w:afterLines="40" w:after="96" w:line="276" w:lineRule="auto"/>
              <w:jc w:val="both"/>
              <w:rPr>
                <w:rFonts w:cs="Arial"/>
                <w:sz w:val="22"/>
                <w:szCs w:val="22"/>
              </w:rPr>
            </w:pPr>
          </w:p>
          <w:p w:rsidR="002C0425" w:rsidRDefault="002C0425" w:rsidP="00B757A9">
            <w:pPr>
              <w:spacing w:beforeLines="40" w:before="96" w:afterLines="40" w:after="96" w:line="276" w:lineRule="auto"/>
              <w:jc w:val="both"/>
              <w:rPr>
                <w:rFonts w:cs="Arial"/>
                <w:sz w:val="22"/>
                <w:szCs w:val="22"/>
              </w:rPr>
            </w:pPr>
          </w:p>
          <w:p w:rsidR="002C0425" w:rsidRPr="00716F44" w:rsidRDefault="002C0425" w:rsidP="00B757A9">
            <w:pPr>
              <w:spacing w:beforeLines="40" w:before="96" w:afterLines="40" w:after="96" w:line="276" w:lineRule="auto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R$</w:t>
            </w:r>
          </w:p>
        </w:tc>
      </w:tr>
      <w:tr w:rsidR="002C0425" w:rsidRPr="00716F44" w:rsidTr="00B757A9">
        <w:tc>
          <w:tcPr>
            <w:tcW w:w="852" w:type="dxa"/>
            <w:vAlign w:val="center"/>
          </w:tcPr>
          <w:p w:rsidR="002C0425" w:rsidRPr="00716F44" w:rsidRDefault="002C0425" w:rsidP="00B757A9">
            <w:pPr>
              <w:spacing w:beforeLines="40" w:before="96" w:afterLines="40" w:after="96" w:line="276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2976" w:type="dxa"/>
            <w:vAlign w:val="center"/>
          </w:tcPr>
          <w:p w:rsidR="002C0425" w:rsidRPr="00716F44" w:rsidRDefault="002C0425" w:rsidP="00B757A9">
            <w:pPr>
              <w:spacing w:beforeLines="40" w:before="96" w:afterLines="40" w:after="96" w:line="276" w:lineRule="auto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18"/>
                <w:szCs w:val="18"/>
                <w:shd w:val="clear" w:color="auto" w:fill="FFFFFF"/>
              </w:rPr>
              <w:t>MEDIDOR     DE     STRESS     TÉRMICO     PORTÁTIL:</w:t>
            </w:r>
            <w:r>
              <w:rPr>
                <w:rFonts w:cs="Arial"/>
                <w:sz w:val="16"/>
                <w:szCs w:val="16"/>
                <w:shd w:val="clear" w:color="auto" w:fill="FFFFFF"/>
              </w:rPr>
              <w:t>EQUIPAMENTO QUE ATENDA NR 15 A REVISÃO DA NHO 06, FAIXA  DE  MEDIÇÃO:  TEMPERATURA  DO  AR  0  A  50°C  OU SUPERIOR; TEMPERATURA DE GLOBO: 0 A 80°C; STRESS TÉRMICO    (IBUTG):    0    A    85%UR    OU    SUPERIOR    E CERTIFICADO DE CALIBRAÇÃO</w:t>
            </w:r>
          </w:p>
        </w:tc>
        <w:tc>
          <w:tcPr>
            <w:tcW w:w="1276" w:type="dxa"/>
            <w:vAlign w:val="center"/>
          </w:tcPr>
          <w:p w:rsidR="002C0425" w:rsidRPr="00716F44" w:rsidRDefault="002C0425" w:rsidP="00B757A9">
            <w:pPr>
              <w:spacing w:beforeLines="40" w:before="96" w:afterLines="40" w:after="96" w:line="276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UN</w:t>
            </w:r>
          </w:p>
        </w:tc>
        <w:tc>
          <w:tcPr>
            <w:tcW w:w="992" w:type="dxa"/>
            <w:vAlign w:val="center"/>
          </w:tcPr>
          <w:p w:rsidR="002C0425" w:rsidRPr="00716F44" w:rsidRDefault="002C0425" w:rsidP="00B757A9">
            <w:pPr>
              <w:spacing w:beforeLines="40" w:before="96" w:afterLines="40" w:after="96" w:line="276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01</w:t>
            </w:r>
          </w:p>
        </w:tc>
        <w:tc>
          <w:tcPr>
            <w:tcW w:w="1560" w:type="dxa"/>
          </w:tcPr>
          <w:p w:rsidR="002C0425" w:rsidRPr="00716F44" w:rsidRDefault="002C0425" w:rsidP="00B757A9">
            <w:pPr>
              <w:spacing w:beforeLines="40" w:before="96" w:afterLines="40" w:after="96" w:line="276" w:lineRule="auto"/>
              <w:jc w:val="both"/>
              <w:rPr>
                <w:rFonts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:rsidR="002C0425" w:rsidRDefault="002C0425" w:rsidP="00B757A9">
            <w:pPr>
              <w:spacing w:beforeLines="40" w:before="96" w:afterLines="40" w:after="96" w:line="276" w:lineRule="auto"/>
              <w:jc w:val="center"/>
              <w:rPr>
                <w:rFonts w:cs="Arial"/>
                <w:sz w:val="22"/>
                <w:szCs w:val="22"/>
              </w:rPr>
            </w:pPr>
          </w:p>
          <w:p w:rsidR="002C0425" w:rsidRDefault="002C0425" w:rsidP="00B757A9">
            <w:pPr>
              <w:spacing w:beforeLines="40" w:before="96" w:afterLines="40" w:after="96" w:line="276" w:lineRule="auto"/>
              <w:jc w:val="center"/>
              <w:rPr>
                <w:rFonts w:cs="Arial"/>
                <w:sz w:val="22"/>
                <w:szCs w:val="22"/>
              </w:rPr>
            </w:pPr>
          </w:p>
          <w:p w:rsidR="002C0425" w:rsidRDefault="002C0425" w:rsidP="00B757A9">
            <w:pPr>
              <w:spacing w:beforeLines="40" w:before="96" w:afterLines="40" w:after="96" w:line="276" w:lineRule="auto"/>
              <w:jc w:val="center"/>
              <w:rPr>
                <w:rFonts w:cs="Arial"/>
                <w:sz w:val="22"/>
                <w:szCs w:val="22"/>
              </w:rPr>
            </w:pPr>
          </w:p>
          <w:p w:rsidR="002C0425" w:rsidRPr="00716F44" w:rsidRDefault="002C0425" w:rsidP="00B757A9">
            <w:pPr>
              <w:spacing w:beforeLines="40" w:before="96" w:afterLines="40" w:after="96" w:line="276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R$ </w:t>
            </w:r>
            <w:r w:rsidRPr="004C51F1">
              <w:rPr>
                <w:rFonts w:cs="Arial"/>
                <w:sz w:val="22"/>
                <w:szCs w:val="22"/>
                <w:highlight w:val="yellow"/>
              </w:rPr>
              <w:t>(*)</w:t>
            </w:r>
          </w:p>
        </w:tc>
        <w:tc>
          <w:tcPr>
            <w:tcW w:w="1653" w:type="dxa"/>
          </w:tcPr>
          <w:p w:rsidR="002C0425" w:rsidRDefault="002C0425" w:rsidP="00B757A9">
            <w:pPr>
              <w:spacing w:beforeLines="40" w:before="96" w:afterLines="40" w:after="96" w:line="276" w:lineRule="auto"/>
              <w:jc w:val="both"/>
              <w:rPr>
                <w:rFonts w:cs="Arial"/>
                <w:sz w:val="22"/>
                <w:szCs w:val="22"/>
              </w:rPr>
            </w:pPr>
          </w:p>
          <w:p w:rsidR="002C0425" w:rsidRDefault="002C0425" w:rsidP="00B757A9">
            <w:pPr>
              <w:spacing w:beforeLines="40" w:before="96" w:afterLines="40" w:after="96" w:line="276" w:lineRule="auto"/>
              <w:jc w:val="both"/>
              <w:rPr>
                <w:rFonts w:cs="Arial"/>
                <w:sz w:val="22"/>
                <w:szCs w:val="22"/>
              </w:rPr>
            </w:pPr>
          </w:p>
          <w:p w:rsidR="002C0425" w:rsidRDefault="002C0425" w:rsidP="00B757A9">
            <w:pPr>
              <w:spacing w:beforeLines="40" w:before="96" w:afterLines="40" w:after="96" w:line="276" w:lineRule="auto"/>
              <w:jc w:val="both"/>
              <w:rPr>
                <w:rFonts w:cs="Arial"/>
                <w:sz w:val="22"/>
                <w:szCs w:val="22"/>
              </w:rPr>
            </w:pPr>
          </w:p>
          <w:p w:rsidR="002C0425" w:rsidRPr="00716F44" w:rsidRDefault="002C0425" w:rsidP="00B757A9">
            <w:pPr>
              <w:spacing w:beforeLines="40" w:before="96" w:afterLines="40" w:after="96" w:line="276" w:lineRule="auto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R$</w:t>
            </w:r>
          </w:p>
        </w:tc>
      </w:tr>
      <w:tr w:rsidR="002C0425" w:rsidRPr="00716F44" w:rsidTr="00B757A9">
        <w:tc>
          <w:tcPr>
            <w:tcW w:w="852" w:type="dxa"/>
            <w:vAlign w:val="center"/>
          </w:tcPr>
          <w:p w:rsidR="002C0425" w:rsidRPr="00716F44" w:rsidRDefault="002C0425" w:rsidP="00B757A9">
            <w:pPr>
              <w:spacing w:beforeLines="40" w:before="96" w:afterLines="40" w:after="96" w:line="276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2976" w:type="dxa"/>
            <w:vAlign w:val="center"/>
          </w:tcPr>
          <w:p w:rsidR="002C0425" w:rsidRPr="00716F44" w:rsidRDefault="002C0425" w:rsidP="00B757A9">
            <w:pPr>
              <w:spacing w:beforeLines="40" w:before="96" w:afterLines="40" w:after="96" w:line="276" w:lineRule="auto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18"/>
                <w:szCs w:val="18"/>
                <w:shd w:val="clear" w:color="auto" w:fill="FFFFFF"/>
              </w:rPr>
              <w:t>TERMO ANEMÔMETRO DIGITAL:</w:t>
            </w:r>
            <w:r>
              <w:rPr>
                <w:rFonts w:cs="Arial"/>
                <w:sz w:val="16"/>
                <w:szCs w:val="16"/>
                <w:shd w:val="clear" w:color="auto" w:fill="FFFFFF"/>
              </w:rPr>
              <w:t>FAIXAS DE MEDIÇÃO MINIMO:1  A  25  M/S;  REALIZA  MEDIÇÕES  EM  M/S,  KM/H, MPH,  DISPLAY:  LCD,  CÁLCULO  DE VAZÃO  DE  AR  EM  CFM (PÉS    CÚBICOS    POR    MINUTO)    E    CERTIFICADO    DE CALIBRAÇÃO</w:t>
            </w:r>
          </w:p>
        </w:tc>
        <w:tc>
          <w:tcPr>
            <w:tcW w:w="1276" w:type="dxa"/>
            <w:vAlign w:val="center"/>
          </w:tcPr>
          <w:p w:rsidR="002C0425" w:rsidRPr="00716F44" w:rsidRDefault="002C0425" w:rsidP="00B757A9">
            <w:pPr>
              <w:spacing w:beforeLines="40" w:before="96" w:afterLines="40" w:after="96" w:line="276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UN</w:t>
            </w:r>
          </w:p>
        </w:tc>
        <w:tc>
          <w:tcPr>
            <w:tcW w:w="992" w:type="dxa"/>
            <w:vAlign w:val="center"/>
          </w:tcPr>
          <w:p w:rsidR="002C0425" w:rsidRPr="00716F44" w:rsidRDefault="002C0425" w:rsidP="00B757A9">
            <w:pPr>
              <w:spacing w:beforeLines="40" w:before="96" w:afterLines="40" w:after="96" w:line="276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01</w:t>
            </w:r>
          </w:p>
        </w:tc>
        <w:tc>
          <w:tcPr>
            <w:tcW w:w="1560" w:type="dxa"/>
          </w:tcPr>
          <w:p w:rsidR="002C0425" w:rsidRPr="00716F44" w:rsidRDefault="002C0425" w:rsidP="00B757A9">
            <w:pPr>
              <w:spacing w:beforeLines="40" w:before="96" w:afterLines="40" w:after="96" w:line="276" w:lineRule="auto"/>
              <w:jc w:val="both"/>
              <w:rPr>
                <w:rFonts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:rsidR="002C0425" w:rsidRDefault="002C0425" w:rsidP="00B757A9">
            <w:pPr>
              <w:spacing w:beforeLines="40" w:before="96" w:afterLines="40" w:after="96" w:line="276" w:lineRule="auto"/>
              <w:jc w:val="center"/>
              <w:rPr>
                <w:rFonts w:cs="Arial"/>
                <w:sz w:val="22"/>
                <w:szCs w:val="22"/>
              </w:rPr>
            </w:pPr>
          </w:p>
          <w:p w:rsidR="002C0425" w:rsidRPr="00716F44" w:rsidRDefault="002C0425" w:rsidP="00B757A9">
            <w:pPr>
              <w:spacing w:beforeLines="40" w:before="96" w:afterLines="40" w:after="96" w:line="276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R$ </w:t>
            </w:r>
            <w:r w:rsidRPr="004C51F1">
              <w:rPr>
                <w:rFonts w:cs="Arial"/>
                <w:sz w:val="22"/>
                <w:szCs w:val="22"/>
                <w:highlight w:val="yellow"/>
              </w:rPr>
              <w:t>(*)</w:t>
            </w:r>
          </w:p>
        </w:tc>
        <w:tc>
          <w:tcPr>
            <w:tcW w:w="1653" w:type="dxa"/>
          </w:tcPr>
          <w:p w:rsidR="002C0425" w:rsidRDefault="002C0425" w:rsidP="00B757A9">
            <w:pPr>
              <w:spacing w:beforeLines="40" w:before="96" w:afterLines="40" w:after="96" w:line="276" w:lineRule="auto"/>
              <w:jc w:val="both"/>
              <w:rPr>
                <w:rFonts w:cs="Arial"/>
                <w:sz w:val="22"/>
                <w:szCs w:val="22"/>
              </w:rPr>
            </w:pPr>
          </w:p>
          <w:p w:rsidR="002C0425" w:rsidRPr="00716F44" w:rsidRDefault="002C0425" w:rsidP="00B757A9">
            <w:pPr>
              <w:spacing w:beforeLines="40" w:before="96" w:afterLines="40" w:after="96" w:line="276" w:lineRule="auto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R$</w:t>
            </w:r>
          </w:p>
        </w:tc>
      </w:tr>
      <w:tr w:rsidR="002C0425" w:rsidRPr="00716F44" w:rsidTr="00B757A9">
        <w:tc>
          <w:tcPr>
            <w:tcW w:w="852" w:type="dxa"/>
            <w:vAlign w:val="center"/>
          </w:tcPr>
          <w:p w:rsidR="002C0425" w:rsidRPr="00716F44" w:rsidRDefault="002C0425" w:rsidP="00B757A9">
            <w:pPr>
              <w:spacing w:beforeLines="40" w:before="96" w:afterLines="40" w:after="96" w:line="276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2976" w:type="dxa"/>
            <w:vAlign w:val="center"/>
          </w:tcPr>
          <w:p w:rsidR="002C0425" w:rsidRDefault="002C0425" w:rsidP="00B757A9">
            <w:pPr>
              <w:spacing w:beforeLines="40" w:before="96" w:afterLines="40" w:after="96" w:line="276" w:lineRule="auto"/>
              <w:jc w:val="both"/>
              <w:rPr>
                <w:rFonts w:cs="Arial"/>
                <w:sz w:val="16"/>
                <w:szCs w:val="16"/>
                <w:shd w:val="clear" w:color="auto" w:fill="FFFFFF"/>
              </w:rPr>
            </w:pPr>
            <w:r>
              <w:rPr>
                <w:rFonts w:cs="Arial"/>
                <w:sz w:val="18"/>
                <w:szCs w:val="18"/>
                <w:shd w:val="clear" w:color="auto" w:fill="FFFFFF"/>
              </w:rPr>
              <w:t>DINAMÔMETRO:</w:t>
            </w:r>
            <w:r>
              <w:rPr>
                <w:rFonts w:cs="Arial"/>
                <w:sz w:val="16"/>
                <w:szCs w:val="16"/>
                <w:shd w:val="clear" w:color="auto" w:fill="FFFFFF"/>
              </w:rPr>
              <w:t xml:space="preserve">EQUIPAMENTO HIDRÁULICO  MECÂNICO, UTILIZADO    PARA    TESTAR     A     CONFIABILIDADE     DA INSTALAÇÃO  DO  ELEMENTO  DE  FIXAÇÃO  NO  CONCRETO UNIDADES   DE   KILOGRAMAFORÇA   (KGF)   /   BAR   /   PSI; (CAPACIDADE 2,5 T OU SUPERIOR)03 PÉS DE SUSTENTAÇÃO COM REGULAGEM </w:t>
            </w:r>
            <w:r>
              <w:rPr>
                <w:rFonts w:cs="Arial"/>
                <w:sz w:val="16"/>
                <w:szCs w:val="16"/>
                <w:shd w:val="clear" w:color="auto" w:fill="FFFFFF"/>
              </w:rPr>
              <w:lastRenderedPageBreak/>
              <w:t xml:space="preserve">DE ALTURA INDEPENDENTE; CABEÇA DE CONEXÃO COM PINO TRAVA E   ENCAIXE   DIRETO   NO  PONTO   DE   FIXAÇÃO   (OLHAL) INSTALADO COM CERTIFICADO DE CALIBRAÇÃO. </w:t>
            </w:r>
          </w:p>
          <w:p w:rsidR="002C0425" w:rsidRDefault="002C0425" w:rsidP="00B757A9">
            <w:pPr>
              <w:spacing w:beforeLines="40" w:before="96" w:afterLines="40" w:after="96" w:line="276" w:lineRule="auto"/>
              <w:jc w:val="both"/>
              <w:rPr>
                <w:rFonts w:cs="Arial"/>
                <w:sz w:val="16"/>
                <w:szCs w:val="16"/>
                <w:shd w:val="clear" w:color="auto" w:fill="FFFFFF"/>
              </w:rPr>
            </w:pPr>
            <w:r>
              <w:rPr>
                <w:rFonts w:cs="Arial"/>
                <w:sz w:val="16"/>
                <w:szCs w:val="16"/>
                <w:shd w:val="clear" w:color="auto" w:fill="FFFFFF"/>
              </w:rPr>
              <w:t>OU</w:t>
            </w:r>
          </w:p>
          <w:p w:rsidR="002C0425" w:rsidRPr="00716F44" w:rsidRDefault="002C0425" w:rsidP="00B757A9">
            <w:pPr>
              <w:spacing w:beforeLines="40" w:before="96" w:afterLines="40" w:after="96" w:line="276" w:lineRule="auto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16"/>
                <w:szCs w:val="16"/>
                <w:shd w:val="clear" w:color="auto" w:fill="FFFFFF"/>
              </w:rPr>
              <w:t xml:space="preserve">DINAMÔMETROTESTE     DE     ANCORAGEM     PREDIAL (TONELADAS     2,5     T     OU     SUPERIOR),     TESTE     DE ARRANCAMENTO,   OLHAL   DE   ANCORAGEM,   MACACO HIDRÁULICO COM CERTIFICADO DE CALIBRAÇÃO </w:t>
            </w:r>
          </w:p>
        </w:tc>
        <w:tc>
          <w:tcPr>
            <w:tcW w:w="1276" w:type="dxa"/>
            <w:vAlign w:val="center"/>
          </w:tcPr>
          <w:p w:rsidR="002C0425" w:rsidRPr="00716F44" w:rsidRDefault="002C0425" w:rsidP="00B757A9">
            <w:pPr>
              <w:spacing w:beforeLines="40" w:before="96" w:afterLines="40" w:after="96" w:line="276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UN</w:t>
            </w:r>
          </w:p>
        </w:tc>
        <w:tc>
          <w:tcPr>
            <w:tcW w:w="992" w:type="dxa"/>
            <w:vAlign w:val="center"/>
          </w:tcPr>
          <w:p w:rsidR="002C0425" w:rsidRPr="00716F44" w:rsidRDefault="002C0425" w:rsidP="00B757A9">
            <w:pPr>
              <w:spacing w:beforeLines="40" w:before="96" w:afterLines="40" w:after="96" w:line="276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01</w:t>
            </w:r>
          </w:p>
        </w:tc>
        <w:tc>
          <w:tcPr>
            <w:tcW w:w="1560" w:type="dxa"/>
          </w:tcPr>
          <w:p w:rsidR="002C0425" w:rsidRPr="00716F44" w:rsidRDefault="002C0425" w:rsidP="00B757A9">
            <w:pPr>
              <w:spacing w:beforeLines="40" w:before="96" w:afterLines="40" w:after="96" w:line="276" w:lineRule="auto"/>
              <w:jc w:val="both"/>
              <w:rPr>
                <w:rFonts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:rsidR="002C0425" w:rsidRDefault="002C0425" w:rsidP="00B757A9">
            <w:pPr>
              <w:spacing w:beforeLines="40" w:before="96" w:afterLines="40" w:after="96" w:line="276" w:lineRule="auto"/>
              <w:jc w:val="center"/>
              <w:rPr>
                <w:rFonts w:cs="Arial"/>
                <w:sz w:val="22"/>
                <w:szCs w:val="22"/>
              </w:rPr>
            </w:pPr>
          </w:p>
          <w:p w:rsidR="002C0425" w:rsidRDefault="002C0425" w:rsidP="00B757A9">
            <w:pPr>
              <w:spacing w:beforeLines="40" w:before="96" w:afterLines="40" w:after="96" w:line="276" w:lineRule="auto"/>
              <w:jc w:val="center"/>
              <w:rPr>
                <w:rFonts w:cs="Arial"/>
                <w:sz w:val="22"/>
                <w:szCs w:val="22"/>
              </w:rPr>
            </w:pPr>
          </w:p>
          <w:p w:rsidR="002C0425" w:rsidRDefault="002C0425" w:rsidP="00B757A9">
            <w:pPr>
              <w:spacing w:beforeLines="40" w:before="96" w:afterLines="40" w:after="96" w:line="276" w:lineRule="auto"/>
              <w:jc w:val="center"/>
              <w:rPr>
                <w:rFonts w:cs="Arial"/>
                <w:sz w:val="22"/>
                <w:szCs w:val="22"/>
              </w:rPr>
            </w:pPr>
          </w:p>
          <w:p w:rsidR="002C0425" w:rsidRDefault="002C0425" w:rsidP="00B757A9">
            <w:pPr>
              <w:spacing w:beforeLines="40" w:before="96" w:afterLines="40" w:after="96" w:line="276" w:lineRule="auto"/>
              <w:jc w:val="center"/>
              <w:rPr>
                <w:rFonts w:cs="Arial"/>
                <w:sz w:val="22"/>
                <w:szCs w:val="22"/>
              </w:rPr>
            </w:pPr>
          </w:p>
          <w:p w:rsidR="002C0425" w:rsidRDefault="002C0425" w:rsidP="00B757A9">
            <w:pPr>
              <w:spacing w:beforeLines="40" w:before="96" w:afterLines="40" w:after="96" w:line="276" w:lineRule="auto"/>
              <w:jc w:val="center"/>
              <w:rPr>
                <w:rFonts w:cs="Arial"/>
                <w:sz w:val="22"/>
                <w:szCs w:val="22"/>
              </w:rPr>
            </w:pPr>
          </w:p>
          <w:p w:rsidR="002C0425" w:rsidRDefault="002C0425" w:rsidP="00B757A9">
            <w:pPr>
              <w:spacing w:beforeLines="40" w:before="96" w:afterLines="40" w:after="96" w:line="276" w:lineRule="auto"/>
              <w:jc w:val="center"/>
              <w:rPr>
                <w:rFonts w:cs="Arial"/>
                <w:sz w:val="22"/>
                <w:szCs w:val="22"/>
              </w:rPr>
            </w:pPr>
          </w:p>
          <w:p w:rsidR="002C0425" w:rsidRDefault="002C0425" w:rsidP="00B757A9">
            <w:pPr>
              <w:spacing w:beforeLines="40" w:before="96" w:afterLines="40" w:after="96" w:line="276" w:lineRule="auto"/>
              <w:jc w:val="center"/>
              <w:rPr>
                <w:rFonts w:cs="Arial"/>
                <w:sz w:val="22"/>
                <w:szCs w:val="22"/>
              </w:rPr>
            </w:pPr>
          </w:p>
          <w:p w:rsidR="002C0425" w:rsidRPr="00716F44" w:rsidRDefault="002C0425" w:rsidP="00B757A9">
            <w:pPr>
              <w:spacing w:beforeLines="40" w:before="96" w:afterLines="40" w:after="96" w:line="276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R$ </w:t>
            </w:r>
            <w:r w:rsidRPr="004C51F1">
              <w:rPr>
                <w:rFonts w:cs="Arial"/>
                <w:sz w:val="22"/>
                <w:szCs w:val="22"/>
                <w:highlight w:val="yellow"/>
              </w:rPr>
              <w:t>(*)</w:t>
            </w:r>
          </w:p>
        </w:tc>
        <w:tc>
          <w:tcPr>
            <w:tcW w:w="1653" w:type="dxa"/>
          </w:tcPr>
          <w:p w:rsidR="002C0425" w:rsidRDefault="002C0425" w:rsidP="00B757A9">
            <w:pPr>
              <w:spacing w:beforeLines="40" w:before="96" w:afterLines="40" w:after="96" w:line="276" w:lineRule="auto"/>
              <w:jc w:val="both"/>
              <w:rPr>
                <w:rFonts w:cs="Arial"/>
                <w:sz w:val="22"/>
                <w:szCs w:val="22"/>
              </w:rPr>
            </w:pPr>
          </w:p>
          <w:p w:rsidR="002C0425" w:rsidRDefault="002C0425" w:rsidP="00B757A9">
            <w:pPr>
              <w:spacing w:beforeLines="40" w:before="96" w:afterLines="40" w:after="96" w:line="276" w:lineRule="auto"/>
              <w:jc w:val="both"/>
              <w:rPr>
                <w:rFonts w:cs="Arial"/>
                <w:sz w:val="22"/>
                <w:szCs w:val="22"/>
              </w:rPr>
            </w:pPr>
          </w:p>
          <w:p w:rsidR="002C0425" w:rsidRDefault="002C0425" w:rsidP="00B757A9">
            <w:pPr>
              <w:spacing w:beforeLines="40" w:before="96" w:afterLines="40" w:after="96" w:line="276" w:lineRule="auto"/>
              <w:jc w:val="both"/>
              <w:rPr>
                <w:rFonts w:cs="Arial"/>
                <w:sz w:val="22"/>
                <w:szCs w:val="22"/>
              </w:rPr>
            </w:pPr>
          </w:p>
          <w:p w:rsidR="002C0425" w:rsidRDefault="002C0425" w:rsidP="00B757A9">
            <w:pPr>
              <w:spacing w:beforeLines="40" w:before="96" w:afterLines="40" w:after="96" w:line="276" w:lineRule="auto"/>
              <w:jc w:val="both"/>
              <w:rPr>
                <w:rFonts w:cs="Arial"/>
                <w:sz w:val="22"/>
                <w:szCs w:val="22"/>
              </w:rPr>
            </w:pPr>
          </w:p>
          <w:p w:rsidR="002C0425" w:rsidRDefault="002C0425" w:rsidP="00B757A9">
            <w:pPr>
              <w:spacing w:beforeLines="40" w:before="96" w:afterLines="40" w:after="96" w:line="276" w:lineRule="auto"/>
              <w:jc w:val="both"/>
              <w:rPr>
                <w:rFonts w:cs="Arial"/>
                <w:sz w:val="22"/>
                <w:szCs w:val="22"/>
              </w:rPr>
            </w:pPr>
          </w:p>
          <w:p w:rsidR="002C0425" w:rsidRDefault="002C0425" w:rsidP="00B757A9">
            <w:pPr>
              <w:spacing w:beforeLines="40" w:before="96" w:afterLines="40" w:after="96" w:line="276" w:lineRule="auto"/>
              <w:jc w:val="both"/>
              <w:rPr>
                <w:rFonts w:cs="Arial"/>
                <w:sz w:val="22"/>
                <w:szCs w:val="22"/>
              </w:rPr>
            </w:pPr>
          </w:p>
          <w:p w:rsidR="002C0425" w:rsidRDefault="002C0425" w:rsidP="00B757A9">
            <w:pPr>
              <w:spacing w:beforeLines="40" w:before="96" w:afterLines="40" w:after="96" w:line="276" w:lineRule="auto"/>
              <w:jc w:val="both"/>
              <w:rPr>
                <w:rFonts w:cs="Arial"/>
                <w:sz w:val="22"/>
                <w:szCs w:val="22"/>
              </w:rPr>
            </w:pPr>
          </w:p>
          <w:p w:rsidR="002C0425" w:rsidRPr="00716F44" w:rsidRDefault="002C0425" w:rsidP="00B757A9">
            <w:pPr>
              <w:spacing w:beforeLines="40" w:before="96" w:afterLines="40" w:after="96" w:line="276" w:lineRule="auto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R$</w:t>
            </w:r>
          </w:p>
        </w:tc>
      </w:tr>
      <w:tr w:rsidR="002C0425" w:rsidRPr="00716F44" w:rsidTr="00B757A9">
        <w:tc>
          <w:tcPr>
            <w:tcW w:w="852" w:type="dxa"/>
            <w:vAlign w:val="center"/>
          </w:tcPr>
          <w:p w:rsidR="002C0425" w:rsidRPr="00716F44" w:rsidRDefault="002C0425" w:rsidP="00B757A9">
            <w:pPr>
              <w:spacing w:beforeLines="40" w:before="96" w:afterLines="40" w:after="96" w:line="276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5</w:t>
            </w:r>
          </w:p>
        </w:tc>
        <w:tc>
          <w:tcPr>
            <w:tcW w:w="2976" w:type="dxa"/>
            <w:vAlign w:val="center"/>
          </w:tcPr>
          <w:p w:rsidR="002C0425" w:rsidRPr="00716F44" w:rsidRDefault="002C0425" w:rsidP="00B757A9">
            <w:pPr>
              <w:spacing w:beforeLines="40" w:before="96" w:afterLines="40" w:after="96" w:line="276" w:lineRule="auto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18"/>
                <w:szCs w:val="18"/>
                <w:shd w:val="clear" w:color="auto" w:fill="FFFFFF"/>
              </w:rPr>
              <w:t>DOSÍMETRO DE RUÍDO DIGITALCOM FAIXA DE MEDIÇÃO DE 40 A 140 (DB A) -ATENDIMENTO NO MÍNIMO NR 15 E NHO 01E CERTIFICADO DE CALIBRAÇÃO</w:t>
            </w:r>
          </w:p>
        </w:tc>
        <w:tc>
          <w:tcPr>
            <w:tcW w:w="1276" w:type="dxa"/>
            <w:vAlign w:val="center"/>
          </w:tcPr>
          <w:p w:rsidR="002C0425" w:rsidRPr="00716F44" w:rsidRDefault="002C0425" w:rsidP="00B757A9">
            <w:pPr>
              <w:spacing w:beforeLines="40" w:before="96" w:afterLines="40" w:after="96" w:line="276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UN</w:t>
            </w:r>
          </w:p>
        </w:tc>
        <w:tc>
          <w:tcPr>
            <w:tcW w:w="992" w:type="dxa"/>
            <w:vAlign w:val="center"/>
          </w:tcPr>
          <w:p w:rsidR="002C0425" w:rsidRPr="00716F44" w:rsidRDefault="002C0425" w:rsidP="00B757A9">
            <w:pPr>
              <w:spacing w:beforeLines="40" w:before="96" w:afterLines="40" w:after="96" w:line="276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01</w:t>
            </w:r>
          </w:p>
        </w:tc>
        <w:tc>
          <w:tcPr>
            <w:tcW w:w="1560" w:type="dxa"/>
          </w:tcPr>
          <w:p w:rsidR="002C0425" w:rsidRPr="00716F44" w:rsidRDefault="002C0425" w:rsidP="00B757A9">
            <w:pPr>
              <w:spacing w:beforeLines="40" w:before="96" w:afterLines="40" w:after="96" w:line="276" w:lineRule="auto"/>
              <w:jc w:val="both"/>
              <w:rPr>
                <w:rFonts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:rsidR="002C0425" w:rsidRDefault="002C0425" w:rsidP="00B757A9">
            <w:pPr>
              <w:spacing w:beforeLines="40" w:before="96" w:afterLines="40" w:after="96" w:line="276" w:lineRule="auto"/>
              <w:jc w:val="both"/>
              <w:rPr>
                <w:rFonts w:cs="Arial"/>
                <w:sz w:val="22"/>
                <w:szCs w:val="22"/>
              </w:rPr>
            </w:pPr>
          </w:p>
          <w:p w:rsidR="002C0425" w:rsidRPr="00716F44" w:rsidRDefault="002C0425" w:rsidP="00B757A9">
            <w:pPr>
              <w:spacing w:beforeLines="40" w:before="96" w:afterLines="40" w:after="96" w:line="276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R$ </w:t>
            </w:r>
            <w:r w:rsidRPr="004C51F1">
              <w:rPr>
                <w:rFonts w:cs="Arial"/>
                <w:sz w:val="22"/>
                <w:szCs w:val="22"/>
                <w:highlight w:val="yellow"/>
              </w:rPr>
              <w:t>(*)</w:t>
            </w:r>
          </w:p>
        </w:tc>
        <w:tc>
          <w:tcPr>
            <w:tcW w:w="1653" w:type="dxa"/>
          </w:tcPr>
          <w:p w:rsidR="002C0425" w:rsidRDefault="002C0425" w:rsidP="00B757A9">
            <w:pPr>
              <w:spacing w:beforeLines="40" w:before="96" w:afterLines="40" w:after="96" w:line="276" w:lineRule="auto"/>
              <w:jc w:val="both"/>
              <w:rPr>
                <w:rFonts w:cs="Arial"/>
                <w:sz w:val="22"/>
                <w:szCs w:val="22"/>
              </w:rPr>
            </w:pPr>
          </w:p>
          <w:p w:rsidR="002C0425" w:rsidRPr="00716F44" w:rsidRDefault="002C0425" w:rsidP="00B757A9">
            <w:pPr>
              <w:spacing w:beforeLines="40" w:before="96" w:afterLines="40" w:after="96" w:line="276" w:lineRule="auto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R$</w:t>
            </w:r>
          </w:p>
        </w:tc>
      </w:tr>
      <w:tr w:rsidR="002C0425" w:rsidRPr="00716F44" w:rsidTr="00B757A9">
        <w:tc>
          <w:tcPr>
            <w:tcW w:w="9215" w:type="dxa"/>
            <w:gridSpan w:val="6"/>
          </w:tcPr>
          <w:p w:rsidR="002C0425" w:rsidRPr="00513160" w:rsidRDefault="002C0425" w:rsidP="00B757A9">
            <w:pPr>
              <w:spacing w:beforeLines="40" w:before="96" w:afterLines="40" w:after="96" w:line="276" w:lineRule="auto"/>
              <w:jc w:val="right"/>
              <w:rPr>
                <w:rFonts w:cs="Arial"/>
                <w:b/>
                <w:sz w:val="22"/>
                <w:szCs w:val="22"/>
              </w:rPr>
            </w:pPr>
            <w:r w:rsidRPr="00513160">
              <w:rPr>
                <w:rFonts w:cs="Arial"/>
                <w:b/>
                <w:sz w:val="22"/>
                <w:szCs w:val="22"/>
              </w:rPr>
              <w:t>VALOR TOTAL DA PROPOSTA</w:t>
            </w:r>
          </w:p>
        </w:tc>
        <w:tc>
          <w:tcPr>
            <w:tcW w:w="1653" w:type="dxa"/>
          </w:tcPr>
          <w:p w:rsidR="002C0425" w:rsidRPr="00513160" w:rsidRDefault="002C0425" w:rsidP="00B757A9">
            <w:pPr>
              <w:spacing w:beforeLines="40" w:before="96" w:afterLines="40" w:after="96" w:line="276" w:lineRule="auto"/>
              <w:jc w:val="both"/>
              <w:rPr>
                <w:rFonts w:cs="Arial"/>
                <w:b/>
                <w:sz w:val="22"/>
                <w:szCs w:val="22"/>
              </w:rPr>
            </w:pPr>
            <w:r w:rsidRPr="00513160">
              <w:rPr>
                <w:rFonts w:cs="Arial"/>
                <w:b/>
                <w:sz w:val="22"/>
                <w:szCs w:val="22"/>
              </w:rPr>
              <w:t>R$</w:t>
            </w:r>
          </w:p>
        </w:tc>
      </w:tr>
    </w:tbl>
    <w:p w:rsidR="002C0425" w:rsidRDefault="002C0425" w:rsidP="002C0425">
      <w:pPr>
        <w:spacing w:line="360" w:lineRule="auto"/>
        <w:jc w:val="center"/>
        <w:rPr>
          <w:rFonts w:eastAsia="Arial" w:cs="Arial"/>
          <w:b/>
          <w:bCs/>
          <w:sz w:val="22"/>
          <w:szCs w:val="22"/>
          <w:highlight w:val="yellow"/>
        </w:rPr>
      </w:pPr>
    </w:p>
    <w:p w:rsidR="002C0425" w:rsidRPr="00716F44" w:rsidRDefault="002C0425" w:rsidP="002C0425">
      <w:pPr>
        <w:spacing w:line="360" w:lineRule="auto"/>
        <w:jc w:val="center"/>
        <w:rPr>
          <w:rFonts w:eastAsia="Arial" w:cs="Arial"/>
          <w:b/>
          <w:bCs/>
          <w:sz w:val="22"/>
          <w:szCs w:val="22"/>
        </w:rPr>
      </w:pPr>
      <w:r w:rsidRPr="00513160">
        <w:rPr>
          <w:rFonts w:eastAsia="Arial" w:cs="Arial"/>
          <w:b/>
          <w:bCs/>
          <w:sz w:val="22"/>
          <w:szCs w:val="22"/>
          <w:highlight w:val="yellow"/>
        </w:rPr>
        <w:t>(*) Valor a ser informado no Compras.gov</w:t>
      </w:r>
    </w:p>
    <w:p w:rsidR="002C0425" w:rsidRPr="00716F44" w:rsidRDefault="002C0425" w:rsidP="002C0425">
      <w:pPr>
        <w:jc w:val="both"/>
        <w:rPr>
          <w:rFonts w:cs="Arial"/>
          <w:sz w:val="22"/>
          <w:szCs w:val="22"/>
        </w:rPr>
      </w:pPr>
    </w:p>
    <w:p w:rsidR="002C0425" w:rsidRPr="00716F44" w:rsidRDefault="002C0425" w:rsidP="002C0425">
      <w:pPr>
        <w:widowControl w:val="0"/>
        <w:numPr>
          <w:ilvl w:val="0"/>
          <w:numId w:val="3"/>
        </w:num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716F44">
        <w:rPr>
          <w:rFonts w:eastAsia="Arial" w:cs="Arial"/>
          <w:color w:val="000000" w:themeColor="text1"/>
          <w:sz w:val="22"/>
          <w:szCs w:val="22"/>
        </w:rPr>
        <w:t>O preço compreende todos os custos necessários à prestação dos serviços objeto deste contrato, inclusive os referentes a seguro, despesas trabalhistas e previdenciárias, impostos, taxas, emolumentos, fretes e quaisquer outras despesas necessárias a sua correta execução de modo que nenhuma outra remuneração seja devida além do preço proposto.</w:t>
      </w:r>
    </w:p>
    <w:p w:rsidR="002C0425" w:rsidRPr="00716F44" w:rsidRDefault="002C0425" w:rsidP="002C0425">
      <w:pPr>
        <w:widowControl w:val="0"/>
        <w:numPr>
          <w:ilvl w:val="0"/>
          <w:numId w:val="3"/>
        </w:num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716F44">
        <w:rPr>
          <w:rFonts w:eastAsia="Arial" w:cs="Arial"/>
          <w:b/>
          <w:bCs/>
          <w:color w:val="000000"/>
          <w:sz w:val="22"/>
          <w:szCs w:val="22"/>
        </w:rPr>
        <w:t>Validade da proposta</w:t>
      </w:r>
      <w:r w:rsidRPr="00716F44">
        <w:rPr>
          <w:rFonts w:eastAsia="Arial" w:cs="Arial"/>
          <w:color w:val="000000"/>
          <w:sz w:val="22"/>
          <w:szCs w:val="22"/>
        </w:rPr>
        <w:t>:</w:t>
      </w:r>
      <w:r>
        <w:rPr>
          <w:rFonts w:eastAsia="Arial" w:cs="Arial"/>
          <w:color w:val="000000"/>
          <w:sz w:val="22"/>
          <w:szCs w:val="22"/>
        </w:rPr>
        <w:t xml:space="preserve"> 60 </w:t>
      </w:r>
      <w:r w:rsidRPr="00716F44">
        <w:rPr>
          <w:rFonts w:eastAsia="Arial" w:cs="Arial"/>
          <w:color w:val="000000"/>
          <w:sz w:val="22"/>
          <w:szCs w:val="22"/>
        </w:rPr>
        <w:t>(</w:t>
      </w:r>
      <w:r>
        <w:rPr>
          <w:rFonts w:eastAsia="Arial" w:cs="Arial"/>
          <w:color w:val="000000"/>
          <w:sz w:val="22"/>
          <w:szCs w:val="22"/>
        </w:rPr>
        <w:t>sessenta dias</w:t>
      </w:r>
      <w:r w:rsidRPr="00716F44">
        <w:rPr>
          <w:rFonts w:eastAsia="Arial" w:cs="Arial"/>
          <w:color w:val="000000"/>
          <w:sz w:val="22"/>
          <w:szCs w:val="22"/>
        </w:rPr>
        <w:t xml:space="preserve">) dias contados a partir da data da apresentação da proposta (mínimo </w:t>
      </w:r>
      <w:r>
        <w:rPr>
          <w:rFonts w:eastAsia="Arial" w:cs="Arial"/>
          <w:color w:val="000000"/>
          <w:sz w:val="22"/>
          <w:szCs w:val="22"/>
        </w:rPr>
        <w:t>60</w:t>
      </w:r>
      <w:r w:rsidRPr="00716F44">
        <w:rPr>
          <w:rFonts w:eastAsia="Arial" w:cs="Arial"/>
          <w:color w:val="000000"/>
          <w:sz w:val="22"/>
          <w:szCs w:val="22"/>
        </w:rPr>
        <w:t xml:space="preserve"> dias).</w:t>
      </w:r>
    </w:p>
    <w:p w:rsidR="002C0425" w:rsidRPr="00716F44" w:rsidRDefault="002C0425" w:rsidP="002C0425">
      <w:pPr>
        <w:widowControl w:val="0"/>
        <w:numPr>
          <w:ilvl w:val="0"/>
          <w:numId w:val="3"/>
        </w:num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716F44">
        <w:rPr>
          <w:rFonts w:eastAsia="Arial" w:cs="Arial"/>
          <w:b/>
          <w:bCs/>
          <w:color w:val="000000"/>
          <w:sz w:val="22"/>
          <w:szCs w:val="22"/>
        </w:rPr>
        <w:t>Prazo de entrega:</w:t>
      </w:r>
      <w:r w:rsidRPr="00716F44">
        <w:rPr>
          <w:rFonts w:eastAsia="Arial" w:cs="Arial"/>
          <w:color w:val="000000"/>
          <w:sz w:val="22"/>
          <w:szCs w:val="22"/>
        </w:rPr>
        <w:t xml:space="preserve"> Conforme estabelecido no item </w:t>
      </w:r>
      <w:r w:rsidRPr="00716F44">
        <w:rPr>
          <w:rFonts w:eastAsia="Arial" w:cs="Arial"/>
          <w:b/>
          <w:color w:val="000000"/>
          <w:sz w:val="22"/>
          <w:szCs w:val="22"/>
        </w:rPr>
        <w:t>5.1.1</w:t>
      </w:r>
      <w:r w:rsidRPr="00716F44">
        <w:rPr>
          <w:rFonts w:eastAsia="Arial" w:cs="Arial"/>
          <w:color w:val="000000"/>
          <w:sz w:val="22"/>
          <w:szCs w:val="22"/>
        </w:rPr>
        <w:t xml:space="preserve"> do </w:t>
      </w:r>
      <w:r w:rsidRPr="00716F44">
        <w:rPr>
          <w:rFonts w:eastAsia="Arial" w:cs="Arial"/>
          <w:b/>
          <w:bCs/>
          <w:color w:val="000000"/>
          <w:sz w:val="22"/>
          <w:szCs w:val="22"/>
        </w:rPr>
        <w:t>Anexo I - Termo de Referência - Especificações Técnicas</w:t>
      </w:r>
      <w:r w:rsidRPr="00716F44">
        <w:rPr>
          <w:rFonts w:eastAsia="Arial" w:cs="Arial"/>
          <w:color w:val="000000"/>
          <w:sz w:val="22"/>
          <w:szCs w:val="22"/>
        </w:rPr>
        <w:t>;</w:t>
      </w:r>
    </w:p>
    <w:p w:rsidR="002C0425" w:rsidRPr="00716F44" w:rsidRDefault="002C0425" w:rsidP="002C0425">
      <w:pPr>
        <w:widowControl w:val="0"/>
        <w:numPr>
          <w:ilvl w:val="0"/>
          <w:numId w:val="3"/>
        </w:numPr>
        <w:spacing w:line="360" w:lineRule="auto"/>
        <w:jc w:val="both"/>
        <w:rPr>
          <w:rFonts w:eastAsia="Arial" w:cs="Arial"/>
          <w:color w:val="000000" w:themeColor="text1"/>
          <w:sz w:val="22"/>
          <w:szCs w:val="22"/>
        </w:rPr>
      </w:pPr>
      <w:r w:rsidRPr="00716F44">
        <w:rPr>
          <w:rFonts w:eastAsia="Arial" w:cs="Arial"/>
          <w:b/>
          <w:bCs/>
          <w:color w:val="000000" w:themeColor="text1"/>
          <w:sz w:val="22"/>
          <w:szCs w:val="22"/>
        </w:rPr>
        <w:t>Prazo de Pagamento</w:t>
      </w:r>
      <w:r w:rsidRPr="00716F44">
        <w:rPr>
          <w:rFonts w:eastAsia="Arial" w:cs="Arial"/>
          <w:color w:val="000000" w:themeColor="text1"/>
          <w:sz w:val="22"/>
          <w:szCs w:val="22"/>
        </w:rPr>
        <w:t xml:space="preserve">: Conforme estabelecido no item </w:t>
      </w:r>
      <w:r w:rsidRPr="00716F44">
        <w:rPr>
          <w:rFonts w:eastAsia="Arial" w:cs="Arial"/>
          <w:b/>
          <w:color w:val="000000" w:themeColor="text1"/>
          <w:sz w:val="22"/>
          <w:szCs w:val="22"/>
        </w:rPr>
        <w:t xml:space="preserve">5.4.1 </w:t>
      </w:r>
      <w:r w:rsidRPr="00716F44">
        <w:rPr>
          <w:rFonts w:eastAsia="Arial" w:cs="Arial"/>
          <w:color w:val="000000" w:themeColor="text1"/>
          <w:sz w:val="22"/>
          <w:szCs w:val="22"/>
        </w:rPr>
        <w:t xml:space="preserve">do </w:t>
      </w:r>
      <w:r w:rsidRPr="00716F44">
        <w:rPr>
          <w:rFonts w:eastAsia="Arial" w:cs="Arial"/>
          <w:b/>
          <w:bCs/>
          <w:color w:val="000000" w:themeColor="text1"/>
          <w:sz w:val="22"/>
          <w:szCs w:val="22"/>
        </w:rPr>
        <w:t>Anexo I - Termo de Referência - Especificações Técnicas</w:t>
      </w:r>
      <w:r w:rsidRPr="00716F44">
        <w:rPr>
          <w:rFonts w:eastAsia="Arial" w:cs="Arial"/>
          <w:color w:val="000000" w:themeColor="text1"/>
          <w:sz w:val="22"/>
          <w:szCs w:val="22"/>
        </w:rPr>
        <w:t>;</w:t>
      </w:r>
    </w:p>
    <w:p w:rsidR="002C0425" w:rsidRPr="00716F44" w:rsidRDefault="002C0425" w:rsidP="002C0425">
      <w:pPr>
        <w:widowControl w:val="0"/>
        <w:numPr>
          <w:ilvl w:val="0"/>
          <w:numId w:val="3"/>
        </w:num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716F44">
        <w:rPr>
          <w:rFonts w:eastAsia="Arial" w:cs="Arial"/>
          <w:color w:val="000000" w:themeColor="text1"/>
          <w:sz w:val="22"/>
          <w:szCs w:val="22"/>
        </w:rPr>
        <w:t xml:space="preserve">Caso haja o vencimento da validade da proposta sem que o Termo de Contrato seja assinado e/ou a nota de empenho emitida, esta fica automaticamente prorrogada por idêntico período, exceto se houver manifestação contrária formal da participante, encaminhada por e-mail para </w:t>
      </w:r>
      <w:hyperlink r:id="rId7">
        <w:r w:rsidRPr="00716F44">
          <w:rPr>
            <w:rStyle w:val="Hyperlink"/>
            <w:rFonts w:eastAsia="Arial" w:cs="Arial"/>
            <w:sz w:val="22"/>
            <w:szCs w:val="22"/>
          </w:rPr>
          <w:t>cjl@saopaulo.sp.leg.br</w:t>
        </w:r>
      </w:hyperlink>
      <w:r w:rsidRPr="00716F44">
        <w:rPr>
          <w:rFonts w:eastAsia="Arial" w:cs="Arial"/>
          <w:color w:val="000000" w:themeColor="text1"/>
          <w:sz w:val="22"/>
          <w:szCs w:val="22"/>
        </w:rPr>
        <w:t>, caracterizando seu declínio em continuar na dispensa de licitação.</w:t>
      </w:r>
    </w:p>
    <w:p w:rsidR="002C0425" w:rsidRPr="00716F44" w:rsidRDefault="002C0425" w:rsidP="002C0425">
      <w:pPr>
        <w:widowControl w:val="0"/>
        <w:numPr>
          <w:ilvl w:val="0"/>
          <w:numId w:val="3"/>
        </w:num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716F44">
        <w:rPr>
          <w:rFonts w:eastAsia="Arial" w:cs="Arial"/>
          <w:b/>
          <w:bCs/>
          <w:sz w:val="22"/>
          <w:szCs w:val="22"/>
        </w:rPr>
        <w:t>Declaramos</w:t>
      </w:r>
      <w:r w:rsidRPr="00716F44">
        <w:rPr>
          <w:rFonts w:cs="Arial"/>
          <w:sz w:val="22"/>
          <w:szCs w:val="22"/>
        </w:rPr>
        <w:t xml:space="preserve"> </w:t>
      </w:r>
      <w:r w:rsidRPr="00716F44">
        <w:rPr>
          <w:rFonts w:eastAsia="Arial" w:cs="Arial"/>
          <w:sz w:val="22"/>
          <w:szCs w:val="22"/>
        </w:rPr>
        <w:t>não possuir inscrição no Cadastro de Empregadores Flagrados explorando trabalhadores</w:t>
      </w:r>
      <w:r w:rsidRPr="00716F44">
        <w:rPr>
          <w:rFonts w:eastAsia="Arial" w:cs="Arial"/>
          <w:b/>
          <w:bCs/>
          <w:sz w:val="22"/>
          <w:szCs w:val="22"/>
        </w:rPr>
        <w:t xml:space="preserve"> </w:t>
      </w:r>
      <w:r w:rsidRPr="00716F44">
        <w:rPr>
          <w:rFonts w:eastAsia="Arial" w:cs="Arial"/>
          <w:sz w:val="22"/>
          <w:szCs w:val="22"/>
        </w:rPr>
        <w:t>em condições análogas às de escravo, nos termos da Portaria Interministerial MTE/SDH nº 4, de 11/05/2016</w:t>
      </w:r>
      <w:r w:rsidRPr="00716F44">
        <w:rPr>
          <w:rFonts w:eastAsia="Arial" w:cs="Arial"/>
          <w:b/>
          <w:bCs/>
          <w:sz w:val="22"/>
          <w:szCs w:val="22"/>
        </w:rPr>
        <w:t>.</w:t>
      </w:r>
    </w:p>
    <w:p w:rsidR="002C0425" w:rsidRPr="00716F44" w:rsidRDefault="002C0425" w:rsidP="002C0425">
      <w:pPr>
        <w:widowControl w:val="0"/>
        <w:numPr>
          <w:ilvl w:val="0"/>
          <w:numId w:val="3"/>
        </w:num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716F44">
        <w:rPr>
          <w:rFonts w:eastAsia="Arial" w:cs="Arial"/>
          <w:b/>
          <w:bCs/>
          <w:sz w:val="22"/>
          <w:szCs w:val="22"/>
        </w:rPr>
        <w:t>Declaramos</w:t>
      </w:r>
      <w:r w:rsidRPr="00716F44">
        <w:rPr>
          <w:rFonts w:cs="Arial"/>
          <w:sz w:val="22"/>
          <w:szCs w:val="22"/>
        </w:rPr>
        <w:t xml:space="preserve"> que A EMPRESA abaixo qualificada COMPROMETE-SE com a prática do “Trabalho Decente”, que, para efeitos desta Declaração, considera-se um trabalho produtivo </w:t>
      </w:r>
      <w:r w:rsidRPr="00716F44">
        <w:rPr>
          <w:rFonts w:cs="Arial"/>
          <w:sz w:val="22"/>
          <w:szCs w:val="22"/>
        </w:rPr>
        <w:lastRenderedPageBreak/>
        <w:t>e adequadamente remunerado, exercido em condições de liberdade, equidade e segurança, sem quaisquer formas de discriminação, e capaz de garantir uma vida digna a todas as pessoas que vivem de seu trabalho, em consonância com os princípios constitucionais e com estabelecido pela Organização Internacional do Trabalho na Convenção 151 e na Recomendação 159, bem como o estabelecido pelas normas trabalhistas brasileiras.</w:t>
      </w:r>
    </w:p>
    <w:p w:rsidR="002C0425" w:rsidRPr="00716F44" w:rsidRDefault="002C0425" w:rsidP="002C0425">
      <w:pPr>
        <w:widowControl w:val="0"/>
        <w:numPr>
          <w:ilvl w:val="0"/>
          <w:numId w:val="3"/>
        </w:numPr>
        <w:spacing w:line="360" w:lineRule="auto"/>
        <w:jc w:val="both"/>
        <w:rPr>
          <w:rFonts w:eastAsia="Arial" w:cs="Arial"/>
          <w:color w:val="000000"/>
          <w:sz w:val="22"/>
          <w:szCs w:val="22"/>
        </w:rPr>
      </w:pPr>
      <w:r w:rsidRPr="00716F44">
        <w:rPr>
          <w:rFonts w:eastAsia="Arial" w:cs="Arial"/>
          <w:b/>
          <w:bCs/>
          <w:sz w:val="22"/>
          <w:szCs w:val="22"/>
        </w:rPr>
        <w:t>Declaramos</w:t>
      </w:r>
      <w:r w:rsidRPr="00716F44">
        <w:rPr>
          <w:rFonts w:eastAsia="Arial" w:cs="Arial"/>
          <w:color w:val="000000" w:themeColor="text1"/>
          <w:sz w:val="22"/>
          <w:szCs w:val="22"/>
        </w:rPr>
        <w:t xml:space="preserve">, ainda, que estamos em condições de atender todas as exigências contidas no </w:t>
      </w:r>
      <w:r w:rsidRPr="001A3800">
        <w:rPr>
          <w:rFonts w:eastAsia="Arial" w:cs="Arial"/>
          <w:b/>
          <w:color w:val="000000" w:themeColor="text1"/>
          <w:sz w:val="22"/>
          <w:szCs w:val="22"/>
          <w:highlight w:val="yellow"/>
        </w:rPr>
        <w:t xml:space="preserve">Edital de Dispensa de Licitação N° 43/2025 (UASG 925109 – Nº da Compra </w:t>
      </w:r>
      <w:r>
        <w:rPr>
          <w:rFonts w:eastAsia="Arial" w:cs="Arial"/>
          <w:b/>
          <w:color w:val="000000" w:themeColor="text1"/>
          <w:sz w:val="22"/>
          <w:szCs w:val="22"/>
          <w:highlight w:val="yellow"/>
        </w:rPr>
        <w:t>14</w:t>
      </w:r>
      <w:r w:rsidRPr="001A3800">
        <w:rPr>
          <w:rFonts w:eastAsia="Arial" w:cs="Arial"/>
          <w:b/>
          <w:color w:val="000000" w:themeColor="text1"/>
          <w:sz w:val="22"/>
          <w:szCs w:val="22"/>
          <w:highlight w:val="yellow"/>
        </w:rPr>
        <w:t>/2025)</w:t>
      </w:r>
      <w:r>
        <w:rPr>
          <w:rFonts w:eastAsia="Arial" w:cs="Arial"/>
          <w:b/>
          <w:bCs/>
          <w:sz w:val="22"/>
          <w:szCs w:val="22"/>
        </w:rPr>
        <w:t xml:space="preserve"> </w:t>
      </w:r>
      <w:r w:rsidRPr="00716F44">
        <w:rPr>
          <w:rFonts w:eastAsia="Arial" w:cs="Arial"/>
          <w:b/>
          <w:bCs/>
          <w:color w:val="000000" w:themeColor="text1"/>
          <w:sz w:val="22"/>
          <w:szCs w:val="22"/>
        </w:rPr>
        <w:t xml:space="preserve"> </w:t>
      </w:r>
      <w:r w:rsidRPr="00716F44">
        <w:rPr>
          <w:rFonts w:eastAsia="Arial" w:cs="Arial"/>
          <w:color w:val="000000" w:themeColor="text1"/>
          <w:sz w:val="22"/>
          <w:szCs w:val="22"/>
        </w:rPr>
        <w:t>e seus Anexos.</w:t>
      </w:r>
    </w:p>
    <w:p w:rsidR="002C0425" w:rsidRPr="001022B0" w:rsidRDefault="002C0425" w:rsidP="002C0425">
      <w:pPr>
        <w:spacing w:line="360" w:lineRule="auto"/>
        <w:jc w:val="right"/>
        <w:rPr>
          <w:rFonts w:eastAsia="Arial" w:cs="Arial"/>
          <w:color w:val="000000" w:themeColor="text1"/>
          <w:sz w:val="22"/>
          <w:szCs w:val="22"/>
        </w:rPr>
      </w:pPr>
      <w:r w:rsidRPr="001022B0">
        <w:rPr>
          <w:rFonts w:eastAsia="Arial" w:cs="Arial"/>
          <w:color w:val="000000" w:themeColor="text1"/>
          <w:sz w:val="22"/>
          <w:szCs w:val="22"/>
        </w:rPr>
        <w:t>São Paulo, _____ de _________________ de 20</w:t>
      </w:r>
      <w:r>
        <w:rPr>
          <w:rFonts w:eastAsia="Arial" w:cs="Arial"/>
          <w:color w:val="000000" w:themeColor="text1"/>
          <w:sz w:val="22"/>
          <w:szCs w:val="22"/>
        </w:rPr>
        <w:t>25</w:t>
      </w:r>
      <w:r w:rsidRPr="001022B0">
        <w:rPr>
          <w:rFonts w:eastAsia="Arial" w:cs="Arial"/>
          <w:color w:val="000000" w:themeColor="text1"/>
          <w:sz w:val="22"/>
          <w:szCs w:val="22"/>
        </w:rPr>
        <w:t>.</w:t>
      </w:r>
    </w:p>
    <w:p w:rsidR="002C0425" w:rsidRPr="001022B0" w:rsidRDefault="002C0425" w:rsidP="002C0425">
      <w:pPr>
        <w:spacing w:line="360" w:lineRule="auto"/>
        <w:rPr>
          <w:rFonts w:eastAsia="Arial" w:cs="Arial"/>
          <w:color w:val="000000" w:themeColor="text1"/>
          <w:sz w:val="22"/>
          <w:szCs w:val="22"/>
        </w:rPr>
      </w:pPr>
      <w:r w:rsidRPr="001022B0">
        <w:rPr>
          <w:rFonts w:eastAsia="Arial" w:cs="Arial"/>
          <w:color w:val="000000" w:themeColor="text1"/>
          <w:sz w:val="22"/>
          <w:szCs w:val="22"/>
        </w:rPr>
        <w:t>Razão social:</w:t>
      </w:r>
    </w:p>
    <w:p w:rsidR="002C0425" w:rsidRPr="001022B0" w:rsidRDefault="002C0425" w:rsidP="002C0425">
      <w:pPr>
        <w:spacing w:line="360" w:lineRule="auto"/>
        <w:rPr>
          <w:rFonts w:eastAsia="Arial" w:cs="Arial"/>
          <w:color w:val="000000" w:themeColor="text1"/>
          <w:sz w:val="22"/>
          <w:szCs w:val="22"/>
        </w:rPr>
      </w:pPr>
      <w:r w:rsidRPr="001022B0">
        <w:rPr>
          <w:rFonts w:eastAsia="Arial" w:cs="Arial"/>
          <w:color w:val="000000" w:themeColor="text1"/>
          <w:sz w:val="22"/>
          <w:szCs w:val="22"/>
        </w:rPr>
        <w:t>Nome do Representante Legal:_________________ RG:</w:t>
      </w:r>
      <w:r w:rsidRPr="001022B0">
        <w:rPr>
          <w:rFonts w:cs="Arial"/>
          <w:color w:val="000000" w:themeColor="text1"/>
          <w:sz w:val="22"/>
          <w:szCs w:val="22"/>
        </w:rPr>
        <w:tab/>
      </w:r>
      <w:r w:rsidRPr="001022B0">
        <w:rPr>
          <w:rFonts w:cs="Arial"/>
          <w:color w:val="000000" w:themeColor="text1"/>
          <w:sz w:val="22"/>
          <w:szCs w:val="22"/>
        </w:rPr>
        <w:tab/>
      </w:r>
      <w:r w:rsidRPr="001022B0">
        <w:rPr>
          <w:rFonts w:eastAsia="Arial" w:cs="Arial"/>
          <w:color w:val="000000" w:themeColor="text1"/>
          <w:sz w:val="22"/>
          <w:szCs w:val="22"/>
        </w:rPr>
        <w:t>CPF:</w:t>
      </w:r>
      <w:r w:rsidRPr="001022B0">
        <w:rPr>
          <w:rFonts w:cs="Arial"/>
          <w:color w:val="000000" w:themeColor="text1"/>
          <w:sz w:val="22"/>
          <w:szCs w:val="22"/>
        </w:rPr>
        <w:tab/>
      </w:r>
      <w:r w:rsidRPr="001022B0">
        <w:rPr>
          <w:rFonts w:cs="Arial"/>
          <w:color w:val="000000" w:themeColor="text1"/>
          <w:sz w:val="22"/>
          <w:szCs w:val="22"/>
        </w:rPr>
        <w:tab/>
      </w:r>
      <w:r w:rsidRPr="001022B0">
        <w:rPr>
          <w:rFonts w:eastAsia="Arial" w:cs="Arial"/>
          <w:color w:val="000000" w:themeColor="text1"/>
          <w:sz w:val="22"/>
          <w:szCs w:val="22"/>
        </w:rPr>
        <w:t>Cargo:</w:t>
      </w:r>
    </w:p>
    <w:p w:rsidR="002C0425" w:rsidRPr="001022B0" w:rsidRDefault="002C0425" w:rsidP="002C0425">
      <w:pPr>
        <w:spacing w:line="360" w:lineRule="auto"/>
        <w:rPr>
          <w:rFonts w:eastAsia="Arial" w:cs="Arial"/>
          <w:color w:val="000000" w:themeColor="text1"/>
          <w:sz w:val="22"/>
          <w:szCs w:val="22"/>
        </w:rPr>
      </w:pPr>
      <w:r w:rsidRPr="001022B0">
        <w:rPr>
          <w:rFonts w:eastAsia="Arial" w:cs="Arial"/>
          <w:color w:val="000000" w:themeColor="text1"/>
          <w:sz w:val="22"/>
          <w:szCs w:val="22"/>
        </w:rPr>
        <w:t>Assinatura do Representante Legal:__________________________________</w:t>
      </w:r>
    </w:p>
    <w:p w:rsidR="002C0425" w:rsidRPr="001022B0" w:rsidRDefault="002C0425" w:rsidP="002C0425">
      <w:pPr>
        <w:spacing w:line="360" w:lineRule="auto"/>
        <w:rPr>
          <w:rFonts w:eastAsia="Arial" w:cs="Arial"/>
          <w:color w:val="000000" w:themeColor="text1"/>
          <w:sz w:val="22"/>
          <w:szCs w:val="22"/>
        </w:rPr>
      </w:pPr>
      <w:r w:rsidRPr="001022B0">
        <w:rPr>
          <w:rFonts w:eastAsia="Arial" w:cs="Arial"/>
          <w:color w:val="000000" w:themeColor="text1"/>
          <w:sz w:val="22"/>
          <w:szCs w:val="22"/>
        </w:rPr>
        <w:t xml:space="preserve">Pessoa jurídica: CNPJ: </w:t>
      </w:r>
      <w:r w:rsidRPr="001022B0">
        <w:rPr>
          <w:rFonts w:cs="Arial"/>
          <w:color w:val="000000" w:themeColor="text1"/>
          <w:sz w:val="22"/>
          <w:szCs w:val="22"/>
        </w:rPr>
        <w:tab/>
      </w:r>
      <w:r w:rsidRPr="001022B0">
        <w:rPr>
          <w:rFonts w:cs="Arial"/>
          <w:color w:val="000000" w:themeColor="text1"/>
          <w:sz w:val="22"/>
          <w:szCs w:val="22"/>
        </w:rPr>
        <w:tab/>
      </w:r>
      <w:r w:rsidRPr="001022B0">
        <w:rPr>
          <w:rFonts w:cs="Arial"/>
          <w:color w:val="000000" w:themeColor="text1"/>
          <w:sz w:val="22"/>
          <w:szCs w:val="22"/>
        </w:rPr>
        <w:tab/>
      </w:r>
      <w:r w:rsidRPr="001022B0">
        <w:rPr>
          <w:rFonts w:cs="Arial"/>
          <w:color w:val="000000" w:themeColor="text1"/>
          <w:sz w:val="22"/>
          <w:szCs w:val="22"/>
        </w:rPr>
        <w:tab/>
      </w:r>
      <w:r w:rsidRPr="001022B0">
        <w:rPr>
          <w:rFonts w:eastAsia="Arial" w:cs="Arial"/>
          <w:color w:val="000000" w:themeColor="text1"/>
          <w:sz w:val="22"/>
          <w:szCs w:val="22"/>
        </w:rPr>
        <w:t>Telefone:</w:t>
      </w:r>
      <w:r w:rsidRPr="001022B0">
        <w:rPr>
          <w:rFonts w:cs="Arial"/>
          <w:color w:val="000000" w:themeColor="text1"/>
          <w:sz w:val="22"/>
          <w:szCs w:val="22"/>
        </w:rPr>
        <w:tab/>
      </w:r>
      <w:r w:rsidRPr="001022B0">
        <w:rPr>
          <w:rFonts w:cs="Arial"/>
          <w:color w:val="000000" w:themeColor="text1"/>
          <w:sz w:val="22"/>
          <w:szCs w:val="22"/>
        </w:rPr>
        <w:tab/>
      </w:r>
      <w:r w:rsidRPr="001022B0">
        <w:rPr>
          <w:rFonts w:cs="Arial"/>
          <w:color w:val="000000" w:themeColor="text1"/>
          <w:sz w:val="22"/>
          <w:szCs w:val="22"/>
        </w:rPr>
        <w:tab/>
      </w:r>
      <w:r w:rsidRPr="001022B0">
        <w:rPr>
          <w:rFonts w:cs="Arial"/>
          <w:color w:val="000000" w:themeColor="text1"/>
          <w:sz w:val="22"/>
          <w:szCs w:val="22"/>
        </w:rPr>
        <w:tab/>
      </w:r>
      <w:r w:rsidRPr="001022B0">
        <w:rPr>
          <w:rFonts w:eastAsia="Arial" w:cs="Arial"/>
          <w:color w:val="000000" w:themeColor="text1"/>
          <w:sz w:val="22"/>
          <w:szCs w:val="22"/>
        </w:rPr>
        <w:t>E-mail:</w:t>
      </w:r>
    </w:p>
    <w:p w:rsidR="002C0425" w:rsidRPr="001022B0" w:rsidRDefault="002C0425" w:rsidP="002C0425">
      <w:pPr>
        <w:spacing w:line="360" w:lineRule="auto"/>
        <w:rPr>
          <w:rFonts w:eastAsia="Arial" w:cs="Arial"/>
          <w:color w:val="000000" w:themeColor="text1"/>
          <w:sz w:val="22"/>
          <w:szCs w:val="22"/>
        </w:rPr>
      </w:pPr>
      <w:r w:rsidRPr="001022B0">
        <w:rPr>
          <w:rFonts w:eastAsia="Arial" w:cs="Arial"/>
          <w:color w:val="000000" w:themeColor="text1"/>
          <w:sz w:val="22"/>
          <w:szCs w:val="22"/>
        </w:rPr>
        <w:t>Dados para Pagamento:</w:t>
      </w:r>
    </w:p>
    <w:p w:rsidR="002C0425" w:rsidRPr="001022B0" w:rsidRDefault="002C0425" w:rsidP="002C0425">
      <w:pPr>
        <w:spacing w:line="360" w:lineRule="auto"/>
        <w:rPr>
          <w:rFonts w:eastAsia="Arial" w:cs="Arial"/>
          <w:color w:val="000000" w:themeColor="text1"/>
          <w:sz w:val="22"/>
          <w:szCs w:val="22"/>
        </w:rPr>
      </w:pPr>
      <w:r w:rsidRPr="001022B0">
        <w:rPr>
          <w:rFonts w:eastAsia="Arial" w:cs="Arial"/>
          <w:color w:val="000000" w:themeColor="text1"/>
          <w:sz w:val="22"/>
          <w:szCs w:val="22"/>
        </w:rPr>
        <w:t>Banco:______________ Agência:_____________ Conta:______________________________</w:t>
      </w:r>
    </w:p>
    <w:p w:rsidR="002C0425" w:rsidRPr="001022B0" w:rsidRDefault="002C0425" w:rsidP="002C0425">
      <w:pPr>
        <w:spacing w:line="360" w:lineRule="auto"/>
        <w:rPr>
          <w:rFonts w:eastAsia="Arial" w:cs="Arial"/>
          <w:color w:val="000000" w:themeColor="text1"/>
          <w:sz w:val="22"/>
          <w:szCs w:val="22"/>
        </w:rPr>
      </w:pPr>
    </w:p>
    <w:p w:rsidR="002C0425" w:rsidRPr="001022B0" w:rsidRDefault="002C0425" w:rsidP="002C0425">
      <w:pPr>
        <w:spacing w:line="360" w:lineRule="auto"/>
        <w:jc w:val="center"/>
        <w:rPr>
          <w:rFonts w:cs="Arial"/>
          <w:bCs/>
          <w:color w:val="000000" w:themeColor="text1"/>
          <w:sz w:val="22"/>
          <w:szCs w:val="22"/>
          <w:shd w:val="clear" w:color="auto" w:fill="FFFFFF"/>
        </w:rPr>
      </w:pPr>
      <w:r w:rsidRPr="001022B0">
        <w:rPr>
          <w:rFonts w:cs="Arial"/>
          <w:bCs/>
          <w:color w:val="000000" w:themeColor="text1"/>
          <w:sz w:val="22"/>
          <w:szCs w:val="22"/>
          <w:shd w:val="clear" w:color="auto" w:fill="FFFFFF"/>
        </w:rPr>
        <w:t>_____________________________________________________</w:t>
      </w:r>
    </w:p>
    <w:p w:rsidR="002C0425" w:rsidRPr="00716F44" w:rsidRDefault="002C0425" w:rsidP="002C0425">
      <w:pPr>
        <w:spacing w:line="360" w:lineRule="auto"/>
        <w:jc w:val="center"/>
        <w:rPr>
          <w:rStyle w:val="Hyperlink"/>
          <w:rFonts w:cs="Arial"/>
          <w:bCs/>
          <w:color w:val="00B050"/>
          <w:sz w:val="22"/>
          <w:szCs w:val="22"/>
          <w:shd w:val="clear" w:color="auto" w:fill="FFFFFF"/>
        </w:rPr>
      </w:pPr>
      <w:r w:rsidRPr="001022B0">
        <w:rPr>
          <w:rFonts w:cs="Arial"/>
          <w:bCs/>
          <w:color w:val="000000" w:themeColor="text1"/>
          <w:sz w:val="22"/>
          <w:szCs w:val="22"/>
          <w:shd w:val="clear" w:color="auto" w:fill="FFFFFF"/>
        </w:rPr>
        <w:t>Assinatura do(a) representante da pessoa jurídica</w:t>
      </w:r>
    </w:p>
    <w:p w:rsidR="00C734BF" w:rsidRPr="002C0425" w:rsidRDefault="00C734BF" w:rsidP="002C0425">
      <w:bookmarkStart w:id="2" w:name="_GoBack"/>
      <w:bookmarkEnd w:id="2"/>
    </w:p>
    <w:sectPr w:rsidR="00C734BF" w:rsidRPr="002C0425" w:rsidSect="000F4CB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40" w:right="1080" w:bottom="1440" w:left="1080" w:header="0" w:footer="568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6705" w:rsidRDefault="00A46705" w:rsidP="00A46705">
      <w:pPr>
        <w:spacing w:line="240" w:lineRule="auto"/>
      </w:pPr>
      <w:r>
        <w:separator/>
      </w:r>
    </w:p>
  </w:endnote>
  <w:endnote w:type="continuationSeparator" w:id="0">
    <w:p w:rsidR="00A46705" w:rsidRDefault="00A46705" w:rsidP="00A4670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nQuanYi Micro Hei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3546060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A27A41" w:rsidRDefault="00E86BD3">
            <w:pPr>
              <w:pStyle w:val="Rodap"/>
              <w:jc w:val="right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C0425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C0425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A27A41" w:rsidRDefault="002C0425" w:rsidP="0D4B04E4">
    <w:pPr>
      <w:pStyle w:val="Rodap"/>
      <w:rPr>
        <w:sz w:val="12"/>
        <w:szCs w:val="1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7A41" w:rsidRDefault="002C0425" w:rsidP="0D4B04E4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6705" w:rsidRDefault="00A46705" w:rsidP="00A46705">
      <w:pPr>
        <w:spacing w:line="240" w:lineRule="auto"/>
      </w:pPr>
      <w:r>
        <w:separator/>
      </w:r>
    </w:p>
  </w:footnote>
  <w:footnote w:type="continuationSeparator" w:id="0">
    <w:p w:rsidR="00A46705" w:rsidRDefault="00A46705" w:rsidP="00A4670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7A41" w:rsidRDefault="002C0425">
    <w:pPr>
      <w:pStyle w:val="Cabealho"/>
    </w:pPr>
  </w:p>
  <w:p w:rsidR="00A27A41" w:rsidRDefault="002C0425">
    <w:pPr>
      <w:pStyle w:val="Cabealho"/>
    </w:pPr>
  </w:p>
  <w:p w:rsidR="00A27A41" w:rsidRPr="004D7ACD" w:rsidRDefault="002C0425" w:rsidP="43ED1253">
    <w:pPr>
      <w:pStyle w:val="Cabealho"/>
      <w:jc w:val="center"/>
    </w:pPr>
  </w:p>
  <w:p w:rsidR="00A27A41" w:rsidRPr="004D7ACD" w:rsidRDefault="002C0425" w:rsidP="43ED1253">
    <w:pPr>
      <w:pStyle w:val="Cabealho"/>
      <w:jc w:val="center"/>
    </w:pPr>
  </w:p>
  <w:p w:rsidR="00A27A41" w:rsidRPr="004D7ACD" w:rsidRDefault="002C0425" w:rsidP="0D4B04E4">
    <w:pPr>
      <w:pStyle w:val="Cabealho"/>
      <w:jc w:val="center"/>
      <w:rPr>
        <w:rFonts w:eastAsia="Arial" w:cs="Arial"/>
        <w:b/>
        <w:bCs/>
        <w:sz w:val="22"/>
        <w:szCs w:val="22"/>
      </w:rPr>
    </w:pPr>
  </w:p>
  <w:p w:rsidR="00A27A41" w:rsidRDefault="002C0425" w:rsidP="004D7ACD">
    <w:pPr>
      <w:pStyle w:val="Cabealho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7A41" w:rsidRDefault="002C0425" w:rsidP="6B3E69A6">
    <w:pPr>
      <w:pStyle w:val="Cabealho"/>
      <w:jc w:val="center"/>
    </w:pPr>
  </w:p>
  <w:p w:rsidR="00A27A41" w:rsidRDefault="002C0425" w:rsidP="43ED1253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7877EE"/>
    <w:multiLevelType w:val="multilevel"/>
    <w:tmpl w:val="73700F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3632072"/>
    <w:multiLevelType w:val="multilevel"/>
    <w:tmpl w:val="F63274EC"/>
    <w:lvl w:ilvl="0">
      <w:start w:val="1"/>
      <w:numFmt w:val="decimal"/>
      <w:pStyle w:val="Ttulo1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858" w:hanging="432"/>
      </w:pPr>
      <w:rPr>
        <w:rFonts w:ascii="Arial" w:hAnsi="Arial" w:hint="default"/>
        <w:b/>
        <w:i w:val="0"/>
        <w:iCs/>
      </w:rPr>
    </w:lvl>
    <w:lvl w:ilvl="2">
      <w:start w:val="1"/>
      <w:numFmt w:val="decimal"/>
      <w:lvlText w:val="%1.%2.%3."/>
      <w:lvlJc w:val="left"/>
      <w:pPr>
        <w:tabs>
          <w:tab w:val="num" w:pos="-10"/>
        </w:tabs>
        <w:ind w:left="1214" w:hanging="504"/>
      </w:pPr>
      <w:rPr>
        <w:rFonts w:ascii="Arial" w:hAnsi="Arial" w:hint="default"/>
        <w:b/>
        <w:i w:val="0"/>
        <w:iCs/>
        <w:color w:val="auto"/>
      </w:rPr>
    </w:lvl>
    <w:lvl w:ilvl="3">
      <w:start w:val="1"/>
      <w:numFmt w:val="decimal"/>
      <w:suff w:val="space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2" w15:restartNumberingAfterBreak="0">
    <w:nsid w:val="345A2D77"/>
    <w:multiLevelType w:val="hybridMultilevel"/>
    <w:tmpl w:val="ED0A4A2C"/>
    <w:lvl w:ilvl="0" w:tplc="B6F426D0">
      <w:start w:val="1"/>
      <w:numFmt w:val="decimal"/>
      <w:lvlText w:val="%1."/>
      <w:lvlJc w:val="left"/>
      <w:pPr>
        <w:ind w:left="1080" w:hanging="360"/>
      </w:pPr>
      <w:rPr>
        <w:rFonts w:ascii="Arial" w:hAnsi="Arial"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705"/>
    <w:rsid w:val="002C0425"/>
    <w:rsid w:val="00A46705"/>
    <w:rsid w:val="00C734BF"/>
    <w:rsid w:val="00C87029"/>
    <w:rsid w:val="00D96726"/>
    <w:rsid w:val="00E86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A3F3CA-427E-490B-AA07-F96860124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6705"/>
    <w:pPr>
      <w:spacing w:after="0"/>
    </w:pPr>
    <w:rPr>
      <w:rFonts w:ascii="Arial" w:eastAsia="Times New Roman" w:hAnsi="Arial" w:cs="Tahoma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1"/>
    <w:qFormat/>
    <w:rsid w:val="00A46705"/>
    <w:pPr>
      <w:numPr>
        <w:numId w:val="1"/>
      </w:numPr>
      <w:suppressAutoHyphens/>
      <w:spacing w:before="120" w:after="120" w:line="276" w:lineRule="auto"/>
      <w:jc w:val="both"/>
      <w:textAlignment w:val="baseline"/>
      <w:outlineLvl w:val="0"/>
    </w:pPr>
    <w:rPr>
      <w:rFonts w:eastAsia="WenQuanYi Micro Hei" w:cs="Arial"/>
      <w:b/>
      <w:szCs w:val="24"/>
      <w:lang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qFormat/>
    <w:rsid w:val="00A46705"/>
    <w:rPr>
      <w:rFonts w:ascii="Arial" w:eastAsia="WenQuanYi Micro Hei" w:hAnsi="Arial" w:cs="Arial"/>
      <w:b/>
      <w:sz w:val="20"/>
      <w:szCs w:val="24"/>
      <w:lang w:eastAsia="zh-CN" w:bidi="hi-IN"/>
    </w:rPr>
  </w:style>
  <w:style w:type="character" w:customStyle="1" w:styleId="CabealhoChar">
    <w:name w:val="Cabeçalho Char"/>
    <w:basedOn w:val="Fontepargpadro"/>
    <w:link w:val="Cabealho"/>
    <w:uiPriority w:val="99"/>
    <w:rsid w:val="00A46705"/>
    <w:rPr>
      <w:rFonts w:ascii="Arial" w:eastAsia="Times New Roman" w:hAnsi="Arial" w:cs="Tahoma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A46705"/>
    <w:rPr>
      <w:rFonts w:ascii="Arial" w:eastAsia="Times New Roman" w:hAnsi="Arial" w:cs="Tahoma"/>
      <w:sz w:val="20"/>
      <w:szCs w:val="20"/>
      <w:lang w:eastAsia="pt-BR"/>
    </w:rPr>
  </w:style>
  <w:style w:type="paragraph" w:styleId="PargrafodaLista">
    <w:name w:val="List Paragraph"/>
    <w:basedOn w:val="Normal"/>
    <w:link w:val="PargrafodaListaChar"/>
    <w:uiPriority w:val="1"/>
    <w:qFormat/>
    <w:rsid w:val="00A4670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A46705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uiPriority w:val="99"/>
    <w:semiHidden/>
    <w:rsid w:val="00A46705"/>
    <w:rPr>
      <w:rFonts w:ascii="Arial" w:eastAsia="Times New Roman" w:hAnsi="Arial" w:cs="Tahoma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46705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uiPriority w:val="99"/>
    <w:semiHidden/>
    <w:rsid w:val="00A46705"/>
    <w:rPr>
      <w:rFonts w:ascii="Arial" w:eastAsia="Times New Roman" w:hAnsi="Arial" w:cs="Tahoma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A46705"/>
    <w:pPr>
      <w:suppressAutoHyphens/>
      <w:spacing w:after="0" w:line="240" w:lineRule="auto"/>
    </w:pPr>
    <w:rPr>
      <w:rFonts w:eastAsiaTheme="minorEastAsi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A46705"/>
    <w:rPr>
      <w:color w:val="0563C1" w:themeColor="hyperlink"/>
      <w:u w:val="single"/>
    </w:rPr>
  </w:style>
  <w:style w:type="character" w:customStyle="1" w:styleId="PargrafodaListaChar">
    <w:name w:val="Parágrafo da Lista Char"/>
    <w:link w:val="PargrafodaLista"/>
    <w:uiPriority w:val="1"/>
    <w:rsid w:val="00A46705"/>
    <w:rPr>
      <w:rFonts w:ascii="Arial" w:eastAsia="Times New Roman" w:hAnsi="Arial" w:cs="Tahoma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cjl@saopaulo.sp.leg.b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764</Words>
  <Characters>4129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Rafael Alves Palmeira</dc:creator>
  <cp:keywords/>
  <dc:description/>
  <cp:lastModifiedBy>Rafael Alves Palmeira</cp:lastModifiedBy>
  <cp:revision>2</cp:revision>
  <dcterms:created xsi:type="dcterms:W3CDTF">2025-10-31T17:50:00Z</dcterms:created>
  <dcterms:modified xsi:type="dcterms:W3CDTF">2025-10-31T17:50:00Z</dcterms:modified>
</cp:coreProperties>
</file>