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B58ED" w14:textId="77777777" w:rsidR="00720798" w:rsidRDefault="00720798">
      <w:pPr>
        <w:pStyle w:val="Corpodetexto"/>
        <w:rPr>
          <w:rFonts w:ascii="Times New Roman"/>
        </w:rPr>
      </w:pPr>
    </w:p>
    <w:p w14:paraId="64EF7BEC" w14:textId="77777777" w:rsidR="00720798" w:rsidRDefault="00720798">
      <w:pPr>
        <w:pStyle w:val="Corpodetexto"/>
        <w:spacing w:before="7"/>
        <w:rPr>
          <w:rFonts w:ascii="Times New Roman"/>
        </w:rPr>
      </w:pPr>
    </w:p>
    <w:p w14:paraId="5272084A" w14:textId="77777777" w:rsidR="00720798" w:rsidRDefault="009C1836">
      <w:pPr>
        <w:pStyle w:val="Ttulo1"/>
        <w:ind w:left="2426"/>
      </w:pPr>
      <w:r>
        <w:t>ANEXO</w:t>
      </w:r>
      <w:r>
        <w:rPr>
          <w:spacing w:val="-5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PREÇOS</w:t>
      </w:r>
    </w:p>
    <w:p w14:paraId="7BB4ECE0" w14:textId="77777777" w:rsidR="00720798" w:rsidRDefault="00720798">
      <w:pPr>
        <w:pStyle w:val="Corpodetexto"/>
        <w:spacing w:before="178"/>
        <w:rPr>
          <w:rFonts w:ascii="Arial"/>
          <w:b/>
        </w:rPr>
      </w:pPr>
    </w:p>
    <w:p w14:paraId="66F04017" w14:textId="77777777" w:rsidR="00720798" w:rsidRDefault="009C1836">
      <w:pPr>
        <w:spacing w:line="360" w:lineRule="auto"/>
        <w:ind w:left="568" w:right="3641"/>
        <w:rPr>
          <w:rFonts w:ascii="Arial" w:hAnsi="Arial"/>
          <w:b/>
        </w:rPr>
      </w:pPr>
      <w:r>
        <w:rPr>
          <w:rFonts w:ascii="Arial" w:hAnsi="Arial"/>
          <w:b/>
        </w:rPr>
        <w:t>DISPENSA DE LICITAÇÃO N° 14/2026 PROCESSO(S)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CMSP-PAD-2026/00139</w:t>
      </w:r>
    </w:p>
    <w:p w14:paraId="29D78FCB" w14:textId="77777777" w:rsidR="00720798" w:rsidRDefault="009C1836">
      <w:pPr>
        <w:spacing w:line="252" w:lineRule="exact"/>
        <w:ind w:left="568"/>
      </w:pPr>
      <w:r>
        <w:rPr>
          <w:rFonts w:ascii="Arial" w:hAnsi="Arial"/>
          <w:b/>
        </w:rPr>
        <w:t>TIPO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DISPUTA:</w:t>
      </w:r>
      <w:r>
        <w:rPr>
          <w:rFonts w:ascii="Arial" w:hAnsi="Arial"/>
          <w:b/>
          <w:spacing w:val="-4"/>
        </w:rPr>
        <w:t xml:space="preserve"> </w:t>
      </w:r>
      <w:r>
        <w:t>Menor</w:t>
      </w:r>
      <w:r>
        <w:rPr>
          <w:spacing w:val="-2"/>
        </w:rPr>
        <w:t xml:space="preserve"> </w:t>
      </w:r>
      <w:r>
        <w:rPr>
          <w:spacing w:val="-4"/>
        </w:rPr>
        <w:t>Preço</w:t>
      </w:r>
    </w:p>
    <w:p w14:paraId="4DB425A1" w14:textId="77777777" w:rsidR="00720798" w:rsidRDefault="009C1836">
      <w:pPr>
        <w:spacing w:before="127" w:line="360" w:lineRule="auto"/>
        <w:ind w:left="568" w:right="560"/>
        <w:jc w:val="both"/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  <w:spacing w:val="-6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serviços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locação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caçambas</w:t>
      </w:r>
      <w:r>
        <w:rPr>
          <w:spacing w:val="-8"/>
        </w:rPr>
        <w:t xml:space="preserve"> </w:t>
      </w:r>
      <w:r>
        <w:t>estacionárias</w:t>
      </w:r>
      <w:r>
        <w:rPr>
          <w:spacing w:val="-11"/>
        </w:rPr>
        <w:t xml:space="preserve"> </w:t>
      </w:r>
      <w:r>
        <w:t>metálicas</w:t>
      </w:r>
      <w:r>
        <w:rPr>
          <w:spacing w:val="-8"/>
        </w:rPr>
        <w:t xml:space="preserve"> </w:t>
      </w:r>
      <w:r>
        <w:t>de 4</w:t>
      </w:r>
      <w:r>
        <w:rPr>
          <w:spacing w:val="-3"/>
        </w:rPr>
        <w:t xml:space="preserve"> </w:t>
      </w:r>
      <w:r>
        <w:t>m³</w:t>
      </w:r>
      <w:r>
        <w:rPr>
          <w:spacing w:val="-5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remoção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resíduos</w:t>
      </w:r>
      <w:r>
        <w:rPr>
          <w:spacing w:val="-4"/>
        </w:rPr>
        <w:t xml:space="preserve"> </w:t>
      </w:r>
      <w:r>
        <w:t>sólidos,</w:t>
      </w:r>
      <w:r>
        <w:rPr>
          <w:spacing w:val="-6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especificações</w:t>
      </w:r>
      <w:r>
        <w:rPr>
          <w:spacing w:val="-4"/>
        </w:rPr>
        <w:t xml:space="preserve"> </w:t>
      </w:r>
      <w:r>
        <w:t>constantes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Anexo I - Termo de Referência - Especificações Técnicas</w:t>
      </w:r>
      <w:r>
        <w:t>, parte integrante deste Edital.</w:t>
      </w:r>
    </w:p>
    <w:p w14:paraId="131464E3" w14:textId="77777777" w:rsidR="00720798" w:rsidRDefault="00720798">
      <w:pPr>
        <w:pStyle w:val="Corpodetexto"/>
        <w:rPr>
          <w:sz w:val="20"/>
        </w:rPr>
      </w:pPr>
    </w:p>
    <w:p w14:paraId="106F1250" w14:textId="77777777" w:rsidR="00720798" w:rsidRDefault="00720798">
      <w:pPr>
        <w:pStyle w:val="Corpodetexto"/>
        <w:spacing w:before="86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2290"/>
        <w:gridCol w:w="2124"/>
        <w:gridCol w:w="1560"/>
        <w:gridCol w:w="1277"/>
        <w:gridCol w:w="1275"/>
      </w:tblGrid>
      <w:tr w:rsidR="00720798" w14:paraId="78BC41EA" w14:textId="77777777">
        <w:trPr>
          <w:trHeight w:val="714"/>
        </w:trPr>
        <w:tc>
          <w:tcPr>
            <w:tcW w:w="826" w:type="dxa"/>
            <w:shd w:val="clear" w:color="auto" w:fill="DADADA"/>
          </w:tcPr>
          <w:p w14:paraId="101E433C" w14:textId="77777777" w:rsidR="00720798" w:rsidRDefault="009C1836">
            <w:pPr>
              <w:pStyle w:val="TableParagraph"/>
              <w:spacing w:before="91"/>
              <w:ind w:left="7" w:righ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2290" w:type="dxa"/>
            <w:shd w:val="clear" w:color="auto" w:fill="DADADA"/>
          </w:tcPr>
          <w:p w14:paraId="740602CD" w14:textId="77777777" w:rsidR="00720798" w:rsidRDefault="009C1836">
            <w:pPr>
              <w:pStyle w:val="TableParagraph"/>
              <w:spacing w:before="91"/>
              <w:ind w:left="54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DESCRIÇÃO</w:t>
            </w:r>
          </w:p>
        </w:tc>
        <w:tc>
          <w:tcPr>
            <w:tcW w:w="2124" w:type="dxa"/>
            <w:shd w:val="clear" w:color="auto" w:fill="DADADA"/>
          </w:tcPr>
          <w:p w14:paraId="25A6608B" w14:textId="77777777" w:rsidR="00720798" w:rsidRDefault="009C1836">
            <w:pPr>
              <w:pStyle w:val="TableParagraph"/>
              <w:spacing w:before="91" w:line="276" w:lineRule="auto"/>
              <w:ind w:left="248" w:firstLine="18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UNIDADE DE </w:t>
            </w:r>
            <w:r>
              <w:rPr>
                <w:rFonts w:ascii="Arial"/>
                <w:b/>
                <w:spacing w:val="-2"/>
                <w:sz w:val="20"/>
              </w:rPr>
              <w:t>FORNECIMENTO</w:t>
            </w:r>
          </w:p>
        </w:tc>
        <w:tc>
          <w:tcPr>
            <w:tcW w:w="1560" w:type="dxa"/>
            <w:shd w:val="clear" w:color="auto" w:fill="DADADA"/>
          </w:tcPr>
          <w:p w14:paraId="7AD287E3" w14:textId="77777777" w:rsidR="00720798" w:rsidRDefault="009C1836">
            <w:pPr>
              <w:pStyle w:val="TableParagraph"/>
              <w:spacing w:before="91"/>
              <w:ind w:left="17" w:right="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QUANTIDADE</w:t>
            </w:r>
          </w:p>
        </w:tc>
        <w:tc>
          <w:tcPr>
            <w:tcW w:w="1277" w:type="dxa"/>
            <w:shd w:val="clear" w:color="auto" w:fill="DADADA"/>
          </w:tcPr>
          <w:p w14:paraId="79B41608" w14:textId="77777777" w:rsidR="00720798" w:rsidRDefault="009C1836">
            <w:pPr>
              <w:pStyle w:val="TableParagraph"/>
              <w:spacing w:before="91" w:line="276" w:lineRule="auto"/>
              <w:ind w:left="152" w:right="139" w:firstLine="13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VALOR UNITÁRIO</w:t>
            </w:r>
          </w:p>
        </w:tc>
        <w:tc>
          <w:tcPr>
            <w:tcW w:w="1275" w:type="dxa"/>
            <w:shd w:val="clear" w:color="auto" w:fill="DADADA"/>
          </w:tcPr>
          <w:p w14:paraId="0CBE39CE" w14:textId="77777777" w:rsidR="00720798" w:rsidRDefault="009C1836">
            <w:pPr>
              <w:pStyle w:val="TableParagraph"/>
              <w:spacing w:before="91" w:line="276" w:lineRule="auto"/>
              <w:ind w:left="301" w:right="273" w:hanging="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VALOR TOTAL</w:t>
            </w:r>
          </w:p>
        </w:tc>
      </w:tr>
      <w:tr w:rsidR="00720798" w14:paraId="71939EDF" w14:textId="77777777">
        <w:trPr>
          <w:trHeight w:val="2224"/>
        </w:trPr>
        <w:tc>
          <w:tcPr>
            <w:tcW w:w="826" w:type="dxa"/>
          </w:tcPr>
          <w:p w14:paraId="6939A30B" w14:textId="77777777" w:rsidR="00720798" w:rsidRDefault="00720798">
            <w:pPr>
              <w:pStyle w:val="TableParagraph"/>
            </w:pPr>
          </w:p>
          <w:p w14:paraId="6330D2B5" w14:textId="77777777" w:rsidR="00720798" w:rsidRDefault="00720798">
            <w:pPr>
              <w:pStyle w:val="TableParagraph"/>
            </w:pPr>
          </w:p>
          <w:p w14:paraId="6310514E" w14:textId="77777777" w:rsidR="00720798" w:rsidRDefault="00720798">
            <w:pPr>
              <w:pStyle w:val="TableParagraph"/>
              <w:spacing w:before="206"/>
            </w:pPr>
          </w:p>
          <w:p w14:paraId="040BF83A" w14:textId="77777777" w:rsidR="00720798" w:rsidRDefault="009C1836">
            <w:pPr>
              <w:pStyle w:val="TableParagraph"/>
              <w:ind w:left="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290" w:type="dxa"/>
          </w:tcPr>
          <w:p w14:paraId="5A3E8935" w14:textId="77777777" w:rsidR="00720798" w:rsidRDefault="009C1836">
            <w:pPr>
              <w:pStyle w:val="TableParagraph"/>
              <w:spacing w:before="94" w:line="276" w:lineRule="auto"/>
              <w:ind w:left="104" w:right="45"/>
            </w:pPr>
            <w:r>
              <w:t>Contratação de serviços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locação de caçambas </w:t>
            </w:r>
            <w:r>
              <w:rPr>
                <w:spacing w:val="-2"/>
              </w:rPr>
              <w:t xml:space="preserve">estacionárias </w:t>
            </w:r>
            <w:r>
              <w:t>metálicas de 4 m³ para remoção de resíduos sólidos</w:t>
            </w:r>
          </w:p>
        </w:tc>
        <w:tc>
          <w:tcPr>
            <w:tcW w:w="2124" w:type="dxa"/>
          </w:tcPr>
          <w:p w14:paraId="2C22A2AD" w14:textId="77777777" w:rsidR="00720798" w:rsidRDefault="00720798">
            <w:pPr>
              <w:pStyle w:val="TableParagraph"/>
            </w:pPr>
          </w:p>
          <w:p w14:paraId="47C79A51" w14:textId="77777777" w:rsidR="00720798" w:rsidRDefault="00720798">
            <w:pPr>
              <w:pStyle w:val="TableParagraph"/>
            </w:pPr>
          </w:p>
          <w:p w14:paraId="4F77FC9A" w14:textId="77777777" w:rsidR="00720798" w:rsidRDefault="00720798">
            <w:pPr>
              <w:pStyle w:val="TableParagraph"/>
              <w:spacing w:before="206"/>
            </w:pPr>
          </w:p>
          <w:p w14:paraId="49227E5B" w14:textId="77777777" w:rsidR="00720798" w:rsidRDefault="009C1836">
            <w:pPr>
              <w:pStyle w:val="TableParagraph"/>
              <w:ind w:left="649"/>
            </w:pPr>
            <w:r>
              <w:rPr>
                <w:spacing w:val="-2"/>
              </w:rPr>
              <w:t>Unidade</w:t>
            </w:r>
          </w:p>
        </w:tc>
        <w:tc>
          <w:tcPr>
            <w:tcW w:w="1560" w:type="dxa"/>
          </w:tcPr>
          <w:p w14:paraId="4B563DCD" w14:textId="77777777" w:rsidR="00720798" w:rsidRDefault="00720798">
            <w:pPr>
              <w:pStyle w:val="TableParagraph"/>
            </w:pPr>
          </w:p>
          <w:p w14:paraId="468DCC05" w14:textId="77777777" w:rsidR="00720798" w:rsidRDefault="00720798">
            <w:pPr>
              <w:pStyle w:val="TableParagraph"/>
            </w:pPr>
          </w:p>
          <w:p w14:paraId="48D8C0E5" w14:textId="77777777" w:rsidR="00720798" w:rsidRDefault="00720798">
            <w:pPr>
              <w:pStyle w:val="TableParagraph"/>
              <w:spacing w:before="206"/>
            </w:pPr>
          </w:p>
          <w:p w14:paraId="3E6CEC4E" w14:textId="77777777" w:rsidR="00720798" w:rsidRDefault="009C1836">
            <w:pPr>
              <w:pStyle w:val="TableParagraph"/>
              <w:ind w:left="17"/>
              <w:jc w:val="center"/>
            </w:pPr>
            <w:r>
              <w:rPr>
                <w:spacing w:val="-5"/>
              </w:rPr>
              <w:t>48</w:t>
            </w:r>
          </w:p>
        </w:tc>
        <w:tc>
          <w:tcPr>
            <w:tcW w:w="1277" w:type="dxa"/>
          </w:tcPr>
          <w:p w14:paraId="73B24160" w14:textId="77777777" w:rsidR="00720798" w:rsidRDefault="00720798">
            <w:pPr>
              <w:pStyle w:val="TableParagraph"/>
            </w:pPr>
          </w:p>
          <w:p w14:paraId="1883064D" w14:textId="77777777" w:rsidR="00720798" w:rsidRDefault="00720798">
            <w:pPr>
              <w:pStyle w:val="TableParagraph"/>
            </w:pPr>
          </w:p>
          <w:p w14:paraId="7595665A" w14:textId="77777777" w:rsidR="00720798" w:rsidRDefault="00720798">
            <w:pPr>
              <w:pStyle w:val="TableParagraph"/>
              <w:spacing w:before="206"/>
            </w:pPr>
          </w:p>
          <w:p w14:paraId="7F84753D" w14:textId="77777777" w:rsidR="00720798" w:rsidRDefault="009C1836">
            <w:pPr>
              <w:pStyle w:val="TableParagraph"/>
              <w:ind w:left="1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(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</w:rPr>
              <w:t>*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)</w:t>
            </w:r>
          </w:p>
        </w:tc>
        <w:tc>
          <w:tcPr>
            <w:tcW w:w="1275" w:type="dxa"/>
          </w:tcPr>
          <w:p w14:paraId="1792B0C1" w14:textId="77777777" w:rsidR="00720798" w:rsidRDefault="007207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42CB25" w14:textId="77777777" w:rsidR="00720798" w:rsidRDefault="00720798">
      <w:pPr>
        <w:pStyle w:val="Corpodetexto"/>
        <w:spacing w:before="18"/>
      </w:pPr>
    </w:p>
    <w:p w14:paraId="68782747" w14:textId="77777777" w:rsidR="00720798" w:rsidRDefault="009C1836">
      <w:pPr>
        <w:pStyle w:val="Ttulo1"/>
        <w:spacing w:before="1"/>
        <w:jc w:val="center"/>
      </w:pPr>
      <w:r>
        <w:rPr>
          <w:sz w:val="24"/>
        </w:rPr>
        <w:t>(</w:t>
      </w:r>
      <w:r>
        <w:rPr>
          <w:spacing w:val="-3"/>
          <w:sz w:val="24"/>
        </w:rPr>
        <w:t xml:space="preserve"> </w:t>
      </w:r>
      <w:r>
        <w:rPr>
          <w:sz w:val="24"/>
        </w:rPr>
        <w:t>*</w:t>
      </w:r>
      <w:r>
        <w:rPr>
          <w:spacing w:val="-3"/>
          <w:sz w:val="24"/>
        </w:rPr>
        <w:t xml:space="preserve"> </w:t>
      </w:r>
      <w:r>
        <w:t>)</w:t>
      </w:r>
      <w:r>
        <w:rPr>
          <w:spacing w:val="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informado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rPr>
          <w:spacing w:val="-2"/>
        </w:rPr>
        <w:t>Compras.gov</w:t>
      </w:r>
    </w:p>
    <w:p w14:paraId="6487AAA7" w14:textId="77777777" w:rsidR="00720798" w:rsidRDefault="00720798">
      <w:pPr>
        <w:pStyle w:val="Corpodetexto"/>
        <w:spacing w:before="41"/>
        <w:rPr>
          <w:rFonts w:ascii="Arial"/>
          <w:b/>
        </w:rPr>
      </w:pPr>
    </w:p>
    <w:p w14:paraId="43AABD08" w14:textId="77777777" w:rsidR="00720798" w:rsidRDefault="009C1836">
      <w:pPr>
        <w:pStyle w:val="PargrafodaLista"/>
        <w:numPr>
          <w:ilvl w:val="0"/>
          <w:numId w:val="1"/>
        </w:numPr>
        <w:tabs>
          <w:tab w:val="left" w:pos="1286"/>
          <w:tab w:val="left" w:pos="1288"/>
        </w:tabs>
        <w:spacing w:line="360" w:lineRule="auto"/>
        <w:ind w:right="562"/>
        <w:jc w:val="both"/>
      </w:pPr>
      <w:r>
        <w:t>O preço compreende todos os custos necessários à prestação dos serviços ou fornecimento de bens objeto deste contrato, inclusive os referentes a seguro, despesas</w:t>
      </w:r>
      <w:r>
        <w:rPr>
          <w:spacing w:val="-8"/>
        </w:rPr>
        <w:t xml:space="preserve"> </w:t>
      </w:r>
      <w:r>
        <w:t>trabalhistas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previdenciárias,</w:t>
      </w:r>
      <w:r>
        <w:rPr>
          <w:spacing w:val="-3"/>
        </w:rPr>
        <w:t xml:space="preserve"> </w:t>
      </w:r>
      <w:r>
        <w:t>impostos,</w:t>
      </w:r>
      <w:r>
        <w:rPr>
          <w:spacing w:val="-8"/>
        </w:rPr>
        <w:t xml:space="preserve"> </w:t>
      </w:r>
      <w:r>
        <w:t>taxas,</w:t>
      </w:r>
      <w:r>
        <w:rPr>
          <w:spacing w:val="-3"/>
        </w:rPr>
        <w:t xml:space="preserve"> </w:t>
      </w:r>
      <w:r>
        <w:t>emolumentos,</w:t>
      </w:r>
      <w:r>
        <w:rPr>
          <w:spacing w:val="-8"/>
        </w:rPr>
        <w:t xml:space="preserve"> </w:t>
      </w:r>
      <w:r>
        <w:t>fretes</w:t>
      </w:r>
      <w:r>
        <w:rPr>
          <w:spacing w:val="-6"/>
        </w:rPr>
        <w:t xml:space="preserve"> </w:t>
      </w:r>
      <w:r>
        <w:t>e quaisquer outras despesas necessárias à sua correta execução de modo que nenhuma outra remuneração seja devida além do preço proposto.</w:t>
      </w:r>
    </w:p>
    <w:p w14:paraId="0822B91F" w14:textId="77777777" w:rsidR="00720798" w:rsidRDefault="009C1836">
      <w:pPr>
        <w:pStyle w:val="PargrafodaLista"/>
        <w:numPr>
          <w:ilvl w:val="0"/>
          <w:numId w:val="1"/>
        </w:numPr>
        <w:tabs>
          <w:tab w:val="left" w:pos="1286"/>
          <w:tab w:val="left" w:pos="1288"/>
        </w:tabs>
        <w:spacing w:line="362" w:lineRule="auto"/>
        <w:ind w:right="564"/>
        <w:jc w:val="both"/>
      </w:pPr>
      <w:r>
        <w:rPr>
          <w:rFonts w:ascii="Arial" w:hAnsi="Arial"/>
          <w:b/>
        </w:rPr>
        <w:t>Validade da proposta</w:t>
      </w:r>
      <w:r>
        <w:t xml:space="preserve">: </w:t>
      </w:r>
      <w:r>
        <w:rPr>
          <w:rFonts w:ascii="Arial" w:hAnsi="Arial"/>
          <w:b/>
        </w:rPr>
        <w:t xml:space="preserve">60 </w:t>
      </w:r>
      <w:r>
        <w:t>(</w:t>
      </w:r>
      <w:r>
        <w:rPr>
          <w:rFonts w:ascii="Arial" w:hAnsi="Arial"/>
          <w:b/>
        </w:rPr>
        <w:t>sessenta</w:t>
      </w:r>
      <w:r>
        <w:t>) dias contados a partir da data da apresentação da proposta (mínimo 60 dias).</w:t>
      </w:r>
    </w:p>
    <w:p w14:paraId="37248C3D" w14:textId="77777777" w:rsidR="00720798" w:rsidRDefault="009C1836">
      <w:pPr>
        <w:pStyle w:val="PargrafodaLista"/>
        <w:numPr>
          <w:ilvl w:val="0"/>
          <w:numId w:val="1"/>
        </w:numPr>
        <w:tabs>
          <w:tab w:val="left" w:pos="1286"/>
          <w:tab w:val="left" w:pos="1288"/>
        </w:tabs>
        <w:spacing w:line="360" w:lineRule="auto"/>
        <w:ind w:right="558"/>
        <w:jc w:val="both"/>
      </w:pPr>
      <w:r>
        <w:rPr>
          <w:rFonts w:ascii="Arial" w:hAnsi="Arial"/>
          <w:b/>
        </w:rPr>
        <w:t xml:space="preserve">Prazo de entrega: </w:t>
      </w:r>
      <w:r>
        <w:t xml:space="preserve">Conforme estabelecido no item </w:t>
      </w:r>
      <w:r>
        <w:rPr>
          <w:rFonts w:ascii="Arial" w:hAnsi="Arial"/>
          <w:b/>
        </w:rPr>
        <w:t xml:space="preserve">5.1 </w:t>
      </w:r>
      <w:r>
        <w:t xml:space="preserve">do </w:t>
      </w:r>
      <w:r>
        <w:rPr>
          <w:rFonts w:ascii="Arial" w:hAnsi="Arial"/>
          <w:b/>
        </w:rPr>
        <w:t>Anexo I - Termo de Referência - Especificações Técnicas</w:t>
      </w:r>
      <w:r>
        <w:t>;</w:t>
      </w:r>
    </w:p>
    <w:p w14:paraId="1024DFEC" w14:textId="77777777" w:rsidR="00720798" w:rsidRDefault="009C1836">
      <w:pPr>
        <w:pStyle w:val="PargrafodaLista"/>
        <w:numPr>
          <w:ilvl w:val="0"/>
          <w:numId w:val="1"/>
        </w:numPr>
        <w:tabs>
          <w:tab w:val="left" w:pos="1286"/>
          <w:tab w:val="left" w:pos="1288"/>
        </w:tabs>
        <w:spacing w:line="360" w:lineRule="auto"/>
        <w:ind w:right="560"/>
        <w:jc w:val="both"/>
      </w:pPr>
      <w:r>
        <w:rPr>
          <w:rFonts w:ascii="Arial" w:hAnsi="Arial"/>
          <w:b/>
        </w:rPr>
        <w:t>Prazo de Pagamento</w:t>
      </w:r>
      <w:r>
        <w:t>: Conforme</w:t>
      </w:r>
      <w:r>
        <w:rPr>
          <w:spacing w:val="-1"/>
        </w:rPr>
        <w:t xml:space="preserve"> </w:t>
      </w:r>
      <w:r>
        <w:t xml:space="preserve">estabelecido no item </w:t>
      </w:r>
      <w:r>
        <w:rPr>
          <w:rFonts w:ascii="Arial" w:hAnsi="Arial"/>
          <w:b/>
        </w:rPr>
        <w:t xml:space="preserve">5.3 </w:t>
      </w:r>
      <w:r>
        <w:t xml:space="preserve">do </w:t>
      </w:r>
      <w:r>
        <w:rPr>
          <w:rFonts w:ascii="Arial" w:hAnsi="Arial"/>
          <w:b/>
        </w:rPr>
        <w:t xml:space="preserve">Anexo I - Termo de Referência - Especificações Técnicas e Cláusula Sexta </w:t>
      </w:r>
      <w:r>
        <w:rPr>
          <w:rFonts w:ascii="Arial" w:hAnsi="Arial"/>
          <w:b/>
          <w:noProof/>
          <w:spacing w:val="4"/>
          <w:position w:val="5"/>
        </w:rPr>
        <w:drawing>
          <wp:inline distT="0" distB="0" distL="0" distR="0" wp14:anchorId="4A1C0AE4" wp14:editId="30DA9B48">
            <wp:extent cx="79248" cy="1524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8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"/>
        </w:rPr>
        <w:t xml:space="preserve"> </w:t>
      </w:r>
      <w:r>
        <w:rPr>
          <w:rFonts w:ascii="Arial" w:hAnsi="Arial"/>
          <w:b/>
        </w:rPr>
        <w:t xml:space="preserve">DO PAGAMENTO do Anexo IV </w:t>
      </w:r>
      <w:r>
        <w:rPr>
          <w:rFonts w:ascii="Arial" w:hAnsi="Arial"/>
          <w:b/>
          <w:noProof/>
          <w:position w:val="5"/>
        </w:rPr>
        <w:drawing>
          <wp:inline distT="0" distB="0" distL="0" distR="0" wp14:anchorId="4D83D373" wp14:editId="5553C8C1">
            <wp:extent cx="79247" cy="15239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7" cy="1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Modelo de Termo de Contrato</w:t>
      </w:r>
      <w:r>
        <w:t>;</w:t>
      </w:r>
    </w:p>
    <w:p w14:paraId="71AF1974" w14:textId="77777777" w:rsidR="00720798" w:rsidRDefault="009C1836">
      <w:pPr>
        <w:pStyle w:val="PargrafodaLista"/>
        <w:numPr>
          <w:ilvl w:val="0"/>
          <w:numId w:val="1"/>
        </w:numPr>
        <w:tabs>
          <w:tab w:val="left" w:pos="1286"/>
        </w:tabs>
        <w:spacing w:line="252" w:lineRule="exact"/>
        <w:ind w:left="1286" w:hanging="358"/>
      </w:pPr>
      <w:r>
        <w:t>Caso</w:t>
      </w:r>
      <w:r>
        <w:rPr>
          <w:spacing w:val="-2"/>
        </w:rPr>
        <w:t xml:space="preserve"> </w:t>
      </w:r>
      <w:r>
        <w:t>haja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vencimento</w:t>
      </w:r>
      <w:r>
        <w:rPr>
          <w:spacing w:val="-4"/>
        </w:rPr>
        <w:t xml:space="preserve"> </w:t>
      </w:r>
      <w:r>
        <w:t>da validade da</w:t>
      </w:r>
      <w:r>
        <w:rPr>
          <w:spacing w:val="-4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Contrato</w:t>
      </w:r>
    </w:p>
    <w:p w14:paraId="6570643C" w14:textId="77777777" w:rsidR="00720798" w:rsidRDefault="00720798">
      <w:pPr>
        <w:pStyle w:val="PargrafodaLista"/>
        <w:spacing w:line="252" w:lineRule="exact"/>
        <w:jc w:val="left"/>
        <w:sectPr w:rsidR="00720798">
          <w:headerReference w:type="default" r:id="rId9"/>
          <w:footerReference w:type="default" r:id="rId10"/>
          <w:type w:val="continuous"/>
          <w:pgSz w:w="11910" w:h="16840"/>
          <w:pgMar w:top="2720" w:right="1133" w:bottom="940" w:left="1133" w:header="497" w:footer="756" w:gutter="0"/>
          <w:pgNumType w:start="31"/>
          <w:cols w:space="720"/>
        </w:sectPr>
      </w:pPr>
    </w:p>
    <w:p w14:paraId="23C23D9F" w14:textId="77777777" w:rsidR="00720798" w:rsidRDefault="00720798">
      <w:pPr>
        <w:pStyle w:val="Corpodetexto"/>
      </w:pPr>
    </w:p>
    <w:p w14:paraId="6DC2BED9" w14:textId="77777777" w:rsidR="00720798" w:rsidRDefault="00720798">
      <w:pPr>
        <w:pStyle w:val="Corpodetexto"/>
        <w:spacing w:before="7"/>
      </w:pPr>
    </w:p>
    <w:p w14:paraId="63206C9D" w14:textId="77777777" w:rsidR="00720798" w:rsidRDefault="009C1836">
      <w:pPr>
        <w:pStyle w:val="Corpodetexto"/>
        <w:spacing w:line="360" w:lineRule="auto"/>
        <w:ind w:left="1288" w:right="562"/>
        <w:jc w:val="both"/>
      </w:pPr>
      <w:r>
        <w:t>seja assinado e/ou a nota de empenho emitida, esta fica automaticamente prorrogada</w:t>
      </w:r>
      <w:r>
        <w:rPr>
          <w:spacing w:val="-11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idêntico</w:t>
      </w:r>
      <w:r>
        <w:rPr>
          <w:spacing w:val="-11"/>
        </w:rPr>
        <w:t xml:space="preserve"> </w:t>
      </w:r>
      <w:r>
        <w:t>período,</w:t>
      </w:r>
      <w:r>
        <w:rPr>
          <w:spacing w:val="-9"/>
        </w:rPr>
        <w:t xml:space="preserve"> </w:t>
      </w:r>
      <w:r>
        <w:t>exceto</w:t>
      </w:r>
      <w:r>
        <w:rPr>
          <w:spacing w:val="-9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houver</w:t>
      </w:r>
      <w:r>
        <w:rPr>
          <w:spacing w:val="-10"/>
        </w:rPr>
        <w:t xml:space="preserve"> </w:t>
      </w:r>
      <w:r>
        <w:t>manifestação</w:t>
      </w:r>
      <w:r>
        <w:rPr>
          <w:spacing w:val="-9"/>
        </w:rPr>
        <w:t xml:space="preserve"> </w:t>
      </w:r>
      <w:r>
        <w:t>contrária</w:t>
      </w:r>
      <w:r>
        <w:rPr>
          <w:spacing w:val="-9"/>
        </w:rPr>
        <w:t xml:space="preserve"> </w:t>
      </w:r>
      <w:r>
        <w:t xml:space="preserve">formal da participante, encaminhada por e-mail para </w:t>
      </w:r>
      <w:hyperlink r:id="rId11">
        <w:r>
          <w:rPr>
            <w:color w:val="0562C1"/>
            <w:u w:val="single" w:color="0562C1"/>
          </w:rPr>
          <w:t>cjl@saopaulo.sp.leg.br</w:t>
        </w:r>
      </w:hyperlink>
      <w:r>
        <w:t>, caracterizando seu declínio em continuar na dispensa de licitação.</w:t>
      </w:r>
    </w:p>
    <w:p w14:paraId="6DF39E85" w14:textId="77777777" w:rsidR="00720798" w:rsidRDefault="009C1836">
      <w:pPr>
        <w:pStyle w:val="PargrafodaLista"/>
        <w:numPr>
          <w:ilvl w:val="0"/>
          <w:numId w:val="1"/>
        </w:numPr>
        <w:tabs>
          <w:tab w:val="left" w:pos="1286"/>
          <w:tab w:val="left" w:pos="1288"/>
        </w:tabs>
        <w:spacing w:line="360" w:lineRule="auto"/>
        <w:ind w:right="563"/>
        <w:jc w:val="both"/>
      </w:pPr>
      <w:r>
        <w:rPr>
          <w:rFonts w:ascii="Arial" w:hAnsi="Arial"/>
          <w:b/>
        </w:rPr>
        <w:t xml:space="preserve">Declaramos </w:t>
      </w:r>
      <w:r>
        <w:t>não possuir inscrição no Cadastro de Empregadores Flagrados explorando</w:t>
      </w:r>
      <w:r>
        <w:rPr>
          <w:spacing w:val="-7"/>
        </w:rPr>
        <w:t xml:space="preserve"> </w:t>
      </w:r>
      <w:r>
        <w:t>trabalhadores</w:t>
      </w:r>
      <w:r>
        <w:rPr>
          <w:spacing w:val="-4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condições</w:t>
      </w:r>
      <w:r>
        <w:rPr>
          <w:spacing w:val="-6"/>
        </w:rPr>
        <w:t xml:space="preserve"> </w:t>
      </w:r>
      <w:r>
        <w:t>análogas</w:t>
      </w:r>
      <w:r>
        <w:rPr>
          <w:spacing w:val="-6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escravo,</w:t>
      </w:r>
      <w:r>
        <w:rPr>
          <w:spacing w:val="-8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termos</w:t>
      </w:r>
      <w:r>
        <w:rPr>
          <w:spacing w:val="-8"/>
        </w:rPr>
        <w:t xml:space="preserve"> </w:t>
      </w:r>
      <w:r>
        <w:t>da Portaria Interministerial MTE/SDH nº 4, de 11/05/2016.</w:t>
      </w:r>
    </w:p>
    <w:p w14:paraId="36154C34" w14:textId="77777777" w:rsidR="00720798" w:rsidRDefault="009C1836">
      <w:pPr>
        <w:pStyle w:val="PargrafodaLista"/>
        <w:numPr>
          <w:ilvl w:val="0"/>
          <w:numId w:val="1"/>
        </w:numPr>
        <w:tabs>
          <w:tab w:val="left" w:pos="1286"/>
        </w:tabs>
        <w:spacing w:before="1"/>
        <w:ind w:left="1286" w:hanging="358"/>
      </w:pPr>
      <w:r>
        <w:rPr>
          <w:rFonts w:ascii="Arial"/>
          <w:b/>
        </w:rPr>
        <w:t>Declaramos</w:t>
      </w:r>
      <w:r>
        <w:rPr>
          <w:rFonts w:ascii="Arial"/>
          <w:b/>
          <w:spacing w:val="22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EMPRESA</w:t>
      </w:r>
      <w:r>
        <w:rPr>
          <w:spacing w:val="27"/>
        </w:rPr>
        <w:t xml:space="preserve"> </w:t>
      </w:r>
      <w:r>
        <w:t>abaixo</w:t>
      </w:r>
      <w:r>
        <w:rPr>
          <w:spacing w:val="26"/>
        </w:rPr>
        <w:t xml:space="preserve"> </w:t>
      </w:r>
      <w:r>
        <w:t>qualificada</w:t>
      </w:r>
      <w:r>
        <w:rPr>
          <w:spacing w:val="24"/>
        </w:rPr>
        <w:t xml:space="preserve"> </w:t>
      </w:r>
      <w:r>
        <w:t>COMPROMETE-SE</w:t>
      </w:r>
      <w:r>
        <w:rPr>
          <w:spacing w:val="2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rPr>
          <w:spacing w:val="-10"/>
        </w:rPr>
        <w:t>a</w:t>
      </w:r>
    </w:p>
    <w:p w14:paraId="6A193257" w14:textId="77777777" w:rsidR="00720798" w:rsidRDefault="009C1836">
      <w:pPr>
        <w:pStyle w:val="Corpodetexto"/>
        <w:spacing w:before="126" w:line="360" w:lineRule="auto"/>
        <w:ind w:left="1288" w:right="560" w:firstLine="14"/>
        <w:jc w:val="both"/>
      </w:pPr>
      <w:r>
        <w:rPr>
          <w:noProof/>
          <w:position w:val="-3"/>
        </w:rPr>
        <w:drawing>
          <wp:inline distT="0" distB="0" distL="0" distR="0" wp14:anchorId="0A497620" wp14:editId="3F454D37">
            <wp:extent cx="4732019" cy="12954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2019" cy="12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"/>
        </w:rPr>
        <w:t xml:space="preserve">-se </w:t>
      </w:r>
      <w:r>
        <w:t>um</w:t>
      </w:r>
      <w:r>
        <w:rPr>
          <w:spacing w:val="-16"/>
        </w:rPr>
        <w:t xml:space="preserve"> </w:t>
      </w:r>
      <w:r>
        <w:t>trabalho</w:t>
      </w:r>
      <w:r>
        <w:rPr>
          <w:spacing w:val="-14"/>
        </w:rPr>
        <w:t xml:space="preserve"> </w:t>
      </w:r>
      <w:r>
        <w:t>produtivo</w:t>
      </w:r>
      <w:r>
        <w:rPr>
          <w:spacing w:val="-14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adequadamente</w:t>
      </w:r>
      <w:r>
        <w:rPr>
          <w:spacing w:val="-15"/>
        </w:rPr>
        <w:t xml:space="preserve"> </w:t>
      </w:r>
      <w:r>
        <w:t>remunerado,</w:t>
      </w:r>
      <w:r>
        <w:rPr>
          <w:spacing w:val="-15"/>
        </w:rPr>
        <w:t xml:space="preserve"> </w:t>
      </w:r>
      <w:r>
        <w:t>exercido</w:t>
      </w:r>
      <w:r>
        <w:rPr>
          <w:spacing w:val="-15"/>
        </w:rPr>
        <w:t xml:space="preserve"> </w:t>
      </w:r>
      <w:r>
        <w:t>em</w:t>
      </w:r>
      <w:r>
        <w:rPr>
          <w:spacing w:val="-16"/>
        </w:rPr>
        <w:t xml:space="preserve"> </w:t>
      </w:r>
      <w:r>
        <w:t>condições</w:t>
      </w:r>
      <w:r>
        <w:rPr>
          <w:spacing w:val="-13"/>
        </w:rPr>
        <w:t xml:space="preserve"> </w:t>
      </w:r>
      <w:r>
        <w:t>de liberdade, equidade e segurança, sem quaisquer formas de discriminação, e capaz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garantir</w:t>
      </w:r>
      <w:r>
        <w:rPr>
          <w:spacing w:val="-11"/>
        </w:rPr>
        <w:t xml:space="preserve"> </w:t>
      </w:r>
      <w:r>
        <w:t>uma</w:t>
      </w:r>
      <w:r>
        <w:rPr>
          <w:spacing w:val="-14"/>
        </w:rPr>
        <w:t xml:space="preserve"> </w:t>
      </w:r>
      <w:r>
        <w:t>vida</w:t>
      </w:r>
      <w:r>
        <w:rPr>
          <w:spacing w:val="-10"/>
        </w:rPr>
        <w:t xml:space="preserve"> </w:t>
      </w:r>
      <w:r>
        <w:t>digna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todas</w:t>
      </w:r>
      <w:r>
        <w:rPr>
          <w:spacing w:val="-1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pessoas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vivem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seu</w:t>
      </w:r>
      <w:r>
        <w:rPr>
          <w:spacing w:val="-12"/>
        </w:rPr>
        <w:t xml:space="preserve"> </w:t>
      </w:r>
      <w:r>
        <w:t>trabalho, em consonância com os princípios constitucionais e com estabelecido pela Organização</w:t>
      </w:r>
      <w:r>
        <w:rPr>
          <w:spacing w:val="-9"/>
        </w:rPr>
        <w:t xml:space="preserve"> </w:t>
      </w:r>
      <w:r>
        <w:t>Internacional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Convenção</w:t>
      </w:r>
      <w:r>
        <w:rPr>
          <w:spacing w:val="-6"/>
        </w:rPr>
        <w:t xml:space="preserve"> </w:t>
      </w:r>
      <w:r>
        <w:t>151</w:t>
      </w:r>
      <w:r>
        <w:rPr>
          <w:spacing w:val="-4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Recomendação 159, bem como o estabelecido pelas normas trabalhistas brasileiras.</w:t>
      </w:r>
    </w:p>
    <w:p w14:paraId="63AD306F" w14:textId="77777777" w:rsidR="00720798" w:rsidRDefault="009C1836">
      <w:pPr>
        <w:pStyle w:val="PargrafodaLista"/>
        <w:numPr>
          <w:ilvl w:val="0"/>
          <w:numId w:val="1"/>
        </w:numPr>
        <w:tabs>
          <w:tab w:val="left" w:pos="1286"/>
          <w:tab w:val="left" w:pos="1288"/>
        </w:tabs>
        <w:spacing w:before="1" w:line="360" w:lineRule="auto"/>
        <w:ind w:right="566"/>
        <w:jc w:val="both"/>
      </w:pPr>
      <w:r>
        <w:rPr>
          <w:rFonts w:ascii="Arial" w:hAnsi="Arial"/>
          <w:b/>
        </w:rPr>
        <w:t xml:space="preserve">Declaramos </w:t>
      </w:r>
      <w:r>
        <w:t>não ter sido condenada por infringir as leis de combate à discriminação de raça ou gênero, ao trabalho infantil e ao trabalho</w:t>
      </w:r>
      <w:r>
        <w:rPr>
          <w:spacing w:val="-1"/>
        </w:rPr>
        <w:t xml:space="preserve"> </w:t>
      </w:r>
      <w:r>
        <w:t>escravo, em afronta a</w:t>
      </w:r>
      <w:r>
        <w:rPr>
          <w:spacing w:val="-1"/>
        </w:rPr>
        <w:t xml:space="preserve"> </w:t>
      </w:r>
      <w:r>
        <w:t>previsão</w:t>
      </w:r>
      <w:r>
        <w:rPr>
          <w:spacing w:val="-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arts.1º</w:t>
      </w:r>
      <w:r>
        <w:rPr>
          <w:spacing w:val="-1"/>
        </w:rPr>
        <w:t xml:space="preserve"> </w:t>
      </w:r>
      <w:r>
        <w:t>e 170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Constituição</w:t>
      </w:r>
      <w:r>
        <w:rPr>
          <w:spacing w:val="-1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1.988; do</w:t>
      </w:r>
      <w:r>
        <w:rPr>
          <w:spacing w:val="-1"/>
        </w:rPr>
        <w:t xml:space="preserve"> </w:t>
      </w:r>
      <w:r>
        <w:t>artigo</w:t>
      </w:r>
    </w:p>
    <w:p w14:paraId="062803B2" w14:textId="77777777" w:rsidR="00720798" w:rsidRDefault="009C1836">
      <w:pPr>
        <w:pStyle w:val="Corpodetexto"/>
        <w:spacing w:before="1" w:line="360" w:lineRule="auto"/>
        <w:ind w:left="1288" w:right="563"/>
        <w:jc w:val="both"/>
      </w:pPr>
      <w:r>
        <w:t>149 do Código Penal Brasileiro; do Decreto nº 5.017/2004 (promulgada o Protocolo de Palermo) e das Convenções da OIT nos arts. Nº 29 e 105.</w:t>
      </w:r>
    </w:p>
    <w:p w14:paraId="48227052" w14:textId="77777777" w:rsidR="00720798" w:rsidRDefault="009C1836">
      <w:pPr>
        <w:pStyle w:val="PargrafodaLista"/>
        <w:numPr>
          <w:ilvl w:val="0"/>
          <w:numId w:val="1"/>
        </w:numPr>
        <w:tabs>
          <w:tab w:val="left" w:pos="1286"/>
          <w:tab w:val="left" w:pos="1288"/>
        </w:tabs>
        <w:spacing w:line="360" w:lineRule="auto"/>
        <w:ind w:right="563"/>
        <w:jc w:val="both"/>
      </w:pPr>
      <w:r>
        <w:rPr>
          <w:rFonts w:ascii="Arial" w:hAnsi="Arial"/>
          <w:b/>
        </w:rPr>
        <w:t>Declaramos</w:t>
      </w:r>
      <w:r>
        <w:t>,</w:t>
      </w:r>
      <w:r>
        <w:rPr>
          <w:spacing w:val="-7"/>
        </w:rPr>
        <w:t xml:space="preserve"> </w:t>
      </w:r>
      <w:r>
        <w:t>ainda,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estamos</w:t>
      </w:r>
      <w:r>
        <w:rPr>
          <w:spacing w:val="-5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condições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atender</w:t>
      </w:r>
      <w:r>
        <w:rPr>
          <w:spacing w:val="-6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exigências contidas no Edital de Dispensa de Licitação N° 14/2026 e seus Anexos.</w:t>
      </w:r>
    </w:p>
    <w:p w14:paraId="6C3BDD84" w14:textId="77777777" w:rsidR="00720798" w:rsidRDefault="00720798">
      <w:pPr>
        <w:pStyle w:val="Corpodetexto"/>
        <w:spacing w:before="125"/>
      </w:pPr>
    </w:p>
    <w:p w14:paraId="4FAE0817" w14:textId="77777777" w:rsidR="00720798" w:rsidRDefault="009C1836">
      <w:pPr>
        <w:pStyle w:val="Corpodetexto"/>
        <w:tabs>
          <w:tab w:val="left" w:pos="2375"/>
          <w:tab w:val="left" w:pos="4822"/>
        </w:tabs>
        <w:ind w:left="568"/>
      </w:pPr>
      <w:r>
        <w:t xml:space="preserve">São Paulo, </w:t>
      </w:r>
      <w:r>
        <w:rPr>
          <w:rFonts w:ascii="Times New Roman" w:hAnsi="Times New Roman"/>
          <w:u w:val="single"/>
        </w:rPr>
        <w:tab/>
      </w:r>
      <w:r>
        <w:t xml:space="preserve">de </w:t>
      </w:r>
      <w:r>
        <w:rPr>
          <w:rFonts w:ascii="Times New Roman" w:hAnsi="Times New Roman"/>
          <w:u w:val="single"/>
        </w:rPr>
        <w:tab/>
      </w:r>
      <w:r>
        <w:t xml:space="preserve">de </w:t>
      </w:r>
      <w:r>
        <w:rPr>
          <w:spacing w:val="-2"/>
        </w:rPr>
        <w:t>2026.</w:t>
      </w:r>
    </w:p>
    <w:p w14:paraId="62792D00" w14:textId="77777777" w:rsidR="00720798" w:rsidRDefault="00720798">
      <w:pPr>
        <w:pStyle w:val="Corpodetexto"/>
      </w:pPr>
    </w:p>
    <w:p w14:paraId="5DC04040" w14:textId="77777777" w:rsidR="00720798" w:rsidRDefault="00720798">
      <w:pPr>
        <w:pStyle w:val="Corpodetexto"/>
        <w:spacing w:before="2"/>
      </w:pPr>
    </w:p>
    <w:p w14:paraId="336DBCA1" w14:textId="77777777" w:rsidR="00720798" w:rsidRDefault="009C1836">
      <w:pPr>
        <w:pStyle w:val="Corpodetexto"/>
        <w:tabs>
          <w:tab w:val="left" w:pos="2807"/>
          <w:tab w:val="left" w:pos="4202"/>
          <w:tab w:val="left" w:pos="5762"/>
          <w:tab w:val="left" w:pos="6017"/>
          <w:tab w:val="left" w:pos="6925"/>
          <w:tab w:val="left" w:pos="8289"/>
        </w:tabs>
        <w:spacing w:line="360" w:lineRule="auto"/>
        <w:ind w:left="568" w:right="688"/>
      </w:pPr>
      <w:r>
        <w:t>Nome do Representante Legal: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4"/>
        </w:rPr>
        <w:t>RG:</w:t>
      </w:r>
      <w:r>
        <w:tab/>
      </w:r>
      <w:r>
        <w:rPr>
          <w:spacing w:val="-4"/>
        </w:rPr>
        <w:t>CPF:</w:t>
      </w:r>
      <w:r>
        <w:tab/>
      </w:r>
      <w:r>
        <w:rPr>
          <w:spacing w:val="-2"/>
        </w:rPr>
        <w:t xml:space="preserve">Cargo: </w:t>
      </w:r>
      <w:r>
        <w:t>Pessoa jurídica:</w:t>
      </w:r>
      <w:r>
        <w:tab/>
      </w:r>
      <w:r>
        <w:rPr>
          <w:spacing w:val="-2"/>
        </w:rPr>
        <w:t>CNPJ:</w:t>
      </w:r>
      <w:r>
        <w:tab/>
      </w:r>
      <w:r>
        <w:rPr>
          <w:spacing w:val="-2"/>
        </w:rPr>
        <w:t>Telefone:</w:t>
      </w:r>
      <w:r>
        <w:tab/>
      </w:r>
      <w:r>
        <w:tab/>
      </w:r>
      <w:r>
        <w:rPr>
          <w:spacing w:val="-2"/>
        </w:rPr>
        <w:t>E-mail:</w:t>
      </w:r>
    </w:p>
    <w:p w14:paraId="13EA3D1D" w14:textId="77777777" w:rsidR="00720798" w:rsidRDefault="009C1836">
      <w:pPr>
        <w:pStyle w:val="Corpodetexto"/>
        <w:spacing w:line="252" w:lineRule="exact"/>
        <w:ind w:left="568"/>
      </w:pPr>
      <w:r>
        <w:t>Dados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rPr>
          <w:spacing w:val="-2"/>
        </w:rPr>
        <w:t>Pagamento:</w:t>
      </w:r>
    </w:p>
    <w:p w14:paraId="1C374619" w14:textId="77777777" w:rsidR="00720798" w:rsidRDefault="009C1836">
      <w:pPr>
        <w:pStyle w:val="Corpodetexto"/>
        <w:tabs>
          <w:tab w:val="left" w:pos="3025"/>
          <w:tab w:val="left" w:pos="4943"/>
          <w:tab w:val="left" w:pos="6625"/>
          <w:tab w:val="left" w:pos="9132"/>
        </w:tabs>
        <w:spacing w:before="126" w:line="360" w:lineRule="auto"/>
        <w:ind w:left="568" w:right="505"/>
        <w:rPr>
          <w:rFonts w:ascii="Times New Roman" w:hAnsi="Times New Roman"/>
        </w:rPr>
      </w:pPr>
      <w:r>
        <w:rPr>
          <w:spacing w:val="-2"/>
        </w:rPr>
        <w:t>Banco: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spacing w:val="-2"/>
        </w:rPr>
        <w:t>Agência: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Conta: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0F88E847" w14:textId="77777777" w:rsidR="00720798" w:rsidRDefault="00720798">
      <w:pPr>
        <w:pStyle w:val="Corpodetexto"/>
        <w:spacing w:before="126"/>
        <w:rPr>
          <w:rFonts w:ascii="Times New Roman"/>
        </w:rPr>
      </w:pPr>
    </w:p>
    <w:p w14:paraId="1243B24E" w14:textId="77777777" w:rsidR="00720798" w:rsidRDefault="009C1836">
      <w:pPr>
        <w:pStyle w:val="Corpodetexto"/>
        <w:tabs>
          <w:tab w:val="left" w:pos="8181"/>
        </w:tabs>
        <w:ind w:left="568"/>
      </w:pPr>
      <w:r>
        <w:t>Assinatura do</w:t>
      </w:r>
      <w:r>
        <w:rPr>
          <w:spacing w:val="-2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Legal:</w:t>
      </w:r>
      <w:r>
        <w:rPr>
          <w:spacing w:val="-3"/>
        </w:rPr>
        <w:t xml:space="preserve"> </w:t>
      </w:r>
      <w:r>
        <w:rPr>
          <w:rFonts w:ascii="Times New Roman"/>
          <w:u w:val="single"/>
        </w:rPr>
        <w:tab/>
      </w:r>
      <w:r>
        <w:rPr>
          <w:spacing w:val="-10"/>
        </w:rPr>
        <w:t>.</w:t>
      </w:r>
    </w:p>
    <w:sectPr w:rsidR="00720798">
      <w:pgSz w:w="11910" w:h="16840"/>
      <w:pgMar w:top="2720" w:right="1133" w:bottom="940" w:left="1133" w:header="497" w:footer="7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3FEE9" w14:textId="77777777" w:rsidR="009C1836" w:rsidRDefault="009C1836">
      <w:r>
        <w:separator/>
      </w:r>
    </w:p>
  </w:endnote>
  <w:endnote w:type="continuationSeparator" w:id="0">
    <w:p w14:paraId="19A044D7" w14:textId="77777777" w:rsidR="009C1836" w:rsidRDefault="009C1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790FF" w14:textId="77777777" w:rsidR="00720798" w:rsidRDefault="009C1836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1792" behindDoc="1" locked="0" layoutInCell="1" allowOverlap="1" wp14:anchorId="43BEB9E1" wp14:editId="06EDD2CB">
              <wp:simplePos x="0" y="0"/>
              <wp:positionH relativeFrom="page">
                <wp:posOffset>5543744</wp:posOffset>
              </wp:positionH>
              <wp:positionV relativeFrom="page">
                <wp:posOffset>10072858</wp:posOffset>
              </wp:positionV>
              <wp:extent cx="948690" cy="1670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4869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BC785B" w14:textId="77777777" w:rsidR="00720798" w:rsidRDefault="009C1836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Página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31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40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BEB9E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36.5pt;margin-top:793.15pt;width:74.7pt;height:13.15pt;z-index:-1579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" filled="f" stroked="f">
              <v:textbox inset="0,0,0,0">
                <w:txbxContent>
                  <w:p w14:paraId="6CBC785B" w14:textId="77777777" w:rsidR="00720798" w:rsidRDefault="009C1836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Página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31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D2777" w14:textId="77777777" w:rsidR="009C1836" w:rsidRDefault="009C1836">
      <w:r>
        <w:separator/>
      </w:r>
    </w:p>
  </w:footnote>
  <w:footnote w:type="continuationSeparator" w:id="0">
    <w:p w14:paraId="53786CB2" w14:textId="77777777" w:rsidR="009C1836" w:rsidRDefault="009C1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6B61B" w14:textId="77777777" w:rsidR="00720798" w:rsidRDefault="009C1836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21280" behindDoc="1" locked="0" layoutInCell="1" allowOverlap="1" wp14:anchorId="79EFEA57" wp14:editId="03FE097D">
          <wp:simplePos x="0" y="0"/>
          <wp:positionH relativeFrom="page">
            <wp:posOffset>2883407</wp:posOffset>
          </wp:positionH>
          <wp:positionV relativeFrom="page">
            <wp:posOffset>315467</wp:posOffset>
          </wp:positionV>
          <wp:extent cx="1793748" cy="141427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3748" cy="14142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960D6"/>
    <w:multiLevelType w:val="hybridMultilevel"/>
    <w:tmpl w:val="6F407A76"/>
    <w:lvl w:ilvl="0" w:tplc="7DB40340">
      <w:start w:val="1"/>
      <w:numFmt w:val="decimal"/>
      <w:lvlText w:val="%1."/>
      <w:lvlJc w:val="left"/>
      <w:pPr>
        <w:ind w:left="1288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181C4486">
      <w:numFmt w:val="bullet"/>
      <w:lvlText w:val="•"/>
      <w:lvlJc w:val="left"/>
      <w:pPr>
        <w:ind w:left="2116" w:hanging="360"/>
      </w:pPr>
      <w:rPr>
        <w:rFonts w:hint="default"/>
        <w:lang w:val="pt-PT" w:eastAsia="en-US" w:bidi="ar-SA"/>
      </w:rPr>
    </w:lvl>
    <w:lvl w:ilvl="2" w:tplc="2190017E">
      <w:numFmt w:val="bullet"/>
      <w:lvlText w:val="•"/>
      <w:lvlJc w:val="left"/>
      <w:pPr>
        <w:ind w:left="2952" w:hanging="360"/>
      </w:pPr>
      <w:rPr>
        <w:rFonts w:hint="default"/>
        <w:lang w:val="pt-PT" w:eastAsia="en-US" w:bidi="ar-SA"/>
      </w:rPr>
    </w:lvl>
    <w:lvl w:ilvl="3" w:tplc="A3E03D4C">
      <w:numFmt w:val="bullet"/>
      <w:lvlText w:val="•"/>
      <w:lvlJc w:val="left"/>
      <w:pPr>
        <w:ind w:left="3788" w:hanging="360"/>
      </w:pPr>
      <w:rPr>
        <w:rFonts w:hint="default"/>
        <w:lang w:val="pt-PT" w:eastAsia="en-US" w:bidi="ar-SA"/>
      </w:rPr>
    </w:lvl>
    <w:lvl w:ilvl="4" w:tplc="D9AC1C6A">
      <w:numFmt w:val="bullet"/>
      <w:lvlText w:val="•"/>
      <w:lvlJc w:val="left"/>
      <w:pPr>
        <w:ind w:left="4624" w:hanging="360"/>
      </w:pPr>
      <w:rPr>
        <w:rFonts w:hint="default"/>
        <w:lang w:val="pt-PT" w:eastAsia="en-US" w:bidi="ar-SA"/>
      </w:rPr>
    </w:lvl>
    <w:lvl w:ilvl="5" w:tplc="696010A6">
      <w:numFmt w:val="bullet"/>
      <w:lvlText w:val="•"/>
      <w:lvlJc w:val="left"/>
      <w:pPr>
        <w:ind w:left="5460" w:hanging="360"/>
      </w:pPr>
      <w:rPr>
        <w:rFonts w:hint="default"/>
        <w:lang w:val="pt-PT" w:eastAsia="en-US" w:bidi="ar-SA"/>
      </w:rPr>
    </w:lvl>
    <w:lvl w:ilvl="6" w:tplc="F7367260">
      <w:numFmt w:val="bullet"/>
      <w:lvlText w:val="•"/>
      <w:lvlJc w:val="left"/>
      <w:pPr>
        <w:ind w:left="6296" w:hanging="360"/>
      </w:pPr>
      <w:rPr>
        <w:rFonts w:hint="default"/>
        <w:lang w:val="pt-PT" w:eastAsia="en-US" w:bidi="ar-SA"/>
      </w:rPr>
    </w:lvl>
    <w:lvl w:ilvl="7" w:tplc="6C14D23E">
      <w:numFmt w:val="bullet"/>
      <w:lvlText w:val="•"/>
      <w:lvlJc w:val="left"/>
      <w:pPr>
        <w:ind w:left="7132" w:hanging="360"/>
      </w:pPr>
      <w:rPr>
        <w:rFonts w:hint="default"/>
        <w:lang w:val="pt-PT" w:eastAsia="en-US" w:bidi="ar-SA"/>
      </w:rPr>
    </w:lvl>
    <w:lvl w:ilvl="8" w:tplc="2070C27E">
      <w:numFmt w:val="bullet"/>
      <w:lvlText w:val="•"/>
      <w:lvlJc w:val="left"/>
      <w:pPr>
        <w:ind w:left="7968" w:hanging="360"/>
      </w:pPr>
      <w:rPr>
        <w:rFonts w:hint="default"/>
        <w:lang w:val="pt-PT" w:eastAsia="en-US" w:bidi="ar-SA"/>
      </w:rPr>
    </w:lvl>
  </w:abstractNum>
  <w:num w:numId="1" w16cid:durableId="1629580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798"/>
    <w:rsid w:val="00221939"/>
    <w:rsid w:val="00720798"/>
    <w:rsid w:val="009C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615EC"/>
  <w15:docId w15:val="{160AF49C-601A-4317-8A97-D573B376D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2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jl@saopaulo.sp.leg.br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2770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- CaÃ§ambas 2.pdf</dc:title>
  <dc:creator>Adriana Takaki</dc:creator>
  <cp:lastModifiedBy>Adriana Takaki</cp:lastModifiedBy>
  <cp:revision>2</cp:revision>
  <dcterms:created xsi:type="dcterms:W3CDTF">2026-05-12T18:53:00Z</dcterms:created>
  <dcterms:modified xsi:type="dcterms:W3CDTF">2026-05-12T18:53:00Z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2026-05-12T00:00:00Z</vt:filetime>
  </property>
  <property fmtid="{D5CDD505-2E9C-101B-9397-08002B2CF9AE}" pid="4" name="LastSaved">
    <vt:filetime>2026-05-12T00:00:00Z</vt:filetime>
  </property>
  <property fmtid="{D5CDD505-2E9C-101B-9397-08002B2CF9AE}" pid="5" name="Producer">
    <vt:lpwstr>Microsoft: Print To PDF</vt:lpwstr>
  </property>
</Properties>
</file>