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44F73" w14:textId="77777777" w:rsidR="00E47EB9" w:rsidRPr="00E47EB9" w:rsidRDefault="00E47EB9" w:rsidP="00E47EB9">
      <w:pPr>
        <w:spacing w:line="360" w:lineRule="auto"/>
        <w:jc w:val="center"/>
        <w:rPr>
          <w:rFonts w:eastAsia="Arial" w:cs="Arial"/>
          <w:b/>
          <w:bCs/>
          <w:sz w:val="22"/>
          <w:szCs w:val="22"/>
        </w:rPr>
      </w:pPr>
      <w:bookmarkStart w:id="0" w:name="_Toc162260532"/>
      <w:bookmarkStart w:id="1" w:name="_Toc169517762"/>
      <w:r w:rsidRPr="00E47EB9">
        <w:rPr>
          <w:rFonts w:eastAsia="Arial" w:cs="Arial"/>
          <w:b/>
          <w:bCs/>
          <w:sz w:val="22"/>
          <w:szCs w:val="22"/>
        </w:rPr>
        <w:t>ANEXO II - MODELO DE PROPOSTA DE PREÇOS</w:t>
      </w:r>
      <w:bookmarkEnd w:id="0"/>
      <w:bookmarkEnd w:id="1"/>
    </w:p>
    <w:p w14:paraId="49F8D667" w14:textId="77777777" w:rsidR="00E47EB9" w:rsidRPr="007F78F4" w:rsidRDefault="00E47EB9" w:rsidP="00E47EB9">
      <w:pPr>
        <w:rPr>
          <w:rFonts w:cs="Arial"/>
          <w:sz w:val="22"/>
          <w:szCs w:val="22"/>
        </w:rPr>
      </w:pPr>
    </w:p>
    <w:p w14:paraId="6A460F59" w14:textId="77777777" w:rsidR="00E47EB9" w:rsidRPr="007F78F4" w:rsidRDefault="00E47EB9" w:rsidP="00E47EB9">
      <w:pPr>
        <w:spacing w:line="360" w:lineRule="auto"/>
        <w:rPr>
          <w:rFonts w:eastAsia="Arial" w:cs="Arial"/>
          <w:sz w:val="22"/>
          <w:szCs w:val="22"/>
        </w:rPr>
      </w:pPr>
      <w:r w:rsidRPr="007F78F4">
        <w:rPr>
          <w:rFonts w:eastAsia="Arial" w:cs="Arial"/>
          <w:b/>
          <w:bCs/>
          <w:sz w:val="22"/>
          <w:szCs w:val="22"/>
        </w:rPr>
        <w:t xml:space="preserve">DISPENSA DE LICITAÇÃO N° </w:t>
      </w:r>
      <w:r>
        <w:rPr>
          <w:rFonts w:eastAsia="Arial" w:cs="Arial"/>
          <w:b/>
          <w:bCs/>
          <w:sz w:val="22"/>
          <w:szCs w:val="22"/>
        </w:rPr>
        <w:t xml:space="preserve">24/2026 </w:t>
      </w:r>
      <w:r>
        <w:rPr>
          <w:rFonts w:eastAsia="Arial" w:cs="Arial"/>
          <w:b/>
          <w:bCs/>
          <w:sz w:val="21"/>
          <w:szCs w:val="21"/>
        </w:rPr>
        <w:t>(Compras.gov Nº 925109- 44/2026)</w:t>
      </w:r>
    </w:p>
    <w:p w14:paraId="1CC7B2AF" w14:textId="77777777" w:rsidR="00E47EB9" w:rsidRPr="007F78F4" w:rsidRDefault="00E47EB9" w:rsidP="00E47EB9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2" w:name="_Toc138258059"/>
      <w:bookmarkStart w:id="3" w:name="_Toc169254282"/>
      <w:bookmarkStart w:id="4" w:name="_Toc169517763"/>
      <w:r w:rsidRPr="007F78F4">
        <w:rPr>
          <w:rFonts w:eastAsia="Arial" w:cs="Arial"/>
          <w:b/>
          <w:bCs/>
          <w:sz w:val="22"/>
          <w:szCs w:val="22"/>
        </w:rPr>
        <w:t>PROCESSO(S) CMSP-PAD-</w:t>
      </w:r>
      <w:r>
        <w:rPr>
          <w:rFonts w:eastAsia="Arial" w:cs="Arial"/>
          <w:b/>
          <w:bCs/>
          <w:sz w:val="22"/>
          <w:szCs w:val="22"/>
        </w:rPr>
        <w:t>2026/00519</w:t>
      </w:r>
      <w:bookmarkEnd w:id="2"/>
      <w:bookmarkEnd w:id="3"/>
      <w:bookmarkEnd w:id="4"/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</w:p>
    <w:p w14:paraId="341EA5E3" w14:textId="77777777" w:rsidR="00E47EB9" w:rsidRPr="0029538A" w:rsidRDefault="00E47EB9" w:rsidP="00E47EB9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5" w:name="_Toc138258060"/>
      <w:bookmarkStart w:id="6" w:name="_Toc169254283"/>
      <w:bookmarkStart w:id="7" w:name="_Toc169517764"/>
      <w:r w:rsidRPr="007F78F4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29538A">
        <w:rPr>
          <w:rFonts w:eastAsia="Arial" w:cs="Arial"/>
          <w:sz w:val="22"/>
          <w:szCs w:val="22"/>
        </w:rPr>
        <w:t>Aberto</w:t>
      </w:r>
    </w:p>
    <w:p w14:paraId="16CEC5CA" w14:textId="77777777" w:rsidR="00E47EB9" w:rsidRPr="007F78F4" w:rsidRDefault="00E47EB9" w:rsidP="00E47EB9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</w:rPr>
        <w:t>CRITÉRIO DE JULGAMENTO</w:t>
      </w:r>
      <w:r w:rsidRPr="007F78F4">
        <w:rPr>
          <w:rFonts w:eastAsia="Arial" w:cs="Arial"/>
          <w:b/>
          <w:bCs/>
          <w:sz w:val="22"/>
          <w:szCs w:val="22"/>
        </w:rPr>
        <w:t xml:space="preserve">: </w:t>
      </w:r>
      <w:r w:rsidRPr="007F78F4">
        <w:rPr>
          <w:rFonts w:eastAsia="Arial" w:cs="Arial"/>
          <w:sz w:val="22"/>
          <w:szCs w:val="22"/>
        </w:rPr>
        <w:t>Menor Preço</w:t>
      </w:r>
      <w:bookmarkEnd w:id="5"/>
      <w:bookmarkEnd w:id="6"/>
      <w:bookmarkEnd w:id="7"/>
    </w:p>
    <w:p w14:paraId="1586A56F" w14:textId="77777777" w:rsidR="00E47EB9" w:rsidRPr="007F78F4" w:rsidRDefault="00E47EB9" w:rsidP="00E47EB9">
      <w:pPr>
        <w:spacing w:line="276" w:lineRule="auto"/>
        <w:jc w:val="both"/>
        <w:rPr>
          <w:rFonts w:cs="Arial"/>
          <w:sz w:val="22"/>
          <w:szCs w:val="22"/>
        </w:rPr>
      </w:pPr>
      <w:r w:rsidRPr="007F78F4">
        <w:rPr>
          <w:rFonts w:eastAsia="Arial" w:cs="Arial"/>
          <w:b/>
          <w:bCs/>
          <w:sz w:val="22"/>
          <w:szCs w:val="22"/>
        </w:rPr>
        <w:t xml:space="preserve">OBJETO: </w:t>
      </w:r>
      <w:r w:rsidRPr="0029538A">
        <w:rPr>
          <w:rFonts w:cs="Arial"/>
          <w:sz w:val="22"/>
          <w:szCs w:val="22"/>
        </w:rPr>
        <w:t xml:space="preserve">Contratação de empresa especializada na prestação de serviços de confecção de crachás de identidade funcional, conforme especificações constantes do </w:t>
      </w:r>
      <w:r w:rsidRPr="0029538A">
        <w:rPr>
          <w:rFonts w:cs="Arial"/>
          <w:b/>
          <w:bCs/>
          <w:sz w:val="22"/>
          <w:szCs w:val="22"/>
        </w:rPr>
        <w:t>Anexo I - Termo de Referência - Especificações Técnicas</w:t>
      </w:r>
      <w:r w:rsidRPr="0029538A">
        <w:rPr>
          <w:rFonts w:cs="Arial"/>
          <w:sz w:val="22"/>
          <w:szCs w:val="22"/>
        </w:rPr>
        <w:t>, parte integrante do Edital.</w:t>
      </w:r>
    </w:p>
    <w:p w14:paraId="69855F00" w14:textId="77777777" w:rsidR="00E47EB9" w:rsidRPr="007F78F4" w:rsidRDefault="00E47EB9" w:rsidP="00E47EB9">
      <w:pPr>
        <w:rPr>
          <w:rFonts w:cs="Arial"/>
          <w:sz w:val="22"/>
          <w:szCs w:val="22"/>
        </w:rPr>
      </w:pPr>
    </w:p>
    <w:tbl>
      <w:tblPr>
        <w:tblW w:w="90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2121"/>
        <w:gridCol w:w="1060"/>
        <w:gridCol w:w="1666"/>
        <w:gridCol w:w="1817"/>
        <w:gridCol w:w="1666"/>
      </w:tblGrid>
      <w:tr w:rsidR="00E47EB9" w:rsidRPr="00C712AA" w14:paraId="12FF6D63" w14:textId="77777777" w:rsidTr="0006715F">
        <w:trPr>
          <w:trHeight w:val="690"/>
          <w:jc w:val="center"/>
        </w:trPr>
        <w:tc>
          <w:tcPr>
            <w:tcW w:w="751" w:type="dxa"/>
            <w:shd w:val="clear" w:color="auto" w:fill="auto"/>
            <w:vAlign w:val="center"/>
          </w:tcPr>
          <w:p w14:paraId="3C9A6E5F" w14:textId="77777777" w:rsidR="00E47EB9" w:rsidRPr="00C712AA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/>
                <w:sz w:val="22"/>
                <w:szCs w:val="22"/>
                <w:lang w:eastAsia="en-US"/>
              </w:rPr>
            </w:pP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0B891785" w14:textId="77777777" w:rsidR="00E47EB9" w:rsidRPr="00C712AA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/>
                <w:sz w:val="22"/>
                <w:szCs w:val="22"/>
                <w:lang w:eastAsia="en-US"/>
              </w:rPr>
            </w:pP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060" w:type="dxa"/>
          </w:tcPr>
          <w:p w14:paraId="2557F719" w14:textId="77777777" w:rsidR="00E47EB9" w:rsidRPr="001F3673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/>
                <w:sz w:val="18"/>
                <w:szCs w:val="18"/>
                <w:lang w:eastAsia="en-US"/>
              </w:rPr>
            </w:pPr>
            <w:r w:rsidRPr="001F3673">
              <w:rPr>
                <w:rFonts w:cs="Arial"/>
                <w:b/>
                <w:sz w:val="18"/>
                <w:szCs w:val="18"/>
                <w:lang w:eastAsia="en-US"/>
              </w:rPr>
              <w:t>CÓDIGO</w:t>
            </w:r>
            <w:r w:rsidRPr="001F3673">
              <w:rPr>
                <w:rFonts w:cs="Arial"/>
                <w:b/>
                <w:sz w:val="18"/>
                <w:szCs w:val="18"/>
                <w:lang w:eastAsia="en-US"/>
              </w:rPr>
              <w:br/>
              <w:t>(</w:t>
            </w:r>
            <w:r w:rsidRPr="001F3673">
              <w:rPr>
                <w:rFonts w:cs="Arial"/>
                <w:b/>
                <w:sz w:val="16"/>
                <w:szCs w:val="16"/>
                <w:lang w:eastAsia="en-US"/>
              </w:rPr>
              <w:t>Compras.gov</w:t>
            </w:r>
            <w:r w:rsidRPr="001F3673">
              <w:rPr>
                <w:rFonts w:cs="Arial"/>
                <w:b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3AAF533F" w14:textId="77777777" w:rsidR="00E47EB9" w:rsidRPr="00C712AA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/>
                <w:sz w:val="22"/>
                <w:szCs w:val="22"/>
                <w:lang w:eastAsia="en-US"/>
              </w:rPr>
            </w:pPr>
            <w:r>
              <w:rPr>
                <w:rFonts w:cs="Arial"/>
                <w:b/>
                <w:sz w:val="22"/>
                <w:szCs w:val="22"/>
                <w:lang w:eastAsia="en-US"/>
              </w:rPr>
              <w:t>Preço Unitário</w:t>
            </w:r>
          </w:p>
        </w:tc>
        <w:tc>
          <w:tcPr>
            <w:tcW w:w="1817" w:type="dxa"/>
          </w:tcPr>
          <w:p w14:paraId="73197791" w14:textId="77777777" w:rsidR="00E47EB9" w:rsidRPr="00FE1E04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Cs/>
                <w:sz w:val="22"/>
                <w:szCs w:val="22"/>
                <w:lang w:eastAsia="en-US"/>
              </w:rPr>
            </w:pP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>Quantidad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>e Mensal Estimada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330CF428" w14:textId="77777777" w:rsidR="00E47EB9" w:rsidRPr="00C712AA" w:rsidRDefault="00E47EB9" w:rsidP="0006715F">
            <w:pPr>
              <w:tabs>
                <w:tab w:val="left" w:pos="4500"/>
              </w:tabs>
              <w:jc w:val="center"/>
              <w:rPr>
                <w:rFonts w:cs="Arial"/>
                <w:b/>
                <w:sz w:val="22"/>
                <w:szCs w:val="22"/>
                <w:lang w:eastAsia="en-US"/>
              </w:rPr>
            </w:pPr>
            <w:r>
              <w:rPr>
                <w:rFonts w:cs="Arial"/>
                <w:b/>
                <w:sz w:val="22"/>
                <w:szCs w:val="22"/>
                <w:lang w:eastAsia="en-US"/>
              </w:rPr>
              <w:t>Valor</w:t>
            </w: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>Mensal Estimado</w:t>
            </w:r>
          </w:p>
        </w:tc>
      </w:tr>
      <w:tr w:rsidR="00E47EB9" w:rsidRPr="00C712AA" w14:paraId="0476810C" w14:textId="77777777" w:rsidTr="0006715F">
        <w:trPr>
          <w:trHeight w:val="1646"/>
          <w:jc w:val="center"/>
        </w:trPr>
        <w:tc>
          <w:tcPr>
            <w:tcW w:w="751" w:type="dxa"/>
            <w:vMerge w:val="restart"/>
            <w:shd w:val="clear" w:color="auto" w:fill="auto"/>
            <w:vAlign w:val="center"/>
          </w:tcPr>
          <w:p w14:paraId="6C14340C" w14:textId="77777777" w:rsidR="00E47EB9" w:rsidRPr="00C712AA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  <w:lang w:eastAsia="en-US"/>
              </w:rPr>
            </w:pPr>
            <w:r w:rsidRPr="00C712AA">
              <w:rPr>
                <w:rFonts w:cs="Arial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2121" w:type="dxa"/>
            <w:vMerge w:val="restart"/>
            <w:shd w:val="clear" w:color="auto" w:fill="auto"/>
          </w:tcPr>
          <w:p w14:paraId="5E1D9C54" w14:textId="77777777" w:rsidR="00E47EB9" w:rsidRPr="0029538A" w:rsidRDefault="00E47EB9" w:rsidP="0006715F">
            <w:pPr>
              <w:tabs>
                <w:tab w:val="left" w:pos="4500"/>
              </w:tabs>
              <w:spacing w:before="240" w:line="276" w:lineRule="auto"/>
              <w:jc w:val="both"/>
              <w:rPr>
                <w:rFonts w:cs="Arial"/>
                <w:b/>
                <w:bCs/>
              </w:rPr>
            </w:pPr>
            <w:r w:rsidRPr="001F3673">
              <w:rPr>
                <w:rFonts w:cs="Arial"/>
                <w:sz w:val="24"/>
                <w:szCs w:val="24"/>
              </w:rPr>
              <w:t>Confecção de crachá de identificação, em PVC, com foto digitalizada, em formato retangular com bordas arredondadas e perfuração central, medindo 54mm x 86mm x 0,76mm, conforme Termo de Referência</w:t>
            </w:r>
            <w:r w:rsidRPr="0029538A">
              <w:rPr>
                <w:rFonts w:cs="Arial"/>
              </w:rPr>
              <w:t>.</w:t>
            </w:r>
          </w:p>
        </w:tc>
        <w:tc>
          <w:tcPr>
            <w:tcW w:w="1060" w:type="dxa"/>
            <w:vMerge w:val="restart"/>
          </w:tcPr>
          <w:p w14:paraId="310338FA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14:paraId="63ADAF53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14:paraId="192C018F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14:paraId="48448ED6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14:paraId="092870F3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10.111</w:t>
            </w: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14:paraId="6F81DF82" w14:textId="77777777" w:rsidR="00E47EB9" w:rsidRPr="00C712AA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 ___</w:t>
            </w:r>
            <w:proofErr w:type="gramStart"/>
            <w:r>
              <w:rPr>
                <w:rFonts w:cs="Arial"/>
                <w:sz w:val="22"/>
                <w:szCs w:val="22"/>
              </w:rPr>
              <w:t>_,_</w:t>
            </w:r>
            <w:proofErr w:type="gramEnd"/>
            <w:r>
              <w:rPr>
                <w:rFonts w:cs="Arial"/>
                <w:sz w:val="22"/>
                <w:szCs w:val="22"/>
              </w:rPr>
              <w:t>_</w:t>
            </w:r>
          </w:p>
        </w:tc>
        <w:tc>
          <w:tcPr>
            <w:tcW w:w="1817" w:type="dxa"/>
          </w:tcPr>
          <w:p w14:paraId="64687822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  <w:p w14:paraId="16D59E93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  <w:p w14:paraId="1C31284C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         167</w:t>
            </w:r>
          </w:p>
          <w:p w14:paraId="24E3BC9C" w14:textId="77777777" w:rsidR="00E47EB9" w:rsidRPr="00FE1E04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666" w:type="dxa"/>
            <w:shd w:val="clear" w:color="auto" w:fill="auto"/>
          </w:tcPr>
          <w:p w14:paraId="4FC76DB6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sz w:val="22"/>
                <w:szCs w:val="22"/>
              </w:rPr>
            </w:pPr>
          </w:p>
          <w:p w14:paraId="30C8AC12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sz w:val="22"/>
                <w:szCs w:val="22"/>
              </w:rPr>
            </w:pPr>
          </w:p>
          <w:p w14:paraId="1D7DF6EC" w14:textId="77777777" w:rsidR="00E47EB9" w:rsidRPr="00C712AA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 __</w:t>
            </w:r>
            <w:proofErr w:type="gramStart"/>
            <w:r>
              <w:rPr>
                <w:rFonts w:cs="Arial"/>
                <w:sz w:val="22"/>
                <w:szCs w:val="22"/>
              </w:rPr>
              <w:t>_,_</w:t>
            </w:r>
            <w:proofErr w:type="gramEnd"/>
            <w:r>
              <w:rPr>
                <w:rFonts w:cs="Arial"/>
                <w:sz w:val="22"/>
                <w:szCs w:val="22"/>
              </w:rPr>
              <w:t>_</w:t>
            </w:r>
          </w:p>
        </w:tc>
      </w:tr>
      <w:tr w:rsidR="00E47EB9" w:rsidRPr="00C712AA" w14:paraId="4D8BBA89" w14:textId="77777777" w:rsidTr="0006715F">
        <w:trPr>
          <w:trHeight w:val="101"/>
          <w:jc w:val="center"/>
        </w:trPr>
        <w:tc>
          <w:tcPr>
            <w:tcW w:w="751" w:type="dxa"/>
            <w:vMerge/>
            <w:shd w:val="clear" w:color="auto" w:fill="auto"/>
            <w:vAlign w:val="center"/>
          </w:tcPr>
          <w:p w14:paraId="51415D82" w14:textId="77777777" w:rsidR="00E47EB9" w:rsidRPr="00C712AA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14:paraId="53AD2E40" w14:textId="77777777" w:rsidR="00E47EB9" w:rsidRPr="0029538A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</w:rPr>
            </w:pPr>
          </w:p>
        </w:tc>
        <w:tc>
          <w:tcPr>
            <w:tcW w:w="1060" w:type="dxa"/>
            <w:vMerge/>
          </w:tcPr>
          <w:p w14:paraId="35D427EA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14:paraId="270C0D9B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17" w:type="dxa"/>
          </w:tcPr>
          <w:p w14:paraId="1472C5BC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bCs/>
                <w:sz w:val="22"/>
                <w:szCs w:val="22"/>
              </w:rPr>
            </w:pP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>Quantidad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>e Anual Estimada</w:t>
            </w:r>
          </w:p>
        </w:tc>
        <w:tc>
          <w:tcPr>
            <w:tcW w:w="1666" w:type="dxa"/>
            <w:shd w:val="clear" w:color="auto" w:fill="auto"/>
            <w:vAlign w:val="center"/>
          </w:tcPr>
          <w:p w14:paraId="12186948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  <w:lang w:eastAsia="en-US"/>
              </w:rPr>
              <w:t>Valor</w:t>
            </w:r>
            <w:r w:rsidRPr="00C712AA"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>Anual Estimado</w:t>
            </w:r>
          </w:p>
        </w:tc>
      </w:tr>
      <w:tr w:rsidR="00E47EB9" w:rsidRPr="00C712AA" w14:paraId="304D4EFA" w14:textId="77777777" w:rsidTr="0006715F">
        <w:trPr>
          <w:trHeight w:val="1096"/>
          <w:jc w:val="center"/>
        </w:trPr>
        <w:tc>
          <w:tcPr>
            <w:tcW w:w="751" w:type="dxa"/>
            <w:vMerge/>
            <w:shd w:val="clear" w:color="auto" w:fill="auto"/>
            <w:vAlign w:val="center"/>
          </w:tcPr>
          <w:p w14:paraId="047FE946" w14:textId="77777777" w:rsidR="00E47EB9" w:rsidRPr="00C712AA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  <w:lang w:eastAsia="en-US"/>
              </w:rPr>
            </w:pPr>
          </w:p>
        </w:tc>
        <w:tc>
          <w:tcPr>
            <w:tcW w:w="2121" w:type="dxa"/>
            <w:vMerge/>
            <w:shd w:val="clear" w:color="auto" w:fill="auto"/>
          </w:tcPr>
          <w:p w14:paraId="3A24CB31" w14:textId="77777777" w:rsidR="00E47EB9" w:rsidRPr="0029538A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</w:rPr>
            </w:pPr>
          </w:p>
        </w:tc>
        <w:tc>
          <w:tcPr>
            <w:tcW w:w="1060" w:type="dxa"/>
            <w:vMerge/>
          </w:tcPr>
          <w:p w14:paraId="3093E973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14:paraId="356FA1AB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17" w:type="dxa"/>
          </w:tcPr>
          <w:p w14:paraId="1699DC23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  <w:p w14:paraId="279EFB57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        2.000</w:t>
            </w:r>
          </w:p>
          <w:p w14:paraId="191CFD2B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  <w:p w14:paraId="082915D1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666" w:type="dxa"/>
            <w:shd w:val="clear" w:color="auto" w:fill="auto"/>
          </w:tcPr>
          <w:p w14:paraId="2B36B96F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sz w:val="22"/>
                <w:szCs w:val="22"/>
              </w:rPr>
            </w:pPr>
          </w:p>
          <w:p w14:paraId="6D74AE3D" w14:textId="77777777" w:rsidR="00E47EB9" w:rsidRDefault="00E47EB9" w:rsidP="0006715F">
            <w:pPr>
              <w:tabs>
                <w:tab w:val="left" w:pos="4500"/>
              </w:tabs>
              <w:spacing w:before="24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 __</w:t>
            </w:r>
            <w:proofErr w:type="gramStart"/>
            <w:r>
              <w:rPr>
                <w:rFonts w:cs="Arial"/>
                <w:sz w:val="22"/>
                <w:szCs w:val="22"/>
              </w:rPr>
              <w:t>_,_</w:t>
            </w:r>
            <w:proofErr w:type="gramEnd"/>
            <w:r>
              <w:rPr>
                <w:rFonts w:cs="Arial"/>
                <w:sz w:val="22"/>
                <w:szCs w:val="22"/>
              </w:rPr>
              <w:t>_</w:t>
            </w:r>
          </w:p>
        </w:tc>
      </w:tr>
    </w:tbl>
    <w:p w14:paraId="20DB8731" w14:textId="77777777" w:rsidR="00E47EB9" w:rsidRPr="007F78F4" w:rsidRDefault="00E47EB9" w:rsidP="00E47EB9">
      <w:pPr>
        <w:rPr>
          <w:rFonts w:cs="Arial"/>
          <w:sz w:val="22"/>
          <w:szCs w:val="22"/>
        </w:rPr>
      </w:pPr>
    </w:p>
    <w:p w14:paraId="20DE2963" w14:textId="77777777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 ou fornecimento de bens objeto deste contrato, inclusive os referentes a seguro, despesas trabalhistas e previdenciárias, impostos, taxas, emolumentos, fretes e quaisqu</w:t>
      </w:r>
      <w:r>
        <w:rPr>
          <w:rFonts w:eastAsia="Arial" w:cs="Arial"/>
          <w:color w:val="000000" w:themeColor="text1"/>
          <w:sz w:val="22"/>
          <w:szCs w:val="22"/>
        </w:rPr>
        <w:t>er outras despesas necessárias à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 sua correta execução de modo que nenhuma outra remuneração seja devida além do preço proposto.</w:t>
      </w:r>
    </w:p>
    <w:p w14:paraId="05E6727E" w14:textId="77777777" w:rsidR="00E47EB9" w:rsidRPr="00843E1C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7F78F4">
        <w:rPr>
          <w:rFonts w:eastAsia="Arial" w:cs="Arial"/>
          <w:color w:val="000000"/>
          <w:sz w:val="22"/>
          <w:szCs w:val="22"/>
        </w:rPr>
        <w:t xml:space="preserve">: </w:t>
      </w:r>
      <w:r>
        <w:rPr>
          <w:rFonts w:eastAsia="Arial" w:cs="Arial"/>
          <w:color w:val="000000"/>
          <w:sz w:val="22"/>
          <w:szCs w:val="22"/>
        </w:rPr>
        <w:t>______</w:t>
      </w:r>
      <w:r w:rsidRPr="007F78F4">
        <w:rPr>
          <w:rFonts w:eastAsia="Arial" w:cs="Arial"/>
          <w:color w:val="000000"/>
          <w:sz w:val="22"/>
          <w:szCs w:val="22"/>
        </w:rPr>
        <w:t xml:space="preserve"> (</w:t>
      </w:r>
      <w:r>
        <w:rPr>
          <w:rFonts w:eastAsia="Arial" w:cs="Arial"/>
          <w:color w:val="000000"/>
          <w:sz w:val="22"/>
          <w:szCs w:val="22"/>
        </w:rPr>
        <w:t>______</w:t>
      </w:r>
      <w:r w:rsidRPr="007F78F4">
        <w:rPr>
          <w:rFonts w:eastAsia="Arial" w:cs="Arial"/>
          <w:color w:val="000000"/>
          <w:sz w:val="22"/>
          <w:szCs w:val="22"/>
        </w:rPr>
        <w:t xml:space="preserve">) dias contados a partir da data da apresentação da proposta </w:t>
      </w:r>
      <w:r w:rsidRPr="00843E1C">
        <w:rPr>
          <w:rFonts w:eastAsia="Arial" w:cs="Arial"/>
          <w:color w:val="000000"/>
          <w:sz w:val="22"/>
          <w:szCs w:val="22"/>
        </w:rPr>
        <w:t>(mínimo 60 dias).</w:t>
      </w:r>
    </w:p>
    <w:p w14:paraId="74C2EFBC" w14:textId="77777777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7F78F4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7F78F4">
        <w:rPr>
          <w:rFonts w:eastAsia="Arial" w:cs="Arial"/>
          <w:b/>
          <w:color w:val="000000"/>
          <w:sz w:val="22"/>
          <w:szCs w:val="22"/>
        </w:rPr>
        <w:t>5.1</w:t>
      </w:r>
      <w:r w:rsidRPr="007F78F4">
        <w:rPr>
          <w:rFonts w:eastAsia="Arial" w:cs="Arial"/>
          <w:color w:val="000000"/>
          <w:sz w:val="22"/>
          <w:szCs w:val="22"/>
        </w:rPr>
        <w:t xml:space="preserve"> do </w:t>
      </w:r>
      <w:r w:rsidRPr="007F78F4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7F78F4">
        <w:rPr>
          <w:rFonts w:eastAsia="Arial" w:cs="Arial"/>
          <w:color w:val="000000"/>
          <w:sz w:val="22"/>
          <w:szCs w:val="22"/>
        </w:rPr>
        <w:t>;</w:t>
      </w:r>
    </w:p>
    <w:p w14:paraId="757406B0" w14:textId="78C858DB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7F78F4">
        <w:rPr>
          <w:rFonts w:eastAsia="Arial" w:cs="Arial"/>
          <w:b/>
          <w:color w:val="000000" w:themeColor="text1"/>
          <w:sz w:val="22"/>
          <w:szCs w:val="22"/>
        </w:rPr>
        <w:t xml:space="preserve">5.3 </w:t>
      </w:r>
      <w:r w:rsidRPr="007F78F4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t xml:space="preserve">Anexo I - Termo de Referência - Especificações Técnicas e Cláusula Sexta – DO </w:t>
      </w: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lastRenderedPageBreak/>
        <w:t>PAGAMENTO do Anexo I</w:t>
      </w:r>
      <w:r w:rsidR="00DF2D9D">
        <w:rPr>
          <w:rFonts w:eastAsia="Arial" w:cs="Arial"/>
          <w:b/>
          <w:bCs/>
          <w:color w:val="000000" w:themeColor="text1"/>
          <w:sz w:val="22"/>
          <w:szCs w:val="22"/>
        </w:rPr>
        <w:t>II</w:t>
      </w:r>
      <w:r w:rsidRPr="007F78F4">
        <w:rPr>
          <w:rFonts w:eastAsia="Arial" w:cs="Arial"/>
          <w:b/>
          <w:bCs/>
          <w:color w:val="000000" w:themeColor="text1"/>
          <w:sz w:val="22"/>
          <w:szCs w:val="22"/>
        </w:rPr>
        <w:t xml:space="preserve"> – Modelo de Termo de Contrato</w:t>
      </w:r>
      <w:r w:rsidRPr="007F78F4">
        <w:rPr>
          <w:rFonts w:eastAsia="Arial" w:cs="Arial"/>
          <w:color w:val="000000" w:themeColor="text1"/>
          <w:sz w:val="22"/>
          <w:szCs w:val="22"/>
        </w:rPr>
        <w:t>;</w:t>
      </w:r>
    </w:p>
    <w:p w14:paraId="7F3196D4" w14:textId="77777777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5">
        <w:r w:rsidRPr="007F78F4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7F78F4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2C743DD3" w14:textId="77777777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/>
          <w:sz w:val="22"/>
          <w:szCs w:val="22"/>
        </w:rPr>
        <w:t>Declaramos não possuir inscrição no Cadastro de Empregadores Flagrados explorando trabalhadores em condições análogas às de escravo, nos termos da Portaria Interministerial MTE/SDH nº 4, de 11/05/2016.</w:t>
      </w:r>
    </w:p>
    <w:p w14:paraId="02749668" w14:textId="77777777" w:rsidR="00E47EB9" w:rsidRPr="007F78F4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/>
          <w:sz w:val="22"/>
          <w:szCs w:val="22"/>
        </w:rPr>
        <w:t>Declaramos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4DBAC396" w14:textId="77777777" w:rsidR="00E47EB9" w:rsidRDefault="00E47EB9" w:rsidP="00E47EB9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/>
          <w:sz w:val="22"/>
          <w:szCs w:val="22"/>
        </w:rPr>
        <w:t xml:space="preserve">Declaramos, ainda, que estamos em condições de atender todas as exigências contidas no </w:t>
      </w:r>
      <w:r w:rsidRPr="007058EA">
        <w:rPr>
          <w:rFonts w:eastAsia="Arial" w:cs="Arial"/>
          <w:b/>
          <w:color w:val="000000"/>
          <w:sz w:val="22"/>
          <w:szCs w:val="22"/>
        </w:rPr>
        <w:t xml:space="preserve">Edital de Dispensa de Licitação N° </w:t>
      </w:r>
      <w:r>
        <w:rPr>
          <w:rFonts w:eastAsia="Arial" w:cs="Arial"/>
          <w:b/>
          <w:color w:val="000000"/>
          <w:sz w:val="22"/>
          <w:szCs w:val="22"/>
        </w:rPr>
        <w:t>24/2026</w:t>
      </w:r>
      <w:r>
        <w:rPr>
          <w:rFonts w:eastAsia="Arial" w:cs="Arial"/>
          <w:color w:val="000000"/>
          <w:sz w:val="22"/>
          <w:szCs w:val="22"/>
        </w:rPr>
        <w:t xml:space="preserve"> </w:t>
      </w:r>
      <w:r>
        <w:rPr>
          <w:rFonts w:eastAsia="Arial" w:cs="Arial"/>
          <w:b/>
          <w:bCs/>
          <w:sz w:val="21"/>
          <w:szCs w:val="21"/>
        </w:rPr>
        <w:t>(Compras.gov Nº 925109- 44/2026)</w:t>
      </w:r>
      <w:r w:rsidRPr="007F78F4">
        <w:rPr>
          <w:rFonts w:eastAsia="Arial" w:cs="Arial"/>
          <w:color w:val="000000"/>
          <w:sz w:val="22"/>
          <w:szCs w:val="22"/>
        </w:rPr>
        <w:t xml:space="preserve"> e seus Anexos.</w:t>
      </w:r>
    </w:p>
    <w:p w14:paraId="10EE26FE" w14:textId="77777777" w:rsidR="00E47EB9" w:rsidRPr="007F78F4" w:rsidRDefault="00E47EB9" w:rsidP="00E47EB9">
      <w:pPr>
        <w:spacing w:line="360" w:lineRule="auto"/>
        <w:jc w:val="right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 xml:space="preserve">São Paulo, _____ de _________________ </w:t>
      </w:r>
      <w:proofErr w:type="spellStart"/>
      <w:r w:rsidRPr="007F78F4">
        <w:rPr>
          <w:rFonts w:eastAsia="Arial" w:cs="Arial"/>
          <w:color w:val="000000" w:themeColor="text1"/>
          <w:sz w:val="22"/>
          <w:szCs w:val="22"/>
        </w:rPr>
        <w:t>de</w:t>
      </w:r>
      <w:proofErr w:type="spellEnd"/>
      <w:r>
        <w:rPr>
          <w:rFonts w:eastAsia="Arial" w:cs="Arial"/>
          <w:color w:val="000000" w:themeColor="text1"/>
          <w:sz w:val="22"/>
          <w:szCs w:val="22"/>
        </w:rPr>
        <w:t xml:space="preserve"> 2026.</w:t>
      </w:r>
    </w:p>
    <w:p w14:paraId="1B5A8C0F" w14:textId="77777777" w:rsidR="00E47EB9" w:rsidRPr="007F78F4" w:rsidRDefault="00E47EB9" w:rsidP="00E47EB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</w:p>
    <w:p w14:paraId="7BBBCE3F" w14:textId="77777777" w:rsidR="00E47EB9" w:rsidRPr="007F78F4" w:rsidRDefault="00E47EB9" w:rsidP="00E47EB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CPF: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Cargo:</w:t>
      </w:r>
    </w:p>
    <w:p w14:paraId="6EE44CEE" w14:textId="77777777" w:rsidR="00E47EB9" w:rsidRPr="007F78F4" w:rsidRDefault="00E47EB9" w:rsidP="00E47EB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Assinatura do Representante Legal: _________________________________</w:t>
      </w:r>
    </w:p>
    <w:p w14:paraId="47684504" w14:textId="77777777" w:rsidR="00E47EB9" w:rsidRPr="007F78F4" w:rsidRDefault="00E47EB9" w:rsidP="00E47EB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 xml:space="preserve">Pessoa jurídica: </w:t>
      </w:r>
      <w:r>
        <w:rPr>
          <w:rFonts w:eastAsia="Arial" w:cs="Arial"/>
          <w:color w:val="000000" w:themeColor="text1"/>
          <w:sz w:val="22"/>
          <w:szCs w:val="22"/>
        </w:rPr>
        <w:t xml:space="preserve">          </w:t>
      </w:r>
      <w:r w:rsidRPr="007F78F4">
        <w:rPr>
          <w:rFonts w:eastAsia="Arial" w:cs="Arial"/>
          <w:color w:val="000000" w:themeColor="text1"/>
          <w:sz w:val="22"/>
          <w:szCs w:val="22"/>
        </w:rPr>
        <w:t>CNPJ:</w:t>
      </w:r>
      <w:r>
        <w:rPr>
          <w:rFonts w:eastAsia="Arial" w:cs="Arial"/>
          <w:color w:val="000000" w:themeColor="text1"/>
          <w:sz w:val="22"/>
          <w:szCs w:val="22"/>
        </w:rPr>
        <w:t xml:space="preserve">        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Telefone:</w:t>
      </w:r>
      <w:r w:rsidRPr="007F78F4">
        <w:rPr>
          <w:rFonts w:cs="Arial"/>
          <w:sz w:val="22"/>
          <w:szCs w:val="22"/>
        </w:rPr>
        <w:tab/>
      </w:r>
      <w:r w:rsidRPr="007F78F4">
        <w:rPr>
          <w:rFonts w:cs="Arial"/>
          <w:sz w:val="22"/>
          <w:szCs w:val="22"/>
        </w:rPr>
        <w:tab/>
      </w:r>
      <w:r w:rsidRPr="007F78F4">
        <w:rPr>
          <w:rFonts w:eastAsia="Arial" w:cs="Arial"/>
          <w:color w:val="000000" w:themeColor="text1"/>
          <w:sz w:val="22"/>
          <w:szCs w:val="22"/>
        </w:rPr>
        <w:t>E-mail:</w:t>
      </w:r>
    </w:p>
    <w:p w14:paraId="062C7C5B" w14:textId="77777777" w:rsidR="00E47EB9" w:rsidRPr="007F78F4" w:rsidRDefault="00E47EB9" w:rsidP="00E47EB9">
      <w:p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F78F4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14:paraId="43FDDF0E" w14:textId="73AB50A0" w:rsidR="000A106B" w:rsidRDefault="00E47EB9" w:rsidP="00E47EB9">
      <w:r w:rsidRPr="007F78F4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sectPr w:rsidR="000A10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02EB6"/>
    <w:multiLevelType w:val="multilevel"/>
    <w:tmpl w:val="3D30B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085147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EB9"/>
    <w:rsid w:val="000A106B"/>
    <w:rsid w:val="00C50F11"/>
    <w:rsid w:val="00D57FB8"/>
    <w:rsid w:val="00DF2D9D"/>
    <w:rsid w:val="00E47EB9"/>
    <w:rsid w:val="00F4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43B4E"/>
  <w15:chartTrackingRefBased/>
  <w15:docId w15:val="{B33E2599-5172-4C67-9C2D-5BFDB505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EB9"/>
    <w:pPr>
      <w:spacing w:after="0" w:line="259" w:lineRule="auto"/>
    </w:pPr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7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7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7E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7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7E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7E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7E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7E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7E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E47E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7E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7E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7EB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7EB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7E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7EB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7E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7E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7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7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7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7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7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7EB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7EB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7E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7E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7EB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7E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47EB9"/>
    <w:rPr>
      <w:color w:val="467886" w:themeColor="hyperlink"/>
      <w:u w:val="single"/>
    </w:rPr>
  </w:style>
  <w:style w:type="paragraph" w:customStyle="1" w:styleId="Nvel2-Red">
    <w:name w:val="Nível 2 -Red"/>
    <w:basedOn w:val="Normal"/>
    <w:qFormat/>
    <w:rsid w:val="00E47EB9"/>
    <w:pPr>
      <w:spacing w:before="120" w:after="120" w:line="276" w:lineRule="auto"/>
      <w:ind w:left="858" w:hanging="432"/>
      <w:jc w:val="both"/>
    </w:pPr>
    <w:rPr>
      <w:rFonts w:eastAsiaTheme="minorEastAsia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jl@saopaulo.sp.le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2</cp:revision>
  <dcterms:created xsi:type="dcterms:W3CDTF">2026-10-27T21:27:00Z</dcterms:created>
  <dcterms:modified xsi:type="dcterms:W3CDTF">2026-10-27T21:29:00Z</dcterms:modified>
</cp:coreProperties>
</file>