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Arial" w:hAnsi="Arial"/>
          <w:sz w:val="18"/>
          <w:szCs w:val="18"/>
        </w:rPr>
      </w:pPr>
      <w:r>
        <w:rPr>
          <w:rFonts w:cs="Arial" w:ascii="Arial" w:hAnsi="Arial"/>
          <w:b/>
          <w:bCs/>
          <w:color w:val="000000"/>
          <w:spacing w:val="60"/>
          <w:sz w:val="18"/>
          <w:szCs w:val="18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Cs/>
          <w:color w:val="00000A"/>
          <w:spacing w:val="60"/>
          <w:sz w:val="18"/>
          <w:szCs w:val="18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18"/>
          <w:szCs w:val="18"/>
          <w:shd w:fill="FFFFFF" w:val="clear"/>
          <w:lang w:val="pt-BR" w:bidi="ar-SA"/>
        </w:rPr>
      </w:r>
    </w:p>
    <w:p>
      <w:pPr>
        <w:pStyle w:val="Normal"/>
        <w:jc w:val="center"/>
        <w:rPr>
          <w:rFonts w:ascii="Arial" w:hAnsi="Arial" w:cs="Arial"/>
          <w:b/>
          <w:bCs/>
          <w:sz w:val="18"/>
          <w:szCs w:val="18"/>
          <w:lang w:val="pt-BR" w:bidi="ar-SA"/>
        </w:rPr>
      </w:pPr>
      <w:r>
        <w:rPr>
          <w:rFonts w:cs="Arial" w:ascii="Arial" w:hAnsi="Arial"/>
          <w:b/>
          <w:bCs/>
          <w:sz w:val="18"/>
          <w:szCs w:val="18"/>
          <w:lang w:val="pt-BR" w:bidi="ar-SA"/>
        </w:rPr>
      </w:r>
    </w:p>
    <w:p>
      <w:pPr>
        <w:pStyle w:val="Normal"/>
        <w:jc w:val="center"/>
        <w:rPr>
          <w:sz w:val="18"/>
          <w:szCs w:val="18"/>
        </w:rPr>
      </w:pP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144/2024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br/>
      </w:r>
    </w:p>
    <w:p>
      <w:pPr>
        <w:pStyle w:val="Normal"/>
        <w:jc w:val="center"/>
        <w:rPr>
          <w:lang w:val="pt-BR" w:bidi="ar-SA"/>
        </w:rPr>
      </w:pPr>
      <w:r>
        <w:rPr>
          <w:rFonts w:cs="Arial" w:ascii="Arial" w:hAnsi="Arial"/>
          <w:b/>
          <w:color w:val="000000"/>
          <w:sz w:val="18"/>
          <w:szCs w:val="18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color w:val="00000A"/>
          <w:sz w:val="18"/>
          <w:szCs w:val="18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8"/>
          <w:szCs w:val="18"/>
          <w:shd w:fill="FFFFFF" w:val="clear"/>
          <w:lang w:val="pt-BR" w:bidi="ar-SA"/>
        </w:rPr>
      </w:r>
    </w:p>
    <w:p>
      <w:pPr>
        <w:pStyle w:val="Normal"/>
        <w:jc w:val="center"/>
        <w:rPr>
          <w:rFonts w:ascii="Arial" w:hAnsi="Arial" w:cs="Arial"/>
          <w:b/>
          <w:color w:val="00000A"/>
          <w:sz w:val="18"/>
          <w:szCs w:val="18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8"/>
          <w:szCs w:val="18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10"/>
        <w:gridCol w:w="1380"/>
        <w:gridCol w:w="407"/>
        <w:gridCol w:w="733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2"/>
            <w:tcBorders>
              <w:top w:val="single" w:sz="4" w:space="0" w:color="000001"/>
              <w:bottom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sz w:val="18"/>
                <w:szCs w:val="18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3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sz w:val="18"/>
                <w:szCs w:val="18"/>
                <w:lang w:val="pt-BR" w:bidi="ar-SA"/>
              </w:rPr>
              <w:t>Cidade/UF: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sz w:val="18"/>
                <w:szCs w:val="18"/>
                <w:lang w:val="pt-BR" w:bidi="ar-SA"/>
              </w:rPr>
              <w:t>E-mail: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-Corpodetexto2"/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pPr>
      <w:r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r>
    </w:p>
    <w:p>
      <w:pPr>
        <w:pStyle w:val="WW-Corpodetexto2"/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pPr>
      <w:r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r>
    </w:p>
    <w:tbl>
      <w:tblPr>
        <w:tblW w:w="9870" w:type="dxa"/>
        <w:jc w:val="left"/>
        <w:tblInd w:w="-643" w:type="dxa"/>
        <w:tblLayout w:type="fixed"/>
        <w:tblCellMar>
          <w:top w:w="55" w:type="dxa"/>
          <w:left w:w="16" w:type="dxa"/>
          <w:bottom w:w="55" w:type="dxa"/>
          <w:right w:w="55" w:type="dxa"/>
        </w:tblCellMar>
      </w:tblPr>
      <w:tblGrid>
        <w:gridCol w:w="525"/>
        <w:gridCol w:w="569"/>
        <w:gridCol w:w="451"/>
        <w:gridCol w:w="5220"/>
        <w:gridCol w:w="961"/>
        <w:gridCol w:w="854"/>
        <w:gridCol w:w="1289"/>
      </w:tblGrid>
      <w:tr>
        <w:trPr>
          <w:tblHeader w:val="true"/>
          <w:trHeight w:val="450" w:hRule="atLeast"/>
        </w:trPr>
        <w:tc>
          <w:tcPr>
            <w:tcW w:w="9869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jc w:val="left"/>
              <w:rPr>
                <w:rFonts w:ascii="Arial" w:hAnsi="Arial" w:eastAsia="Arial MT" w:cs="Arial MT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  <w:t>LOTE ÚNICO: PEÇAS E SERVIÇOS DE MANUTENÇÃO EM VEÍCULO - GM ONIX 1.0, 2018/2018 (VL-898)</w:t>
            </w:r>
          </w:p>
        </w:tc>
      </w:tr>
      <w:tr>
        <w:trPr>
          <w:trHeight w:val="450" w:hRule="atLeast"/>
        </w:trPr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jc w:val="center"/>
              <w:rPr>
                <w:rFonts w:ascii="Arial" w:hAnsi="Arial" w:eastAsia="Arial MT" w:cs="Arial MT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jc w:val="center"/>
              <w:rPr>
                <w:rFonts w:ascii="Arial" w:hAnsi="Arial" w:eastAsia="Arial MT" w:cs="Arial MT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  <w:t>QNT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jc w:val="center"/>
              <w:rPr>
                <w:rFonts w:ascii="Arial" w:hAnsi="Arial" w:eastAsia="Arial MT" w:cs="Arial MT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  <w:t>UN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jc w:val="center"/>
              <w:rPr>
                <w:rFonts w:ascii="Arial" w:hAnsi="Arial" w:eastAsia="Arial MT" w:cs="Arial MT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  <w:t>DESCRIÇÃO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  <w:t>Marca</w:t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kern w:val="0"/>
                <w:sz w:val="18"/>
                <w:szCs w:val="18"/>
                <w:lang w:val="pt-BR" w:eastAsia="en-US" w:bidi="ar-SA"/>
              </w:rPr>
              <w:t>Vl Uni</w:t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VL TOTAL</w:t>
            </w:r>
          </w:p>
        </w:tc>
      </w:tr>
      <w:tr>
        <w:trPr/>
        <w:tc>
          <w:tcPr>
            <w:tcW w:w="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Kit Embreagem Onix/Prisma 1.0 - ano 2018</w:t>
            </w:r>
          </w:p>
        </w:tc>
        <w:tc>
          <w:tcPr>
            <w:tcW w:w="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Atuador de Embreagem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Atuador de pedal de embreagem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JG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Bronzina Mancal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JG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Bronzina Biela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Filtro de óleo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Retentor Volante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pt-BR" w:eastAsia="en-US" w:bidi="ar-SA"/>
              </w:rPr>
            </w:pPr>
            <w:r>
              <w:rPr>
                <w:rFonts w:ascii="Arial" w:hAnsi="Arial"/>
                <w:sz w:val="20"/>
                <w:szCs w:val="20"/>
                <w:lang w:val="pt-BR" w:eastAsia="en-US" w:bidi="ar-SA"/>
              </w:rPr>
              <w:t>Virabrequim do motor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Cola Junta (silicone alta temperatura)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Bomba de óleo do Motor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Retentor do Câmbio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04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Óleo para motor 0w20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03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Óleo para transmissão 75w85 (transmissão manual)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525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Srv</w:t>
            </w:r>
          </w:p>
        </w:tc>
        <w:tc>
          <w:tcPr>
            <w:tcW w:w="522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  <w:lang w:val="pt-BR" w:eastAsia="en-US" w:bidi="ar-SA"/>
              </w:rPr>
            </w:pPr>
            <w:r>
              <w:rPr>
                <w:rFonts w:ascii="Arial" w:hAnsi="Arial"/>
                <w:sz w:val="20"/>
                <w:szCs w:val="20"/>
                <w:lang w:val="pt-BR" w:eastAsia="en-US" w:bidi="ar-SA"/>
              </w:rPr>
              <w:t>Serviços de troca embreagem, Virabrequim, mecânica linha leve</w:t>
            </w:r>
          </w:p>
        </w:tc>
        <w:tc>
          <w:tcPr>
            <w:tcW w:w="961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5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8580" w:type="dxa"/>
            <w:gridSpan w:val="6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 DO LOTE R$</w:t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18"/>
          <w:szCs w:val="18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18"/>
          <w:szCs w:val="18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sz w:val="20"/>
          <w:szCs w:val="20"/>
        </w:rPr>
      </w:pP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8"/>
          <w:szCs w:val="18"/>
          <w:lang w:val="pt-BR" w:bidi="ar-SA"/>
        </w:rPr>
      </w:pPr>
      <w:r>
        <w:rPr>
          <w:rFonts w:ascii="Arial" w:hAnsi="Arial"/>
          <w:color w:val="000000"/>
          <w:sz w:val="18"/>
          <w:szCs w:val="18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>
          <w:sz w:val="20"/>
          <w:szCs w:val="20"/>
        </w:rPr>
      </w:pPr>
      <w:r>
        <w:rPr>
          <w:rFonts w:ascii="Arial" w:hAnsi="Arial"/>
          <w:color w:val="000000"/>
          <w:sz w:val="18"/>
          <w:szCs w:val="18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8"/>
          <w:szCs w:val="18"/>
          <w:lang w:val="pt-BR" w:bidi="ar-SA"/>
        </w:rPr>
      </w:pPr>
      <w:r>
        <w:rPr>
          <w:rFonts w:ascii="Arial" w:hAnsi="Arial"/>
          <w:color w:val="000000"/>
          <w:sz w:val="18"/>
          <w:szCs w:val="18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>
          <w:sz w:val="20"/>
          <w:szCs w:val="20"/>
        </w:rPr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lang w:val="pt-BR" w:bidi="ar-SA"/>
        </w:rPr>
      </w:pPr>
      <w:r>
        <w:rPr>
          <w:rFonts w:ascii="Arial" w:hAnsi="Arial"/>
          <w:i/>
          <w:iCs/>
          <w:color w:val="00000A"/>
          <w:sz w:val="18"/>
          <w:szCs w:val="18"/>
          <w:lang w:val="pt-BR" w:bidi="ar-SA"/>
        </w:rPr>
        <w:t>______________________</w:t>
      </w:r>
    </w:p>
    <w:p>
      <w:pPr>
        <w:pStyle w:val="Corpodotexto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 w:val="false"/>
          <w:iCs w:val="false"/>
          <w:color w:val="000000"/>
          <w:sz w:val="18"/>
          <w:szCs w:val="18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gutter="0" w:header="480" w:top="1440" w:footer="295" w:bottom="1208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jc w:val="center"/>
      <w:rPr/>
    </w:pPr>
    <w:r>
      <w:rPr>
        <w:sz w:val="18"/>
        <w:szCs w:val="18"/>
      </w:rPr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</w:rPr>
      <w:t xml:space="preserve"> de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left"/>
      <w:rPr>
        <w:i w:val="false"/>
        <w:i w:val="false"/>
        <w:iCs w:val="false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bidi w:val="0"/>
      <w:ind w:left="367" w:right="0" w:hanging="0"/>
      <w:jc w:val="center"/>
      <w:rPr>
        <w:spacing w:val="40"/>
        <w:sz w:val="36"/>
        <w:lang w:val="pt-BR" w:eastAsia="pt-BR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363" w:leader="none"/>
        <w:tab w:val="right" w:pos="8726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LibreOffice/7.5.1.2$Windows_X86_64 LibreOffice_project/fcbaee479e84c6cd81291587d2ee68cba099e129</Application>
  <AppVersion>15.0000</AppVersion>
  <Pages>1</Pages>
  <Words>254</Words>
  <Characters>1310</Characters>
  <CharactersWithSpaces>1566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2024-07-02T16:49:18Z</cp:lastPrinted>
  <dcterms:modified xsi:type="dcterms:W3CDTF">2024-09-06T14:38:30Z</dcterms:modified>
  <cp:revision>195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2024-01-23T00:00:00Z</vt:filetime>
  </property>
  <property fmtid="{D5CDD505-2E9C-101B-9397-08002B2CF9AE}" pid="5" name="Producer">
    <vt:lpwstr>Microsoft® Word 2013</vt:lpwstr>
  </property>
</Properties>
</file>