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316_1792942809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153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38"/>
        <w:gridCol w:w="464"/>
        <w:gridCol w:w="1"/>
        <w:gridCol w:w="1247"/>
        <w:gridCol w:w="724"/>
        <w:gridCol w:w="1"/>
        <w:gridCol w:w="805"/>
        <w:gridCol w:w="1"/>
        <w:gridCol w:w="2177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8" w:type="dxa"/>
            <w:gridSpan w:val="9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2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4" w:type="dxa"/>
            <w:gridSpan w:val="4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2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50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1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-6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47" w:type="dxa"/>
        </w:tblCellMar>
      </w:tblPr>
      <w:tblGrid>
        <w:gridCol w:w="730"/>
        <w:gridCol w:w="637"/>
        <w:gridCol w:w="850"/>
        <w:gridCol w:w="4280"/>
        <w:gridCol w:w="1403"/>
        <w:gridCol w:w="1399"/>
      </w:tblGrid>
      <w:tr>
        <w:trPr>
          <w:tblHeader w:val="true"/>
          <w:trHeight w:val="300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000000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 w:val="false"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  <w:t>BARRA HIDRÁULICA</w:t>
            </w:r>
          </w:p>
        </w:tc>
        <w:tc>
          <w:tcPr>
            <w:tcW w:w="1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 w:val="false"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/>
            </w:pPr>
            <w:r>
              <w:rPr>
                <w:b/>
                <w:bCs/>
                <w:sz w:val="20"/>
                <w:szCs w:val="20"/>
              </w:rPr>
              <w:t>BRAÇO HIDRÁULICO REGULÁVEL</w:t>
            </w:r>
          </w:p>
        </w:tc>
        <w:tc>
          <w:tcPr>
            <w:tcW w:w="1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7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2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 w:val="false"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/>
            </w:pPr>
            <w:r>
              <w:rPr>
                <w:b/>
                <w:bCs/>
                <w:sz w:val="20"/>
                <w:szCs w:val="20"/>
              </w:rPr>
              <w:t>ESTABILIZADOR DE CORRENTE</w:t>
            </w:r>
          </w:p>
        </w:tc>
        <w:tc>
          <w:tcPr>
            <w:tcW w:w="14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790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Pr</w:t>
      </w:r>
      <w:r>
        <w:rPr>
          <w:rFonts w:eastAsia="Times New Roman" w:cs="Arial" w:ascii="Arial" w:hAnsi="Arial"/>
          <w:b w:val="false"/>
          <w:bCs w:val="false"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azo de validade da proposta:</w:t>
      </w: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 xml:space="preserve"> No mínimo 30 (trinta) dias. </w:t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LibreOffice/4.4.7.2$Windows_x86 LibreOffice_project/f3153a8b245191196a4b6b9abd1d0da16eead600</Application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2025-09-25T09:27:49Z</dcterms:modified>
  <cp:revision>482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