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contextualSpacing/>
        <w:jc w:val="center"/>
        <w:rPr/>
      </w:pPr>
      <w:bookmarkStart w:id="0" w:name="__DdeLink__662_755663471"/>
      <w:r>
        <w:rPr>
          <w:rFonts w:eastAsia="Times New Roman" w:cs="Arial" w:ascii="Arial" w:hAnsi="Arial"/>
          <w:b/>
          <w:bCs/>
          <w:i w:val="false"/>
          <w:iCs w:val="false"/>
          <w:color w:val="000000"/>
          <w:spacing w:val="0"/>
          <w:sz w:val="20"/>
          <w:szCs w:val="20"/>
          <w:shd w:fill="FFFFFF" w:val="clear"/>
          <w:lang w:val="pt-BR" w:eastAsia="zh-CN" w:bidi="ar-SA"/>
        </w:rPr>
        <w:t xml:space="preserve">A N </w:t>
      </w:r>
      <w:bookmarkEnd w:id="0"/>
      <w:r>
        <w:rPr>
          <w:rFonts w:eastAsia="Times New Roman" w:cs="Arial" w:ascii="Arial" w:hAnsi="Arial"/>
          <w:b/>
          <w:bCs/>
          <w:color w:val="000000"/>
          <w:spacing w:val="60"/>
          <w:sz w:val="20"/>
          <w:szCs w:val="20"/>
          <w:shd w:fill="FFFFFF" w:val="clear"/>
          <w:lang w:val="pt-BR" w:eastAsia="zh-CN" w:bidi="ar-SA"/>
        </w:rPr>
        <w:t>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0"/>
          <w:spacing w:val="60"/>
          <w:sz w:val="20"/>
          <w:szCs w:val="20"/>
          <w:highlight w:val="white"/>
        </w:rPr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highlight w:val="white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Nº 27</w:t>
      </w:r>
      <w:r>
        <w:rPr>
          <w:rFonts w:eastAsia="Arial MT" w:cs="Arial" w:ascii="Arial" w:hAnsi="Arial"/>
          <w:b/>
          <w:bCs/>
          <w:color w:val="000000"/>
          <w:sz w:val="20"/>
          <w:szCs w:val="20"/>
          <w:shd w:fill="FFFFFF" w:val="clear"/>
          <w:lang w:val="pt-BR" w:eastAsia="en-US" w:bidi="ar-SA"/>
        </w:rPr>
        <w:t>/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>2026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br/>
      </w:r>
    </w:p>
    <w:p>
      <w:pPr>
        <w:pStyle w:val="Normal"/>
        <w:jc w:val="center"/>
        <w:rPr>
          <w:rFonts w:ascii="Arial" w:hAnsi="Arial" w:cs="Arial"/>
          <w:b/>
          <w:b/>
          <w:color w:val="000000"/>
          <w:sz w:val="20"/>
          <w:szCs w:val="20"/>
          <w:highlight w:val="white"/>
        </w:rPr>
      </w:pPr>
      <w:r>
        <w:rPr>
          <w:rFonts w:cs="Arial" w:ascii="Arial" w:hAnsi="Arial"/>
          <w:b/>
          <w:color w:val="000000"/>
          <w:sz w:val="20"/>
          <w:szCs w:val="20"/>
          <w:shd w:fill="FFFFFF" w:val="clear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highlight w:val="white"/>
        </w:rPr>
      </w:pPr>
      <w:r>
        <w:rPr>
          <w:rFonts w:cs="Arial" w:ascii="Arial" w:hAnsi="Arial"/>
          <w:b/>
          <w:color w:val="00000A"/>
          <w:sz w:val="20"/>
          <w:szCs w:val="20"/>
          <w:highlight w:val="white"/>
        </w:rPr>
      </w:r>
    </w:p>
    <w:tbl>
      <w:tblPr>
        <w:tblW w:w="11145" w:type="dxa"/>
        <w:jc w:val="left"/>
        <w:tblInd w:w="-109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775"/>
        <w:gridCol w:w="2250"/>
        <w:gridCol w:w="479"/>
        <w:gridCol w:w="1245"/>
        <w:gridCol w:w="720"/>
        <w:gridCol w:w="810"/>
        <w:gridCol w:w="2865"/>
      </w:tblGrid>
      <w:tr>
        <w:trPr/>
        <w:tc>
          <w:tcPr>
            <w:tcW w:w="277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Razão Social:</w:t>
            </w:r>
          </w:p>
        </w:tc>
        <w:tc>
          <w:tcPr>
            <w:tcW w:w="8369" w:type="dxa"/>
            <w:gridSpan w:val="6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77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CNPJ:</w:t>
            </w:r>
          </w:p>
        </w:tc>
        <w:tc>
          <w:tcPr>
            <w:tcW w:w="2729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965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Inscrição Estadual:</w:t>
            </w:r>
          </w:p>
        </w:tc>
        <w:tc>
          <w:tcPr>
            <w:tcW w:w="3675" w:type="dxa"/>
            <w:gridSpan w:val="2"/>
            <w:tcBorders>
              <w:top w:val="single" w:sz="4" w:space="0" w:color="2A6099"/>
              <w:bottom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77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Endereço:</w:t>
            </w:r>
          </w:p>
        </w:tc>
        <w:tc>
          <w:tcPr>
            <w:tcW w:w="2250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479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Nº:</w:t>
            </w:r>
          </w:p>
        </w:tc>
        <w:tc>
          <w:tcPr>
            <w:tcW w:w="1965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1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Bairro: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77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CEP:</w:t>
            </w:r>
          </w:p>
        </w:tc>
        <w:tc>
          <w:tcPr>
            <w:tcW w:w="3974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Cidade/UF: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77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Fone:</w:t>
            </w:r>
          </w:p>
        </w:tc>
        <w:tc>
          <w:tcPr>
            <w:tcW w:w="4694" w:type="dxa"/>
            <w:gridSpan w:val="4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1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E-mail: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</w:tbl>
    <w:p>
      <w:pPr>
        <w:pStyle w:val="WWCorpodetexto2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tbl>
      <w:tblPr>
        <w:tblW w:w="11142" w:type="dxa"/>
        <w:jc w:val="left"/>
        <w:tblInd w:w="-1100" w:type="dxa"/>
        <w:tblCellMar>
          <w:top w:w="57" w:type="dxa"/>
          <w:left w:w="5" w:type="dxa"/>
          <w:bottom w:w="57" w:type="dxa"/>
          <w:right w:w="5" w:type="dxa"/>
        </w:tblCellMar>
      </w:tblPr>
      <w:tblGrid>
        <w:gridCol w:w="734"/>
        <w:gridCol w:w="853"/>
        <w:gridCol w:w="1248"/>
        <w:gridCol w:w="5730"/>
        <w:gridCol w:w="1350"/>
        <w:gridCol w:w="1227"/>
      </w:tblGrid>
      <w:tr>
        <w:trPr>
          <w:tblHeader w:val="true"/>
          <w:trHeight w:val="300" w:hRule="atLeast"/>
        </w:trPr>
        <w:tc>
          <w:tcPr>
            <w:tcW w:w="7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21"/>
                <w:szCs w:val="21"/>
                <w:highlight w:val="white"/>
              </w:rPr>
              <w:t>ITEM</w:t>
            </w:r>
          </w:p>
        </w:tc>
        <w:tc>
          <w:tcPr>
            <w:tcW w:w="8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21"/>
                <w:szCs w:val="21"/>
                <w:highlight w:val="white"/>
              </w:rPr>
              <w:t>QTD</w:t>
            </w:r>
          </w:p>
        </w:tc>
        <w:tc>
          <w:tcPr>
            <w:tcW w:w="12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21"/>
                <w:szCs w:val="21"/>
                <w:highlight w:val="white"/>
              </w:rPr>
              <w:t>UN</w:t>
            </w:r>
          </w:p>
        </w:tc>
        <w:tc>
          <w:tcPr>
            <w:tcW w:w="57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21"/>
                <w:szCs w:val="21"/>
                <w:highlight w:val="white"/>
              </w:rPr>
              <w:t>DESCRIÇÃO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  <w:lang w:val="pt-PT" w:eastAsia="en-US" w:bidi="ar-SA"/>
              </w:rPr>
              <w:t>VALOR UNITÁRIO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  <w:lang w:val="pt-PT" w:eastAsia="en-US" w:bidi="ar-SA"/>
              </w:rPr>
              <w:t>(R$)</w:t>
            </w:r>
          </w:p>
        </w:tc>
        <w:tc>
          <w:tcPr>
            <w:tcW w:w="12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  <w:lang w:val="pt-PT" w:eastAsia="en-US" w:bidi="ar-SA"/>
              </w:rPr>
              <w:t>VALOR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  <w:lang w:val="pt-PT" w:eastAsia="en-US" w:bidi="ar-SA"/>
              </w:rPr>
              <w:t>TOTAL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  <w:lang w:val="pt-PT" w:eastAsia="en-US" w:bidi="ar-SA"/>
              </w:rPr>
              <w:t>(R$)</w:t>
            </w:r>
          </w:p>
        </w:tc>
      </w:tr>
      <w:tr>
        <w:trPr>
          <w:trHeight w:val="785" w:hRule="atLeast"/>
        </w:trPr>
        <w:tc>
          <w:tcPr>
            <w:tcW w:w="73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240" w:before="114" w:after="114"/>
              <w:ind w:left="0" w:right="0" w:hanging="0"/>
              <w:jc w:val="center"/>
              <w:rPr/>
            </w:pPr>
            <w:r>
              <w:rPr>
                <w:b/>
                <w:bCs/>
              </w:rPr>
              <w:t>01</w:t>
            </w:r>
          </w:p>
        </w:tc>
        <w:tc>
          <w:tcPr>
            <w:tcW w:w="8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240" w:before="114" w:after="114"/>
              <w:ind w:left="0" w:right="0" w:hanging="0"/>
              <w:jc w:val="center"/>
              <w:rPr/>
            </w:pPr>
            <w:r>
              <w:rPr>
                <w:rFonts w:eastAsia="Arial MT" w:cs="Arial MT"/>
                <w:b/>
                <w:bCs/>
                <w:color w:val="00000A"/>
                <w:kern w:val="0"/>
                <w:sz w:val="22"/>
                <w:szCs w:val="22"/>
                <w:lang w:val="pt-BR" w:eastAsia="en-US" w:bidi="ar-SA"/>
              </w:rPr>
              <w:t>01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240" w:before="114" w:after="114"/>
              <w:ind w:left="0" w:right="0" w:hanging="0"/>
              <w:jc w:val="center"/>
              <w:rPr>
                <w:rFonts w:ascii="Arial MT" w:hAnsi="Arial MT" w:eastAsia="Arial MT" w:cs="Arial MT"/>
                <w:b/>
                <w:b/>
                <w:bCs/>
                <w:color w:val="00000A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Arial MT" w:cs="Arial MT"/>
                <w:b/>
                <w:bCs/>
                <w:color w:val="00000A"/>
                <w:kern w:val="0"/>
                <w:sz w:val="22"/>
                <w:szCs w:val="22"/>
                <w:lang w:val="pt-BR" w:eastAsia="en-US" w:bidi="ar-SA"/>
              </w:rPr>
              <w:t>SERVIÇO</w:t>
            </w:r>
          </w:p>
        </w:tc>
        <w:tc>
          <w:tcPr>
            <w:tcW w:w="57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rpodotexto"/>
              <w:spacing w:lineRule="auto" w:line="240" w:before="57" w:after="57"/>
              <w:jc w:val="both"/>
              <w:rPr/>
            </w:pPr>
            <w:r>
              <w:rPr>
                <w:b/>
                <w:bCs/>
                <w:sz w:val="24"/>
                <w:szCs w:val="24"/>
              </w:rPr>
              <w:t>Curso de Capacitação em 02 turmas em dois dias diferentes (plantão par e plantão ímpar).</w:t>
            </w:r>
          </w:p>
          <w:p>
            <w:pPr>
              <w:pStyle w:val="Corpodotexto"/>
              <w:spacing w:lineRule="auto" w:line="240" w:before="57" w:after="57"/>
              <w:jc w:val="both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CONFORME TERMO DE REFERÊNCIA.</w:t>
            </w:r>
          </w:p>
        </w:tc>
        <w:tc>
          <w:tcPr>
            <w:tcW w:w="135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</w:r>
          </w:p>
        </w:tc>
        <w:tc>
          <w:tcPr>
            <w:tcW w:w="122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1"/>
                <w:szCs w:val="21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1"/>
                <w:szCs w:val="21"/>
                <w:lang w:val="pt-BR" w:eastAsia="en-US" w:bidi="ar-SA"/>
              </w:rPr>
            </w:r>
          </w:p>
        </w:tc>
      </w:tr>
      <w:tr>
        <w:trPr>
          <w:trHeight w:val="409" w:hRule="atLeast"/>
        </w:trPr>
        <w:tc>
          <w:tcPr>
            <w:tcW w:w="991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/>
            </w:pPr>
            <w:r>
              <w:rPr>
                <w:b/>
                <w:bCs/>
                <w:color w:val="000000"/>
                <w:sz w:val="21"/>
                <w:szCs w:val="21"/>
              </w:rPr>
              <w:t>VALOR GLOBAL</w:t>
            </w:r>
          </w:p>
        </w:tc>
        <w:tc>
          <w:tcPr>
            <w:tcW w:w="12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DECLARO que os materiais/serviços ofertados atendem plenamente as exigências contidas no Termo de Referência.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b/>
          <w:b/>
          <w:bCs/>
          <w:color w:val="000000"/>
          <w:sz w:val="20"/>
          <w:szCs w:val="20"/>
        </w:rPr>
      </w:pPr>
      <w:r>
        <w:rPr>
          <w:rFonts w:ascii="Arial" w:hAnsi="Arial"/>
          <w:b/>
          <w:bCs/>
          <w:color w:val="000000"/>
          <w:sz w:val="20"/>
          <w:szCs w:val="20"/>
        </w:rPr>
        <w:t>DECLARO que esta proposta financeira contempla todos os custos diretos e indiretos incorridos na data de sua apresentação, incluindo, além do lucro, todas as despesas e custos, como por exemplo: tributos, encargos sociais e trabalhistas, materiais, transportes, alimentação, hospedagem e demais gastos relacionados com a entrega do material proposto.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 w:val="false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shd w:fill="FFFFFF" w:val="clear"/>
          <w:lang w:val="pt-BR" w:eastAsia="zh-CN" w:bidi="ar-SA"/>
        </w:rPr>
        <w:t>Prazo de validade da proposta</w:t>
      </w: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 xml:space="preserve">: No mínimo 30 (trinta) dias. 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Normal"/>
        <w:jc w:val="center"/>
        <w:rPr>
          <w:rFonts w:ascii="Arial" w:hAnsi="Arial" w:eastAsia="Arial MT" w:cs="Arial MT"/>
          <w:b/>
          <w:b/>
          <w:bCs/>
          <w:color w:val="000000"/>
          <w:sz w:val="20"/>
          <w:szCs w:val="20"/>
          <w:lang w:val="pt-BR" w:eastAsia="en-US" w:bidi="ar-SA"/>
        </w:rPr>
      </w:pPr>
      <w:r>
        <w:rPr>
          <w:rFonts w:eastAsia="Arial MT" w:cs="Arial MT" w:ascii="Arial" w:hAnsi="Arial"/>
          <w:b/>
          <w:bCs/>
          <w:color w:val="000000"/>
          <w:sz w:val="20"/>
          <w:szCs w:val="20"/>
          <w:lang w:val="pt-BR" w:eastAsia="en-US" w:bidi="ar-SA"/>
        </w:rPr>
        <w:t>__________________________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Assinatura do proponente</w:t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600" w:right="1006" w:header="483" w:top="1450" w:footer="388" w:bottom="1005" w:gutter="0"/>
      <w:pgNumType w:fmt="decimal"/>
      <w:formProt w:val="false"/>
      <w:textDirection w:val="lrTb"/>
      <w:docGrid w:type="default" w:linePitch="2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8"/>
        <w:szCs w:val="18"/>
        <w:lang w:val="pt-BR"/>
      </w:rPr>
      <w:t xml:space="preserve">Página </w:t>
    </w: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  <w:r>
      <w:rPr>
        <w:rFonts w:cs="Cambria" w:ascii="Cambria" w:hAnsi="Cambria"/>
        <w:color w:val="333333"/>
        <w:sz w:val="18"/>
        <w:szCs w:val="18"/>
        <w:lang w:val="pt-BR"/>
      </w:rPr>
      <w:t xml:space="preserve"> de </w:t>
    </w:r>
    <w:r>
      <w:rPr/>
      <w:fldChar w:fldCharType="begin"/>
    </w:r>
    <w:r>
      <w:rPr/>
      <w:instrText> NUMPAGES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rFonts w:ascii="Cambria" w:hAnsi="Cambria" w:cs="Cambria"/>
        <w:i w:val="false"/>
        <w:i w:val="false"/>
        <w:iCs w:val="false"/>
        <w:color w:val="333333"/>
        <w:sz w:val="16"/>
        <w:szCs w:val="16"/>
        <w:lang w:val="pt-BR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/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62865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pacing w:val="40"/>
        <w:sz w:val="34"/>
        <w:szCs w:val="34"/>
        <w:lang w:val="pt-BR" w:eastAsia="pt-BR"/>
      </w:rPr>
      <w:t>P</w:t>
    </w:r>
    <w:r>
      <w:rPr>
        <w:spacing w:val="40"/>
        <w:sz w:val="34"/>
        <w:szCs w:val="34"/>
        <w:lang w:val="pt-BR" w:eastAsia="pt-BR"/>
      </w:rPr>
      <w:t>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16"/>
        <w:szCs w:val="16"/>
        <w:lang w:val="pt-BR" w:eastAsia="pt-BR" w:bidi="ar-SA"/>
      </w:rPr>
    </w:pPr>
    <w:r>
      <w:rPr>
        <w:rFonts w:eastAsia="Arial" w:cs="Calibri"/>
        <w:b w:val="false"/>
        <w:bCs w:val="false"/>
        <w:color w:val="00000A"/>
        <w:spacing w:val="60"/>
        <w:sz w:val="16"/>
        <w:szCs w:val="16"/>
        <w:lang w:val="pt-BR" w:eastAsia="pt-BR" w:bidi="ar-SA"/>
      </w:rPr>
      <w:t>DEPARTAMENTO DE GESTÃO DE MATERIAL E PATRIMÔNIO</w:t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Heading 2"/>
    <w:basedOn w:val="Ttulo"/>
    <w:qFormat/>
    <w:pPr/>
    <w:rPr/>
  </w:style>
  <w:style w:type="paragraph" w:styleId="Ttulo3">
    <w:name w:val="Heading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qFormat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/>
  </w:style>
  <w:style w:type="character" w:styleId="Nfaseforte">
    <w:name w:val="Ênfase forte"/>
    <w:qFormat/>
    <w:rPr>
      <w:b/>
      <w:bCs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"/>
    <w:basedOn w:val="Corpodotexto"/>
    <w:qFormat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tulododocumento">
    <w:name w:val="Title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363" w:leader="none"/>
        <w:tab w:val="right" w:pos="8726" w:leader="none"/>
      </w:tabs>
    </w:pPr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">
    <w:name w:val="Head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Rodap">
    <w:name w:val="Foot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WWCorpodetexto2">
    <w:name w:val="WW-Corpo de texto 2"/>
    <w:basedOn w:val="Normal"/>
    <w:qFormat/>
    <w:pPr>
      <w:widowControl w:val="false"/>
      <w:tabs>
        <w:tab w:val="clear" w:pos="709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itle"/>
    <w:basedOn w:val="Ttulo"/>
    <w:qFormat/>
    <w:pPr/>
    <w:rPr/>
  </w:style>
  <w:style w:type="paragraph" w:styleId="BlockText">
    <w:name w:val="Block Text"/>
    <w:basedOn w:val="Normal"/>
    <w:qFormat/>
    <w:pPr>
      <w:ind w:left="1701" w:right="1183" w:hanging="0"/>
      <w:jc w:val="both"/>
    </w:pPr>
    <w:rPr>
      <w:sz w:val="28"/>
      <w:szCs w:val="20"/>
    </w:rPr>
  </w:style>
  <w:style w:type="paragraph" w:styleId="Cabealhoerodap11">
    <w:name w:val="Cabeçalho e rodapé11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LibreOffice/6.3.6.2$Windows_X86_64 LibreOffice_project/2196df99b074d8a661f4036fca8fa0cbfa33a497</Application>
  <Pages>1</Pages>
  <Words>162</Words>
  <Characters>958</Characters>
  <CharactersWithSpaces>1179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description/>
  <dc:language>pt-BR</dc:language>
  <cp:lastModifiedBy/>
  <cp:lastPrinted>2025-10-15T15:35:02Z</cp:lastPrinted>
  <dcterms:modified xsi:type="dcterms:W3CDTF">2026-02-25T15:43:06Z</dcterms:modified>
  <cp:revision>526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