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EEDE3" w14:textId="77777777" w:rsidR="00FC329C" w:rsidRPr="007617FF" w:rsidRDefault="00FC329C" w:rsidP="00FC329C">
      <w:pPr>
        <w:shd w:val="clear" w:color="auto" w:fill="FFFFFF" w:themeFill="background1"/>
        <w:autoSpaceDE w:val="0"/>
        <w:autoSpaceDN w:val="0"/>
        <w:adjustRightInd w:val="0"/>
        <w:spacing w:line="360" w:lineRule="auto"/>
        <w:contextualSpacing/>
        <w:jc w:val="center"/>
        <w:rPr>
          <w:rFonts w:ascii="Arial" w:hAnsi="Arial" w:cs="Arial"/>
          <w:b/>
          <w:bCs/>
        </w:rPr>
      </w:pPr>
      <w:r w:rsidRPr="007617FF">
        <w:rPr>
          <w:rFonts w:ascii="Arial" w:hAnsi="Arial" w:cs="Arial"/>
          <w:b/>
          <w:bCs/>
        </w:rPr>
        <w:t xml:space="preserve">PREGÃO ELETRÔNICO Nº </w:t>
      </w:r>
      <w:r>
        <w:rPr>
          <w:rFonts w:ascii="Arial" w:hAnsi="Arial" w:cs="Arial"/>
          <w:b/>
          <w:bCs/>
        </w:rPr>
        <w:t>036/2025</w:t>
      </w:r>
    </w:p>
    <w:p w14:paraId="1528DDE8" w14:textId="77777777" w:rsidR="00FC329C" w:rsidRPr="007617FF" w:rsidRDefault="00FC329C" w:rsidP="00FC329C">
      <w:pPr>
        <w:shd w:val="clear" w:color="auto" w:fill="FFFFFF" w:themeFill="background1"/>
        <w:autoSpaceDE w:val="0"/>
        <w:autoSpaceDN w:val="0"/>
        <w:adjustRightInd w:val="0"/>
        <w:spacing w:line="360" w:lineRule="auto"/>
        <w:contextualSpacing/>
        <w:jc w:val="center"/>
        <w:rPr>
          <w:rFonts w:ascii="Arial" w:hAnsi="Arial" w:cs="Arial"/>
          <w:b/>
          <w:bCs/>
        </w:rPr>
      </w:pPr>
      <w:r w:rsidRPr="007617FF">
        <w:rPr>
          <w:rFonts w:ascii="Arial" w:hAnsi="Arial" w:cs="Arial"/>
          <w:b/>
          <w:bCs/>
        </w:rPr>
        <w:t xml:space="preserve">PROCESSO Nº </w:t>
      </w:r>
      <w:r>
        <w:rPr>
          <w:rFonts w:ascii="Arial" w:hAnsi="Arial" w:cs="Arial"/>
          <w:b/>
          <w:bCs/>
        </w:rPr>
        <w:t>244/2025</w:t>
      </w:r>
    </w:p>
    <w:p w14:paraId="5BD5C8D9" w14:textId="77777777" w:rsidR="00FC329C" w:rsidRPr="007617FF" w:rsidRDefault="00FC329C" w:rsidP="00FC329C">
      <w:pPr>
        <w:shd w:val="clear" w:color="auto" w:fill="FFFFFF" w:themeFill="background1"/>
        <w:autoSpaceDE w:val="0"/>
        <w:autoSpaceDN w:val="0"/>
        <w:adjustRightInd w:val="0"/>
        <w:spacing w:line="360" w:lineRule="auto"/>
        <w:contextualSpacing/>
        <w:jc w:val="center"/>
        <w:rPr>
          <w:rFonts w:ascii="Arial" w:hAnsi="Arial" w:cs="Arial"/>
          <w:b/>
          <w:bCs/>
        </w:rPr>
      </w:pPr>
      <w:r w:rsidRPr="007617FF">
        <w:rPr>
          <w:rFonts w:ascii="Arial" w:hAnsi="Arial" w:cs="Arial"/>
          <w:b/>
          <w:bCs/>
        </w:rPr>
        <w:t xml:space="preserve">EDITAL DE LICITAÇÃO Nº </w:t>
      </w:r>
      <w:r>
        <w:rPr>
          <w:rFonts w:ascii="Arial" w:hAnsi="Arial" w:cs="Arial"/>
          <w:b/>
          <w:bCs/>
        </w:rPr>
        <w:t>145/2025</w:t>
      </w:r>
    </w:p>
    <w:p w14:paraId="3387162F" w14:textId="77777777" w:rsidR="00FC329C" w:rsidRDefault="00FC329C" w:rsidP="00FC329C">
      <w:pPr>
        <w:spacing w:line="360" w:lineRule="auto"/>
        <w:jc w:val="center"/>
        <w:rPr>
          <w:rFonts w:ascii="Arial" w:hAnsi="Arial" w:cs="Arial"/>
          <w:b/>
        </w:rPr>
      </w:pPr>
      <w:r w:rsidRPr="007617FF">
        <w:rPr>
          <w:rFonts w:ascii="Arial" w:hAnsi="Arial" w:cs="Arial"/>
          <w:b/>
        </w:rPr>
        <w:t>ANEXO IV – MODELO DE CARTA DE APRESENTAÇÃO DE PROPOSTA FINAL</w:t>
      </w:r>
    </w:p>
    <w:p w14:paraId="606ACB62" w14:textId="77777777" w:rsidR="00FC329C" w:rsidRPr="00FC329C" w:rsidRDefault="00FC329C" w:rsidP="00FC329C">
      <w:pPr>
        <w:pStyle w:val="Ttulo4"/>
        <w:spacing w:line="360" w:lineRule="auto"/>
        <w:rPr>
          <w:rFonts w:cs="Arial"/>
          <w:color w:val="auto"/>
          <w:sz w:val="16"/>
          <w:szCs w:val="16"/>
        </w:rPr>
      </w:pPr>
      <w:r w:rsidRPr="00FC329C">
        <w:rPr>
          <w:rFonts w:cs="Arial"/>
          <w:color w:val="auto"/>
          <w:sz w:val="16"/>
          <w:szCs w:val="16"/>
        </w:rPr>
        <w:t>(Após a fase de habilitação em campo próprio da plataforma, o Agente de Contratação solicitará ao licitante mais bem classificado que, no prazo de 60 (sessenta) minutos, envie a proposta readequada ao último lance ofertado)</w:t>
      </w:r>
    </w:p>
    <w:p w14:paraId="7C096549" w14:textId="77777777" w:rsidR="00FC329C" w:rsidRDefault="00FC329C" w:rsidP="00FC329C">
      <w:pPr>
        <w:pStyle w:val="Ttulo4"/>
        <w:spacing w:line="360" w:lineRule="auto"/>
        <w:rPr>
          <w:rFonts w:cs="Arial"/>
          <w:sz w:val="22"/>
          <w:szCs w:val="22"/>
        </w:rPr>
      </w:pPr>
    </w:p>
    <w:p w14:paraId="79DE6BBD" w14:textId="77777777" w:rsidR="00FC329C" w:rsidRPr="00FC329C" w:rsidRDefault="00FC329C" w:rsidP="00FC329C">
      <w:pPr>
        <w:pStyle w:val="Ttulo4"/>
        <w:spacing w:line="360" w:lineRule="auto"/>
        <w:rPr>
          <w:rFonts w:cs="Arial"/>
          <w:color w:val="auto"/>
          <w:sz w:val="22"/>
          <w:szCs w:val="22"/>
        </w:rPr>
      </w:pPr>
      <w:r w:rsidRPr="00FC329C">
        <w:rPr>
          <w:rFonts w:cs="Arial"/>
          <w:color w:val="auto"/>
          <w:sz w:val="22"/>
          <w:szCs w:val="22"/>
        </w:rPr>
        <w:t>PROPONENTE:</w:t>
      </w:r>
      <w:r w:rsidRPr="00FC329C">
        <w:rPr>
          <w:rFonts w:cs="Arial"/>
          <w:color w:val="auto"/>
          <w:sz w:val="22"/>
          <w:szCs w:val="22"/>
        </w:rPr>
        <w:tab/>
      </w:r>
      <w:r w:rsidRPr="00FC329C">
        <w:rPr>
          <w:rFonts w:cs="Arial"/>
          <w:color w:val="auto"/>
          <w:sz w:val="22"/>
          <w:szCs w:val="22"/>
        </w:rPr>
        <w:tab/>
      </w:r>
      <w:r w:rsidRPr="00FC329C">
        <w:rPr>
          <w:rFonts w:cs="Arial"/>
          <w:color w:val="auto"/>
          <w:sz w:val="22"/>
          <w:szCs w:val="22"/>
        </w:rPr>
        <w:tab/>
      </w:r>
      <w:r w:rsidRPr="00FC329C">
        <w:rPr>
          <w:rFonts w:cs="Arial"/>
          <w:color w:val="auto"/>
          <w:sz w:val="22"/>
          <w:szCs w:val="22"/>
        </w:rPr>
        <w:tab/>
      </w:r>
      <w:r w:rsidRPr="00FC329C">
        <w:rPr>
          <w:rFonts w:cs="Arial"/>
          <w:color w:val="auto"/>
          <w:sz w:val="22"/>
          <w:szCs w:val="22"/>
        </w:rPr>
        <w:tab/>
        <w:t>CNPJ/MF:</w:t>
      </w:r>
    </w:p>
    <w:p w14:paraId="64D838E7" w14:textId="77777777" w:rsidR="00FC329C" w:rsidRPr="00FC329C" w:rsidRDefault="00FC329C" w:rsidP="00FC329C">
      <w:pPr>
        <w:pStyle w:val="Ttulo4"/>
        <w:spacing w:line="360" w:lineRule="auto"/>
        <w:rPr>
          <w:rFonts w:cs="Arial"/>
          <w:color w:val="auto"/>
          <w:sz w:val="22"/>
          <w:szCs w:val="22"/>
        </w:rPr>
      </w:pPr>
      <w:r w:rsidRPr="00FC329C">
        <w:rPr>
          <w:rFonts w:cs="Arial"/>
          <w:color w:val="auto"/>
          <w:sz w:val="22"/>
          <w:szCs w:val="22"/>
        </w:rPr>
        <w:t>INSCRIÇÃO ESTADUAL:</w:t>
      </w:r>
      <w:r w:rsidRPr="00FC329C">
        <w:rPr>
          <w:rFonts w:cs="Arial"/>
          <w:color w:val="auto"/>
          <w:sz w:val="22"/>
          <w:szCs w:val="22"/>
        </w:rPr>
        <w:tab/>
      </w:r>
      <w:r w:rsidRPr="00FC329C">
        <w:rPr>
          <w:rFonts w:cs="Arial"/>
          <w:color w:val="auto"/>
          <w:sz w:val="22"/>
          <w:szCs w:val="22"/>
        </w:rPr>
        <w:tab/>
      </w:r>
      <w:r w:rsidRPr="00FC329C">
        <w:rPr>
          <w:rFonts w:cs="Arial"/>
          <w:color w:val="auto"/>
          <w:sz w:val="22"/>
          <w:szCs w:val="22"/>
        </w:rPr>
        <w:tab/>
      </w:r>
      <w:r w:rsidRPr="00FC329C">
        <w:rPr>
          <w:rFonts w:cs="Arial"/>
          <w:color w:val="auto"/>
          <w:sz w:val="22"/>
          <w:szCs w:val="22"/>
        </w:rPr>
        <w:tab/>
        <w:t>INSCRIÇÃO MUNICIPAL:</w:t>
      </w:r>
    </w:p>
    <w:p w14:paraId="560BF0E0" w14:textId="77777777" w:rsidR="00FC329C" w:rsidRPr="00FC329C" w:rsidRDefault="00FC329C" w:rsidP="00FC329C">
      <w:pPr>
        <w:pStyle w:val="Ttulo4"/>
        <w:spacing w:line="360" w:lineRule="auto"/>
        <w:rPr>
          <w:rFonts w:cs="Arial"/>
          <w:color w:val="auto"/>
          <w:sz w:val="22"/>
          <w:szCs w:val="22"/>
        </w:rPr>
      </w:pPr>
      <w:r w:rsidRPr="00FC329C">
        <w:rPr>
          <w:rFonts w:cs="Arial"/>
          <w:color w:val="auto"/>
          <w:sz w:val="22"/>
          <w:szCs w:val="22"/>
        </w:rPr>
        <w:t>ENDEREÇO:</w:t>
      </w:r>
    </w:p>
    <w:p w14:paraId="23249DFD" w14:textId="77777777" w:rsidR="00FC329C" w:rsidRPr="00FC329C" w:rsidRDefault="00FC329C" w:rsidP="00FC329C">
      <w:pPr>
        <w:pStyle w:val="Ttulo4"/>
        <w:spacing w:line="360" w:lineRule="auto"/>
        <w:rPr>
          <w:rFonts w:cs="Arial"/>
          <w:color w:val="auto"/>
          <w:sz w:val="22"/>
          <w:szCs w:val="22"/>
        </w:rPr>
      </w:pPr>
      <w:r w:rsidRPr="00FC329C">
        <w:rPr>
          <w:rFonts w:cs="Arial"/>
          <w:color w:val="auto"/>
          <w:sz w:val="22"/>
          <w:szCs w:val="22"/>
        </w:rPr>
        <w:t>REPRESENTANTE LEGAL: (nome e qualificação)</w:t>
      </w:r>
    </w:p>
    <w:p w14:paraId="4ECDB9DE" w14:textId="77777777" w:rsidR="00FC329C" w:rsidRPr="007617FF" w:rsidRDefault="00FC329C" w:rsidP="00FC329C">
      <w:pPr>
        <w:spacing w:line="360" w:lineRule="auto"/>
        <w:rPr>
          <w:rFonts w:ascii="Arial" w:hAnsi="Arial" w:cs="Arial"/>
          <w:sz w:val="22"/>
          <w:szCs w:val="22"/>
        </w:rPr>
      </w:pPr>
      <w:r w:rsidRPr="007617FF">
        <w:rPr>
          <w:rFonts w:ascii="Arial" w:hAnsi="Arial" w:cs="Arial"/>
          <w:b/>
          <w:sz w:val="22"/>
          <w:szCs w:val="22"/>
        </w:rPr>
        <w:t>DADOS CONTA BANCÁRIA PROPONENTE:</w:t>
      </w:r>
    </w:p>
    <w:p w14:paraId="45605403" w14:textId="77777777" w:rsidR="00FC329C" w:rsidRPr="00C56D72" w:rsidRDefault="00FC329C" w:rsidP="00FC329C">
      <w:pPr>
        <w:suppressAutoHyphens w:val="0"/>
        <w:spacing w:line="360" w:lineRule="auto"/>
        <w:ind w:firstLine="708"/>
        <w:contextualSpacing/>
        <w:jc w:val="both"/>
        <w:rPr>
          <w:rFonts w:ascii="Arial" w:eastAsia="Calibri" w:hAnsi="Arial" w:cs="Arial"/>
          <w:lang w:eastAsia="en-US"/>
        </w:rPr>
      </w:pPr>
      <w:r w:rsidRPr="00C56D72">
        <w:rPr>
          <w:rFonts w:ascii="Arial" w:eastAsia="Calibri" w:hAnsi="Arial" w:cs="Arial"/>
          <w:lang w:eastAsia="en-US"/>
        </w:rPr>
        <w:t>As quantidades estimadas dos insumos foram definidas com base na demanda projetada de alunos regularmente matriculados na Rede Municipal de Ensino do Município de Vargem Grande Paulista. Contudo, visando à garantia da continuidade do fornecimento e à mitigação de eventuais riscos de desabastecimento, procedeu-se à inclusão de margem de segurança nas referidas estimativas.</w:t>
      </w:r>
    </w:p>
    <w:p w14:paraId="1B83D32E" w14:textId="77777777" w:rsidR="00FC329C" w:rsidRPr="00C56D72" w:rsidRDefault="00FC329C" w:rsidP="00FC329C">
      <w:pPr>
        <w:jc w:val="center"/>
        <w:rPr>
          <w:rFonts w:ascii="Arial" w:hAnsi="Arial" w:cs="Arial"/>
          <w:b/>
          <w:bCs/>
        </w:rPr>
      </w:pPr>
      <w:r w:rsidRPr="00C56D72">
        <w:rPr>
          <w:rFonts w:ascii="Arial" w:hAnsi="Arial" w:cs="Arial"/>
          <w:b/>
          <w:bCs/>
        </w:rPr>
        <w:tab/>
      </w:r>
    </w:p>
    <w:p w14:paraId="2B494841" w14:textId="77777777" w:rsidR="00FC329C" w:rsidRPr="00C56D72" w:rsidRDefault="00FC329C" w:rsidP="00FC329C">
      <w:pPr>
        <w:tabs>
          <w:tab w:val="left" w:pos="2985"/>
        </w:tabs>
        <w:autoSpaceDE w:val="0"/>
        <w:autoSpaceDN w:val="0"/>
        <w:adjustRightInd w:val="0"/>
        <w:spacing w:line="360" w:lineRule="auto"/>
        <w:jc w:val="center"/>
        <w:rPr>
          <w:rFonts w:ascii="Arial" w:hAnsi="Arial" w:cs="Arial"/>
          <w:b/>
          <w:bCs/>
          <w:color w:val="000000"/>
          <w:sz w:val="16"/>
          <w:szCs w:val="16"/>
          <w:lang w:eastAsia="pt-BR"/>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0F930089" w14:textId="77777777" w:rsidTr="007E0FB6">
        <w:trPr>
          <w:trHeight w:val="230"/>
        </w:trPr>
        <w:tc>
          <w:tcPr>
            <w:tcW w:w="5000" w:type="pct"/>
            <w:gridSpan w:val="7"/>
            <w:shd w:val="clear" w:color="000000" w:fill="DBE5F1"/>
            <w:vAlign w:val="center"/>
          </w:tcPr>
          <w:p w14:paraId="3565B676" w14:textId="4F761812" w:rsidR="00FC329C" w:rsidRPr="00182C61" w:rsidRDefault="00FC329C" w:rsidP="007E0FB6">
            <w:pPr>
              <w:suppressAutoHyphens w:val="0"/>
              <w:ind w:left="284"/>
              <w:contextualSpacing/>
              <w:jc w:val="center"/>
              <w:rPr>
                <w:rFonts w:ascii="Arial" w:hAnsi="Arial" w:cs="Arial"/>
                <w:b/>
                <w:bCs/>
                <w:sz w:val="18"/>
                <w:szCs w:val="18"/>
                <w:lang w:eastAsia="pt-BR"/>
              </w:rPr>
            </w:pPr>
            <w:bookmarkStart w:id="0" w:name="_Hlk208496078"/>
            <w:bookmarkStart w:id="1" w:name="_Hlk211430539"/>
            <w:r>
              <w:rPr>
                <w:rFonts w:ascii="Arial" w:hAnsi="Arial" w:cs="Arial"/>
                <w:b/>
                <w:bCs/>
                <w:color w:val="000000"/>
                <w:sz w:val="16"/>
                <w:szCs w:val="16"/>
                <w:lang w:eastAsia="pt-BR"/>
              </w:rPr>
              <w:t xml:space="preserve">LOTE 01 (AMPLA </w:t>
            </w:r>
            <w:r>
              <w:rPr>
                <w:rFonts w:ascii="Arial" w:hAnsi="Arial" w:cs="Arial"/>
                <w:b/>
                <w:bCs/>
                <w:color w:val="000000"/>
                <w:sz w:val="16"/>
                <w:szCs w:val="16"/>
                <w:lang w:eastAsia="pt-BR"/>
              </w:rPr>
              <w:t>PARTICIPAÇÃO)</w:t>
            </w:r>
            <w:r w:rsidRPr="00182C61">
              <w:rPr>
                <w:rFonts w:ascii="Arial" w:hAnsi="Arial" w:cs="Arial"/>
                <w:b/>
                <w:bCs/>
                <w:sz w:val="18"/>
                <w:szCs w:val="18"/>
                <w:lang w:eastAsia="pt-BR"/>
              </w:rPr>
              <w:t xml:space="preserve"> GRÃOS</w:t>
            </w:r>
            <w:r w:rsidRPr="00182C61">
              <w:rPr>
                <w:rFonts w:ascii="Arial" w:hAnsi="Arial" w:cs="Arial"/>
                <w:b/>
                <w:bCs/>
                <w:sz w:val="18"/>
                <w:szCs w:val="18"/>
                <w:lang w:eastAsia="pt-BR"/>
              </w:rPr>
              <w:t>, CEREAIS E FARINÁCEOS</w:t>
            </w:r>
          </w:p>
          <w:p w14:paraId="1A15A656" w14:textId="77777777" w:rsidR="00FC329C" w:rsidRPr="00182C61" w:rsidRDefault="00FC329C" w:rsidP="007E0FB6">
            <w:pPr>
              <w:jc w:val="center"/>
              <w:rPr>
                <w:rFonts w:ascii="Arial" w:hAnsi="Arial" w:cs="Arial"/>
                <w:b/>
                <w:bCs/>
                <w:color w:val="000000"/>
                <w:sz w:val="16"/>
                <w:szCs w:val="16"/>
                <w:lang w:eastAsia="pt-BR"/>
              </w:rPr>
            </w:pPr>
          </w:p>
          <w:p w14:paraId="4B9AE012"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3739BD0C" w14:textId="77777777" w:rsidTr="007E0FB6">
        <w:trPr>
          <w:trHeight w:val="604"/>
        </w:trPr>
        <w:tc>
          <w:tcPr>
            <w:tcW w:w="330" w:type="pct"/>
            <w:vAlign w:val="center"/>
            <w:hideMark/>
          </w:tcPr>
          <w:p w14:paraId="1588542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2A1006A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43DAE80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0049F2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C5A54A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006DD74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10E834A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3EC57D84" w14:textId="77777777" w:rsidTr="007E0FB6">
        <w:trPr>
          <w:trHeight w:val="309"/>
        </w:trPr>
        <w:tc>
          <w:tcPr>
            <w:tcW w:w="330" w:type="pct"/>
            <w:noWrap/>
            <w:vAlign w:val="center"/>
            <w:hideMark/>
          </w:tcPr>
          <w:p w14:paraId="3D163F6D"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tcBorders>
              <w:top w:val="single" w:sz="4" w:space="0" w:color="auto"/>
              <w:left w:val="single" w:sz="4" w:space="0" w:color="auto"/>
              <w:bottom w:val="single" w:sz="4" w:space="0" w:color="auto"/>
              <w:right w:val="single" w:sz="4" w:space="0" w:color="auto"/>
            </w:tcBorders>
            <w:vAlign w:val="center"/>
          </w:tcPr>
          <w:p w14:paraId="198C1476"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Arroz tipo “1”</w:t>
            </w:r>
          </w:p>
          <w:p w14:paraId="2DF9C0D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Grãos de arroz "in natura" provenientes das espécies </w:t>
            </w:r>
            <w:proofErr w:type="spellStart"/>
            <w:r w:rsidRPr="00E62867">
              <w:rPr>
                <w:rFonts w:ascii="Arial" w:hAnsi="Arial" w:cs="Arial"/>
                <w:sz w:val="16"/>
                <w:szCs w:val="16"/>
                <w:lang w:eastAsia="pt-BR"/>
              </w:rPr>
              <w:t>Oryza</w:t>
            </w:r>
            <w:proofErr w:type="spellEnd"/>
            <w:r w:rsidRPr="00E62867">
              <w:rPr>
                <w:rFonts w:ascii="Arial" w:hAnsi="Arial" w:cs="Arial"/>
                <w:sz w:val="16"/>
                <w:szCs w:val="16"/>
                <w:lang w:eastAsia="pt-BR"/>
              </w:rPr>
              <w:t xml:space="preserve"> Sativa, beneficiados, polidos, Tipo – I. Embalagem primária: saco de polietileno transparente/incolor, atóxico, hermeticamente fechado e resistente, com 5kg, contendo as seguintes informações: nome do produto, subgrupo, classe ou categoria, tipo, peso líquido, nome ou razão social, endereço, data de validade e lote. Validade mínima: 06 meses</w:t>
            </w:r>
          </w:p>
        </w:tc>
        <w:tc>
          <w:tcPr>
            <w:tcW w:w="318" w:type="pct"/>
            <w:tcBorders>
              <w:top w:val="nil"/>
              <w:left w:val="nil"/>
              <w:bottom w:val="single" w:sz="4" w:space="0" w:color="auto"/>
              <w:right w:val="single" w:sz="4" w:space="0" w:color="auto"/>
            </w:tcBorders>
            <w:noWrap/>
            <w:vAlign w:val="center"/>
          </w:tcPr>
          <w:p w14:paraId="6168E1DC"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3750</w:t>
            </w:r>
          </w:p>
        </w:tc>
        <w:tc>
          <w:tcPr>
            <w:tcW w:w="493" w:type="pct"/>
            <w:tcBorders>
              <w:top w:val="single" w:sz="4" w:space="0" w:color="auto"/>
              <w:bottom w:val="single" w:sz="4" w:space="0" w:color="auto"/>
              <w:right w:val="single" w:sz="4" w:space="0" w:color="auto"/>
            </w:tcBorders>
            <w:noWrap/>
            <w:vAlign w:val="center"/>
          </w:tcPr>
          <w:p w14:paraId="0FAD8D44"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PCTE</w:t>
            </w:r>
          </w:p>
        </w:tc>
        <w:tc>
          <w:tcPr>
            <w:tcW w:w="470" w:type="pct"/>
            <w:vAlign w:val="center"/>
          </w:tcPr>
          <w:p w14:paraId="1011231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C7C552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8DC195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7B0B809" w14:textId="77777777" w:rsidTr="007E0FB6">
        <w:trPr>
          <w:trHeight w:val="309"/>
        </w:trPr>
        <w:tc>
          <w:tcPr>
            <w:tcW w:w="330" w:type="pct"/>
            <w:noWrap/>
            <w:vAlign w:val="center"/>
            <w:hideMark/>
          </w:tcPr>
          <w:p w14:paraId="396D1967"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tcBorders>
              <w:top w:val="single" w:sz="4" w:space="0" w:color="auto"/>
              <w:left w:val="single" w:sz="4" w:space="0" w:color="auto"/>
              <w:bottom w:val="single" w:sz="4" w:space="0" w:color="auto"/>
              <w:right w:val="single" w:sz="4" w:space="0" w:color="auto"/>
            </w:tcBorders>
            <w:vAlign w:val="center"/>
          </w:tcPr>
          <w:p w14:paraId="2974663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carioca</w:t>
            </w:r>
          </w:p>
          <w:p w14:paraId="71818DF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Feijão Grupo I </w:t>
            </w:r>
            <w:proofErr w:type="gramStart"/>
            <w:r w:rsidRPr="00E62867">
              <w:rPr>
                <w:rFonts w:ascii="Arial" w:hAnsi="Arial" w:cs="Arial"/>
                <w:sz w:val="16"/>
                <w:szCs w:val="16"/>
                <w:lang w:eastAsia="pt-BR"/>
              </w:rPr>
              <w:t>- ,</w:t>
            </w:r>
            <w:proofErr w:type="gramEnd"/>
            <w:r w:rsidRPr="00E62867">
              <w:rPr>
                <w:rFonts w:ascii="Arial" w:hAnsi="Arial" w:cs="Arial"/>
                <w:sz w:val="16"/>
                <w:szCs w:val="16"/>
                <w:lang w:eastAsia="pt-BR"/>
              </w:rPr>
              <w:t xml:space="preserve"> classe cores, cultivar carioca, Tipo I, "in natura", tamanho e formato naturais, maduros, limpos e secos, sendo permitido o limite máximo de 2% de impurezas e matérias estranhas. Embalagem primária: saco de polietileno atóxico, com 01kg, contendo as seguintes informações: Grupo, Tipo, Classe, nome ou razão social, endereço, número do lote, marca do produto, data de fabricação e validade e Informação Nutricional. Validade mínima: 04 meses</w:t>
            </w:r>
          </w:p>
        </w:tc>
        <w:tc>
          <w:tcPr>
            <w:tcW w:w="318" w:type="pct"/>
            <w:tcBorders>
              <w:top w:val="nil"/>
              <w:left w:val="nil"/>
              <w:bottom w:val="single" w:sz="4" w:space="0" w:color="auto"/>
              <w:right w:val="single" w:sz="4" w:space="0" w:color="auto"/>
            </w:tcBorders>
            <w:noWrap/>
            <w:vAlign w:val="center"/>
          </w:tcPr>
          <w:p w14:paraId="122F211C"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7500</w:t>
            </w:r>
          </w:p>
        </w:tc>
        <w:tc>
          <w:tcPr>
            <w:tcW w:w="493" w:type="pct"/>
            <w:tcBorders>
              <w:top w:val="single" w:sz="4" w:space="0" w:color="auto"/>
              <w:bottom w:val="single" w:sz="4" w:space="0" w:color="auto"/>
              <w:right w:val="single" w:sz="4" w:space="0" w:color="auto"/>
            </w:tcBorders>
            <w:noWrap/>
            <w:vAlign w:val="center"/>
          </w:tcPr>
          <w:p w14:paraId="3515D875"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21DDD9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EC9CE1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EF3BD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07DA549" w14:textId="77777777" w:rsidTr="007E0FB6">
        <w:trPr>
          <w:trHeight w:val="309"/>
        </w:trPr>
        <w:tc>
          <w:tcPr>
            <w:tcW w:w="330" w:type="pct"/>
            <w:noWrap/>
            <w:vAlign w:val="center"/>
            <w:hideMark/>
          </w:tcPr>
          <w:p w14:paraId="5191256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tcBorders>
              <w:top w:val="single" w:sz="4" w:space="0" w:color="auto"/>
              <w:left w:val="single" w:sz="4" w:space="0" w:color="auto"/>
              <w:bottom w:val="single" w:sz="4" w:space="0" w:color="auto"/>
              <w:right w:val="single" w:sz="4" w:space="0" w:color="auto"/>
            </w:tcBorders>
            <w:vAlign w:val="center"/>
          </w:tcPr>
          <w:p w14:paraId="4854F59A"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preto</w:t>
            </w:r>
          </w:p>
          <w:p w14:paraId="7E5EE13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Feijão Grupo I - Comum, classe preto, Tipo I, "in natura", tamanho e formato naturais, maduros, limpos e secos, sendo permitido o limite máximo de 2% de impurezas e matérias estranhas. Embalagem primária: pacote de polietileno atóxico, hermeticamente fechado e resistente, com 01kg, contendo as seguintes informações: Grupo, Tipo, Classe, nome ou razão social, endereço, número do lote, marca do produto, data de fabricação e validade e informação Nutricional. Validade mínima: 04 meses.</w:t>
            </w:r>
          </w:p>
        </w:tc>
        <w:tc>
          <w:tcPr>
            <w:tcW w:w="318" w:type="pct"/>
            <w:tcBorders>
              <w:top w:val="nil"/>
              <w:left w:val="nil"/>
              <w:bottom w:val="single" w:sz="4" w:space="0" w:color="auto"/>
              <w:right w:val="single" w:sz="4" w:space="0" w:color="auto"/>
            </w:tcBorders>
            <w:noWrap/>
            <w:vAlign w:val="center"/>
          </w:tcPr>
          <w:p w14:paraId="18F31E1A" w14:textId="77777777" w:rsidR="00FC329C" w:rsidRPr="007617FF" w:rsidRDefault="00FC329C" w:rsidP="007E0FB6">
            <w:pPr>
              <w:jc w:val="center"/>
              <w:rPr>
                <w:rFonts w:ascii="Arial" w:hAnsi="Arial" w:cs="Arial"/>
                <w:color w:val="000000"/>
                <w:sz w:val="16"/>
                <w:szCs w:val="16"/>
              </w:rPr>
            </w:pPr>
            <w:r>
              <w:rPr>
                <w:rFonts w:ascii="Arial" w:hAnsi="Arial" w:cs="Arial"/>
                <w:sz w:val="16"/>
                <w:szCs w:val="16"/>
              </w:rPr>
              <w:t>713</w:t>
            </w:r>
          </w:p>
        </w:tc>
        <w:tc>
          <w:tcPr>
            <w:tcW w:w="493" w:type="pct"/>
            <w:tcBorders>
              <w:top w:val="single" w:sz="4" w:space="0" w:color="auto"/>
              <w:bottom w:val="single" w:sz="4" w:space="0" w:color="auto"/>
              <w:right w:val="single" w:sz="4" w:space="0" w:color="auto"/>
            </w:tcBorders>
            <w:noWrap/>
            <w:vAlign w:val="center"/>
          </w:tcPr>
          <w:p w14:paraId="41D68F8E"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F4E18B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21643E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B37A33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7B6A7BC" w14:textId="77777777" w:rsidTr="007E0FB6">
        <w:trPr>
          <w:trHeight w:val="309"/>
        </w:trPr>
        <w:tc>
          <w:tcPr>
            <w:tcW w:w="330" w:type="pct"/>
            <w:noWrap/>
            <w:vAlign w:val="center"/>
          </w:tcPr>
          <w:p w14:paraId="4F3ACAB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lastRenderedPageBreak/>
              <w:t>4</w:t>
            </w:r>
          </w:p>
        </w:tc>
        <w:tc>
          <w:tcPr>
            <w:tcW w:w="2394" w:type="pct"/>
            <w:tcBorders>
              <w:top w:val="single" w:sz="4" w:space="0" w:color="auto"/>
              <w:left w:val="single" w:sz="4" w:space="0" w:color="auto"/>
              <w:bottom w:val="single" w:sz="4" w:space="0" w:color="auto"/>
              <w:right w:val="single" w:sz="4" w:space="0" w:color="auto"/>
            </w:tcBorders>
            <w:vAlign w:val="center"/>
          </w:tcPr>
          <w:p w14:paraId="1D7FCF96"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Carioca</w:t>
            </w:r>
          </w:p>
          <w:p w14:paraId="4B4B5FB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Feijão Carioca com os seguintes ingredientes mínimos: Feijão carioca, água, linguiça tipo calabresa, cebola em pasta, alho em pasta, óleo vegetal e sal. Embalagem primária: deverá ser em </w:t>
            </w:r>
            <w:proofErr w:type="spellStart"/>
            <w:r w:rsidRPr="00E62867">
              <w:rPr>
                <w:rFonts w:ascii="Arial" w:hAnsi="Arial" w:cs="Arial"/>
                <w:sz w:val="16"/>
                <w:szCs w:val="16"/>
                <w:lang w:eastAsia="pt-BR"/>
              </w:rPr>
              <w:t>pouch</w:t>
            </w:r>
            <w:proofErr w:type="spellEnd"/>
            <w:r w:rsidRPr="00E62867">
              <w:rPr>
                <w:rFonts w:ascii="Arial" w:hAnsi="Arial" w:cs="Arial"/>
                <w:sz w:val="16"/>
                <w:szCs w:val="16"/>
                <w:lang w:eastAsia="pt-BR"/>
              </w:rPr>
              <w:t xml:space="preserve"> laminado de poliéster, alumínio, nylon e polipropileno, com etiqueta autoadesiva, com informações de ingredientes, validade, razão social e marca. Contendo no mínimo 250g. Informações Nutricionais na porção de 100g: Carboidrato máximo de 14g e proteína mínima de 5g. Validade mínima: 12 meses</w:t>
            </w:r>
          </w:p>
        </w:tc>
        <w:tc>
          <w:tcPr>
            <w:tcW w:w="318" w:type="pct"/>
            <w:tcBorders>
              <w:top w:val="nil"/>
              <w:left w:val="nil"/>
              <w:bottom w:val="single" w:sz="4" w:space="0" w:color="auto"/>
              <w:right w:val="single" w:sz="4" w:space="0" w:color="auto"/>
            </w:tcBorders>
            <w:noWrap/>
            <w:vAlign w:val="center"/>
          </w:tcPr>
          <w:p w14:paraId="25A2FDF7"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225</w:t>
            </w:r>
          </w:p>
        </w:tc>
        <w:tc>
          <w:tcPr>
            <w:tcW w:w="493" w:type="pct"/>
            <w:tcBorders>
              <w:top w:val="single" w:sz="4" w:space="0" w:color="auto"/>
              <w:bottom w:val="single" w:sz="4" w:space="0" w:color="auto"/>
              <w:right w:val="single" w:sz="4" w:space="0" w:color="auto"/>
            </w:tcBorders>
            <w:noWrap/>
            <w:vAlign w:val="center"/>
          </w:tcPr>
          <w:p w14:paraId="78F5BF73"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6BE8D0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733F3F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F23490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3F5886A" w14:textId="77777777" w:rsidTr="007E0FB6">
        <w:trPr>
          <w:trHeight w:val="309"/>
        </w:trPr>
        <w:tc>
          <w:tcPr>
            <w:tcW w:w="330" w:type="pct"/>
            <w:noWrap/>
            <w:vAlign w:val="center"/>
          </w:tcPr>
          <w:p w14:paraId="054D7E5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tcBorders>
              <w:top w:val="single" w:sz="4" w:space="0" w:color="auto"/>
              <w:left w:val="single" w:sz="4" w:space="0" w:color="auto"/>
              <w:bottom w:val="single" w:sz="4" w:space="0" w:color="auto"/>
              <w:right w:val="single" w:sz="4" w:space="0" w:color="auto"/>
            </w:tcBorders>
            <w:vAlign w:val="center"/>
          </w:tcPr>
          <w:p w14:paraId="08F47513" w14:textId="77777777" w:rsidR="00FC329C" w:rsidRPr="0080552C" w:rsidRDefault="00FC329C" w:rsidP="002605BF">
            <w:pPr>
              <w:autoSpaceDE w:val="0"/>
              <w:autoSpaceDN w:val="0"/>
              <w:adjustRightInd w:val="0"/>
              <w:jc w:val="both"/>
              <w:rPr>
                <w:rFonts w:ascii="Arial" w:hAnsi="Arial" w:cs="Arial"/>
                <w:sz w:val="16"/>
                <w:szCs w:val="16"/>
              </w:rPr>
            </w:pPr>
            <w:r w:rsidRPr="0080552C">
              <w:rPr>
                <w:rFonts w:ascii="Arial" w:hAnsi="Arial" w:cs="Arial"/>
                <w:sz w:val="16"/>
                <w:szCs w:val="16"/>
              </w:rPr>
              <w:t xml:space="preserve">Pure de Batata composto por no </w:t>
            </w:r>
            <w:proofErr w:type="spellStart"/>
            <w:r w:rsidRPr="0080552C">
              <w:rPr>
                <w:rFonts w:ascii="Arial" w:hAnsi="Arial" w:cs="Arial"/>
                <w:sz w:val="16"/>
                <w:szCs w:val="16"/>
              </w:rPr>
              <w:t>minimo</w:t>
            </w:r>
            <w:proofErr w:type="spellEnd"/>
            <w:r w:rsidRPr="0080552C">
              <w:rPr>
                <w:rFonts w:ascii="Arial" w:hAnsi="Arial" w:cs="Arial"/>
                <w:sz w:val="16"/>
                <w:szCs w:val="16"/>
              </w:rPr>
              <w:t xml:space="preserve"> por batata desidratada em flocos, estabilizantes mono e diglicerídeos de ácidos graxos e pirofosfato ácido de sódio, conservador </w:t>
            </w:r>
            <w:proofErr w:type="spellStart"/>
            <w:r w:rsidRPr="0080552C">
              <w:rPr>
                <w:rFonts w:ascii="Arial" w:hAnsi="Arial" w:cs="Arial"/>
                <w:sz w:val="16"/>
                <w:szCs w:val="16"/>
              </w:rPr>
              <w:t>metabisulfito</w:t>
            </w:r>
            <w:proofErr w:type="spellEnd"/>
            <w:r w:rsidRPr="0080552C">
              <w:rPr>
                <w:rFonts w:ascii="Arial" w:hAnsi="Arial" w:cs="Arial"/>
                <w:sz w:val="16"/>
                <w:szCs w:val="16"/>
              </w:rPr>
              <w:t xml:space="preserve"> de sódio, antioxidante ácido cítrico e BHT e corante natural de cúrcuma. Embalagem: sacos plásticos atóxicos, contendo 160g do produto. Prazo de validade: aproximadamente 9 meses a partir da data de entrega.</w:t>
            </w:r>
          </w:p>
        </w:tc>
        <w:tc>
          <w:tcPr>
            <w:tcW w:w="318" w:type="pct"/>
            <w:tcBorders>
              <w:top w:val="nil"/>
              <w:left w:val="nil"/>
              <w:bottom w:val="single" w:sz="4" w:space="0" w:color="auto"/>
              <w:right w:val="single" w:sz="4" w:space="0" w:color="auto"/>
            </w:tcBorders>
            <w:noWrap/>
            <w:vAlign w:val="center"/>
          </w:tcPr>
          <w:p w14:paraId="253C067D"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8</w:t>
            </w:r>
          </w:p>
        </w:tc>
        <w:tc>
          <w:tcPr>
            <w:tcW w:w="493" w:type="pct"/>
            <w:tcBorders>
              <w:top w:val="single" w:sz="4" w:space="0" w:color="auto"/>
              <w:bottom w:val="single" w:sz="4" w:space="0" w:color="auto"/>
              <w:right w:val="single" w:sz="4" w:space="0" w:color="auto"/>
            </w:tcBorders>
            <w:noWrap/>
            <w:vAlign w:val="center"/>
          </w:tcPr>
          <w:p w14:paraId="0AD19FD0"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26EC9D1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E5373D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28FDBF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46E458" w14:textId="77777777" w:rsidTr="007E0FB6">
        <w:trPr>
          <w:trHeight w:val="309"/>
        </w:trPr>
        <w:tc>
          <w:tcPr>
            <w:tcW w:w="330" w:type="pct"/>
            <w:noWrap/>
            <w:vAlign w:val="center"/>
          </w:tcPr>
          <w:p w14:paraId="1D7F188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tcBorders>
              <w:top w:val="single" w:sz="4" w:space="0" w:color="auto"/>
              <w:left w:val="single" w:sz="4" w:space="0" w:color="auto"/>
              <w:bottom w:val="single" w:sz="4" w:space="0" w:color="auto"/>
              <w:right w:val="single" w:sz="4" w:space="0" w:color="auto"/>
            </w:tcBorders>
            <w:vAlign w:val="center"/>
          </w:tcPr>
          <w:p w14:paraId="2FDC1070"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Flocos de batata desidratada</w:t>
            </w:r>
          </w:p>
          <w:p w14:paraId="286F710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Batata desidratada em flocos. Ingredientes: batata, emulsificante: mono e </w:t>
            </w:r>
            <w:proofErr w:type="spellStart"/>
            <w:r w:rsidRPr="00E62867">
              <w:rPr>
                <w:rFonts w:ascii="Arial" w:hAnsi="Arial" w:cs="Arial"/>
                <w:sz w:val="16"/>
                <w:szCs w:val="16"/>
                <w:lang w:eastAsia="pt-BR"/>
              </w:rPr>
              <w:t>diglicerideos</w:t>
            </w:r>
            <w:proofErr w:type="spellEnd"/>
            <w:r w:rsidRPr="00E62867">
              <w:rPr>
                <w:rFonts w:ascii="Arial" w:hAnsi="Arial" w:cs="Arial"/>
                <w:sz w:val="16"/>
                <w:szCs w:val="16"/>
                <w:lang w:eastAsia="pt-BR"/>
              </w:rPr>
              <w:t xml:space="preserve"> de ácidos graxos. estabilizante: pirofosfato ácido de sódio, conservador: metabissulfito de sódio. antioxidante: </w:t>
            </w:r>
            <w:proofErr w:type="spellStart"/>
            <w:r w:rsidRPr="00E62867">
              <w:rPr>
                <w:rFonts w:ascii="Arial" w:hAnsi="Arial" w:cs="Arial"/>
                <w:sz w:val="16"/>
                <w:szCs w:val="16"/>
                <w:lang w:eastAsia="pt-BR"/>
              </w:rPr>
              <w:t>bht</w:t>
            </w:r>
            <w:proofErr w:type="spellEnd"/>
            <w:r w:rsidRPr="00E62867">
              <w:rPr>
                <w:rFonts w:ascii="Arial" w:hAnsi="Arial" w:cs="Arial"/>
                <w:sz w:val="16"/>
                <w:szCs w:val="16"/>
                <w:lang w:eastAsia="pt-BR"/>
              </w:rPr>
              <w:t>. Embalagem: sacos plásticos atóxicos, contendo de 800g a 1 kg do produto. Prazo de validade: aproximadamente 9 meses a partir da data de entrega.</w:t>
            </w:r>
          </w:p>
        </w:tc>
        <w:tc>
          <w:tcPr>
            <w:tcW w:w="318" w:type="pct"/>
            <w:tcBorders>
              <w:top w:val="nil"/>
              <w:left w:val="nil"/>
              <w:bottom w:val="single" w:sz="4" w:space="0" w:color="auto"/>
              <w:right w:val="single" w:sz="4" w:space="0" w:color="auto"/>
            </w:tcBorders>
            <w:noWrap/>
            <w:vAlign w:val="center"/>
          </w:tcPr>
          <w:p w14:paraId="564FF94D"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39</w:t>
            </w:r>
          </w:p>
        </w:tc>
        <w:tc>
          <w:tcPr>
            <w:tcW w:w="493" w:type="pct"/>
            <w:tcBorders>
              <w:top w:val="single" w:sz="4" w:space="0" w:color="auto"/>
              <w:bottom w:val="single" w:sz="4" w:space="0" w:color="auto"/>
              <w:right w:val="single" w:sz="4" w:space="0" w:color="auto"/>
            </w:tcBorders>
            <w:noWrap/>
            <w:vAlign w:val="center"/>
          </w:tcPr>
          <w:p w14:paraId="551BDE0E"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922AC2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2344C8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B68E5D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1792CE0" w14:textId="77777777" w:rsidTr="007E0FB6">
        <w:trPr>
          <w:trHeight w:val="309"/>
        </w:trPr>
        <w:tc>
          <w:tcPr>
            <w:tcW w:w="330" w:type="pct"/>
            <w:noWrap/>
            <w:vAlign w:val="center"/>
          </w:tcPr>
          <w:p w14:paraId="14B2B905"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tcBorders>
              <w:top w:val="single" w:sz="4" w:space="0" w:color="auto"/>
              <w:left w:val="single" w:sz="4" w:space="0" w:color="auto"/>
              <w:bottom w:val="single" w:sz="4" w:space="0" w:color="auto"/>
              <w:right w:val="single" w:sz="4" w:space="0" w:color="auto"/>
            </w:tcBorders>
            <w:vAlign w:val="center"/>
          </w:tcPr>
          <w:p w14:paraId="2770BF5F"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Aveia flocos finos</w:t>
            </w:r>
          </w:p>
          <w:p w14:paraId="2B6A6F1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Embalagem: pacote de papel ou plástico atóxico, hermeticamente fechado, reembalado em caixa de papel reciclável, ou pacote de plástico atóxico, resistente, hermeticamente fechado, com aproximadamente 150 gramas, contendo as informações: marca do produto, nome e endereço do fabricante, identificação do lote, prazo de validade, ingredientes e informação nutricional. Validade: no mínimo 03 meses.</w:t>
            </w:r>
          </w:p>
        </w:tc>
        <w:tc>
          <w:tcPr>
            <w:tcW w:w="318" w:type="pct"/>
            <w:tcBorders>
              <w:top w:val="nil"/>
              <w:left w:val="nil"/>
              <w:bottom w:val="single" w:sz="4" w:space="0" w:color="auto"/>
              <w:right w:val="single" w:sz="4" w:space="0" w:color="auto"/>
            </w:tcBorders>
            <w:noWrap/>
            <w:vAlign w:val="center"/>
          </w:tcPr>
          <w:p w14:paraId="2D347516"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90</w:t>
            </w:r>
          </w:p>
        </w:tc>
        <w:tc>
          <w:tcPr>
            <w:tcW w:w="493" w:type="pct"/>
            <w:tcBorders>
              <w:top w:val="single" w:sz="4" w:space="0" w:color="auto"/>
              <w:bottom w:val="single" w:sz="4" w:space="0" w:color="auto"/>
              <w:right w:val="single" w:sz="4" w:space="0" w:color="auto"/>
            </w:tcBorders>
            <w:noWrap/>
            <w:vAlign w:val="center"/>
          </w:tcPr>
          <w:p w14:paraId="507C9B84"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766FE9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54155A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67E972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E3598B4" w14:textId="77777777" w:rsidTr="007E0FB6">
        <w:trPr>
          <w:trHeight w:val="309"/>
        </w:trPr>
        <w:tc>
          <w:tcPr>
            <w:tcW w:w="330" w:type="pct"/>
            <w:noWrap/>
            <w:vAlign w:val="center"/>
          </w:tcPr>
          <w:p w14:paraId="30BB5D5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tcBorders>
              <w:top w:val="single" w:sz="4" w:space="0" w:color="auto"/>
              <w:left w:val="single" w:sz="4" w:space="0" w:color="auto"/>
              <w:bottom w:val="single" w:sz="4" w:space="0" w:color="auto"/>
              <w:right w:val="single" w:sz="4" w:space="0" w:color="auto"/>
            </w:tcBorders>
            <w:vAlign w:val="center"/>
          </w:tcPr>
          <w:p w14:paraId="1EF80BBA"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mandioca torrada</w:t>
            </w:r>
          </w:p>
          <w:p w14:paraId="2CE6987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Grupo seca, tipo 1. Embalagem primária: pacote de polietileno atóxico, com 500g, contendo nome e endereço do fabricante, nº do lote, marca do produto, data de validade e informação nutricional. Validade mínima: 06 meses</w:t>
            </w:r>
          </w:p>
        </w:tc>
        <w:tc>
          <w:tcPr>
            <w:tcW w:w="318" w:type="pct"/>
            <w:tcBorders>
              <w:top w:val="nil"/>
              <w:left w:val="nil"/>
              <w:bottom w:val="single" w:sz="4" w:space="0" w:color="auto"/>
              <w:right w:val="single" w:sz="4" w:space="0" w:color="auto"/>
            </w:tcBorders>
            <w:noWrap/>
            <w:vAlign w:val="center"/>
          </w:tcPr>
          <w:p w14:paraId="2574DCE9"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713</w:t>
            </w:r>
          </w:p>
        </w:tc>
        <w:tc>
          <w:tcPr>
            <w:tcW w:w="493" w:type="pct"/>
            <w:tcBorders>
              <w:top w:val="single" w:sz="4" w:space="0" w:color="auto"/>
              <w:bottom w:val="single" w:sz="4" w:space="0" w:color="auto"/>
              <w:right w:val="single" w:sz="4" w:space="0" w:color="auto"/>
            </w:tcBorders>
            <w:noWrap/>
            <w:vAlign w:val="center"/>
          </w:tcPr>
          <w:p w14:paraId="0F4BA6E5"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644E674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EDCB83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494741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1A9A5CF" w14:textId="77777777" w:rsidTr="007E0FB6">
        <w:trPr>
          <w:trHeight w:val="309"/>
        </w:trPr>
        <w:tc>
          <w:tcPr>
            <w:tcW w:w="330" w:type="pct"/>
            <w:noWrap/>
            <w:vAlign w:val="center"/>
          </w:tcPr>
          <w:p w14:paraId="592FF3C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tcBorders>
              <w:top w:val="single" w:sz="4" w:space="0" w:color="auto"/>
              <w:left w:val="single" w:sz="4" w:space="0" w:color="auto"/>
              <w:bottom w:val="single" w:sz="4" w:space="0" w:color="auto"/>
              <w:right w:val="single" w:sz="4" w:space="0" w:color="auto"/>
            </w:tcBorders>
            <w:vAlign w:val="center"/>
          </w:tcPr>
          <w:p w14:paraId="1FA7F096"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trigo</w:t>
            </w:r>
          </w:p>
          <w:p w14:paraId="08C5756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Farinha de trigo especial enriquecida com ferro e ácido fólico; obtida do trigo moído, limpo, </w:t>
            </w:r>
            <w:proofErr w:type="spellStart"/>
            <w:r w:rsidRPr="00E62867">
              <w:rPr>
                <w:rFonts w:ascii="Arial" w:hAnsi="Arial" w:cs="Arial"/>
                <w:sz w:val="16"/>
                <w:szCs w:val="16"/>
                <w:lang w:eastAsia="pt-BR"/>
              </w:rPr>
              <w:t>desgerminado</w:t>
            </w:r>
            <w:proofErr w:type="spellEnd"/>
            <w:r w:rsidRPr="00E62867">
              <w:rPr>
                <w:rFonts w:ascii="Arial" w:hAnsi="Arial" w:cs="Arial"/>
                <w:sz w:val="16"/>
                <w:szCs w:val="16"/>
                <w:lang w:eastAsia="pt-BR"/>
              </w:rPr>
              <w:t>, de cor branca; isenta de sujidades, parasitas e larvas, livre de fermentação, mofo e materiais terrosos. Embalagem primária: saco polietileno ou polipropileno, transparente atóxico, com aproximadamente 1 kg, contendo as informações: marca do produto, nome do fabricante, validade, data de fabricação e número do lote, lista de ingredientes e informação nutricional. Validade mínima: 02 meses</w:t>
            </w:r>
          </w:p>
        </w:tc>
        <w:tc>
          <w:tcPr>
            <w:tcW w:w="318" w:type="pct"/>
            <w:tcBorders>
              <w:top w:val="nil"/>
              <w:left w:val="nil"/>
              <w:bottom w:val="single" w:sz="4" w:space="0" w:color="auto"/>
              <w:right w:val="single" w:sz="4" w:space="0" w:color="auto"/>
            </w:tcBorders>
            <w:noWrap/>
            <w:vAlign w:val="center"/>
          </w:tcPr>
          <w:p w14:paraId="1A367C4A"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488</w:t>
            </w:r>
          </w:p>
        </w:tc>
        <w:tc>
          <w:tcPr>
            <w:tcW w:w="493" w:type="pct"/>
            <w:tcBorders>
              <w:top w:val="single" w:sz="4" w:space="0" w:color="auto"/>
              <w:bottom w:val="single" w:sz="4" w:space="0" w:color="auto"/>
              <w:right w:val="single" w:sz="4" w:space="0" w:color="auto"/>
            </w:tcBorders>
            <w:noWrap/>
            <w:vAlign w:val="center"/>
          </w:tcPr>
          <w:p w14:paraId="374AE45F"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4F27E0E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7EC20A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8ADE15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82611C1" w14:textId="77777777" w:rsidTr="007E0FB6">
        <w:trPr>
          <w:trHeight w:val="309"/>
        </w:trPr>
        <w:tc>
          <w:tcPr>
            <w:tcW w:w="330" w:type="pct"/>
            <w:noWrap/>
            <w:vAlign w:val="center"/>
          </w:tcPr>
          <w:p w14:paraId="744AD7AE"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tcBorders>
              <w:top w:val="single" w:sz="4" w:space="0" w:color="auto"/>
              <w:left w:val="single" w:sz="4" w:space="0" w:color="auto"/>
              <w:bottom w:val="single" w:sz="4" w:space="0" w:color="auto"/>
              <w:right w:val="single" w:sz="4" w:space="0" w:color="auto"/>
            </w:tcBorders>
            <w:vAlign w:val="center"/>
          </w:tcPr>
          <w:p w14:paraId="7641141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Fubá de milho amarelo. Enriquecido com ferro e ácido fólico. Grão de milho moído; de cor amarela; com aspecto, cheiro e sabor próprios; com ausência de umidade, fermentação, ranço. Embalagem primária: pacote de polietileno transparente, atóxico, hermeticamente fechado e resistente, com 500g, contendo as seguintes informações: nome ou razão social, endereço, número do lote, marca do produto, data de fabricação, validade e informação nutricional. </w:t>
            </w:r>
            <w:proofErr w:type="spellStart"/>
            <w:r w:rsidRPr="00E62867">
              <w:rPr>
                <w:rFonts w:ascii="Arial" w:hAnsi="Arial" w:cs="Arial"/>
                <w:sz w:val="16"/>
                <w:szCs w:val="16"/>
                <w:lang w:eastAsia="pt-BR"/>
              </w:rPr>
              <w:t>Validademínima</w:t>
            </w:r>
            <w:proofErr w:type="spellEnd"/>
            <w:r w:rsidRPr="00E62867">
              <w:rPr>
                <w:rFonts w:ascii="Arial" w:hAnsi="Arial" w:cs="Arial"/>
                <w:sz w:val="16"/>
                <w:szCs w:val="16"/>
                <w:lang w:eastAsia="pt-BR"/>
              </w:rPr>
              <w:t xml:space="preserve">: 03 meses </w:t>
            </w:r>
          </w:p>
        </w:tc>
        <w:tc>
          <w:tcPr>
            <w:tcW w:w="318" w:type="pct"/>
            <w:tcBorders>
              <w:top w:val="nil"/>
              <w:left w:val="nil"/>
              <w:bottom w:val="single" w:sz="4" w:space="0" w:color="auto"/>
              <w:right w:val="single" w:sz="4" w:space="0" w:color="auto"/>
            </w:tcBorders>
            <w:noWrap/>
            <w:vAlign w:val="center"/>
          </w:tcPr>
          <w:p w14:paraId="39AD7793"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75</w:t>
            </w:r>
          </w:p>
        </w:tc>
        <w:tc>
          <w:tcPr>
            <w:tcW w:w="493" w:type="pct"/>
            <w:tcBorders>
              <w:top w:val="single" w:sz="4" w:space="0" w:color="auto"/>
              <w:bottom w:val="single" w:sz="4" w:space="0" w:color="auto"/>
              <w:right w:val="single" w:sz="4" w:space="0" w:color="auto"/>
            </w:tcBorders>
            <w:noWrap/>
            <w:vAlign w:val="center"/>
          </w:tcPr>
          <w:p w14:paraId="4ED1108D"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4574DC5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F36F89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AEC592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92EA31D" w14:textId="77777777" w:rsidTr="007E0FB6">
        <w:trPr>
          <w:trHeight w:val="309"/>
        </w:trPr>
        <w:tc>
          <w:tcPr>
            <w:tcW w:w="330" w:type="pct"/>
            <w:noWrap/>
            <w:vAlign w:val="center"/>
          </w:tcPr>
          <w:p w14:paraId="3783DD13"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tcBorders>
              <w:top w:val="single" w:sz="4" w:space="0" w:color="auto"/>
              <w:left w:val="single" w:sz="4" w:space="0" w:color="auto"/>
              <w:bottom w:val="single" w:sz="4" w:space="0" w:color="auto"/>
              <w:right w:val="single" w:sz="4" w:space="0" w:color="auto"/>
            </w:tcBorders>
            <w:vAlign w:val="center"/>
          </w:tcPr>
          <w:p w14:paraId="58C4F21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mandioca grossa</w:t>
            </w:r>
          </w:p>
          <w:p w14:paraId="1687AA6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 farinha deverá ser composta no mínimo por farinha de mandioca grossa, louro, manjericão, cebolinha, cebola </w:t>
            </w:r>
            <w:proofErr w:type="spellStart"/>
            <w:r w:rsidRPr="00E62867">
              <w:rPr>
                <w:rFonts w:ascii="Arial" w:hAnsi="Arial" w:cs="Arial"/>
                <w:sz w:val="16"/>
                <w:szCs w:val="16"/>
                <w:lang w:eastAsia="pt-BR"/>
              </w:rPr>
              <w:t>crispy</w:t>
            </w:r>
            <w:proofErr w:type="spellEnd"/>
            <w:r w:rsidRPr="00E62867">
              <w:rPr>
                <w:rFonts w:ascii="Arial" w:hAnsi="Arial" w:cs="Arial"/>
                <w:sz w:val="16"/>
                <w:szCs w:val="16"/>
                <w:lang w:eastAsia="pt-BR"/>
              </w:rPr>
              <w:t>, flocos de milho, azeite de oliva, cúrcuma, alecrim, tomilho, manjerona, orégano, segurelha, sálvia, salsa, louro e sal, tipo Farofa. Embalagem primária: Pacote plástico, contendo 250g. Informações nutricionais na porção de 35g: valor energético máximo 152kcal, proteína mínimo 0,5 g, gorduras totais máximo 4g e fibra mínimo 0,5g. Validade mínima: 06 meses</w:t>
            </w:r>
          </w:p>
        </w:tc>
        <w:tc>
          <w:tcPr>
            <w:tcW w:w="318" w:type="pct"/>
            <w:tcBorders>
              <w:top w:val="nil"/>
              <w:left w:val="nil"/>
              <w:bottom w:val="single" w:sz="4" w:space="0" w:color="auto"/>
              <w:right w:val="single" w:sz="4" w:space="0" w:color="auto"/>
            </w:tcBorders>
            <w:noWrap/>
            <w:vAlign w:val="center"/>
          </w:tcPr>
          <w:p w14:paraId="6DA01F28"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225</w:t>
            </w:r>
          </w:p>
        </w:tc>
        <w:tc>
          <w:tcPr>
            <w:tcW w:w="493" w:type="pct"/>
            <w:tcBorders>
              <w:top w:val="single" w:sz="4" w:space="0" w:color="auto"/>
              <w:bottom w:val="single" w:sz="4" w:space="0" w:color="auto"/>
              <w:right w:val="single" w:sz="4" w:space="0" w:color="auto"/>
            </w:tcBorders>
            <w:noWrap/>
            <w:vAlign w:val="center"/>
          </w:tcPr>
          <w:p w14:paraId="32D82C28"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PCT </w:t>
            </w:r>
          </w:p>
        </w:tc>
        <w:tc>
          <w:tcPr>
            <w:tcW w:w="470" w:type="pct"/>
            <w:vAlign w:val="center"/>
          </w:tcPr>
          <w:p w14:paraId="2A22C04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237B4D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E2193C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2D8A169" w14:textId="77777777" w:rsidTr="007E0FB6">
        <w:trPr>
          <w:trHeight w:val="309"/>
        </w:trPr>
        <w:tc>
          <w:tcPr>
            <w:tcW w:w="330" w:type="pct"/>
            <w:noWrap/>
            <w:vAlign w:val="center"/>
          </w:tcPr>
          <w:p w14:paraId="3D34725E"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tcBorders>
              <w:top w:val="single" w:sz="4" w:space="0" w:color="auto"/>
              <w:left w:val="single" w:sz="4" w:space="0" w:color="auto"/>
              <w:bottom w:val="single" w:sz="4" w:space="0" w:color="auto"/>
              <w:right w:val="single" w:sz="4" w:space="0" w:color="auto"/>
            </w:tcBorders>
            <w:vAlign w:val="center"/>
          </w:tcPr>
          <w:p w14:paraId="20144A08"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Flocos de milho sem açúcar</w:t>
            </w:r>
          </w:p>
          <w:p w14:paraId="4568CC2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Os flocos de milho deverão ser compostos no mínimo por milho, sal e vitaminas (vit. A, B1, B12, C, ácido fólico) e minerais (ferro e zinco) e antioxidante lecitina de soja. Embalagem primária: Pacote plástico, contendo 500g. Informações nutricionais na porção de 30g: Proteína mín. 2,2g, fibra mín. 0,5g, vitamina A min. 175mcg, vitamina B1, B2 e B12 </w:t>
            </w:r>
            <w:r w:rsidRPr="00E62867">
              <w:rPr>
                <w:rFonts w:ascii="Arial" w:hAnsi="Arial" w:cs="Arial"/>
                <w:sz w:val="16"/>
                <w:szCs w:val="16"/>
                <w:lang w:eastAsia="pt-BR"/>
              </w:rPr>
              <w:lastRenderedPageBreak/>
              <w:t xml:space="preserve">min. 0,35mg, vitamina C min. 1,5mg, </w:t>
            </w:r>
            <w:proofErr w:type="spellStart"/>
            <w:r w:rsidRPr="00E62867">
              <w:rPr>
                <w:rFonts w:ascii="Arial" w:hAnsi="Arial" w:cs="Arial"/>
                <w:sz w:val="16"/>
                <w:szCs w:val="16"/>
                <w:lang w:eastAsia="pt-BR"/>
              </w:rPr>
              <w:t>ác</w:t>
            </w:r>
            <w:proofErr w:type="spellEnd"/>
            <w:r w:rsidRPr="00E62867">
              <w:rPr>
                <w:rFonts w:ascii="Arial" w:hAnsi="Arial" w:cs="Arial"/>
                <w:sz w:val="16"/>
                <w:szCs w:val="16"/>
                <w:lang w:eastAsia="pt-BR"/>
              </w:rPr>
              <w:t>. Fólico min. 70 mcg, ferro min. 4mg e zinco min. 2mg. Validade mínima: 12 meses.</w:t>
            </w:r>
          </w:p>
        </w:tc>
        <w:tc>
          <w:tcPr>
            <w:tcW w:w="318" w:type="pct"/>
            <w:tcBorders>
              <w:top w:val="nil"/>
              <w:left w:val="nil"/>
              <w:bottom w:val="single" w:sz="4" w:space="0" w:color="auto"/>
              <w:right w:val="single" w:sz="4" w:space="0" w:color="auto"/>
            </w:tcBorders>
            <w:noWrap/>
            <w:vAlign w:val="center"/>
          </w:tcPr>
          <w:p w14:paraId="606BE2CE"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lastRenderedPageBreak/>
              <w:t>53</w:t>
            </w:r>
          </w:p>
        </w:tc>
        <w:tc>
          <w:tcPr>
            <w:tcW w:w="493" w:type="pct"/>
            <w:tcBorders>
              <w:top w:val="single" w:sz="4" w:space="0" w:color="auto"/>
              <w:bottom w:val="single" w:sz="4" w:space="0" w:color="auto"/>
              <w:right w:val="single" w:sz="4" w:space="0" w:color="auto"/>
            </w:tcBorders>
            <w:noWrap/>
            <w:vAlign w:val="center"/>
          </w:tcPr>
          <w:p w14:paraId="25E8EA5B"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PCT </w:t>
            </w:r>
          </w:p>
        </w:tc>
        <w:tc>
          <w:tcPr>
            <w:tcW w:w="470" w:type="pct"/>
            <w:vAlign w:val="center"/>
          </w:tcPr>
          <w:p w14:paraId="73735FA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C29652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B1A812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886F3C4" w14:textId="77777777" w:rsidTr="007E0FB6">
        <w:trPr>
          <w:trHeight w:val="309"/>
        </w:trPr>
        <w:tc>
          <w:tcPr>
            <w:tcW w:w="330" w:type="pct"/>
            <w:noWrap/>
            <w:vAlign w:val="center"/>
          </w:tcPr>
          <w:p w14:paraId="5BB50B7D"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tcBorders>
              <w:top w:val="single" w:sz="4" w:space="0" w:color="auto"/>
              <w:left w:val="single" w:sz="4" w:space="0" w:color="auto"/>
              <w:bottom w:val="single" w:sz="4" w:space="0" w:color="auto"/>
              <w:right w:val="single" w:sz="4" w:space="0" w:color="auto"/>
            </w:tcBorders>
            <w:vAlign w:val="center"/>
          </w:tcPr>
          <w:p w14:paraId="4B86AC2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Flocos de milho açucarados: composto de no mínimo, milho, açúcar, preparado alimentício a base de leite condensado em pó, (leite condensado, amido de milho, açúcar, fécula de mandioca, espessante: goma guar, antioxidante lecitina de soja, aromatizante, sal, vitaminas: a, b1, b2, b6, b12, c, niacina, ácido fólico e minerais: ferro e zinco, aromatizante antioxidante, lecitina de soja e bicarbonato de sódio. Não contém glúten. Valores nutricionais em 30g: valor energético máximo 118 kcal,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28 g, </w:t>
            </w:r>
            <w:proofErr w:type="gramStart"/>
            <w:r w:rsidRPr="00E62867">
              <w:rPr>
                <w:rFonts w:ascii="Arial" w:hAnsi="Arial" w:cs="Arial"/>
                <w:sz w:val="16"/>
                <w:szCs w:val="16"/>
                <w:lang w:eastAsia="pt-BR"/>
              </w:rPr>
              <w:t>proteínas mínima</w:t>
            </w:r>
            <w:proofErr w:type="gramEnd"/>
            <w:r w:rsidRPr="00E62867">
              <w:rPr>
                <w:rFonts w:ascii="Arial" w:hAnsi="Arial" w:cs="Arial"/>
                <w:sz w:val="16"/>
                <w:szCs w:val="16"/>
                <w:lang w:eastAsia="pt-BR"/>
              </w:rPr>
              <w:t xml:space="preserve"> 1,5g, fibra mínima 0,5 g. Sódio máximo 91 g, ferro mínimo 4mg, zinco mínimo 2mg, vitamina a mínimo 179µg, vitamina b1, b2 e b6 mínimo de 0,35mg, vitamina b12 mínimo de 0,69µg, vitamina c mínimo de 13mg, niacina mínimo de 4mg, ácido fólico mínimo de 70µg. Embalagem: saco de polietileno atóxico, incolor, transparente e resistente, contendo de 01 kg a 2 kg. Validade: 12 meses a contar da data de fabricação</w:t>
            </w:r>
          </w:p>
        </w:tc>
        <w:tc>
          <w:tcPr>
            <w:tcW w:w="318" w:type="pct"/>
            <w:tcBorders>
              <w:top w:val="nil"/>
              <w:left w:val="nil"/>
              <w:bottom w:val="single" w:sz="4" w:space="0" w:color="auto"/>
              <w:right w:val="single" w:sz="4" w:space="0" w:color="auto"/>
            </w:tcBorders>
            <w:noWrap/>
            <w:vAlign w:val="center"/>
          </w:tcPr>
          <w:p w14:paraId="088723AC"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735</w:t>
            </w:r>
          </w:p>
        </w:tc>
        <w:tc>
          <w:tcPr>
            <w:tcW w:w="493" w:type="pct"/>
            <w:tcBorders>
              <w:top w:val="single" w:sz="4" w:space="0" w:color="auto"/>
              <w:bottom w:val="single" w:sz="4" w:space="0" w:color="auto"/>
              <w:right w:val="single" w:sz="4" w:space="0" w:color="auto"/>
            </w:tcBorders>
            <w:noWrap/>
            <w:vAlign w:val="center"/>
          </w:tcPr>
          <w:p w14:paraId="4370263F"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KG </w:t>
            </w:r>
          </w:p>
        </w:tc>
        <w:tc>
          <w:tcPr>
            <w:tcW w:w="470" w:type="pct"/>
            <w:vAlign w:val="center"/>
          </w:tcPr>
          <w:p w14:paraId="4078118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94575A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8BF936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EE16C4B" w14:textId="77777777" w:rsidTr="007E0FB6">
        <w:trPr>
          <w:trHeight w:val="309"/>
        </w:trPr>
        <w:tc>
          <w:tcPr>
            <w:tcW w:w="330" w:type="pct"/>
            <w:noWrap/>
            <w:vAlign w:val="center"/>
          </w:tcPr>
          <w:p w14:paraId="7C42911F"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tcBorders>
              <w:top w:val="single" w:sz="4" w:space="0" w:color="auto"/>
              <w:left w:val="single" w:sz="4" w:space="0" w:color="auto"/>
              <w:bottom w:val="single" w:sz="4" w:space="0" w:color="auto"/>
              <w:right w:val="single" w:sz="4" w:space="0" w:color="auto"/>
            </w:tcBorders>
            <w:vAlign w:val="center"/>
          </w:tcPr>
          <w:p w14:paraId="20C65A2F"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Açúcar refinado.</w:t>
            </w:r>
          </w:p>
          <w:p w14:paraId="747E83B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Sacarose obtida de cana de açúcar, cor branca. Este produto deve atender a NTA Nº 53, do Decreto 12.486, de 20/10/1978, do Estado de São Paulo. Embalagem primária: pacote de polietileno leitoso, atóxico, hermeticamente fechado e resistente, com aproximadamente 01kg, contendo as informações: marca do produto, nome do fabricante, validade, data de fabricação e número do lote e informação nutricional. Validade mínima: 06 meses</w:t>
            </w:r>
          </w:p>
        </w:tc>
        <w:tc>
          <w:tcPr>
            <w:tcW w:w="318" w:type="pct"/>
            <w:tcBorders>
              <w:top w:val="nil"/>
              <w:left w:val="nil"/>
              <w:bottom w:val="single" w:sz="4" w:space="0" w:color="auto"/>
              <w:right w:val="single" w:sz="4" w:space="0" w:color="auto"/>
            </w:tcBorders>
            <w:noWrap/>
            <w:vAlign w:val="center"/>
          </w:tcPr>
          <w:p w14:paraId="349081CA"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2100</w:t>
            </w:r>
          </w:p>
        </w:tc>
        <w:tc>
          <w:tcPr>
            <w:tcW w:w="493" w:type="pct"/>
            <w:tcBorders>
              <w:top w:val="single" w:sz="4" w:space="0" w:color="auto"/>
              <w:bottom w:val="single" w:sz="4" w:space="0" w:color="auto"/>
              <w:right w:val="single" w:sz="4" w:space="0" w:color="auto"/>
            </w:tcBorders>
            <w:noWrap/>
            <w:vAlign w:val="center"/>
          </w:tcPr>
          <w:p w14:paraId="26CFE8BE"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11208A0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85B1F0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AC33BFE"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0"/>
    </w:tbl>
    <w:p w14:paraId="69045E19"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C2018D7" w14:textId="77777777" w:rsidTr="007E0FB6">
        <w:trPr>
          <w:trHeight w:val="309"/>
        </w:trPr>
        <w:tc>
          <w:tcPr>
            <w:tcW w:w="5000" w:type="pct"/>
            <w:gridSpan w:val="7"/>
            <w:shd w:val="clear" w:color="000000" w:fill="DBE5F1"/>
            <w:vAlign w:val="center"/>
          </w:tcPr>
          <w:p w14:paraId="679AD1A7" w14:textId="77777777" w:rsidR="00FC329C" w:rsidRPr="00E62867" w:rsidRDefault="00FC329C" w:rsidP="007E0FB6">
            <w:pPr>
              <w:suppressAutoHyphens w:val="0"/>
              <w:ind w:left="284"/>
              <w:jc w:val="center"/>
              <w:rPr>
                <w:rFonts w:ascii="Arial" w:eastAsia="Calibri" w:hAnsi="Arial" w:cs="Arial"/>
                <w:b/>
                <w:bCs/>
                <w:caps/>
                <w:sz w:val="18"/>
                <w:szCs w:val="18"/>
                <w:lang w:eastAsia="en-US"/>
              </w:rPr>
            </w:pPr>
            <w:r>
              <w:rPr>
                <w:rFonts w:ascii="Arial" w:hAnsi="Arial" w:cs="Arial"/>
                <w:b/>
                <w:bCs/>
                <w:color w:val="000000"/>
                <w:sz w:val="16"/>
                <w:szCs w:val="16"/>
                <w:lang w:eastAsia="pt-BR"/>
              </w:rPr>
              <w:t xml:space="preserve">LOTE 02 (AMPLA </w:t>
            </w:r>
            <w:proofErr w:type="gramStart"/>
            <w:r>
              <w:rPr>
                <w:rFonts w:ascii="Arial" w:hAnsi="Arial" w:cs="Arial"/>
                <w:b/>
                <w:bCs/>
                <w:color w:val="000000"/>
                <w:sz w:val="16"/>
                <w:szCs w:val="16"/>
                <w:lang w:eastAsia="pt-BR"/>
              </w:rPr>
              <w:t>PARTICIPAÇÃO)</w:t>
            </w:r>
            <w:r w:rsidRPr="00E62867">
              <w:rPr>
                <w:rFonts w:ascii="Arial" w:hAnsi="Arial" w:cs="Arial"/>
                <w:b/>
                <w:bCs/>
                <w:sz w:val="18"/>
                <w:szCs w:val="18"/>
                <w:lang w:eastAsia="pt-BR"/>
              </w:rPr>
              <w:t>MASSAS</w:t>
            </w:r>
            <w:proofErr w:type="gramEnd"/>
            <w:r w:rsidRPr="00E62867">
              <w:rPr>
                <w:rFonts w:ascii="Arial" w:hAnsi="Arial" w:cs="Arial"/>
                <w:b/>
                <w:bCs/>
                <w:sz w:val="18"/>
                <w:szCs w:val="18"/>
                <w:lang w:eastAsia="pt-BR"/>
              </w:rPr>
              <w:t xml:space="preserve"> ALIMENTÍCIAS</w:t>
            </w:r>
          </w:p>
          <w:p w14:paraId="3969D513"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73275CF3" w14:textId="77777777" w:rsidTr="007E0FB6">
        <w:trPr>
          <w:trHeight w:val="604"/>
        </w:trPr>
        <w:tc>
          <w:tcPr>
            <w:tcW w:w="330" w:type="pct"/>
            <w:vAlign w:val="center"/>
            <w:hideMark/>
          </w:tcPr>
          <w:p w14:paraId="6665A8E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650D739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0195C1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77EF13E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9DB898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638607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1BD91C8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AAE74E7" w14:textId="77777777" w:rsidTr="007E0FB6">
        <w:trPr>
          <w:trHeight w:val="309"/>
        </w:trPr>
        <w:tc>
          <w:tcPr>
            <w:tcW w:w="330" w:type="pct"/>
            <w:noWrap/>
            <w:vAlign w:val="center"/>
            <w:hideMark/>
          </w:tcPr>
          <w:p w14:paraId="4825B92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tcBorders>
              <w:top w:val="single" w:sz="4" w:space="0" w:color="auto"/>
              <w:bottom w:val="single" w:sz="4" w:space="0" w:color="auto"/>
              <w:right w:val="single" w:sz="4" w:space="0" w:color="auto"/>
            </w:tcBorders>
            <w:vAlign w:val="center"/>
          </w:tcPr>
          <w:p w14:paraId="6A3E10EB"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integral parafuso/fusilli</w:t>
            </w:r>
          </w:p>
          <w:p w14:paraId="6A1C073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Farinha de trigo integral, farinha de trigo enriquecida com ferro e ácido fólico, soja tostada fragmentada, aveia em flocos, centeio em flocos, farinhas de linhaça, cevada, girassol, gergelim e clara de ovo. Deve haver no mínimo 6g de fibras totais em 80g. Embalagem Primária: pacote de polietileno ou polipropileno transparente, atóxico, hermeticamente fechado e resistente, com 500g, contendo as seguintes informações: nome e endereço do fabricante, nº do lote, marca do produto, data de validade, ingredientes, informação nutricional, e os dizeres: “Contém glúten”. Validade mínima: 06 meses.</w:t>
            </w:r>
          </w:p>
        </w:tc>
        <w:tc>
          <w:tcPr>
            <w:tcW w:w="318" w:type="pct"/>
            <w:tcBorders>
              <w:top w:val="single" w:sz="4" w:space="0" w:color="auto"/>
              <w:left w:val="nil"/>
              <w:bottom w:val="single" w:sz="4" w:space="0" w:color="auto"/>
              <w:right w:val="single" w:sz="4" w:space="0" w:color="auto"/>
            </w:tcBorders>
            <w:noWrap/>
            <w:vAlign w:val="center"/>
          </w:tcPr>
          <w:p w14:paraId="504D04B8"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tcBorders>
              <w:top w:val="nil"/>
              <w:left w:val="single" w:sz="4" w:space="0" w:color="auto"/>
              <w:bottom w:val="single" w:sz="4" w:space="0" w:color="auto"/>
              <w:right w:val="single" w:sz="4" w:space="0" w:color="auto"/>
            </w:tcBorders>
            <w:noWrap/>
            <w:vAlign w:val="center"/>
          </w:tcPr>
          <w:p w14:paraId="35BAF4D7" w14:textId="77777777" w:rsidR="00FC329C" w:rsidRPr="007617FF" w:rsidRDefault="00FC329C" w:rsidP="007E0FB6">
            <w:pPr>
              <w:jc w:val="center"/>
              <w:rPr>
                <w:rFonts w:ascii="Arial" w:hAnsi="Arial" w:cs="Arial"/>
                <w:sz w:val="16"/>
                <w:szCs w:val="16"/>
                <w:lang w:eastAsia="pt-BR"/>
              </w:rPr>
            </w:pPr>
            <w:r w:rsidRPr="00E62867">
              <w:rPr>
                <w:rFonts w:ascii="Arial" w:hAnsi="Arial" w:cs="Arial"/>
                <w:color w:val="000000"/>
                <w:sz w:val="16"/>
                <w:szCs w:val="16"/>
                <w:lang w:eastAsia="pt-BR"/>
              </w:rPr>
              <w:t>PCT</w:t>
            </w:r>
          </w:p>
        </w:tc>
        <w:tc>
          <w:tcPr>
            <w:tcW w:w="470" w:type="pct"/>
            <w:vAlign w:val="center"/>
          </w:tcPr>
          <w:p w14:paraId="604FA87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AFE6DD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DC99D9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181FE39" w14:textId="77777777" w:rsidTr="007E0FB6">
        <w:trPr>
          <w:trHeight w:val="309"/>
        </w:trPr>
        <w:tc>
          <w:tcPr>
            <w:tcW w:w="330" w:type="pct"/>
            <w:noWrap/>
            <w:vAlign w:val="center"/>
            <w:hideMark/>
          </w:tcPr>
          <w:p w14:paraId="11C7A8B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tcBorders>
              <w:top w:val="single" w:sz="4" w:space="0" w:color="auto"/>
              <w:bottom w:val="single" w:sz="4" w:space="0" w:color="auto"/>
              <w:right w:val="single" w:sz="4" w:space="0" w:color="auto"/>
            </w:tcBorders>
            <w:vAlign w:val="center"/>
          </w:tcPr>
          <w:p w14:paraId="33A07CC7"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tipo parafuso</w:t>
            </w:r>
          </w:p>
          <w:p w14:paraId="2EDFA14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sêmola de trigo enriquecida com ferro e ácido fólico, corantes naturais urucum e/ou cúrcuma. Embalagem Primária: pacote de polietileno ou polipropileno transparente, atóxico, hermeticamente fechado e resistente, com 500g, contendo as seguintes informações: nome ou razão social, endereço do fabricante, nº do lote, marca do produto, data de validade, ingredientes, informação nutricional, e os dizeres: “Contém glúten”. Validade mínima: 06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543B0978"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6000</w:t>
            </w:r>
          </w:p>
        </w:tc>
        <w:tc>
          <w:tcPr>
            <w:tcW w:w="493" w:type="pct"/>
            <w:tcBorders>
              <w:top w:val="single" w:sz="4" w:space="0" w:color="auto"/>
              <w:left w:val="single" w:sz="4" w:space="0" w:color="auto"/>
              <w:bottom w:val="single" w:sz="4" w:space="0" w:color="auto"/>
              <w:right w:val="single" w:sz="4" w:space="0" w:color="auto"/>
            </w:tcBorders>
            <w:noWrap/>
            <w:vAlign w:val="center"/>
          </w:tcPr>
          <w:p w14:paraId="77E710EA"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7680D66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7AEB8F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4FB8DF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9C57375" w14:textId="77777777" w:rsidTr="007E0FB6">
        <w:trPr>
          <w:trHeight w:val="309"/>
        </w:trPr>
        <w:tc>
          <w:tcPr>
            <w:tcW w:w="330" w:type="pct"/>
            <w:noWrap/>
            <w:vAlign w:val="center"/>
            <w:hideMark/>
          </w:tcPr>
          <w:p w14:paraId="43027AB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tcBorders>
              <w:top w:val="single" w:sz="4" w:space="0" w:color="auto"/>
              <w:bottom w:val="single" w:sz="4" w:space="0" w:color="auto"/>
              <w:right w:val="single" w:sz="4" w:space="0" w:color="auto"/>
            </w:tcBorders>
            <w:vAlign w:val="center"/>
          </w:tcPr>
          <w:p w14:paraId="512BA10A"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integral tipo Talharim</w:t>
            </w:r>
          </w:p>
          <w:p w14:paraId="11CDEA8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Farinha de trigo integral, farinha de trigo enriquecida com ferro e ácido fólico, espinafre desidratado em pó e clara de ovo. Deve haver no mínimo 5g de fibras totais em 80g. Embalagem Primária: pacote de polietileno ou polipropileno transparente, atóxico, hermeticamente fechado e resistente, com 500g, contendo as seguintes informações: nome e endereço do fabricante, nº do lote, marca do produto, data de validade, ingredientes, informação nutricional, e os dizeres: “Contém glúten”. Validade mínima: 12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23AC0EF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tcBorders>
              <w:top w:val="single" w:sz="4" w:space="0" w:color="auto"/>
              <w:left w:val="single" w:sz="4" w:space="0" w:color="auto"/>
              <w:bottom w:val="single" w:sz="4" w:space="0" w:color="auto"/>
              <w:right w:val="single" w:sz="4" w:space="0" w:color="auto"/>
            </w:tcBorders>
            <w:noWrap/>
            <w:vAlign w:val="center"/>
          </w:tcPr>
          <w:p w14:paraId="1AC72194"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645FEA4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EAC8D6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CB869F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732B202" w14:textId="77777777" w:rsidTr="007E0FB6">
        <w:trPr>
          <w:trHeight w:val="309"/>
        </w:trPr>
        <w:tc>
          <w:tcPr>
            <w:tcW w:w="330" w:type="pct"/>
            <w:noWrap/>
            <w:vAlign w:val="center"/>
          </w:tcPr>
          <w:p w14:paraId="06EB23BA"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tcBorders>
              <w:top w:val="single" w:sz="4" w:space="0" w:color="auto"/>
              <w:bottom w:val="single" w:sz="4" w:space="0" w:color="auto"/>
              <w:right w:val="single" w:sz="4" w:space="0" w:color="auto"/>
            </w:tcBorders>
            <w:vAlign w:val="center"/>
          </w:tcPr>
          <w:p w14:paraId="05C65058"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Zero glúten e sem ovos</w:t>
            </w:r>
          </w:p>
          <w:p w14:paraId="2404F52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Massa alimentícia de arroz. Ingredientes: farinha de arroz, corantes naturais e emulsificantes, sem adição ou traços de ovos e leite. NÃO CONTÉM GLÚTEN. Formato: fusilli/parafuso, espaguete ou penne. Embalagem primária: pacote de plástico BOPP, com aproximadamente 500g, contendo as seguintes informações: nome e razão social, endereço, número do lote e validade, marca do produto e informação nutricional. Validade mínima: 06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6D3E4B1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38</w:t>
            </w:r>
          </w:p>
        </w:tc>
        <w:tc>
          <w:tcPr>
            <w:tcW w:w="493" w:type="pct"/>
            <w:tcBorders>
              <w:top w:val="single" w:sz="4" w:space="0" w:color="auto"/>
              <w:left w:val="single" w:sz="4" w:space="0" w:color="auto"/>
              <w:bottom w:val="single" w:sz="4" w:space="0" w:color="auto"/>
              <w:right w:val="single" w:sz="4" w:space="0" w:color="auto"/>
            </w:tcBorders>
            <w:noWrap/>
            <w:vAlign w:val="center"/>
          </w:tcPr>
          <w:p w14:paraId="09D45EDF"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3348417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605464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3651064"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0EE3BCDD"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51D11E5C"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149EAA09" w14:textId="77777777" w:rsidTr="007E0FB6">
        <w:trPr>
          <w:trHeight w:val="309"/>
        </w:trPr>
        <w:tc>
          <w:tcPr>
            <w:tcW w:w="5000" w:type="pct"/>
            <w:gridSpan w:val="7"/>
            <w:shd w:val="clear" w:color="000000" w:fill="DBE5F1"/>
            <w:vAlign w:val="center"/>
          </w:tcPr>
          <w:p w14:paraId="5E86927A" w14:textId="77777777" w:rsidR="00FC329C" w:rsidRPr="008458E7" w:rsidRDefault="00FC329C" w:rsidP="007E0FB6">
            <w:pPr>
              <w:tabs>
                <w:tab w:val="left" w:pos="2985"/>
              </w:tabs>
              <w:autoSpaceDE w:val="0"/>
              <w:autoSpaceDN w:val="0"/>
              <w:adjustRightInd w:val="0"/>
              <w:spacing w:line="360" w:lineRule="auto"/>
              <w:jc w:val="center"/>
              <w:rPr>
                <w:rFonts w:ascii="Arial" w:hAnsi="Arial" w:cs="Arial"/>
                <w:b/>
                <w:bCs/>
                <w:sz w:val="18"/>
                <w:szCs w:val="18"/>
                <w:lang w:eastAsia="pt-BR"/>
              </w:rPr>
            </w:pPr>
            <w:bookmarkStart w:id="2" w:name="_Hlk208496164"/>
            <w:r>
              <w:rPr>
                <w:rFonts w:ascii="Arial" w:hAnsi="Arial" w:cs="Arial"/>
                <w:b/>
                <w:bCs/>
                <w:color w:val="000000"/>
                <w:sz w:val="16"/>
                <w:szCs w:val="16"/>
                <w:lang w:eastAsia="pt-BR"/>
              </w:rPr>
              <w:t xml:space="preserve">LOTE 03 (AMPLA </w:t>
            </w:r>
            <w:proofErr w:type="gramStart"/>
            <w:r>
              <w:rPr>
                <w:rFonts w:ascii="Arial" w:hAnsi="Arial" w:cs="Arial"/>
                <w:b/>
                <w:bCs/>
                <w:color w:val="000000"/>
                <w:sz w:val="16"/>
                <w:szCs w:val="16"/>
                <w:lang w:eastAsia="pt-BR"/>
              </w:rPr>
              <w:t>PARTICIPAÇÃO)</w:t>
            </w:r>
            <w:r w:rsidRPr="008458E7">
              <w:rPr>
                <w:rFonts w:ascii="Arial" w:hAnsi="Arial" w:cs="Arial"/>
                <w:b/>
                <w:bCs/>
                <w:sz w:val="18"/>
                <w:szCs w:val="18"/>
                <w:lang w:eastAsia="pt-BR"/>
              </w:rPr>
              <w:t>-</w:t>
            </w:r>
            <w:proofErr w:type="gramEnd"/>
            <w:r w:rsidRPr="008458E7">
              <w:rPr>
                <w:rFonts w:ascii="Arial" w:hAnsi="Arial" w:cs="Arial"/>
                <w:b/>
                <w:bCs/>
                <w:sz w:val="18"/>
                <w:szCs w:val="18"/>
                <w:lang w:eastAsia="pt-BR"/>
              </w:rPr>
              <w:t xml:space="preserve"> GENEROS ESTOCAVEIS GERAL / ALIMENTOS ESPECIAIS</w:t>
            </w:r>
          </w:p>
          <w:p w14:paraId="6BAE311A"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108FF427" w14:textId="77777777" w:rsidTr="007E0FB6">
        <w:trPr>
          <w:trHeight w:val="604"/>
        </w:trPr>
        <w:tc>
          <w:tcPr>
            <w:tcW w:w="330" w:type="pct"/>
            <w:vAlign w:val="center"/>
            <w:hideMark/>
          </w:tcPr>
          <w:p w14:paraId="25EDCAD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2E8BCDC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4462618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0D4432C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C5D327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E6508B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350B60D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19810500" w14:textId="77777777" w:rsidTr="007E0FB6">
        <w:trPr>
          <w:trHeight w:val="309"/>
        </w:trPr>
        <w:tc>
          <w:tcPr>
            <w:tcW w:w="330" w:type="pct"/>
            <w:noWrap/>
            <w:vAlign w:val="center"/>
            <w:hideMark/>
          </w:tcPr>
          <w:p w14:paraId="7D9624ED"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0413911C"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Achocolatado em pó</w:t>
            </w:r>
          </w:p>
          <w:p w14:paraId="7DB2A02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Açúcar, Cacau em pó solúvel (32%), isento de ovos. Vitaminas e Minerais: cálcio, Ferro, Zinco, C, B3, B2, B6, B1, A. Embalagem primária: Filme plástico de BOPP + polietileno de baixa densidade contendo aproximadamente 1Kg. Validade mínima: 12 meses.</w:t>
            </w:r>
          </w:p>
        </w:tc>
        <w:tc>
          <w:tcPr>
            <w:tcW w:w="318" w:type="pct"/>
            <w:tcBorders>
              <w:top w:val="single" w:sz="4" w:space="0" w:color="auto"/>
              <w:left w:val="nil"/>
              <w:bottom w:val="single" w:sz="4" w:space="0" w:color="auto"/>
              <w:right w:val="single" w:sz="4" w:space="0" w:color="auto"/>
            </w:tcBorders>
            <w:noWrap/>
            <w:vAlign w:val="center"/>
          </w:tcPr>
          <w:p w14:paraId="48B624B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825</w:t>
            </w:r>
          </w:p>
        </w:tc>
        <w:tc>
          <w:tcPr>
            <w:tcW w:w="493" w:type="pct"/>
            <w:noWrap/>
            <w:vAlign w:val="center"/>
          </w:tcPr>
          <w:p w14:paraId="0EAAB3AF"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w:t>
            </w:r>
          </w:p>
        </w:tc>
        <w:tc>
          <w:tcPr>
            <w:tcW w:w="470" w:type="pct"/>
            <w:vAlign w:val="center"/>
          </w:tcPr>
          <w:p w14:paraId="45BBED1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583146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0B34C4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A105598" w14:textId="77777777" w:rsidTr="007E0FB6">
        <w:trPr>
          <w:trHeight w:val="309"/>
        </w:trPr>
        <w:tc>
          <w:tcPr>
            <w:tcW w:w="330" w:type="pct"/>
            <w:noWrap/>
            <w:vAlign w:val="center"/>
            <w:hideMark/>
          </w:tcPr>
          <w:p w14:paraId="05A98B00"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44622B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sem açúcar embalagem </w:t>
            </w:r>
            <w:r w:rsidRPr="00E62867">
              <w:rPr>
                <w:rFonts w:ascii="Arial" w:hAnsi="Arial" w:cs="Arial"/>
                <w:sz w:val="16"/>
                <w:szCs w:val="16"/>
                <w:lang w:eastAsia="pt-BR"/>
              </w:rPr>
              <w:br/>
              <w:t xml:space="preserve">ingredientes mínimos: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cacau em pó, vitaminas, minerais, edulcorantes, </w:t>
            </w:r>
            <w:proofErr w:type="spellStart"/>
            <w:r w:rsidRPr="00E62867">
              <w:rPr>
                <w:rFonts w:ascii="Arial" w:hAnsi="Arial" w:cs="Arial"/>
                <w:sz w:val="16"/>
                <w:szCs w:val="16"/>
                <w:lang w:eastAsia="pt-BR"/>
              </w:rPr>
              <w:t>antiumectante</w:t>
            </w:r>
            <w:proofErr w:type="spellEnd"/>
            <w:r w:rsidRPr="00E62867">
              <w:rPr>
                <w:rFonts w:ascii="Arial" w:hAnsi="Arial" w:cs="Arial"/>
                <w:sz w:val="16"/>
                <w:szCs w:val="16"/>
                <w:lang w:eastAsia="pt-BR"/>
              </w:rPr>
              <w:t>. Isento de açúcar. Embalagem contendo no mínimo 180g. Validade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21AF9F2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53</w:t>
            </w:r>
          </w:p>
        </w:tc>
        <w:tc>
          <w:tcPr>
            <w:tcW w:w="493" w:type="pct"/>
            <w:noWrap/>
            <w:vAlign w:val="center"/>
          </w:tcPr>
          <w:p w14:paraId="6979639F"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0EFBD6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841EED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47365A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AFA615B" w14:textId="77777777" w:rsidTr="007E0FB6">
        <w:trPr>
          <w:trHeight w:val="309"/>
        </w:trPr>
        <w:tc>
          <w:tcPr>
            <w:tcW w:w="330" w:type="pct"/>
            <w:noWrap/>
            <w:vAlign w:val="center"/>
            <w:hideMark/>
          </w:tcPr>
          <w:p w14:paraId="0FB08775"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024941D0"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Achocolatado</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empósemglútenembalagem</w:t>
            </w:r>
            <w:proofErr w:type="spellEnd"/>
            <w:r w:rsidRPr="00E62867">
              <w:rPr>
                <w:rFonts w:ascii="Arial" w:hAnsi="Arial" w:cs="Arial"/>
                <w:sz w:val="16"/>
                <w:szCs w:val="16"/>
                <w:lang w:val="en-US" w:eastAsia="pt-BR"/>
              </w:rPr>
              <w:t xml:space="preserve"> 400gr.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cacauempósolúvel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Deve ser </w:t>
            </w:r>
            <w:proofErr w:type="spellStart"/>
            <w:r w:rsidRPr="00E62867">
              <w:rPr>
                <w:rFonts w:ascii="Arial" w:hAnsi="Arial" w:cs="Arial"/>
                <w:sz w:val="16"/>
                <w:szCs w:val="16"/>
                <w:lang w:val="en-US" w:eastAsia="pt-BR"/>
              </w:rPr>
              <w:t>isento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glúten</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Nãopodecontergrãos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derivados</w:t>
            </w:r>
            <w:proofErr w:type="spellEnd"/>
            <w:r w:rsidRPr="00E62867">
              <w:rPr>
                <w:rFonts w:ascii="Arial" w:hAnsi="Arial" w:cs="Arial"/>
                <w:sz w:val="16"/>
                <w:szCs w:val="16"/>
                <w:lang w:val="en-US" w:eastAsia="pt-BR"/>
              </w:rPr>
              <w:t xml:space="preserve"> de trigo, </w:t>
            </w:r>
            <w:proofErr w:type="spellStart"/>
            <w:r w:rsidRPr="00E62867">
              <w:rPr>
                <w:rFonts w:ascii="Arial" w:hAnsi="Arial" w:cs="Arial"/>
                <w:sz w:val="16"/>
                <w:szCs w:val="16"/>
                <w:lang w:val="en-US" w:eastAsia="pt-BR"/>
              </w:rPr>
              <w:t>aveia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centeio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cevada</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malte</w:t>
            </w:r>
            <w:proofErr w:type="spellEnd"/>
            <w:r w:rsidRPr="00E62867">
              <w:rPr>
                <w:rFonts w:ascii="Arial" w:hAnsi="Arial" w:cs="Arial"/>
                <w:sz w:val="16"/>
                <w:szCs w:val="16"/>
                <w:lang w:val="en-US" w:eastAsia="pt-BR"/>
              </w:rPr>
              <w:t xml:space="preserve">. Pode </w:t>
            </w:r>
            <w:proofErr w:type="spellStart"/>
            <w:r w:rsidRPr="00E62867">
              <w:rPr>
                <w:rFonts w:ascii="Arial" w:hAnsi="Arial" w:cs="Arial"/>
                <w:sz w:val="16"/>
                <w:szCs w:val="16"/>
                <w:lang w:val="en-US" w:eastAsia="pt-BR"/>
              </w:rPr>
              <w:t>conter</w:t>
            </w:r>
            <w:proofErr w:type="spellEnd"/>
            <w:r w:rsidRPr="00E62867">
              <w:rPr>
                <w:rFonts w:ascii="Arial" w:hAnsi="Arial" w:cs="Arial"/>
                <w:sz w:val="16"/>
                <w:szCs w:val="16"/>
                <w:lang w:val="en-US" w:eastAsia="pt-BR"/>
              </w:rPr>
              <w:t xml:space="preserve"> outros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desdequeespecificado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rótulo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dentro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legislaçãovigente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400g.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4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4F6E85C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23</w:t>
            </w:r>
          </w:p>
        </w:tc>
        <w:tc>
          <w:tcPr>
            <w:tcW w:w="493" w:type="pct"/>
            <w:noWrap/>
            <w:vAlign w:val="center"/>
          </w:tcPr>
          <w:p w14:paraId="5E0F0C7E"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25F2F8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8AEAA7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FCDF3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3491607" w14:textId="77777777" w:rsidTr="007E0FB6">
        <w:trPr>
          <w:trHeight w:val="309"/>
        </w:trPr>
        <w:tc>
          <w:tcPr>
            <w:tcW w:w="330" w:type="pct"/>
            <w:noWrap/>
            <w:vAlign w:val="center"/>
          </w:tcPr>
          <w:p w14:paraId="1275980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445638A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isento de leite. Ingredientes: açúcar, cacau em pó,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minerais, vitaminas. Isento de leite, traços de leite e derivados. Pode conter outros ingredientes, desde que especificado no rótulo e dentro da legislação vigente. Embalagem de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350g. Validade mínima: 4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3AC959E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23</w:t>
            </w:r>
          </w:p>
        </w:tc>
        <w:tc>
          <w:tcPr>
            <w:tcW w:w="493" w:type="pct"/>
            <w:noWrap/>
            <w:vAlign w:val="center"/>
          </w:tcPr>
          <w:p w14:paraId="5989F17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C005AB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4A3D53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C37C9E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F89FDC3" w14:textId="77777777" w:rsidTr="007E0FB6">
        <w:trPr>
          <w:trHeight w:val="309"/>
        </w:trPr>
        <w:tc>
          <w:tcPr>
            <w:tcW w:w="330" w:type="pct"/>
            <w:noWrap/>
            <w:vAlign w:val="center"/>
          </w:tcPr>
          <w:p w14:paraId="55DF017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6747A32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light. ingredientes: açúcar, cacau em pó, soro de leite, minerais, vitaminas, aromatizantes, emulsificante lecitina de soja, edulcorantes, antioxidante ácido ascórbico.  Reduzido em açúcares. Pode conter outros ingredientes, desde que especificado no rótulo e dentro da legislação vigente. Embalagem: pesando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210g. Validade mínima: 4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24B954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23</w:t>
            </w:r>
          </w:p>
        </w:tc>
        <w:tc>
          <w:tcPr>
            <w:tcW w:w="493" w:type="pct"/>
            <w:noWrap/>
            <w:vAlign w:val="center"/>
          </w:tcPr>
          <w:p w14:paraId="68AA3A13"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582EC1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AA79AC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AEA74A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C149585" w14:textId="77777777" w:rsidTr="007E0FB6">
        <w:trPr>
          <w:trHeight w:val="309"/>
        </w:trPr>
        <w:tc>
          <w:tcPr>
            <w:tcW w:w="330" w:type="pct"/>
            <w:noWrap/>
            <w:vAlign w:val="center"/>
          </w:tcPr>
          <w:p w14:paraId="7BD90C89"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50C2D6C9"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Bebida láctea sabor chocolate</w:t>
            </w:r>
          </w:p>
          <w:p w14:paraId="5DB6AFF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ingredientes mínimos: leite integral em pó, açúcar, soro de leite,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cacau, niacina, pirofosfato férrico, sulfato de zinco monoidratado, riboflavina, </w:t>
            </w:r>
            <w:proofErr w:type="spellStart"/>
            <w:r w:rsidRPr="00E62867">
              <w:rPr>
                <w:rFonts w:ascii="Arial" w:hAnsi="Arial" w:cs="Arial"/>
                <w:sz w:val="16"/>
                <w:szCs w:val="16"/>
                <w:lang w:eastAsia="pt-BR"/>
              </w:rPr>
              <w:t>mononitrato</w:t>
            </w:r>
            <w:proofErr w:type="spellEnd"/>
            <w:r w:rsidRPr="00E62867">
              <w:rPr>
                <w:rFonts w:ascii="Arial" w:hAnsi="Arial" w:cs="Arial"/>
                <w:sz w:val="16"/>
                <w:szCs w:val="16"/>
                <w:lang w:eastAsia="pt-BR"/>
              </w:rPr>
              <w:t xml:space="preserve"> de tiamina e acetato de retinol, aromas idênticos ao natural de chocolate e chocolate branco e antioxidante ácido </w:t>
            </w:r>
            <w:proofErr w:type="gramStart"/>
            <w:r w:rsidRPr="00E62867">
              <w:rPr>
                <w:rFonts w:ascii="Arial" w:hAnsi="Arial" w:cs="Arial"/>
                <w:sz w:val="16"/>
                <w:szCs w:val="16"/>
                <w:lang w:eastAsia="pt-BR"/>
              </w:rPr>
              <w:t>ascórbico .</w:t>
            </w:r>
            <w:proofErr w:type="gramEnd"/>
            <w:r w:rsidRPr="00E62867">
              <w:rPr>
                <w:rFonts w:ascii="Arial" w:hAnsi="Arial" w:cs="Arial"/>
                <w:sz w:val="16"/>
                <w:szCs w:val="16"/>
                <w:lang w:eastAsia="pt-BR"/>
              </w:rPr>
              <w:t xml:space="preserve"> Podendo conter outros ingredientes desde que mencionados no rótulo e aprovados.  Informação nutricional: em 100g: carboidrato máx. De 70g, proteína mín. De 11</w:t>
            </w:r>
            <w:proofErr w:type="gramStart"/>
            <w:r w:rsidRPr="00E62867">
              <w:rPr>
                <w:rFonts w:ascii="Arial" w:hAnsi="Arial" w:cs="Arial"/>
                <w:sz w:val="16"/>
                <w:szCs w:val="16"/>
                <w:lang w:eastAsia="pt-BR"/>
              </w:rPr>
              <w:t>g,  fibra</w:t>
            </w:r>
            <w:proofErr w:type="gramEnd"/>
            <w:r w:rsidRPr="00E62867">
              <w:rPr>
                <w:rFonts w:ascii="Arial" w:hAnsi="Arial" w:cs="Arial"/>
                <w:sz w:val="16"/>
                <w:szCs w:val="16"/>
                <w:lang w:eastAsia="pt-BR"/>
              </w:rPr>
              <w:t xml:space="preserve"> alimentar min. De 0,5g, minerais min. De: ferro: 8</w:t>
            </w:r>
            <w:proofErr w:type="gramStart"/>
            <w:r w:rsidRPr="00E62867">
              <w:rPr>
                <w:rFonts w:ascii="Arial" w:hAnsi="Arial" w:cs="Arial"/>
                <w:sz w:val="16"/>
                <w:szCs w:val="16"/>
                <w:lang w:eastAsia="pt-BR"/>
              </w:rPr>
              <w:t>mg,  zinco</w:t>
            </w:r>
            <w:proofErr w:type="gramEnd"/>
            <w:r w:rsidRPr="00E62867">
              <w:rPr>
                <w:rFonts w:ascii="Arial" w:hAnsi="Arial" w:cs="Arial"/>
                <w:sz w:val="16"/>
                <w:szCs w:val="16"/>
                <w:lang w:eastAsia="pt-BR"/>
              </w:rPr>
              <w:t xml:space="preserve"> 4mg, vit. Min. Vit. C: 33mg, vit. A: 455 mcg, vit. B1: 0,8 mg, vit. B2: 1mg, vit. B3: 10mg. Embalagem: 2kg.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489737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1275</w:t>
            </w:r>
          </w:p>
        </w:tc>
        <w:tc>
          <w:tcPr>
            <w:tcW w:w="493" w:type="pct"/>
            <w:noWrap/>
            <w:vAlign w:val="center"/>
          </w:tcPr>
          <w:p w14:paraId="68207DA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4181DB3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DC4B65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E94C34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613499D" w14:textId="77777777" w:rsidTr="007E0FB6">
        <w:trPr>
          <w:trHeight w:val="309"/>
        </w:trPr>
        <w:tc>
          <w:tcPr>
            <w:tcW w:w="330" w:type="pct"/>
            <w:noWrap/>
            <w:vAlign w:val="center"/>
          </w:tcPr>
          <w:p w14:paraId="1CB8EC9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7D59AF4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láctea sabor iogurte de morango </w:t>
            </w:r>
            <w:r w:rsidRPr="00E62867">
              <w:rPr>
                <w:rFonts w:ascii="Arial" w:hAnsi="Arial" w:cs="Arial"/>
                <w:sz w:val="16"/>
                <w:szCs w:val="16"/>
                <w:lang w:eastAsia="pt-BR"/>
              </w:rPr>
              <w:br/>
              <w:t xml:space="preserve">ingredientes mínimos: leite desnatado, açúcar, soro de leite, amido modificado,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leite fermentado pó (leite desnatado, concentrado de proteína do leite, bactérias lácteas e </w:t>
            </w:r>
            <w:proofErr w:type="spellStart"/>
            <w:r w:rsidRPr="00E62867">
              <w:rPr>
                <w:rFonts w:ascii="Arial" w:hAnsi="Arial" w:cs="Arial"/>
                <w:sz w:val="16"/>
                <w:szCs w:val="16"/>
                <w:lang w:eastAsia="pt-BR"/>
              </w:rPr>
              <w:t>antiumectantes</w:t>
            </w:r>
            <w:proofErr w:type="spellEnd"/>
            <w:r w:rsidRPr="00E62867">
              <w:rPr>
                <w:rFonts w:ascii="Arial" w:hAnsi="Arial" w:cs="Arial"/>
                <w:sz w:val="16"/>
                <w:szCs w:val="16"/>
                <w:lang w:eastAsia="pt-BR"/>
              </w:rPr>
              <w:t xml:space="preserve"> fosfato </w:t>
            </w:r>
            <w:proofErr w:type="spellStart"/>
            <w:r w:rsidRPr="00E62867">
              <w:rPr>
                <w:rFonts w:ascii="Arial" w:hAnsi="Arial" w:cs="Arial"/>
                <w:sz w:val="16"/>
                <w:szCs w:val="16"/>
                <w:lang w:eastAsia="pt-BR"/>
              </w:rPr>
              <w:t>tricálcico</w:t>
            </w:r>
            <w:proofErr w:type="spellEnd"/>
            <w:r w:rsidRPr="00E62867">
              <w:rPr>
                <w:rFonts w:ascii="Arial" w:hAnsi="Arial" w:cs="Arial"/>
                <w:sz w:val="16"/>
                <w:szCs w:val="16"/>
                <w:lang w:eastAsia="pt-BR"/>
              </w:rPr>
              <w:t xml:space="preserve"> e dióxido de silício), niacina, pirofosfato férrico, sulfato de zinco </w:t>
            </w:r>
            <w:proofErr w:type="spellStart"/>
            <w:r w:rsidRPr="00E62867">
              <w:rPr>
                <w:rFonts w:ascii="Arial" w:hAnsi="Arial" w:cs="Arial"/>
                <w:sz w:val="16"/>
                <w:szCs w:val="16"/>
                <w:lang w:eastAsia="pt-BR"/>
              </w:rPr>
              <w:t>monohidratado</w:t>
            </w:r>
            <w:proofErr w:type="spellEnd"/>
            <w:r w:rsidRPr="00E62867">
              <w:rPr>
                <w:rFonts w:ascii="Arial" w:hAnsi="Arial" w:cs="Arial"/>
                <w:sz w:val="16"/>
                <w:szCs w:val="16"/>
                <w:lang w:eastAsia="pt-BR"/>
              </w:rPr>
              <w:t xml:space="preserve">, riboflavina, </w:t>
            </w:r>
            <w:proofErr w:type="spellStart"/>
            <w:r w:rsidRPr="00E62867">
              <w:rPr>
                <w:rFonts w:ascii="Arial" w:hAnsi="Arial" w:cs="Arial"/>
                <w:sz w:val="16"/>
                <w:szCs w:val="16"/>
                <w:lang w:eastAsia="pt-BR"/>
              </w:rPr>
              <w:t>mononitrato</w:t>
            </w:r>
            <w:proofErr w:type="spellEnd"/>
            <w:r w:rsidRPr="00E62867">
              <w:rPr>
                <w:rFonts w:ascii="Arial" w:hAnsi="Arial" w:cs="Arial"/>
                <w:sz w:val="16"/>
                <w:szCs w:val="16"/>
                <w:lang w:eastAsia="pt-BR"/>
              </w:rPr>
              <w:t xml:space="preserve"> de tiamina e acetato de retinol, acidulante ácido cítrico (ins330), aromas idênticos ao natural de morango e </w:t>
            </w:r>
            <w:proofErr w:type="gramStart"/>
            <w:r w:rsidRPr="00E62867">
              <w:rPr>
                <w:rFonts w:ascii="Arial" w:hAnsi="Arial" w:cs="Arial"/>
                <w:sz w:val="16"/>
                <w:szCs w:val="16"/>
                <w:lang w:eastAsia="pt-BR"/>
              </w:rPr>
              <w:t>iogurte .</w:t>
            </w:r>
            <w:proofErr w:type="gramEnd"/>
            <w:r w:rsidRPr="00E62867">
              <w:rPr>
                <w:rFonts w:ascii="Arial" w:hAnsi="Arial" w:cs="Arial"/>
                <w:sz w:val="16"/>
                <w:szCs w:val="16"/>
                <w:lang w:eastAsia="pt-BR"/>
              </w:rPr>
              <w:t xml:space="preserve"> Podendo conter outros ingredientes desde que mencionados no rótulo e aprovados.  Informação nutricional: em 100g: carboidrato máx. De 80g, proteína mín. De 14</w:t>
            </w:r>
            <w:proofErr w:type="gramStart"/>
            <w:r w:rsidRPr="00E62867">
              <w:rPr>
                <w:rFonts w:ascii="Arial" w:hAnsi="Arial" w:cs="Arial"/>
                <w:sz w:val="16"/>
                <w:szCs w:val="16"/>
                <w:lang w:eastAsia="pt-BR"/>
              </w:rPr>
              <w:t>g,  minerais</w:t>
            </w:r>
            <w:proofErr w:type="gramEnd"/>
            <w:r w:rsidRPr="00E62867">
              <w:rPr>
                <w:rFonts w:ascii="Arial" w:hAnsi="Arial" w:cs="Arial"/>
                <w:sz w:val="16"/>
                <w:szCs w:val="16"/>
                <w:lang w:eastAsia="pt-BR"/>
              </w:rPr>
              <w:t xml:space="preserve"> min. De: ferro: 8</w:t>
            </w:r>
            <w:proofErr w:type="gramStart"/>
            <w:r w:rsidRPr="00E62867">
              <w:rPr>
                <w:rFonts w:ascii="Arial" w:hAnsi="Arial" w:cs="Arial"/>
                <w:sz w:val="16"/>
                <w:szCs w:val="16"/>
                <w:lang w:eastAsia="pt-BR"/>
              </w:rPr>
              <w:t>mg,  zinco</w:t>
            </w:r>
            <w:proofErr w:type="gramEnd"/>
            <w:r w:rsidRPr="00E62867">
              <w:rPr>
                <w:rFonts w:ascii="Arial" w:hAnsi="Arial" w:cs="Arial"/>
                <w:sz w:val="16"/>
                <w:szCs w:val="16"/>
                <w:lang w:eastAsia="pt-BR"/>
              </w:rPr>
              <w:t xml:space="preserve"> 4mg, vit. Min. Vit. C: 44mg, vit. A: 815mcg, vit. B1: 0,8 mg, vit. B2: 1mg, vit. B3: 10mg. Embalagem: 2 kg.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74A52C3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noWrap/>
            <w:vAlign w:val="center"/>
          </w:tcPr>
          <w:p w14:paraId="7F9F72C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303534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19E7E9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86A6E3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145F82A" w14:textId="77777777" w:rsidTr="007E0FB6">
        <w:trPr>
          <w:trHeight w:val="309"/>
        </w:trPr>
        <w:tc>
          <w:tcPr>
            <w:tcW w:w="330" w:type="pct"/>
            <w:noWrap/>
            <w:vAlign w:val="center"/>
          </w:tcPr>
          <w:p w14:paraId="1CFBDBC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052A858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Adoçante dietético embalagem com 50 saches</w:t>
            </w:r>
            <w:r w:rsidRPr="00E62867">
              <w:rPr>
                <w:rFonts w:ascii="Arial" w:hAnsi="Arial" w:cs="Arial"/>
                <w:sz w:val="16"/>
                <w:szCs w:val="16"/>
                <w:lang w:eastAsia="pt-BR"/>
              </w:rPr>
              <w:br/>
              <w:t xml:space="preserve">composição: stevia em pó. Pode conter outros ingredientes, desde que especificado no rótulo e dentro da legislação vigente. Embalagem: sachê: 600 a 800mg, embalagem com </w:t>
            </w:r>
            <w:r w:rsidRPr="00E62867">
              <w:rPr>
                <w:rFonts w:ascii="Arial" w:hAnsi="Arial" w:cs="Arial"/>
                <w:sz w:val="16"/>
                <w:szCs w:val="16"/>
                <w:lang w:eastAsia="pt-BR"/>
              </w:rPr>
              <w:lastRenderedPageBreak/>
              <w:t>50 sachês (total 30 a 40g).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B50928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8</w:t>
            </w:r>
          </w:p>
        </w:tc>
        <w:tc>
          <w:tcPr>
            <w:tcW w:w="493" w:type="pct"/>
            <w:noWrap/>
            <w:vAlign w:val="center"/>
          </w:tcPr>
          <w:p w14:paraId="6D116D99" w14:textId="77777777" w:rsidR="00FC329C" w:rsidRPr="007617FF" w:rsidRDefault="00FC329C" w:rsidP="007E0FB6">
            <w:pPr>
              <w:jc w:val="center"/>
              <w:rPr>
                <w:sz w:val="16"/>
                <w:szCs w:val="16"/>
              </w:rPr>
            </w:pPr>
            <w:proofErr w:type="spellStart"/>
            <w:r w:rsidRPr="00E62867">
              <w:rPr>
                <w:rFonts w:ascii="Arial" w:hAnsi="Arial" w:cs="Arial"/>
                <w:sz w:val="16"/>
                <w:szCs w:val="16"/>
                <w:lang w:eastAsia="pt-BR"/>
              </w:rPr>
              <w:t>cx</w:t>
            </w:r>
            <w:proofErr w:type="spellEnd"/>
          </w:p>
        </w:tc>
        <w:tc>
          <w:tcPr>
            <w:tcW w:w="470" w:type="pct"/>
            <w:vAlign w:val="center"/>
          </w:tcPr>
          <w:p w14:paraId="50A687C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FB2FD0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0A1264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0230A87" w14:textId="77777777" w:rsidTr="007E0FB6">
        <w:trPr>
          <w:trHeight w:val="309"/>
        </w:trPr>
        <w:tc>
          <w:tcPr>
            <w:tcW w:w="330" w:type="pct"/>
            <w:noWrap/>
            <w:vAlign w:val="center"/>
          </w:tcPr>
          <w:p w14:paraId="644E279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vAlign w:val="center"/>
          </w:tcPr>
          <w:p w14:paraId="2551BED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Alimento a base de soja em pó “leite de soja “embalagem 300 gr. mistura à base de soja, açúcar, vitaminas, minerais, aroma de baunilha, isento de leite e derivados. Pode conter outros ingredientes, desde que especificado no rótulo e dentro da legislação </w:t>
            </w:r>
            <w:proofErr w:type="spellStart"/>
            <w:proofErr w:type="gramStart"/>
            <w:r w:rsidRPr="00E62867">
              <w:rPr>
                <w:rFonts w:ascii="Arial" w:hAnsi="Arial" w:cs="Arial"/>
                <w:sz w:val="16"/>
                <w:szCs w:val="16"/>
                <w:lang w:eastAsia="pt-BR"/>
              </w:rPr>
              <w:t>vigente.Embalagem</w:t>
            </w:r>
            <w:proofErr w:type="spellEnd"/>
            <w:proofErr w:type="gramEnd"/>
            <w:r w:rsidRPr="00E62867">
              <w:rPr>
                <w:rFonts w:ascii="Arial" w:hAnsi="Arial" w:cs="Arial"/>
                <w:sz w:val="16"/>
                <w:szCs w:val="16"/>
                <w:lang w:eastAsia="pt-BR"/>
              </w:rPr>
              <w:t>: de 300g. Validade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C1443E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143</w:t>
            </w:r>
          </w:p>
        </w:tc>
        <w:tc>
          <w:tcPr>
            <w:tcW w:w="493" w:type="pct"/>
            <w:noWrap/>
            <w:vAlign w:val="center"/>
          </w:tcPr>
          <w:p w14:paraId="407D0AE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817CC3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401DF0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6D4E35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6B0B97E" w14:textId="77777777" w:rsidTr="007E0FB6">
        <w:trPr>
          <w:trHeight w:val="309"/>
        </w:trPr>
        <w:tc>
          <w:tcPr>
            <w:tcW w:w="330" w:type="pct"/>
            <w:noWrap/>
            <w:vAlign w:val="center"/>
          </w:tcPr>
          <w:p w14:paraId="7B57A92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vAlign w:val="center"/>
          </w:tcPr>
          <w:p w14:paraId="6D01C57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Pó de café.</w:t>
            </w:r>
            <w:r w:rsidRPr="00E62867">
              <w:rPr>
                <w:rFonts w:ascii="Arial" w:hAnsi="Arial" w:cs="Arial"/>
                <w:sz w:val="16"/>
                <w:szCs w:val="16"/>
                <w:lang w:eastAsia="pt-BR"/>
              </w:rPr>
              <w:br/>
              <w:t>ingredientes: pó de café torrado e moído, com selo de pureza ABIC. Embalagem: 500 g. a vácuo.</w:t>
            </w:r>
            <w:r w:rsidRPr="00E62867">
              <w:rPr>
                <w:rFonts w:ascii="Arial" w:hAnsi="Arial" w:cs="Arial"/>
                <w:sz w:val="16"/>
                <w:szCs w:val="16"/>
                <w:lang w:eastAsia="pt-BR"/>
              </w:rPr>
              <w:br/>
              <w:t xml:space="preserve">Validade mínima: 4 meses a partir da data de entrega. </w:t>
            </w:r>
          </w:p>
        </w:tc>
        <w:tc>
          <w:tcPr>
            <w:tcW w:w="318" w:type="pct"/>
            <w:tcBorders>
              <w:top w:val="single" w:sz="4" w:space="0" w:color="auto"/>
              <w:left w:val="nil"/>
              <w:bottom w:val="single" w:sz="4" w:space="0" w:color="auto"/>
              <w:right w:val="single" w:sz="4" w:space="0" w:color="auto"/>
            </w:tcBorders>
            <w:noWrap/>
            <w:vAlign w:val="center"/>
          </w:tcPr>
          <w:p w14:paraId="78004C6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473</w:t>
            </w:r>
          </w:p>
        </w:tc>
        <w:tc>
          <w:tcPr>
            <w:tcW w:w="493" w:type="pct"/>
            <w:noWrap/>
            <w:vAlign w:val="center"/>
          </w:tcPr>
          <w:p w14:paraId="3E7FE8DB"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4C14E08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7F6025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3C3B98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432E6E2" w14:textId="77777777" w:rsidTr="007E0FB6">
        <w:trPr>
          <w:trHeight w:val="309"/>
        </w:trPr>
        <w:tc>
          <w:tcPr>
            <w:tcW w:w="330" w:type="pct"/>
            <w:noWrap/>
            <w:vAlign w:val="center"/>
          </w:tcPr>
          <w:p w14:paraId="54C90DF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vAlign w:val="center"/>
          </w:tcPr>
          <w:p w14:paraId="402A560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Cereal de chocolate (esfera) embalagem 1 A 2kg </w:t>
            </w:r>
            <w:r w:rsidRPr="00E62867">
              <w:rPr>
                <w:rFonts w:ascii="Arial" w:hAnsi="Arial" w:cs="Arial"/>
                <w:sz w:val="16"/>
                <w:szCs w:val="16"/>
                <w:lang w:eastAsia="pt-BR"/>
              </w:rPr>
              <w:br/>
              <w:t xml:space="preserve">ingredientes: milho, açúcar, xarope de glucose, cacau em pó, frutose, sal, vitaminas </w:t>
            </w:r>
            <w:proofErr w:type="gramStart"/>
            <w:r w:rsidRPr="00E62867">
              <w:rPr>
                <w:rFonts w:ascii="Arial" w:hAnsi="Arial" w:cs="Arial"/>
                <w:sz w:val="16"/>
                <w:szCs w:val="16"/>
                <w:lang w:eastAsia="pt-BR"/>
              </w:rPr>
              <w:t>a, c</w:t>
            </w:r>
            <w:proofErr w:type="gramEnd"/>
            <w:r w:rsidRPr="00E62867">
              <w:rPr>
                <w:rFonts w:ascii="Arial" w:hAnsi="Arial" w:cs="Arial"/>
                <w:sz w:val="16"/>
                <w:szCs w:val="16"/>
                <w:lang w:eastAsia="pt-BR"/>
              </w:rPr>
              <w:t>, b1, b</w:t>
            </w:r>
            <w:proofErr w:type="gramStart"/>
            <w:r w:rsidRPr="00E62867">
              <w:rPr>
                <w:rFonts w:ascii="Arial" w:hAnsi="Arial" w:cs="Arial"/>
                <w:sz w:val="16"/>
                <w:szCs w:val="16"/>
                <w:lang w:eastAsia="pt-BR"/>
              </w:rPr>
              <w:t>2 ,</w:t>
            </w:r>
            <w:proofErr w:type="gramEnd"/>
            <w:r w:rsidRPr="00E62867">
              <w:rPr>
                <w:rFonts w:ascii="Arial" w:hAnsi="Arial" w:cs="Arial"/>
                <w:sz w:val="16"/>
                <w:szCs w:val="16"/>
                <w:lang w:eastAsia="pt-BR"/>
              </w:rPr>
              <w:t xml:space="preserve"> niacina, b6, ácido fólico, b12, minerais </w:t>
            </w:r>
            <w:proofErr w:type="gramStart"/>
            <w:r w:rsidRPr="00E62867">
              <w:rPr>
                <w:rFonts w:ascii="Arial" w:hAnsi="Arial" w:cs="Arial"/>
                <w:sz w:val="16"/>
                <w:szCs w:val="16"/>
                <w:lang w:eastAsia="pt-BR"/>
              </w:rPr>
              <w:t>ferro  e</w:t>
            </w:r>
            <w:proofErr w:type="gramEnd"/>
            <w:r w:rsidRPr="00E62867">
              <w:rPr>
                <w:rFonts w:ascii="Arial" w:hAnsi="Arial" w:cs="Arial"/>
                <w:sz w:val="16"/>
                <w:szCs w:val="16"/>
                <w:lang w:eastAsia="pt-BR"/>
              </w:rPr>
              <w:t xml:space="preserve"> zinco, óleo de soja, preparado alimentício à base de leite condensado em pó, aromatizante e antioxidante, poderá conter outros ingredientes desde que mencionados e aprovados. Embalagem: 1 A 2 kg. Validade mínima: 10 meses a partir da data de entrega. </w:t>
            </w:r>
          </w:p>
        </w:tc>
        <w:tc>
          <w:tcPr>
            <w:tcW w:w="318" w:type="pct"/>
            <w:tcBorders>
              <w:top w:val="single" w:sz="4" w:space="0" w:color="auto"/>
              <w:left w:val="nil"/>
              <w:bottom w:val="single" w:sz="4" w:space="0" w:color="auto"/>
              <w:right w:val="single" w:sz="4" w:space="0" w:color="auto"/>
            </w:tcBorders>
            <w:noWrap/>
            <w:vAlign w:val="center"/>
          </w:tcPr>
          <w:p w14:paraId="3332864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1350</w:t>
            </w:r>
          </w:p>
        </w:tc>
        <w:tc>
          <w:tcPr>
            <w:tcW w:w="493" w:type="pct"/>
            <w:noWrap/>
            <w:vAlign w:val="center"/>
          </w:tcPr>
          <w:p w14:paraId="34566627"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199B28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06275A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C49544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FF02B34" w14:textId="77777777" w:rsidTr="007E0FB6">
        <w:trPr>
          <w:trHeight w:val="309"/>
        </w:trPr>
        <w:tc>
          <w:tcPr>
            <w:tcW w:w="330" w:type="pct"/>
            <w:noWrap/>
            <w:vAlign w:val="center"/>
          </w:tcPr>
          <w:p w14:paraId="1FD043B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vAlign w:val="center"/>
          </w:tcPr>
          <w:p w14:paraId="13C1C41B"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Chá mate</w:t>
            </w:r>
          </w:p>
          <w:p w14:paraId="0B8CFB6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folhas e talos de erva-mate tostado (</w:t>
            </w:r>
            <w:proofErr w:type="spellStart"/>
            <w:r w:rsidRPr="00E62867">
              <w:rPr>
                <w:rFonts w:ascii="Arial" w:hAnsi="Arial" w:cs="Arial"/>
                <w:sz w:val="16"/>
                <w:szCs w:val="16"/>
                <w:lang w:eastAsia="pt-BR"/>
              </w:rPr>
              <w:t>ilexparaguariensis</w:t>
            </w:r>
            <w:proofErr w:type="spellEnd"/>
            <w:r w:rsidRPr="00E62867">
              <w:rPr>
                <w:rFonts w:ascii="Arial" w:hAnsi="Arial" w:cs="Arial"/>
                <w:sz w:val="16"/>
                <w:szCs w:val="16"/>
                <w:lang w:eastAsia="pt-BR"/>
              </w:rPr>
              <w:t>).</w:t>
            </w:r>
            <w:r w:rsidRPr="00E62867">
              <w:rPr>
                <w:rFonts w:ascii="Arial" w:hAnsi="Arial" w:cs="Arial"/>
                <w:sz w:val="16"/>
                <w:szCs w:val="16"/>
                <w:lang w:eastAsia="pt-BR"/>
              </w:rPr>
              <w:br/>
              <w:t>Embalagem de 250 g. Validade mínima: 12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3A947B3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173</w:t>
            </w:r>
          </w:p>
        </w:tc>
        <w:tc>
          <w:tcPr>
            <w:tcW w:w="493" w:type="pct"/>
            <w:noWrap/>
            <w:vAlign w:val="center"/>
          </w:tcPr>
          <w:p w14:paraId="6D48226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35BD9E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5C4282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145057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145299B" w14:textId="77777777" w:rsidTr="007E0FB6">
        <w:trPr>
          <w:trHeight w:val="309"/>
        </w:trPr>
        <w:tc>
          <w:tcPr>
            <w:tcW w:w="330" w:type="pct"/>
            <w:noWrap/>
            <w:vAlign w:val="center"/>
          </w:tcPr>
          <w:p w14:paraId="4BB65CD5"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vAlign w:val="center"/>
          </w:tcPr>
          <w:p w14:paraId="2E142EBF" w14:textId="77777777" w:rsidR="00FC329C" w:rsidRPr="00E62867" w:rsidRDefault="00FC329C" w:rsidP="002605BF">
            <w:pPr>
              <w:widowControl w:val="0"/>
              <w:suppressAutoHyphens w:val="0"/>
              <w:spacing w:line="268" w:lineRule="exact"/>
              <w:ind w:left="108"/>
              <w:jc w:val="both"/>
              <w:rPr>
                <w:rFonts w:ascii="Arial" w:eastAsia="Calibri" w:hAnsi="Arial" w:cs="Arial"/>
                <w:sz w:val="16"/>
                <w:szCs w:val="16"/>
                <w:lang w:val="en-US" w:eastAsia="en-US"/>
              </w:rPr>
            </w:pPr>
            <w:proofErr w:type="spellStart"/>
            <w:r w:rsidRPr="00E62867">
              <w:rPr>
                <w:rFonts w:ascii="Arial" w:eastAsia="Calibri" w:hAnsi="Arial" w:cs="Arial"/>
                <w:sz w:val="16"/>
                <w:szCs w:val="16"/>
                <w:lang w:val="en-US" w:eastAsia="en-US"/>
              </w:rPr>
              <w:t>Achocolatadoempóenriquecidocomvitaminase</w:t>
            </w:r>
            <w:r w:rsidRPr="00E62867">
              <w:rPr>
                <w:rFonts w:ascii="Arial" w:eastAsia="Calibri" w:hAnsi="Arial" w:cs="Arial"/>
                <w:spacing w:val="-2"/>
                <w:sz w:val="16"/>
                <w:szCs w:val="16"/>
                <w:lang w:val="en-US" w:eastAsia="en-US"/>
              </w:rPr>
              <w:t>minerais</w:t>
            </w:r>
            <w:proofErr w:type="spellEnd"/>
            <w:r w:rsidRPr="00E62867">
              <w:rPr>
                <w:rFonts w:ascii="Arial" w:eastAsia="Calibri" w:hAnsi="Arial" w:cs="Arial"/>
                <w:spacing w:val="-2"/>
                <w:sz w:val="16"/>
                <w:szCs w:val="16"/>
                <w:lang w:val="en-US" w:eastAsia="en-US"/>
              </w:rPr>
              <w:t xml:space="preserve">: </w:t>
            </w:r>
            <w:proofErr w:type="spellStart"/>
            <w:r w:rsidRPr="00E62867">
              <w:rPr>
                <w:rFonts w:ascii="Arial" w:eastAsia="Calibri" w:hAnsi="Arial" w:cs="Arial"/>
                <w:sz w:val="16"/>
                <w:szCs w:val="16"/>
                <w:lang w:val="en-US" w:eastAsia="en-US"/>
              </w:rPr>
              <w:t>Contendo</w:t>
            </w:r>
            <w:proofErr w:type="spellEnd"/>
            <w:r w:rsidRPr="00E62867">
              <w:rPr>
                <w:rFonts w:ascii="Arial" w:eastAsia="Calibri" w:hAnsi="Arial" w:cs="Arial"/>
                <w:sz w:val="16"/>
                <w:szCs w:val="16"/>
                <w:lang w:val="en-US" w:eastAsia="en-US"/>
              </w:rPr>
              <w:t xml:space="preserve"> no </w:t>
            </w:r>
            <w:proofErr w:type="spellStart"/>
            <w:r w:rsidRPr="00E62867">
              <w:rPr>
                <w:rFonts w:ascii="Arial" w:eastAsia="Calibri" w:hAnsi="Arial" w:cs="Arial"/>
                <w:sz w:val="16"/>
                <w:szCs w:val="16"/>
                <w:lang w:val="en-US" w:eastAsia="en-US"/>
              </w:rPr>
              <w:t>mínimoaçúcar</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cacau</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extrato</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malte</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cevada</w:t>
            </w:r>
            <w:proofErr w:type="spellEnd"/>
            <w:r w:rsidRPr="00E62867">
              <w:rPr>
                <w:rFonts w:ascii="Arial" w:eastAsia="Calibri" w:hAnsi="Arial" w:cs="Arial"/>
                <w:sz w:val="16"/>
                <w:szCs w:val="16"/>
                <w:lang w:val="en-US" w:eastAsia="en-US"/>
              </w:rPr>
              <w:t xml:space="preserve">, whey protein </w:t>
            </w:r>
            <w:proofErr w:type="spellStart"/>
            <w:r w:rsidRPr="00E62867">
              <w:rPr>
                <w:rFonts w:ascii="Arial" w:eastAsia="Calibri" w:hAnsi="Arial" w:cs="Arial"/>
                <w:sz w:val="16"/>
                <w:szCs w:val="16"/>
                <w:lang w:val="en-US" w:eastAsia="en-US"/>
              </w:rPr>
              <w:t>concentrado</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complexovitamínico</w:t>
            </w:r>
            <w:proofErr w:type="spellEnd"/>
            <w:r w:rsidRPr="00E62867">
              <w:rPr>
                <w:rFonts w:ascii="Arial" w:eastAsia="Calibri" w:hAnsi="Arial" w:cs="Arial"/>
                <w:sz w:val="16"/>
                <w:szCs w:val="16"/>
                <w:lang w:val="en-US" w:eastAsia="en-US"/>
              </w:rPr>
              <w:t xml:space="preserve"> e </w:t>
            </w:r>
            <w:proofErr w:type="spellStart"/>
            <w:r w:rsidRPr="00E62867">
              <w:rPr>
                <w:rFonts w:ascii="Arial" w:eastAsia="Calibri" w:hAnsi="Arial" w:cs="Arial"/>
                <w:sz w:val="16"/>
                <w:szCs w:val="16"/>
                <w:lang w:val="en-US" w:eastAsia="en-US"/>
              </w:rPr>
              <w:t>minerais</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aromatizante</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baunilha</w:t>
            </w:r>
            <w:proofErr w:type="spellEnd"/>
            <w:r w:rsidRPr="00E62867">
              <w:rPr>
                <w:rFonts w:ascii="Arial" w:eastAsia="Calibri" w:hAnsi="Arial" w:cs="Arial"/>
                <w:sz w:val="16"/>
                <w:szCs w:val="16"/>
                <w:lang w:val="en-US" w:eastAsia="en-US"/>
              </w:rPr>
              <w:t xml:space="preserve"> e de chocolate e </w:t>
            </w:r>
            <w:proofErr w:type="spellStart"/>
            <w:r w:rsidRPr="00E62867">
              <w:rPr>
                <w:rFonts w:ascii="Arial" w:eastAsia="Calibri" w:hAnsi="Arial" w:cs="Arial"/>
                <w:sz w:val="16"/>
                <w:szCs w:val="16"/>
                <w:lang w:val="en-US" w:eastAsia="en-US"/>
              </w:rPr>
              <w:t>emulsificantelecitina</w:t>
            </w:r>
            <w:proofErr w:type="spellEnd"/>
            <w:r w:rsidRPr="00E62867">
              <w:rPr>
                <w:rFonts w:ascii="Arial" w:eastAsia="Calibri" w:hAnsi="Arial" w:cs="Arial"/>
                <w:sz w:val="16"/>
                <w:szCs w:val="16"/>
                <w:lang w:val="en-US" w:eastAsia="en-US"/>
              </w:rPr>
              <w:t xml:space="preserve"> de soja.</w:t>
            </w:r>
          </w:p>
          <w:p w14:paraId="57522748" w14:textId="77777777" w:rsidR="00FC329C" w:rsidRPr="00E62867" w:rsidRDefault="00FC329C" w:rsidP="002605BF">
            <w:pPr>
              <w:widowControl w:val="0"/>
              <w:suppressAutoHyphens w:val="0"/>
              <w:ind w:left="108" w:right="98"/>
              <w:jc w:val="both"/>
              <w:rPr>
                <w:rFonts w:ascii="Arial" w:eastAsia="Calibri" w:hAnsi="Arial" w:cs="Arial"/>
                <w:sz w:val="16"/>
                <w:szCs w:val="16"/>
                <w:lang w:val="en-US" w:eastAsia="en-US"/>
              </w:rPr>
            </w:pPr>
            <w:proofErr w:type="spellStart"/>
            <w:r w:rsidRPr="00E62867">
              <w:rPr>
                <w:rFonts w:ascii="Arial" w:eastAsia="Calibri" w:hAnsi="Arial" w:cs="Arial"/>
                <w:sz w:val="16"/>
                <w:szCs w:val="16"/>
                <w:lang w:val="en-US" w:eastAsia="en-US"/>
              </w:rPr>
              <w:t>Informaçãonutricionalem</w:t>
            </w:r>
            <w:proofErr w:type="spellEnd"/>
            <w:r w:rsidRPr="00E62867">
              <w:rPr>
                <w:rFonts w:ascii="Arial" w:eastAsia="Calibri" w:hAnsi="Arial" w:cs="Arial"/>
                <w:sz w:val="16"/>
                <w:szCs w:val="16"/>
                <w:lang w:val="en-US" w:eastAsia="en-US"/>
              </w:rPr>
              <w:t xml:space="preserve"> 100</w:t>
            </w:r>
            <w:proofErr w:type="gramStart"/>
            <w:r w:rsidRPr="00E62867">
              <w:rPr>
                <w:rFonts w:ascii="Arial" w:eastAsia="Calibri" w:hAnsi="Arial" w:cs="Arial"/>
                <w:sz w:val="16"/>
                <w:szCs w:val="16"/>
                <w:lang w:val="en-US" w:eastAsia="en-US"/>
              </w:rPr>
              <w:t>g:Vitaminas</w:t>
            </w:r>
            <w:proofErr w:type="gram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mínimo</w:t>
            </w:r>
            <w:proofErr w:type="spellEnd"/>
            <w:r w:rsidRPr="00E62867">
              <w:rPr>
                <w:rFonts w:ascii="Arial" w:eastAsia="Calibri" w:hAnsi="Arial" w:cs="Arial"/>
                <w:sz w:val="16"/>
                <w:szCs w:val="16"/>
                <w:lang w:val="en-US" w:eastAsia="en-US"/>
              </w:rPr>
              <w:t xml:space="preserve">): C 3mg, B9 3μg; </w:t>
            </w:r>
            <w:proofErr w:type="spellStart"/>
            <w:r w:rsidRPr="00E62867">
              <w:rPr>
                <w:rFonts w:ascii="Arial" w:eastAsia="Calibri" w:hAnsi="Arial" w:cs="Arial"/>
                <w:sz w:val="16"/>
                <w:szCs w:val="16"/>
                <w:lang w:val="en-US" w:eastAsia="en-US"/>
              </w:rPr>
              <w:t>proteina</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mínimo</w:t>
            </w:r>
            <w:proofErr w:type="spellEnd"/>
            <w:r w:rsidRPr="00E62867">
              <w:rPr>
                <w:rFonts w:ascii="Arial" w:eastAsia="Calibri" w:hAnsi="Arial" w:cs="Arial"/>
                <w:sz w:val="16"/>
                <w:szCs w:val="16"/>
                <w:lang w:val="en-US" w:eastAsia="en-US"/>
              </w:rPr>
              <w:t xml:space="preserve">) 8g, </w:t>
            </w:r>
            <w:proofErr w:type="spellStart"/>
            <w:r w:rsidRPr="00E62867">
              <w:rPr>
                <w:rFonts w:ascii="Arial" w:eastAsia="Calibri" w:hAnsi="Arial" w:cs="Arial"/>
                <w:sz w:val="16"/>
                <w:szCs w:val="16"/>
                <w:lang w:val="en-US" w:eastAsia="en-US"/>
              </w:rPr>
              <w:t>Minerais</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minimo</w:t>
            </w:r>
            <w:proofErr w:type="spellEnd"/>
            <w:r w:rsidRPr="00E62867">
              <w:rPr>
                <w:rFonts w:ascii="Arial" w:eastAsia="Calibri" w:hAnsi="Arial" w:cs="Arial"/>
                <w:sz w:val="16"/>
                <w:szCs w:val="16"/>
                <w:lang w:val="en-US" w:eastAsia="en-US"/>
              </w:rPr>
              <w:t xml:space="preserve">): calcio 3mg, ferro 60mg, </w:t>
            </w:r>
            <w:proofErr w:type="spellStart"/>
            <w:r w:rsidRPr="00E62867">
              <w:rPr>
                <w:rFonts w:ascii="Arial" w:eastAsia="Calibri" w:hAnsi="Arial" w:cs="Arial"/>
                <w:sz w:val="16"/>
                <w:szCs w:val="16"/>
                <w:lang w:val="en-US" w:eastAsia="en-US"/>
              </w:rPr>
              <w:t>magnesio</w:t>
            </w:r>
            <w:proofErr w:type="spellEnd"/>
            <w:r w:rsidRPr="00E62867">
              <w:rPr>
                <w:rFonts w:ascii="Arial" w:eastAsia="Calibri" w:hAnsi="Arial" w:cs="Arial"/>
                <w:sz w:val="16"/>
                <w:szCs w:val="16"/>
                <w:lang w:val="en-US" w:eastAsia="en-US"/>
              </w:rPr>
              <w:t xml:space="preserve"> 10</w:t>
            </w:r>
            <w:proofErr w:type="gramStart"/>
            <w:r w:rsidRPr="00E62867">
              <w:rPr>
                <w:rFonts w:ascii="Arial" w:eastAsia="Calibri" w:hAnsi="Arial" w:cs="Arial"/>
                <w:sz w:val="16"/>
                <w:szCs w:val="16"/>
                <w:lang w:val="en-US" w:eastAsia="en-US"/>
              </w:rPr>
              <w:t>mg,zinco</w:t>
            </w:r>
            <w:proofErr w:type="gramEnd"/>
            <w:r w:rsidRPr="00E62867">
              <w:rPr>
                <w:rFonts w:ascii="Arial" w:eastAsia="Calibri" w:hAnsi="Arial" w:cs="Arial"/>
                <w:sz w:val="16"/>
                <w:szCs w:val="16"/>
                <w:lang w:val="en-US" w:eastAsia="en-US"/>
              </w:rPr>
              <w:t xml:space="preserve"> 1mg, </w:t>
            </w:r>
            <w:proofErr w:type="spellStart"/>
            <w:r w:rsidRPr="00E62867">
              <w:rPr>
                <w:rFonts w:ascii="Arial" w:eastAsia="Calibri" w:hAnsi="Arial" w:cs="Arial"/>
                <w:sz w:val="16"/>
                <w:szCs w:val="16"/>
                <w:lang w:val="en-US" w:eastAsia="en-US"/>
              </w:rPr>
              <w:t>iodo</w:t>
            </w:r>
            <w:proofErr w:type="spellEnd"/>
            <w:r w:rsidRPr="00E62867">
              <w:rPr>
                <w:rFonts w:ascii="Arial" w:eastAsia="Calibri" w:hAnsi="Arial" w:cs="Arial"/>
                <w:sz w:val="16"/>
                <w:szCs w:val="16"/>
                <w:lang w:val="en-US" w:eastAsia="en-US"/>
              </w:rPr>
              <w:t xml:space="preserve"> 2μg, fosforo3 </w:t>
            </w:r>
            <w:proofErr w:type="spellStart"/>
            <w:proofErr w:type="gramStart"/>
            <w:r w:rsidRPr="00E62867">
              <w:rPr>
                <w:rFonts w:ascii="Arial" w:eastAsia="Calibri" w:hAnsi="Arial" w:cs="Arial"/>
                <w:sz w:val="16"/>
                <w:szCs w:val="16"/>
                <w:lang w:val="en-US" w:eastAsia="en-US"/>
              </w:rPr>
              <w:t>mg,cobre</w:t>
            </w:r>
            <w:proofErr w:type="spellEnd"/>
            <w:proofErr w:type="gramEnd"/>
            <w:r w:rsidRPr="00E62867">
              <w:rPr>
                <w:rFonts w:ascii="Arial" w:eastAsia="Calibri" w:hAnsi="Arial" w:cs="Arial"/>
                <w:sz w:val="16"/>
                <w:szCs w:val="16"/>
                <w:lang w:val="en-US" w:eastAsia="en-US"/>
              </w:rPr>
              <w:t xml:space="preserve"> 2μge </w:t>
            </w:r>
            <w:proofErr w:type="spellStart"/>
            <w:r w:rsidRPr="00E62867">
              <w:rPr>
                <w:rFonts w:ascii="Arial" w:eastAsia="Calibri" w:hAnsi="Arial" w:cs="Arial"/>
                <w:sz w:val="16"/>
                <w:szCs w:val="16"/>
                <w:lang w:val="en-US" w:eastAsia="en-US"/>
              </w:rPr>
              <w:t>selenio</w:t>
            </w:r>
            <w:proofErr w:type="spellEnd"/>
            <w:r w:rsidRPr="00E62867">
              <w:rPr>
                <w:rFonts w:ascii="Arial" w:eastAsia="Calibri" w:hAnsi="Arial" w:cs="Arial"/>
                <w:sz w:val="16"/>
                <w:szCs w:val="16"/>
                <w:lang w:val="en-US" w:eastAsia="en-US"/>
              </w:rPr>
              <w:t xml:space="preserve"> 23 </w:t>
            </w:r>
            <w:proofErr w:type="spellStart"/>
            <w:r w:rsidRPr="00E62867">
              <w:rPr>
                <w:rFonts w:ascii="Arial" w:eastAsia="Calibri" w:hAnsi="Arial" w:cs="Arial"/>
                <w:sz w:val="16"/>
                <w:szCs w:val="16"/>
                <w:lang w:val="en-US" w:eastAsia="en-US"/>
              </w:rPr>
              <w:t>μg</w:t>
            </w:r>
            <w:proofErr w:type="spellEnd"/>
            <w:r w:rsidRPr="00E62867">
              <w:rPr>
                <w:rFonts w:ascii="Arial" w:eastAsia="Calibri" w:hAnsi="Arial" w:cs="Arial"/>
                <w:sz w:val="16"/>
                <w:szCs w:val="16"/>
                <w:lang w:val="en-US" w:eastAsia="en-US"/>
              </w:rPr>
              <w:t>.</w:t>
            </w:r>
          </w:p>
          <w:p w14:paraId="05B9E374" w14:textId="77777777" w:rsidR="00FC329C" w:rsidRPr="00E62867" w:rsidRDefault="00FC329C" w:rsidP="002605BF">
            <w:pPr>
              <w:widowControl w:val="0"/>
              <w:suppressAutoHyphens w:val="0"/>
              <w:ind w:left="108"/>
              <w:jc w:val="both"/>
              <w:rPr>
                <w:rFonts w:ascii="Arial" w:eastAsia="Calibri" w:hAnsi="Arial" w:cs="Arial"/>
                <w:sz w:val="16"/>
                <w:szCs w:val="16"/>
                <w:lang w:val="en-US" w:eastAsia="en-US"/>
              </w:rPr>
            </w:pPr>
            <w:r w:rsidRPr="00E62867">
              <w:rPr>
                <w:rFonts w:ascii="Arial" w:eastAsia="Calibri" w:hAnsi="Arial" w:cs="Arial"/>
                <w:spacing w:val="-2"/>
                <w:sz w:val="16"/>
                <w:szCs w:val="16"/>
                <w:lang w:val="en-US" w:eastAsia="en-US"/>
              </w:rPr>
              <w:t xml:space="preserve">EMBALAGEM: </w:t>
            </w:r>
            <w:proofErr w:type="gramStart"/>
            <w:r w:rsidRPr="00E62867">
              <w:rPr>
                <w:rFonts w:ascii="Arial" w:eastAsia="Calibri" w:hAnsi="Arial" w:cs="Arial"/>
                <w:sz w:val="16"/>
                <w:szCs w:val="16"/>
                <w:lang w:val="en-US" w:eastAsia="en-US"/>
              </w:rPr>
              <w:t>Primária:poteplastico</w:t>
            </w:r>
            <w:proofErr w:type="gramEnd"/>
            <w:r w:rsidRPr="00E62867">
              <w:rPr>
                <w:rFonts w:ascii="Arial" w:eastAsia="Calibri" w:hAnsi="Arial" w:cs="Arial"/>
                <w:sz w:val="16"/>
                <w:szCs w:val="16"/>
                <w:lang w:val="en-US" w:eastAsia="en-US"/>
              </w:rPr>
              <w:t>400</w:t>
            </w:r>
            <w:r w:rsidRPr="00E62867">
              <w:rPr>
                <w:rFonts w:ascii="Arial" w:eastAsia="Calibri" w:hAnsi="Arial" w:cs="Arial"/>
                <w:spacing w:val="-2"/>
                <w:sz w:val="16"/>
                <w:szCs w:val="16"/>
                <w:lang w:val="en-US" w:eastAsia="en-US"/>
              </w:rPr>
              <w:t>gramas.</w:t>
            </w:r>
          </w:p>
          <w:p w14:paraId="47579B01" w14:textId="77777777" w:rsidR="00FC329C" w:rsidRPr="00E62867" w:rsidRDefault="00FC329C" w:rsidP="002605BF">
            <w:pPr>
              <w:widowControl w:val="0"/>
              <w:suppressAutoHyphens w:val="0"/>
              <w:spacing w:before="1"/>
              <w:jc w:val="both"/>
              <w:rPr>
                <w:rFonts w:ascii="Arial" w:eastAsia="Calibri" w:hAnsi="Arial" w:cs="Arial"/>
                <w:sz w:val="16"/>
                <w:szCs w:val="16"/>
                <w:lang w:val="en-US" w:eastAsia="en-US"/>
              </w:rPr>
            </w:pPr>
            <w:proofErr w:type="gramStart"/>
            <w:r w:rsidRPr="00E62867">
              <w:rPr>
                <w:rFonts w:ascii="Arial" w:eastAsia="Calibri" w:hAnsi="Arial" w:cs="Arial"/>
                <w:sz w:val="16"/>
                <w:szCs w:val="16"/>
                <w:lang w:val="en-US" w:eastAsia="en-US"/>
              </w:rPr>
              <w:t>VALIDADE:mínimade</w:t>
            </w:r>
            <w:proofErr w:type="gramEnd"/>
            <w:r w:rsidRPr="00E62867">
              <w:rPr>
                <w:rFonts w:ascii="Arial" w:eastAsia="Calibri" w:hAnsi="Arial" w:cs="Arial"/>
                <w:sz w:val="16"/>
                <w:szCs w:val="16"/>
                <w:lang w:val="en-US" w:eastAsia="en-US"/>
              </w:rPr>
              <w:t>12</w:t>
            </w:r>
            <w:r w:rsidRPr="00E62867">
              <w:rPr>
                <w:rFonts w:ascii="Arial" w:eastAsia="Calibri" w:hAnsi="Arial" w:cs="Arial"/>
                <w:spacing w:val="-2"/>
                <w:sz w:val="16"/>
                <w:szCs w:val="16"/>
                <w:lang w:val="en-US" w:eastAsia="en-US"/>
              </w:rPr>
              <w:t>meses.</w:t>
            </w:r>
          </w:p>
          <w:p w14:paraId="06E2423E" w14:textId="77777777" w:rsidR="00FC329C" w:rsidRPr="007617FF" w:rsidRDefault="00FC329C" w:rsidP="002605BF">
            <w:pPr>
              <w:autoSpaceDE w:val="0"/>
              <w:autoSpaceDN w:val="0"/>
              <w:adjustRightInd w:val="0"/>
              <w:jc w:val="both"/>
              <w:rPr>
                <w:rFonts w:ascii="Arial" w:hAnsi="Arial" w:cs="Arial"/>
                <w:sz w:val="20"/>
                <w:szCs w:val="20"/>
              </w:rPr>
            </w:pPr>
          </w:p>
        </w:tc>
        <w:tc>
          <w:tcPr>
            <w:tcW w:w="318" w:type="pct"/>
            <w:tcBorders>
              <w:top w:val="single" w:sz="4" w:space="0" w:color="auto"/>
              <w:left w:val="nil"/>
              <w:bottom w:val="single" w:sz="4" w:space="0" w:color="auto"/>
              <w:right w:val="single" w:sz="4" w:space="0" w:color="auto"/>
            </w:tcBorders>
            <w:noWrap/>
            <w:vAlign w:val="center"/>
          </w:tcPr>
          <w:p w14:paraId="311405F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w:t>
            </w:r>
          </w:p>
        </w:tc>
        <w:tc>
          <w:tcPr>
            <w:tcW w:w="493" w:type="pct"/>
            <w:noWrap/>
            <w:vAlign w:val="center"/>
          </w:tcPr>
          <w:p w14:paraId="6834919D"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43C3348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2C3595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B46415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8FAE240" w14:textId="77777777" w:rsidTr="007E0FB6">
        <w:trPr>
          <w:trHeight w:val="309"/>
        </w:trPr>
        <w:tc>
          <w:tcPr>
            <w:tcW w:w="330" w:type="pct"/>
            <w:noWrap/>
            <w:vAlign w:val="center"/>
          </w:tcPr>
          <w:p w14:paraId="7559DCF9"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vAlign w:val="center"/>
          </w:tcPr>
          <w:p w14:paraId="137F291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Cacau </w:t>
            </w:r>
            <w:proofErr w:type="spellStart"/>
            <w:r w:rsidRPr="00E62867">
              <w:rPr>
                <w:rFonts w:ascii="Arial" w:hAnsi="Arial" w:cs="Arial"/>
                <w:sz w:val="16"/>
                <w:szCs w:val="16"/>
                <w:lang w:val="en-US" w:eastAsia="pt-BR"/>
              </w:rPr>
              <w:t>empóembalagem</w:t>
            </w:r>
            <w:proofErr w:type="spellEnd"/>
            <w:r w:rsidRPr="00E62867">
              <w:rPr>
                <w:rFonts w:ascii="Arial" w:hAnsi="Arial" w:cs="Arial"/>
                <w:sz w:val="16"/>
                <w:szCs w:val="16"/>
                <w:lang w:val="en-US" w:eastAsia="pt-BR"/>
              </w:rPr>
              <w:t>. 200gr</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w:t>
            </w:r>
            <w:proofErr w:type="spellEnd"/>
            <w:r w:rsidRPr="00E62867">
              <w:rPr>
                <w:rFonts w:ascii="Arial" w:hAnsi="Arial" w:cs="Arial"/>
                <w:sz w:val="16"/>
                <w:szCs w:val="16"/>
                <w:lang w:val="en-US" w:eastAsia="pt-BR"/>
              </w:rPr>
              <w:t xml:space="preserve"> 100% </w:t>
            </w:r>
            <w:proofErr w:type="spellStart"/>
            <w:r w:rsidRPr="00E62867">
              <w:rPr>
                <w:rFonts w:ascii="Arial" w:hAnsi="Arial" w:cs="Arial"/>
                <w:sz w:val="16"/>
                <w:szCs w:val="16"/>
                <w:lang w:val="en-US" w:eastAsia="pt-BR"/>
              </w:rPr>
              <w:t>cacau</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isento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glúten</w:t>
            </w:r>
            <w:proofErr w:type="spellEnd"/>
            <w:r w:rsidRPr="00E62867">
              <w:rPr>
                <w:rFonts w:ascii="Arial" w:hAnsi="Arial" w:cs="Arial"/>
                <w:sz w:val="16"/>
                <w:szCs w:val="16"/>
                <w:lang w:val="en-US" w:eastAsia="pt-BR"/>
              </w:rPr>
              <w:t xml:space="preserve">, de lactose e de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10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1058B2F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38</w:t>
            </w:r>
          </w:p>
        </w:tc>
        <w:tc>
          <w:tcPr>
            <w:tcW w:w="493" w:type="pct"/>
            <w:noWrap/>
            <w:vAlign w:val="center"/>
          </w:tcPr>
          <w:p w14:paraId="35D6BCD8"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A1781C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2D9E0C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B90B19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EEE92FB" w14:textId="77777777" w:rsidTr="007E0FB6">
        <w:trPr>
          <w:trHeight w:val="309"/>
        </w:trPr>
        <w:tc>
          <w:tcPr>
            <w:tcW w:w="330" w:type="pct"/>
            <w:noWrap/>
            <w:vAlign w:val="center"/>
          </w:tcPr>
          <w:p w14:paraId="0BC681A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15</w:t>
            </w:r>
          </w:p>
        </w:tc>
        <w:tc>
          <w:tcPr>
            <w:tcW w:w="2394" w:type="pct"/>
            <w:vAlign w:val="center"/>
          </w:tcPr>
          <w:p w14:paraId="5968935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Flocos de milho açucarados: composto de no mínimo, milho, açúcar, preparado alimentício a base de leite condensado em pó, (leite condensado, amido de milho, açúcar, fécula de mandioca, espessante: goma guar, antioxidante lecitina de soja, aromatizante, sal, vitaminas: a, b1, b2, b6, b12, c, niacina, ácido fólico e minerais: ferro e zinco, aromatizante antioxidante, lecitina de soja e bicarbonato de sódio. Não contém glúten. Valores nutricionais em 30g: valor energético máximo 118 kcal,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28 g, </w:t>
            </w:r>
            <w:proofErr w:type="gramStart"/>
            <w:r w:rsidRPr="00E62867">
              <w:rPr>
                <w:rFonts w:ascii="Arial" w:hAnsi="Arial" w:cs="Arial"/>
                <w:sz w:val="16"/>
                <w:szCs w:val="16"/>
                <w:lang w:eastAsia="pt-BR"/>
              </w:rPr>
              <w:t>proteínas mínima</w:t>
            </w:r>
            <w:proofErr w:type="gramEnd"/>
            <w:r w:rsidRPr="00E62867">
              <w:rPr>
                <w:rFonts w:ascii="Arial" w:hAnsi="Arial" w:cs="Arial"/>
                <w:sz w:val="16"/>
                <w:szCs w:val="16"/>
                <w:lang w:eastAsia="pt-BR"/>
              </w:rPr>
              <w:t xml:space="preserve"> 1,5g, fibra mínima 0,5 g. Sódio máximo 91 g, ferro mínimo 4mg, zinco mínimo 2mg, vitamina a mínimo 179µg, vitamina b1, b2 e b6 mínimo de 0,35mg, vitamina b12 mínimo de 0,69µg, vitamina c mínimo de 13mg, niacina mínimo de 4mg, ácido fólico mínimo de 70µg. Embalagem: saco de polietileno atóxico, incolor, transparente e resistente, contendo de 01 kg a 2 kg. Validade: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1BE89EB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1470</w:t>
            </w:r>
          </w:p>
        </w:tc>
        <w:tc>
          <w:tcPr>
            <w:tcW w:w="493" w:type="pct"/>
            <w:noWrap/>
            <w:vAlign w:val="center"/>
          </w:tcPr>
          <w:p w14:paraId="461D7180"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2981CF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09CAF1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5F5BA0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049AF33" w14:textId="77777777" w:rsidTr="007E0FB6">
        <w:trPr>
          <w:trHeight w:val="309"/>
        </w:trPr>
        <w:tc>
          <w:tcPr>
            <w:tcW w:w="330" w:type="pct"/>
            <w:noWrap/>
            <w:vAlign w:val="center"/>
          </w:tcPr>
          <w:p w14:paraId="01898B5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16</w:t>
            </w:r>
          </w:p>
        </w:tc>
        <w:tc>
          <w:tcPr>
            <w:tcW w:w="2394" w:type="pct"/>
            <w:vAlign w:val="center"/>
          </w:tcPr>
          <w:p w14:paraId="14B4430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Geleia embalagem 230gr sabor morango</w:t>
            </w:r>
            <w:r w:rsidRPr="00E62867">
              <w:rPr>
                <w:rFonts w:ascii="Arial" w:hAnsi="Arial" w:cs="Arial"/>
                <w:sz w:val="16"/>
                <w:szCs w:val="16"/>
                <w:lang w:eastAsia="pt-BR"/>
              </w:rPr>
              <w:br/>
              <w:t xml:space="preserve">ingredientes: morango, açúcar, espessante pectina e acidulante ácido cítrico, poderá conter outros ingredientes desde que mencionados e aprovados. Embalagem: 230g. Validade mínima: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627B5D7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173</w:t>
            </w:r>
          </w:p>
        </w:tc>
        <w:tc>
          <w:tcPr>
            <w:tcW w:w="493" w:type="pct"/>
            <w:noWrap/>
            <w:vAlign w:val="center"/>
          </w:tcPr>
          <w:p w14:paraId="31BEB834"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CAD63A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2D3EEE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781F96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7262F8C" w14:textId="77777777" w:rsidTr="007E0FB6">
        <w:trPr>
          <w:trHeight w:val="309"/>
        </w:trPr>
        <w:tc>
          <w:tcPr>
            <w:tcW w:w="330" w:type="pct"/>
            <w:noWrap/>
            <w:vAlign w:val="center"/>
          </w:tcPr>
          <w:p w14:paraId="75D2F5A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17</w:t>
            </w:r>
          </w:p>
        </w:tc>
        <w:tc>
          <w:tcPr>
            <w:tcW w:w="2394" w:type="pct"/>
            <w:vAlign w:val="center"/>
          </w:tcPr>
          <w:p w14:paraId="392684AC"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 xml:space="preserve">Geleia embalagem 230gr sabor uva </w:t>
            </w:r>
          </w:p>
          <w:p w14:paraId="15BC8A2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ingredientes: suco de uva, açúcar, espessante pectina e acidulante ácido cítrico, poderá conter outros ingredientes desde que mencionados e aprovados. Embalagem: 230g. Validade mínima: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w:t>
            </w:r>
            <w:proofErr w:type="gramStart"/>
            <w:r w:rsidRPr="00E62867">
              <w:rPr>
                <w:rFonts w:ascii="Arial" w:hAnsi="Arial" w:cs="Arial"/>
                <w:sz w:val="16"/>
                <w:szCs w:val="16"/>
                <w:lang w:eastAsia="pt-BR"/>
              </w:rPr>
              <w:t>entrega..</w:t>
            </w:r>
            <w:proofErr w:type="gramEnd"/>
          </w:p>
        </w:tc>
        <w:tc>
          <w:tcPr>
            <w:tcW w:w="318" w:type="pct"/>
            <w:tcBorders>
              <w:top w:val="single" w:sz="4" w:space="0" w:color="auto"/>
              <w:left w:val="nil"/>
              <w:bottom w:val="single" w:sz="4" w:space="0" w:color="auto"/>
              <w:right w:val="single" w:sz="4" w:space="0" w:color="auto"/>
            </w:tcBorders>
            <w:noWrap/>
            <w:vAlign w:val="center"/>
          </w:tcPr>
          <w:p w14:paraId="7D0C176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173</w:t>
            </w:r>
          </w:p>
        </w:tc>
        <w:tc>
          <w:tcPr>
            <w:tcW w:w="493" w:type="pct"/>
            <w:noWrap/>
            <w:vAlign w:val="center"/>
          </w:tcPr>
          <w:p w14:paraId="53EB07E9"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A9B5DB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567412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53B187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859E8E" w14:textId="77777777" w:rsidTr="007E0FB6">
        <w:trPr>
          <w:trHeight w:val="309"/>
        </w:trPr>
        <w:tc>
          <w:tcPr>
            <w:tcW w:w="330" w:type="pct"/>
            <w:noWrap/>
            <w:vAlign w:val="center"/>
          </w:tcPr>
          <w:p w14:paraId="6EFAEF0A"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18</w:t>
            </w:r>
          </w:p>
        </w:tc>
        <w:tc>
          <w:tcPr>
            <w:tcW w:w="2394" w:type="pct"/>
            <w:vAlign w:val="center"/>
          </w:tcPr>
          <w:p w14:paraId="2BB1430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Leite integral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uat</w:t>
            </w:r>
            <w:proofErr w:type="spellEnd"/>
            <w:r w:rsidRPr="00E62867">
              <w:rPr>
                <w:rFonts w:ascii="Arial" w:hAnsi="Arial" w:cs="Arial"/>
                <w:sz w:val="16"/>
                <w:szCs w:val="16"/>
                <w:lang w:eastAsia="pt-BR"/>
              </w:rPr>
              <w:t xml:space="preserve"> embalagem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1 </w:t>
            </w:r>
            <w:proofErr w:type="spellStart"/>
            <w:r w:rsidRPr="00E62867">
              <w:rPr>
                <w:rFonts w:ascii="Arial" w:hAnsi="Arial" w:cs="Arial"/>
                <w:sz w:val="16"/>
                <w:szCs w:val="16"/>
                <w:lang w:eastAsia="pt-BR"/>
              </w:rPr>
              <w:t>lt</w:t>
            </w:r>
            <w:proofErr w:type="spellEnd"/>
            <w:r w:rsidRPr="00E62867">
              <w:rPr>
                <w:rFonts w:ascii="Arial" w:hAnsi="Arial" w:cs="Arial"/>
                <w:sz w:val="16"/>
                <w:szCs w:val="16"/>
                <w:lang w:eastAsia="pt-BR"/>
              </w:rPr>
              <w:br/>
              <w:t xml:space="preserve">ingredientes: leite de vaca integral e estabilizantes citrato de </w:t>
            </w:r>
            <w:r w:rsidRPr="00E62867">
              <w:rPr>
                <w:rFonts w:ascii="Arial" w:hAnsi="Arial" w:cs="Arial"/>
                <w:sz w:val="16"/>
                <w:szCs w:val="16"/>
                <w:lang w:eastAsia="pt-BR"/>
              </w:rPr>
              <w:lastRenderedPageBreak/>
              <w:t xml:space="preserve">sódio, trifosfato de sódio, monofosfato de sódio e difosfato de sódio. Embalagem: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de 1 litro. Validade mínima: 3 meses.</w:t>
            </w:r>
          </w:p>
        </w:tc>
        <w:tc>
          <w:tcPr>
            <w:tcW w:w="318" w:type="pct"/>
            <w:tcBorders>
              <w:top w:val="single" w:sz="4" w:space="0" w:color="auto"/>
              <w:left w:val="nil"/>
              <w:bottom w:val="single" w:sz="4" w:space="0" w:color="auto"/>
              <w:right w:val="single" w:sz="4" w:space="0" w:color="auto"/>
            </w:tcBorders>
            <w:noWrap/>
            <w:vAlign w:val="center"/>
          </w:tcPr>
          <w:p w14:paraId="4A6528B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21000</w:t>
            </w:r>
          </w:p>
        </w:tc>
        <w:tc>
          <w:tcPr>
            <w:tcW w:w="493" w:type="pct"/>
            <w:noWrap/>
            <w:vAlign w:val="center"/>
          </w:tcPr>
          <w:p w14:paraId="25D74DF8" w14:textId="77777777" w:rsidR="00FC329C" w:rsidRPr="007617FF" w:rsidRDefault="00FC329C" w:rsidP="007E0FB6">
            <w:pPr>
              <w:jc w:val="center"/>
              <w:rPr>
                <w:sz w:val="16"/>
                <w:szCs w:val="16"/>
              </w:rPr>
            </w:pPr>
            <w:r w:rsidRPr="00E62867">
              <w:rPr>
                <w:rFonts w:ascii="Arial" w:hAnsi="Arial" w:cs="Arial"/>
                <w:sz w:val="16"/>
                <w:szCs w:val="16"/>
                <w:lang w:eastAsia="pt-BR"/>
              </w:rPr>
              <w:t>LTS</w:t>
            </w:r>
          </w:p>
        </w:tc>
        <w:tc>
          <w:tcPr>
            <w:tcW w:w="470" w:type="pct"/>
            <w:vAlign w:val="center"/>
          </w:tcPr>
          <w:p w14:paraId="4FD6EEF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39B868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085A7D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EDAF30C" w14:textId="77777777" w:rsidTr="007E0FB6">
        <w:trPr>
          <w:trHeight w:val="309"/>
        </w:trPr>
        <w:tc>
          <w:tcPr>
            <w:tcW w:w="330" w:type="pct"/>
            <w:noWrap/>
            <w:vAlign w:val="center"/>
          </w:tcPr>
          <w:p w14:paraId="7B207C2F"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19</w:t>
            </w:r>
          </w:p>
        </w:tc>
        <w:tc>
          <w:tcPr>
            <w:tcW w:w="2394" w:type="pct"/>
            <w:vAlign w:val="center"/>
          </w:tcPr>
          <w:p w14:paraId="2849112C" w14:textId="77777777" w:rsidR="00FC329C" w:rsidRPr="007617FF"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lang w:eastAsia="pt-BR"/>
              </w:rPr>
              <w:t xml:space="preserve">Cereal em barra sabores variados, pelo menos 2 sabores (ex. banana e frutas vermelhas ou outros). Ingredientes: cereais, amendoim, xarope de </w:t>
            </w:r>
            <w:proofErr w:type="spellStart"/>
            <w:proofErr w:type="gramStart"/>
            <w:r w:rsidRPr="00022049">
              <w:rPr>
                <w:rFonts w:ascii="Arial" w:hAnsi="Arial" w:cs="Arial"/>
                <w:sz w:val="16"/>
                <w:szCs w:val="16"/>
                <w:lang w:eastAsia="pt-BR"/>
              </w:rPr>
              <w:t>glicose,açúcar</w:t>
            </w:r>
            <w:proofErr w:type="spellEnd"/>
            <w:proofErr w:type="gramEnd"/>
            <w:r w:rsidRPr="00022049">
              <w:rPr>
                <w:rFonts w:ascii="Arial" w:hAnsi="Arial" w:cs="Arial"/>
                <w:sz w:val="16"/>
                <w:szCs w:val="16"/>
                <w:lang w:eastAsia="pt-BR"/>
              </w:rPr>
              <w:t>, castanhas, aromatizantes. Pode conter outros ingredientes, desde que especificado no rótulo e dentro da legislação vigente. Embalagem: 20 a 30g.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16248B0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2250</w:t>
            </w:r>
          </w:p>
        </w:tc>
        <w:tc>
          <w:tcPr>
            <w:tcW w:w="493" w:type="pct"/>
            <w:noWrap/>
            <w:vAlign w:val="center"/>
          </w:tcPr>
          <w:p w14:paraId="12F6F878"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7A6D46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62F783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622C48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20B06B0" w14:textId="77777777" w:rsidTr="007E0FB6">
        <w:trPr>
          <w:trHeight w:val="309"/>
        </w:trPr>
        <w:tc>
          <w:tcPr>
            <w:tcW w:w="330" w:type="pct"/>
            <w:noWrap/>
            <w:vAlign w:val="center"/>
          </w:tcPr>
          <w:p w14:paraId="50AAD21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20</w:t>
            </w:r>
          </w:p>
        </w:tc>
        <w:tc>
          <w:tcPr>
            <w:tcW w:w="2394" w:type="pct"/>
            <w:vAlign w:val="center"/>
          </w:tcPr>
          <w:p w14:paraId="4449FE04"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Cereal matinal sem glúten, sem lactose e sem açúcar.</w:t>
            </w:r>
          </w:p>
          <w:p w14:paraId="65A2B47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Ingredientes: cereal de milho sem adição de açúcar. Devem ser isentos de glúten. Não podem conter grãos e derivados de trigo, aveia, centeio, cevada e malte. Embalagem: 200g.Validade mínima: 3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2DF34C3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113</w:t>
            </w:r>
          </w:p>
        </w:tc>
        <w:tc>
          <w:tcPr>
            <w:tcW w:w="493" w:type="pct"/>
            <w:noWrap/>
            <w:vAlign w:val="center"/>
          </w:tcPr>
          <w:p w14:paraId="69BEEEC2"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CDA651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164EA5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77DD96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2E2DAF6" w14:textId="77777777" w:rsidTr="007E0FB6">
        <w:trPr>
          <w:trHeight w:val="309"/>
        </w:trPr>
        <w:tc>
          <w:tcPr>
            <w:tcW w:w="330" w:type="pct"/>
            <w:noWrap/>
            <w:vAlign w:val="center"/>
          </w:tcPr>
          <w:p w14:paraId="4C0C4A7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21</w:t>
            </w:r>
          </w:p>
        </w:tc>
        <w:tc>
          <w:tcPr>
            <w:tcW w:w="2394" w:type="pct"/>
            <w:vAlign w:val="center"/>
          </w:tcPr>
          <w:p w14:paraId="0E922189"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Bebida/composto lácteo sem glúten, sabores variados</w:t>
            </w:r>
          </w:p>
          <w:p w14:paraId="171D37E0"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Ingredientes: </w:t>
            </w:r>
            <w:r w:rsidRPr="00E62867">
              <w:rPr>
                <w:rFonts w:ascii="Arial" w:eastAsia="Calibri" w:hAnsi="Arial" w:cs="Arial"/>
                <w:sz w:val="16"/>
                <w:szCs w:val="16"/>
                <w:shd w:val="clear" w:color="auto" w:fill="FFFFFF"/>
                <w:lang w:eastAsia="en-US"/>
              </w:rPr>
              <w:t xml:space="preserve">composto lácteo em pó adoçado, balanceado, que contém as proteínas do leite associadas a carboidratos e gorduras. </w:t>
            </w:r>
            <w:r w:rsidRPr="00E62867">
              <w:rPr>
                <w:rFonts w:ascii="Arial" w:eastAsia="Calibri" w:hAnsi="Arial" w:cs="Arial"/>
                <w:sz w:val="16"/>
                <w:szCs w:val="16"/>
                <w:lang w:eastAsia="en-US"/>
              </w:rPr>
              <w:t xml:space="preserve">Deve ser </w:t>
            </w:r>
            <w:proofErr w:type="gramStart"/>
            <w:r w:rsidRPr="00E62867">
              <w:rPr>
                <w:rFonts w:ascii="Arial" w:eastAsia="Calibri" w:hAnsi="Arial" w:cs="Arial"/>
                <w:sz w:val="16"/>
                <w:szCs w:val="16"/>
                <w:lang w:eastAsia="en-US"/>
              </w:rPr>
              <w:t>isentos</w:t>
            </w:r>
            <w:proofErr w:type="gramEnd"/>
            <w:r w:rsidRPr="00E62867">
              <w:rPr>
                <w:rFonts w:ascii="Arial" w:eastAsia="Calibri" w:hAnsi="Arial" w:cs="Arial"/>
                <w:sz w:val="16"/>
                <w:szCs w:val="16"/>
                <w:lang w:eastAsia="en-US"/>
              </w:rPr>
              <w:t xml:space="preserve"> de glúten. Não pode conter trigo, aveia, centeio, cevada e malte.</w:t>
            </w:r>
          </w:p>
          <w:p w14:paraId="56F53B3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Embalagem: 200g.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18ED27E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45</w:t>
            </w:r>
          </w:p>
        </w:tc>
        <w:tc>
          <w:tcPr>
            <w:tcW w:w="493" w:type="pct"/>
            <w:noWrap/>
            <w:vAlign w:val="center"/>
          </w:tcPr>
          <w:p w14:paraId="5D1FFBD1" w14:textId="77777777" w:rsidR="00FC329C" w:rsidRPr="007617FF" w:rsidRDefault="00FC329C" w:rsidP="007E0FB6">
            <w:pPr>
              <w:jc w:val="center"/>
              <w:rPr>
                <w:sz w:val="16"/>
                <w:szCs w:val="16"/>
              </w:rPr>
            </w:pPr>
            <w:r w:rsidRPr="00E62867">
              <w:rPr>
                <w:rFonts w:ascii="Arial" w:hAnsi="Arial" w:cs="Arial"/>
                <w:sz w:val="16"/>
                <w:szCs w:val="16"/>
                <w:lang w:eastAsia="pt-BR"/>
              </w:rPr>
              <w:t>UND</w:t>
            </w:r>
          </w:p>
        </w:tc>
        <w:tc>
          <w:tcPr>
            <w:tcW w:w="470" w:type="pct"/>
            <w:vAlign w:val="center"/>
          </w:tcPr>
          <w:p w14:paraId="2F0C5E4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889FCC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0B3F5A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4EC27DF" w14:textId="77777777" w:rsidTr="007E0FB6">
        <w:trPr>
          <w:trHeight w:val="309"/>
        </w:trPr>
        <w:tc>
          <w:tcPr>
            <w:tcW w:w="330" w:type="pct"/>
            <w:noWrap/>
            <w:vAlign w:val="center"/>
          </w:tcPr>
          <w:p w14:paraId="53F6CF0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22</w:t>
            </w:r>
          </w:p>
        </w:tc>
        <w:tc>
          <w:tcPr>
            <w:tcW w:w="2394" w:type="pct"/>
            <w:vAlign w:val="center"/>
          </w:tcPr>
          <w:p w14:paraId="3E72351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Queijo processado 17gr. ingredientes: queijos (leite pasteurizado, cloreto de sódio (sal), cloreto de cálcio, coalho e fermento lácteo</w:t>
            </w:r>
            <w:proofErr w:type="gramStart"/>
            <w:r w:rsidRPr="00E62867">
              <w:rPr>
                <w:rFonts w:ascii="Arial" w:hAnsi="Arial" w:cs="Arial"/>
                <w:sz w:val="16"/>
                <w:szCs w:val="16"/>
                <w:lang w:eastAsia="pt-BR"/>
              </w:rPr>
              <w:t>),  leite</w:t>
            </w:r>
            <w:proofErr w:type="gramEnd"/>
            <w:r w:rsidRPr="00E62867">
              <w:rPr>
                <w:rFonts w:ascii="Arial" w:hAnsi="Arial" w:cs="Arial"/>
                <w:sz w:val="16"/>
                <w:szCs w:val="16"/>
                <w:lang w:eastAsia="pt-BR"/>
              </w:rPr>
              <w:t xml:space="preserve"> desnatado reconstituído, água, manteiga, cloreto de sódio (sal), estabilizantes </w:t>
            </w:r>
            <w:proofErr w:type="spellStart"/>
            <w:r w:rsidRPr="00E62867">
              <w:rPr>
                <w:rFonts w:ascii="Arial" w:hAnsi="Arial" w:cs="Arial"/>
                <w:sz w:val="16"/>
                <w:szCs w:val="16"/>
                <w:lang w:eastAsia="pt-BR"/>
              </w:rPr>
              <w:t>polifosfato</w:t>
            </w:r>
            <w:proofErr w:type="spellEnd"/>
            <w:r w:rsidRPr="00E62867">
              <w:rPr>
                <w:rFonts w:ascii="Arial" w:hAnsi="Arial" w:cs="Arial"/>
                <w:sz w:val="16"/>
                <w:szCs w:val="16"/>
                <w:lang w:eastAsia="pt-BR"/>
              </w:rPr>
              <w:t xml:space="preserve"> de sódio, citrato de sódio, </w:t>
            </w:r>
            <w:proofErr w:type="spellStart"/>
            <w:r w:rsidRPr="00E62867">
              <w:rPr>
                <w:rFonts w:ascii="Arial" w:hAnsi="Arial" w:cs="Arial"/>
                <w:sz w:val="16"/>
                <w:szCs w:val="16"/>
                <w:lang w:eastAsia="pt-BR"/>
              </w:rPr>
              <w:t>pirofosfatotetrassódico</w:t>
            </w:r>
            <w:proofErr w:type="spellEnd"/>
            <w:r w:rsidRPr="00E62867">
              <w:rPr>
                <w:rFonts w:ascii="Arial" w:hAnsi="Arial" w:cs="Arial"/>
                <w:sz w:val="16"/>
                <w:szCs w:val="16"/>
                <w:lang w:eastAsia="pt-BR"/>
              </w:rPr>
              <w:t xml:space="preserve">, tripolifosfato de potássio, pirofosfato ácido de sódio e </w:t>
            </w:r>
            <w:proofErr w:type="spellStart"/>
            <w:r w:rsidRPr="00E62867">
              <w:rPr>
                <w:rFonts w:ascii="Arial" w:hAnsi="Arial" w:cs="Arial"/>
                <w:sz w:val="16"/>
                <w:szCs w:val="16"/>
                <w:lang w:eastAsia="pt-BR"/>
              </w:rPr>
              <w:t>pirofosfatotetrapotássico</w:t>
            </w:r>
            <w:proofErr w:type="spellEnd"/>
            <w:r w:rsidRPr="00E62867">
              <w:rPr>
                <w:rFonts w:ascii="Arial" w:hAnsi="Arial" w:cs="Arial"/>
                <w:sz w:val="16"/>
                <w:szCs w:val="16"/>
                <w:lang w:eastAsia="pt-BR"/>
              </w:rPr>
              <w:t xml:space="preserve">, regulador de acidez ácido cítrico, espessantes </w:t>
            </w:r>
            <w:proofErr w:type="spellStart"/>
            <w:r w:rsidRPr="00E62867">
              <w:rPr>
                <w:rFonts w:ascii="Arial" w:hAnsi="Arial" w:cs="Arial"/>
                <w:sz w:val="16"/>
                <w:szCs w:val="16"/>
                <w:lang w:eastAsia="pt-BR"/>
              </w:rPr>
              <w:t>carragena</w:t>
            </w:r>
            <w:proofErr w:type="spellEnd"/>
            <w:r w:rsidRPr="00E62867">
              <w:rPr>
                <w:rFonts w:ascii="Arial" w:hAnsi="Arial" w:cs="Arial"/>
                <w:sz w:val="16"/>
                <w:szCs w:val="16"/>
                <w:lang w:eastAsia="pt-BR"/>
              </w:rPr>
              <w:t xml:space="preserve"> e goma jataí e conservador ácido </w:t>
            </w:r>
            <w:proofErr w:type="spellStart"/>
            <w:r w:rsidRPr="00E62867">
              <w:rPr>
                <w:rFonts w:ascii="Arial" w:hAnsi="Arial" w:cs="Arial"/>
                <w:sz w:val="16"/>
                <w:szCs w:val="16"/>
                <w:lang w:eastAsia="pt-BR"/>
              </w:rPr>
              <w:t>sórbico</w:t>
            </w:r>
            <w:proofErr w:type="spellEnd"/>
            <w:r w:rsidRPr="00E62867">
              <w:rPr>
                <w:rFonts w:ascii="Arial" w:hAnsi="Arial" w:cs="Arial"/>
                <w:sz w:val="16"/>
                <w:szCs w:val="16"/>
                <w:lang w:eastAsia="pt-BR"/>
              </w:rPr>
              <w:t>. Pode conter outros ingredientes, desde que especificado no rótulo e dentro da legislação vigente. Embalagem: 17g. Validade mínima: 4 meses a partir da data de entrega. Sem necessidade de refrigeração</w:t>
            </w:r>
          </w:p>
        </w:tc>
        <w:tc>
          <w:tcPr>
            <w:tcW w:w="318" w:type="pct"/>
            <w:tcBorders>
              <w:top w:val="single" w:sz="4" w:space="0" w:color="auto"/>
              <w:left w:val="nil"/>
              <w:bottom w:val="single" w:sz="4" w:space="0" w:color="auto"/>
              <w:right w:val="single" w:sz="4" w:space="0" w:color="auto"/>
            </w:tcBorders>
            <w:noWrap/>
            <w:vAlign w:val="center"/>
          </w:tcPr>
          <w:p w14:paraId="3E6A83A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noWrap/>
            <w:vAlign w:val="center"/>
          </w:tcPr>
          <w:p w14:paraId="1749532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308669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455BEF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88C2EC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2571048" w14:textId="77777777" w:rsidTr="007E0FB6">
        <w:trPr>
          <w:trHeight w:val="309"/>
        </w:trPr>
        <w:tc>
          <w:tcPr>
            <w:tcW w:w="330" w:type="pct"/>
            <w:noWrap/>
            <w:vAlign w:val="center"/>
          </w:tcPr>
          <w:p w14:paraId="72C24EB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23</w:t>
            </w:r>
          </w:p>
        </w:tc>
        <w:tc>
          <w:tcPr>
            <w:tcW w:w="2394" w:type="pct"/>
            <w:vAlign w:val="center"/>
          </w:tcPr>
          <w:p w14:paraId="2353490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Geleia embalagem de 10gr a 15gr sabor goiaba, morango </w:t>
            </w:r>
            <w:proofErr w:type="spellStart"/>
            <w:r w:rsidRPr="00E62867">
              <w:rPr>
                <w:rFonts w:ascii="Arial" w:hAnsi="Arial" w:cs="Arial"/>
                <w:sz w:val="16"/>
                <w:szCs w:val="16"/>
                <w:lang w:eastAsia="pt-BR"/>
              </w:rPr>
              <w:t>ouuvaingredientes</w:t>
            </w:r>
            <w:proofErr w:type="spellEnd"/>
            <w:r w:rsidRPr="00E62867">
              <w:rPr>
                <w:rFonts w:ascii="Arial" w:hAnsi="Arial" w:cs="Arial"/>
                <w:sz w:val="16"/>
                <w:szCs w:val="16"/>
                <w:lang w:eastAsia="pt-BR"/>
              </w:rPr>
              <w:t xml:space="preserve">: fruta (goiaba, morango ou uva), açúcar, conservante, pectina. Pode conter outros ingredientes, desde que especificado no rótulo e dentro da legislação vigente. Embalagem: de 10g a15g. Validade mínima: 10 meses a partir da data de entrega. </w:t>
            </w:r>
          </w:p>
        </w:tc>
        <w:tc>
          <w:tcPr>
            <w:tcW w:w="318" w:type="pct"/>
            <w:tcBorders>
              <w:top w:val="single" w:sz="4" w:space="0" w:color="auto"/>
              <w:left w:val="nil"/>
              <w:bottom w:val="single" w:sz="4" w:space="0" w:color="auto"/>
              <w:right w:val="single" w:sz="4" w:space="0" w:color="auto"/>
            </w:tcBorders>
            <w:noWrap/>
            <w:vAlign w:val="center"/>
          </w:tcPr>
          <w:p w14:paraId="4D257D5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1950</w:t>
            </w:r>
          </w:p>
        </w:tc>
        <w:tc>
          <w:tcPr>
            <w:tcW w:w="493" w:type="pct"/>
            <w:noWrap/>
            <w:vAlign w:val="center"/>
          </w:tcPr>
          <w:p w14:paraId="3247413D"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29E7C9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51E152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E1F50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AB7AE8E" w14:textId="77777777" w:rsidTr="007E0FB6">
        <w:trPr>
          <w:trHeight w:val="309"/>
        </w:trPr>
        <w:tc>
          <w:tcPr>
            <w:tcW w:w="330" w:type="pct"/>
            <w:noWrap/>
            <w:vAlign w:val="center"/>
          </w:tcPr>
          <w:p w14:paraId="611849E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24</w:t>
            </w:r>
          </w:p>
        </w:tc>
        <w:tc>
          <w:tcPr>
            <w:tcW w:w="2394" w:type="pct"/>
            <w:vAlign w:val="center"/>
          </w:tcPr>
          <w:p w14:paraId="7BD757F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Torrada salgada embalagem individual. ingredientes: farinha de trigo enriquecida com ferro e ácido fólico, gordura vegetal, açúcar, as. Pode conter outros ingredientes, desde que especificado no rótulo e dentro da legislação vigente.  Embalagem individual pesando no mínimo 13g. Validade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0F57838B"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noWrap/>
            <w:vAlign w:val="center"/>
          </w:tcPr>
          <w:p w14:paraId="2B5E1E13"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4B489A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D12BCB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2DD9C0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984080A" w14:textId="77777777" w:rsidTr="007E0FB6">
        <w:trPr>
          <w:trHeight w:val="309"/>
        </w:trPr>
        <w:tc>
          <w:tcPr>
            <w:tcW w:w="330" w:type="pct"/>
            <w:noWrap/>
            <w:vAlign w:val="center"/>
          </w:tcPr>
          <w:p w14:paraId="03B05AA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25</w:t>
            </w:r>
          </w:p>
        </w:tc>
        <w:tc>
          <w:tcPr>
            <w:tcW w:w="2394" w:type="pct"/>
            <w:vAlign w:val="center"/>
          </w:tcPr>
          <w:p w14:paraId="1F925CB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Leite desnatado. ingredientes mínimos: leite de vaca desnatado, submetido ao processo de </w:t>
            </w:r>
            <w:proofErr w:type="spellStart"/>
            <w:r w:rsidRPr="00E62867">
              <w:rPr>
                <w:rFonts w:ascii="Arial" w:hAnsi="Arial" w:cs="Arial"/>
                <w:sz w:val="16"/>
                <w:szCs w:val="16"/>
                <w:lang w:eastAsia="pt-BR"/>
              </w:rPr>
              <w:t>ultrapasteurizaçãouat</w:t>
            </w:r>
            <w:proofErr w:type="spellEnd"/>
            <w:r w:rsidRPr="00E62867">
              <w:rPr>
                <w:rFonts w:ascii="Arial" w:hAnsi="Arial" w:cs="Arial"/>
                <w:sz w:val="16"/>
                <w:szCs w:val="16"/>
                <w:lang w:eastAsia="pt-BR"/>
              </w:rPr>
              <w:t xml:space="preserve"> ou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 xml:space="preserve">. Com aspecto líquido característico, cor branca, odor e sabor característicos. Suas condições deverão estar de acordo com a portaria nº 370, de 04/09/97. Teor de gordura máximo 0,5%. Embalagem primária: caixa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com aproximadamente 01 litro, contendo as informações: marca do produto, nome do fabricante, validade, data de fabricação, lista de ingredientes, informação nutricional e registro no ministério da agricultura. Validade mínima: 02 meses.</w:t>
            </w:r>
          </w:p>
        </w:tc>
        <w:tc>
          <w:tcPr>
            <w:tcW w:w="318" w:type="pct"/>
            <w:tcBorders>
              <w:top w:val="single" w:sz="4" w:space="0" w:color="auto"/>
              <w:left w:val="nil"/>
              <w:bottom w:val="single" w:sz="4" w:space="0" w:color="auto"/>
              <w:right w:val="single" w:sz="4" w:space="0" w:color="auto"/>
            </w:tcBorders>
            <w:noWrap/>
            <w:vAlign w:val="center"/>
          </w:tcPr>
          <w:p w14:paraId="4CFB73C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w:t>
            </w:r>
          </w:p>
        </w:tc>
        <w:tc>
          <w:tcPr>
            <w:tcW w:w="493" w:type="pct"/>
            <w:noWrap/>
            <w:vAlign w:val="center"/>
          </w:tcPr>
          <w:p w14:paraId="65949172" w14:textId="77777777" w:rsidR="00FC329C" w:rsidRPr="007617FF" w:rsidRDefault="00FC329C" w:rsidP="007E0FB6">
            <w:pPr>
              <w:jc w:val="center"/>
              <w:rPr>
                <w:sz w:val="16"/>
                <w:szCs w:val="16"/>
              </w:rPr>
            </w:pPr>
            <w:r w:rsidRPr="00E62867">
              <w:rPr>
                <w:rFonts w:ascii="Arial" w:hAnsi="Arial" w:cs="Arial"/>
                <w:sz w:val="16"/>
                <w:szCs w:val="16"/>
                <w:lang w:eastAsia="pt-BR"/>
              </w:rPr>
              <w:t>LTS</w:t>
            </w:r>
          </w:p>
        </w:tc>
        <w:tc>
          <w:tcPr>
            <w:tcW w:w="470" w:type="pct"/>
            <w:vAlign w:val="center"/>
          </w:tcPr>
          <w:p w14:paraId="0F9CB68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A142DE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331688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5F149F9" w14:textId="77777777" w:rsidTr="007E0FB6">
        <w:trPr>
          <w:trHeight w:val="309"/>
        </w:trPr>
        <w:tc>
          <w:tcPr>
            <w:tcW w:w="330" w:type="pct"/>
            <w:noWrap/>
            <w:vAlign w:val="center"/>
          </w:tcPr>
          <w:p w14:paraId="39355148"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26</w:t>
            </w:r>
          </w:p>
        </w:tc>
        <w:tc>
          <w:tcPr>
            <w:tcW w:w="2394" w:type="pct"/>
            <w:vAlign w:val="center"/>
          </w:tcPr>
          <w:p w14:paraId="4D7C155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Leite </w:t>
            </w:r>
            <w:proofErr w:type="spellStart"/>
            <w:r w:rsidRPr="00E62867">
              <w:rPr>
                <w:rFonts w:ascii="Arial" w:hAnsi="Arial" w:cs="Arial"/>
                <w:sz w:val="16"/>
                <w:szCs w:val="16"/>
                <w:lang w:val="en-US" w:eastAsia="pt-BR"/>
              </w:rPr>
              <w:t>uht</w:t>
            </w:r>
            <w:proofErr w:type="spellEnd"/>
            <w:r w:rsidRPr="00E62867">
              <w:rPr>
                <w:rFonts w:ascii="Arial" w:hAnsi="Arial" w:cs="Arial"/>
                <w:sz w:val="16"/>
                <w:szCs w:val="16"/>
                <w:lang w:val="en-US" w:eastAsia="pt-BR"/>
              </w:rPr>
              <w:t xml:space="preserve"> integral zero lactose. </w:t>
            </w:r>
            <w:proofErr w:type="spellStart"/>
            <w:r w:rsidRPr="00E62867">
              <w:rPr>
                <w:rFonts w:ascii="Arial" w:hAnsi="Arial" w:cs="Arial"/>
                <w:sz w:val="16"/>
                <w:szCs w:val="16"/>
                <w:lang w:val="en-US" w:eastAsia="pt-BR"/>
              </w:rPr>
              <w:t>Ingredientesmínimos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vacasemidesnatadoou</w:t>
            </w:r>
            <w:proofErr w:type="spellEnd"/>
            <w:r w:rsidRPr="00E62867">
              <w:rPr>
                <w:rFonts w:ascii="Arial" w:hAnsi="Arial" w:cs="Arial"/>
                <w:sz w:val="16"/>
                <w:szCs w:val="16"/>
                <w:lang w:val="en-US" w:eastAsia="pt-BR"/>
              </w:rPr>
              <w:t xml:space="preserve"> integral </w:t>
            </w:r>
            <w:proofErr w:type="spellStart"/>
            <w:r w:rsidRPr="00E62867">
              <w:rPr>
                <w:rFonts w:ascii="Arial" w:hAnsi="Arial" w:cs="Arial"/>
                <w:sz w:val="16"/>
                <w:szCs w:val="16"/>
                <w:lang w:val="en-US" w:eastAsia="pt-BR"/>
              </w:rPr>
              <w:t>homogeneizado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submetidoaoprocesso</w:t>
            </w:r>
            <w:proofErr w:type="spellEnd"/>
            <w:r w:rsidRPr="00E62867">
              <w:rPr>
                <w:rFonts w:ascii="Arial" w:hAnsi="Arial" w:cs="Arial"/>
                <w:sz w:val="16"/>
                <w:szCs w:val="16"/>
                <w:lang w:val="en-US" w:eastAsia="pt-BR"/>
              </w:rPr>
              <w:t xml:space="preserve"> de </w:t>
            </w:r>
            <w:proofErr w:type="spellStart"/>
            <w:proofErr w:type="gramStart"/>
            <w:r w:rsidRPr="00E62867">
              <w:rPr>
                <w:rFonts w:ascii="Arial" w:hAnsi="Arial" w:cs="Arial"/>
                <w:sz w:val="16"/>
                <w:szCs w:val="16"/>
                <w:lang w:val="en-US" w:eastAsia="pt-BR"/>
              </w:rPr>
              <w:t>ultrapasteurizaçãouat</w:t>
            </w:r>
            <w:proofErr w:type="spellEnd"/>
            <w:r w:rsidRPr="00E62867">
              <w:rPr>
                <w:rFonts w:ascii="Arial" w:hAnsi="Arial" w:cs="Arial"/>
                <w:sz w:val="16"/>
                <w:szCs w:val="16"/>
                <w:lang w:val="en-US" w:eastAsia="pt-BR"/>
              </w:rPr>
              <w:t>(</w:t>
            </w:r>
            <w:proofErr w:type="gramEnd"/>
            <w:r w:rsidRPr="00E62867">
              <w:rPr>
                <w:rFonts w:ascii="Arial" w:hAnsi="Arial" w:cs="Arial"/>
                <w:sz w:val="16"/>
                <w:szCs w:val="16"/>
                <w:lang w:val="en-US" w:eastAsia="pt-BR"/>
              </w:rPr>
              <w:t xml:space="preserve">ultra </w:t>
            </w:r>
            <w:proofErr w:type="spellStart"/>
            <w:r w:rsidRPr="00E62867">
              <w:rPr>
                <w:rFonts w:ascii="Arial" w:hAnsi="Arial" w:cs="Arial"/>
                <w:sz w:val="16"/>
                <w:szCs w:val="16"/>
                <w:lang w:val="en-US" w:eastAsia="pt-BR"/>
              </w:rPr>
              <w:t>altatemperatura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ouuht</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ultra high</w:t>
            </w:r>
            <w:proofErr w:type="spellEnd"/>
            <w:r w:rsidRPr="00E62867">
              <w:rPr>
                <w:rFonts w:ascii="Arial" w:hAnsi="Arial" w:cs="Arial"/>
                <w:sz w:val="16"/>
                <w:szCs w:val="16"/>
                <w:lang w:val="en-US" w:eastAsia="pt-BR"/>
              </w:rPr>
              <w:t xml:space="preserve"> temperature) </w:t>
            </w:r>
            <w:proofErr w:type="spellStart"/>
            <w:r w:rsidRPr="00E62867">
              <w:rPr>
                <w:rFonts w:ascii="Arial" w:hAnsi="Arial" w:cs="Arial"/>
                <w:sz w:val="16"/>
                <w:szCs w:val="16"/>
                <w:lang w:val="en-US" w:eastAsia="pt-BR"/>
              </w:rPr>
              <w:t>sem</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oucontandoaenzima</w:t>
            </w:r>
            <w:proofErr w:type="spellEnd"/>
            <w:r w:rsidRPr="00E62867">
              <w:rPr>
                <w:rFonts w:ascii="Arial" w:hAnsi="Arial" w:cs="Arial"/>
                <w:sz w:val="16"/>
                <w:szCs w:val="16"/>
                <w:lang w:val="en-US" w:eastAsia="pt-BR"/>
              </w:rPr>
              <w:t xml:space="preserve"> lactase. Com </w:t>
            </w:r>
            <w:proofErr w:type="spellStart"/>
            <w:r w:rsidRPr="00E62867">
              <w:rPr>
                <w:rFonts w:ascii="Arial" w:hAnsi="Arial" w:cs="Arial"/>
                <w:sz w:val="16"/>
                <w:szCs w:val="16"/>
                <w:lang w:val="en-US" w:eastAsia="pt-BR"/>
              </w:rPr>
              <w:t>aspectolíquidocaracterístico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corbranca</w:t>
            </w:r>
            <w:proofErr w:type="spellEnd"/>
            <w:r w:rsidRPr="00E62867">
              <w:rPr>
                <w:rFonts w:ascii="Arial" w:hAnsi="Arial" w:cs="Arial"/>
                <w:sz w:val="16"/>
                <w:szCs w:val="16"/>
                <w:lang w:val="en-US" w:eastAsia="pt-BR"/>
              </w:rPr>
              <w:t xml:space="preserve">, odor e </w:t>
            </w:r>
            <w:proofErr w:type="spellStart"/>
            <w:r w:rsidRPr="00E62867">
              <w:rPr>
                <w:rFonts w:ascii="Arial" w:hAnsi="Arial" w:cs="Arial"/>
                <w:sz w:val="16"/>
                <w:szCs w:val="16"/>
                <w:lang w:val="en-US" w:eastAsia="pt-BR"/>
              </w:rPr>
              <w:t>saborcaracterísticos</w:t>
            </w:r>
            <w:proofErr w:type="spellEnd"/>
            <w:r w:rsidRPr="00E62867">
              <w:rPr>
                <w:rFonts w:ascii="Arial" w:hAnsi="Arial" w:cs="Arial"/>
                <w:sz w:val="16"/>
                <w:szCs w:val="16"/>
                <w:lang w:val="en-US" w:eastAsia="pt-BR"/>
              </w:rPr>
              <w:t xml:space="preserve">. Suas </w:t>
            </w:r>
            <w:proofErr w:type="spellStart"/>
            <w:r w:rsidRPr="00E62867">
              <w:rPr>
                <w:rFonts w:ascii="Arial" w:hAnsi="Arial" w:cs="Arial"/>
                <w:sz w:val="16"/>
                <w:szCs w:val="16"/>
                <w:lang w:val="en-US" w:eastAsia="pt-BR"/>
              </w:rPr>
              <w:t>condiçõesdeverãoestar</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acordo</w:t>
            </w:r>
            <w:proofErr w:type="spellEnd"/>
            <w:r w:rsidRPr="00E62867">
              <w:rPr>
                <w:rFonts w:ascii="Arial" w:hAnsi="Arial" w:cs="Arial"/>
                <w:sz w:val="16"/>
                <w:szCs w:val="16"/>
                <w:lang w:val="en-US" w:eastAsia="pt-BR"/>
              </w:rPr>
              <w:t xml:space="preserve"> com a </w:t>
            </w:r>
            <w:proofErr w:type="spellStart"/>
            <w:r w:rsidRPr="00E62867">
              <w:rPr>
                <w:rFonts w:ascii="Arial" w:hAnsi="Arial" w:cs="Arial"/>
                <w:sz w:val="16"/>
                <w:szCs w:val="16"/>
                <w:lang w:val="en-US" w:eastAsia="pt-BR"/>
              </w:rPr>
              <w:t>portaria</w:t>
            </w:r>
            <w:proofErr w:type="spellEnd"/>
            <w:r w:rsidRPr="00E62867">
              <w:rPr>
                <w:rFonts w:ascii="Arial" w:hAnsi="Arial" w:cs="Arial"/>
                <w:sz w:val="16"/>
                <w:szCs w:val="16"/>
                <w:lang w:val="en-US" w:eastAsia="pt-BR"/>
              </w:rPr>
              <w:t xml:space="preserve"> nº 370, de 04/09/97. </w:t>
            </w:r>
            <w:proofErr w:type="spellStart"/>
            <w:r w:rsidRPr="00E62867">
              <w:rPr>
                <w:rFonts w:ascii="Arial" w:hAnsi="Arial" w:cs="Arial"/>
                <w:sz w:val="16"/>
                <w:szCs w:val="16"/>
                <w:lang w:val="en-US" w:eastAsia="pt-BR"/>
              </w:rPr>
              <w:t>Teor</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gorduramínimo</w:t>
            </w:r>
            <w:proofErr w:type="spellEnd"/>
            <w:r w:rsidRPr="00E62867">
              <w:rPr>
                <w:rFonts w:ascii="Arial" w:hAnsi="Arial" w:cs="Arial"/>
                <w:sz w:val="16"/>
                <w:szCs w:val="16"/>
                <w:lang w:val="en-US" w:eastAsia="pt-BR"/>
              </w:rPr>
              <w:t xml:space="preserve"> 3,0%. </w:t>
            </w:r>
            <w:proofErr w:type="spellStart"/>
            <w:r w:rsidRPr="00E62867">
              <w:rPr>
                <w:rFonts w:ascii="Arial" w:hAnsi="Arial" w:cs="Arial"/>
                <w:sz w:val="16"/>
                <w:szCs w:val="16"/>
                <w:lang w:val="en-US" w:eastAsia="pt-BR"/>
              </w:rPr>
              <w:t>Embalagemprimária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caixa</w:t>
            </w:r>
            <w:proofErr w:type="spellEnd"/>
            <w:r w:rsidRPr="00E62867">
              <w:rPr>
                <w:rFonts w:ascii="Arial" w:hAnsi="Arial" w:cs="Arial"/>
                <w:sz w:val="16"/>
                <w:szCs w:val="16"/>
                <w:lang w:val="en-US" w:eastAsia="pt-BR"/>
              </w:rPr>
              <w:t xml:space="preserve"> tetra pack </w:t>
            </w:r>
            <w:proofErr w:type="spellStart"/>
            <w:r w:rsidRPr="00E62867">
              <w:rPr>
                <w:rFonts w:ascii="Arial" w:hAnsi="Arial" w:cs="Arial"/>
                <w:sz w:val="16"/>
                <w:szCs w:val="16"/>
                <w:lang w:val="en-US" w:eastAsia="pt-BR"/>
              </w:rPr>
              <w:t>ougarrafa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polietilenoleitoso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atóxico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resistente</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aproximadamente</w:t>
            </w:r>
            <w:proofErr w:type="spellEnd"/>
            <w:r w:rsidRPr="00E62867">
              <w:rPr>
                <w:rFonts w:ascii="Arial" w:hAnsi="Arial" w:cs="Arial"/>
                <w:sz w:val="16"/>
                <w:szCs w:val="16"/>
                <w:lang w:val="en-US" w:eastAsia="pt-BR"/>
              </w:rPr>
              <w:t xml:space="preserve"> 01 </w:t>
            </w:r>
            <w:proofErr w:type="spellStart"/>
            <w:r w:rsidRPr="00E62867">
              <w:rPr>
                <w:rFonts w:ascii="Arial" w:hAnsi="Arial" w:cs="Arial"/>
                <w:sz w:val="16"/>
                <w:szCs w:val="16"/>
                <w:lang w:val="en-US" w:eastAsia="pt-BR"/>
              </w:rPr>
              <w:t>litro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contendo</w:t>
            </w:r>
            <w:proofErr w:type="spellEnd"/>
            <w:r w:rsidRPr="00E62867">
              <w:rPr>
                <w:rFonts w:ascii="Arial" w:hAnsi="Arial" w:cs="Arial"/>
                <w:sz w:val="16"/>
                <w:szCs w:val="16"/>
                <w:lang w:val="en-US" w:eastAsia="pt-BR"/>
              </w:rPr>
              <w:t xml:space="preserve"> as </w:t>
            </w:r>
            <w:proofErr w:type="spellStart"/>
            <w:r w:rsidRPr="00E62867">
              <w:rPr>
                <w:rFonts w:ascii="Arial" w:hAnsi="Arial" w:cs="Arial"/>
                <w:sz w:val="16"/>
                <w:szCs w:val="16"/>
                <w:lang w:val="en-US" w:eastAsia="pt-BR"/>
              </w:rPr>
              <w:t>informações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marca</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nome</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fabricante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fabricação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número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lote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lista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informaçãonutricional</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registro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ministério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agricultura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02 meses.</w:t>
            </w:r>
          </w:p>
        </w:tc>
        <w:tc>
          <w:tcPr>
            <w:tcW w:w="318" w:type="pct"/>
            <w:tcBorders>
              <w:top w:val="single" w:sz="4" w:space="0" w:color="auto"/>
              <w:left w:val="nil"/>
              <w:bottom w:val="single" w:sz="4" w:space="0" w:color="auto"/>
              <w:right w:val="single" w:sz="4" w:space="0" w:color="auto"/>
            </w:tcBorders>
            <w:noWrap/>
            <w:vAlign w:val="center"/>
          </w:tcPr>
          <w:p w14:paraId="2C4B90C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w:t>
            </w:r>
          </w:p>
        </w:tc>
        <w:tc>
          <w:tcPr>
            <w:tcW w:w="493" w:type="pct"/>
            <w:noWrap/>
            <w:vAlign w:val="center"/>
          </w:tcPr>
          <w:p w14:paraId="69FF25BF"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C57F45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545934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9301DB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00A8A59" w14:textId="77777777" w:rsidTr="007E0FB6">
        <w:trPr>
          <w:trHeight w:val="309"/>
        </w:trPr>
        <w:tc>
          <w:tcPr>
            <w:tcW w:w="330" w:type="pct"/>
            <w:noWrap/>
            <w:vAlign w:val="center"/>
          </w:tcPr>
          <w:p w14:paraId="44AFDAC1"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27</w:t>
            </w:r>
          </w:p>
        </w:tc>
        <w:tc>
          <w:tcPr>
            <w:tcW w:w="2394" w:type="pct"/>
            <w:vAlign w:val="center"/>
          </w:tcPr>
          <w:p w14:paraId="2967FD59"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eastAsia="Arial" w:hAnsi="Arial" w:cs="Arial"/>
                <w:sz w:val="16"/>
                <w:szCs w:val="16"/>
                <w:lang w:val="en-US" w:eastAsia="en-US"/>
              </w:rPr>
              <w:t>Bebida</w:t>
            </w:r>
            <w:proofErr w:type="spellEnd"/>
            <w:r w:rsidRPr="00E62867">
              <w:rPr>
                <w:rFonts w:ascii="Arial" w:eastAsia="Arial" w:hAnsi="Arial" w:cs="Arial"/>
                <w:sz w:val="16"/>
                <w:szCs w:val="16"/>
                <w:lang w:val="en-US" w:eastAsia="en-US"/>
              </w:rPr>
              <w:t xml:space="preserve"> vegetal (arroz) tetra </w:t>
            </w:r>
            <w:proofErr w:type="spellStart"/>
            <w:r w:rsidRPr="00E62867">
              <w:rPr>
                <w:rFonts w:ascii="Arial" w:eastAsia="Arial" w:hAnsi="Arial" w:cs="Arial"/>
                <w:sz w:val="16"/>
                <w:szCs w:val="16"/>
                <w:lang w:val="en-US" w:eastAsia="en-US"/>
              </w:rPr>
              <w:t>pak</w:t>
            </w:r>
            <w:proofErr w:type="spellEnd"/>
            <w:r w:rsidRPr="00E62867">
              <w:rPr>
                <w:rFonts w:ascii="Arial" w:eastAsia="Arial" w:hAnsi="Arial" w:cs="Arial"/>
                <w:sz w:val="16"/>
                <w:szCs w:val="16"/>
                <w:lang w:val="en-US" w:eastAsia="en-US"/>
              </w:rPr>
              <w:t xml:space="preserve"> 1lt.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água</w:t>
            </w:r>
            <w:proofErr w:type="spellEnd"/>
            <w:r w:rsidRPr="00E62867">
              <w:rPr>
                <w:rFonts w:ascii="Arial" w:eastAsia="Arial" w:hAnsi="Arial" w:cs="Arial"/>
                <w:sz w:val="16"/>
                <w:szCs w:val="16"/>
                <w:lang w:val="en-US" w:eastAsia="en-US"/>
              </w:rPr>
              <w:t xml:space="preserve">, arroz integral, </w:t>
            </w:r>
            <w:proofErr w:type="spellStart"/>
            <w:r w:rsidRPr="00E62867">
              <w:rPr>
                <w:rFonts w:ascii="Arial" w:eastAsia="Arial" w:hAnsi="Arial" w:cs="Arial"/>
                <w:sz w:val="16"/>
                <w:szCs w:val="16"/>
                <w:lang w:val="en-US" w:eastAsia="en-US"/>
              </w:rPr>
              <w:t>óleo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girassol</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sal</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Isento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derivados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glúten</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amendoim</w:t>
            </w:r>
            <w:proofErr w:type="spellEnd"/>
            <w:r w:rsidRPr="00E62867">
              <w:rPr>
                <w:rFonts w:ascii="Arial" w:eastAsia="Arial" w:hAnsi="Arial" w:cs="Arial"/>
                <w:sz w:val="16"/>
                <w:szCs w:val="16"/>
                <w:lang w:val="en-US" w:eastAsia="en-US"/>
              </w:rPr>
              <w:t xml:space="preserve">, soja. Pode </w:t>
            </w:r>
            <w:proofErr w:type="spellStart"/>
            <w:r w:rsidRPr="00E62867">
              <w:rPr>
                <w:rFonts w:ascii="Arial" w:eastAsia="Arial" w:hAnsi="Arial" w:cs="Arial"/>
                <w:sz w:val="16"/>
                <w:szCs w:val="16"/>
                <w:lang w:val="en-US" w:eastAsia="en-US"/>
              </w:rPr>
              <w:t>conter</w:t>
            </w:r>
            <w:proofErr w:type="spellEnd"/>
            <w:r w:rsidRPr="00E62867">
              <w:rPr>
                <w:rFonts w:ascii="Arial" w:eastAsia="Arial" w:hAnsi="Arial" w:cs="Arial"/>
                <w:sz w:val="16"/>
                <w:szCs w:val="16"/>
                <w:lang w:val="en-US" w:eastAsia="en-US"/>
              </w:rPr>
              <w:t xml:space="preserve"> outros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desdequeespecificado</w:t>
            </w:r>
            <w:proofErr w:type="spellEnd"/>
            <w:r w:rsidRPr="00E62867">
              <w:rPr>
                <w:rFonts w:ascii="Arial" w:eastAsia="Arial" w:hAnsi="Arial" w:cs="Arial"/>
                <w:sz w:val="16"/>
                <w:szCs w:val="16"/>
                <w:lang w:val="en-US" w:eastAsia="en-US"/>
              </w:rPr>
              <w:t xml:space="preserve"> no </w:t>
            </w:r>
            <w:proofErr w:type="spellStart"/>
            <w:r w:rsidRPr="00E62867">
              <w:rPr>
                <w:rFonts w:ascii="Arial" w:eastAsia="Arial" w:hAnsi="Arial" w:cs="Arial"/>
                <w:sz w:val="16"/>
                <w:szCs w:val="16"/>
                <w:lang w:val="en-US" w:eastAsia="en-US"/>
              </w:rPr>
              <w:t>rótulo</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dentro</w:t>
            </w:r>
            <w:proofErr w:type="spellEnd"/>
            <w:r w:rsidRPr="00E62867">
              <w:rPr>
                <w:rFonts w:ascii="Arial" w:eastAsia="Arial" w:hAnsi="Arial" w:cs="Arial"/>
                <w:sz w:val="16"/>
                <w:szCs w:val="16"/>
                <w:lang w:val="en-US" w:eastAsia="en-US"/>
              </w:rPr>
              <w:t xml:space="preserve"> da </w:t>
            </w:r>
            <w:proofErr w:type="spellStart"/>
            <w:r w:rsidRPr="00E62867">
              <w:rPr>
                <w:rFonts w:ascii="Arial" w:eastAsia="Arial" w:hAnsi="Arial" w:cs="Arial"/>
                <w:sz w:val="16"/>
                <w:szCs w:val="16"/>
                <w:lang w:val="en-US" w:eastAsia="en-US"/>
              </w:rPr>
              <w:t>legislaçãovigente</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lastRenderedPageBreak/>
              <w:t>Embalagem</w:t>
            </w:r>
            <w:proofErr w:type="spellEnd"/>
            <w:r w:rsidRPr="00E62867">
              <w:rPr>
                <w:rFonts w:ascii="Arial" w:eastAsia="Arial" w:hAnsi="Arial" w:cs="Arial"/>
                <w:sz w:val="16"/>
                <w:szCs w:val="16"/>
                <w:lang w:val="en-US" w:eastAsia="en-US"/>
              </w:rPr>
              <w:t xml:space="preserve">: tetra </w:t>
            </w:r>
            <w:proofErr w:type="spellStart"/>
            <w:r w:rsidRPr="00E62867">
              <w:rPr>
                <w:rFonts w:ascii="Arial" w:eastAsia="Arial" w:hAnsi="Arial" w:cs="Arial"/>
                <w:sz w:val="16"/>
                <w:szCs w:val="16"/>
                <w:lang w:val="en-US" w:eastAsia="en-US"/>
              </w:rPr>
              <w:t>pak</w:t>
            </w:r>
            <w:proofErr w:type="spellEnd"/>
            <w:r w:rsidRPr="00E62867">
              <w:rPr>
                <w:rFonts w:ascii="Arial" w:eastAsia="Arial" w:hAnsi="Arial" w:cs="Arial"/>
                <w:sz w:val="16"/>
                <w:szCs w:val="16"/>
                <w:lang w:val="en-US" w:eastAsia="en-US"/>
              </w:rPr>
              <w:t xml:space="preserve"> de 1 </w:t>
            </w:r>
            <w:proofErr w:type="spellStart"/>
            <w:r w:rsidRPr="00E62867">
              <w:rPr>
                <w:rFonts w:ascii="Arial" w:eastAsia="Arial" w:hAnsi="Arial" w:cs="Arial"/>
                <w:sz w:val="16"/>
                <w:szCs w:val="16"/>
                <w:lang w:val="en-US" w:eastAsia="en-US"/>
              </w:rPr>
              <w:t>litro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Validademínima</w:t>
            </w:r>
            <w:proofErr w:type="spellEnd"/>
            <w:r w:rsidRPr="00E62867">
              <w:rPr>
                <w:rFonts w:ascii="Arial" w:eastAsia="Arial" w:hAnsi="Arial" w:cs="Arial"/>
                <w:sz w:val="16"/>
                <w:szCs w:val="16"/>
                <w:lang w:val="en-US" w:eastAsia="en-US"/>
              </w:rPr>
              <w:t xml:space="preserve">: 3 meses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p>
        </w:tc>
        <w:tc>
          <w:tcPr>
            <w:tcW w:w="318" w:type="pct"/>
            <w:tcBorders>
              <w:top w:val="single" w:sz="4" w:space="0" w:color="auto"/>
              <w:left w:val="nil"/>
              <w:bottom w:val="single" w:sz="4" w:space="0" w:color="auto"/>
              <w:right w:val="single" w:sz="4" w:space="0" w:color="auto"/>
            </w:tcBorders>
            <w:noWrap/>
            <w:vAlign w:val="center"/>
          </w:tcPr>
          <w:p w14:paraId="156F140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75</w:t>
            </w:r>
          </w:p>
        </w:tc>
        <w:tc>
          <w:tcPr>
            <w:tcW w:w="493" w:type="pct"/>
            <w:noWrap/>
            <w:vAlign w:val="center"/>
          </w:tcPr>
          <w:p w14:paraId="615F2794" w14:textId="77777777" w:rsidR="00FC329C" w:rsidRPr="007617FF" w:rsidRDefault="00FC329C" w:rsidP="007E0FB6">
            <w:pPr>
              <w:jc w:val="center"/>
              <w:rPr>
                <w:sz w:val="16"/>
                <w:szCs w:val="16"/>
              </w:rPr>
            </w:pPr>
            <w:r w:rsidRPr="00E62867">
              <w:rPr>
                <w:rFonts w:ascii="Arial" w:hAnsi="Arial" w:cs="Arial"/>
                <w:sz w:val="16"/>
                <w:szCs w:val="16"/>
                <w:lang w:eastAsia="pt-BR"/>
              </w:rPr>
              <w:t>UND</w:t>
            </w:r>
          </w:p>
        </w:tc>
        <w:tc>
          <w:tcPr>
            <w:tcW w:w="470" w:type="pct"/>
            <w:vAlign w:val="center"/>
          </w:tcPr>
          <w:p w14:paraId="1A7E41F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8B57B7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54E832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6A9210A" w14:textId="77777777" w:rsidTr="007E0FB6">
        <w:trPr>
          <w:trHeight w:val="309"/>
        </w:trPr>
        <w:tc>
          <w:tcPr>
            <w:tcW w:w="330" w:type="pct"/>
            <w:noWrap/>
            <w:vAlign w:val="center"/>
          </w:tcPr>
          <w:p w14:paraId="7F6A329F"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28</w:t>
            </w:r>
          </w:p>
        </w:tc>
        <w:tc>
          <w:tcPr>
            <w:tcW w:w="2394" w:type="pct"/>
          </w:tcPr>
          <w:p w14:paraId="28250A1B" w14:textId="77777777" w:rsidR="00FC329C" w:rsidRPr="00AF4CB5" w:rsidRDefault="00FC329C" w:rsidP="002605BF">
            <w:pPr>
              <w:autoSpaceDE w:val="0"/>
              <w:autoSpaceDN w:val="0"/>
              <w:adjustRightInd w:val="0"/>
              <w:jc w:val="both"/>
              <w:rPr>
                <w:rFonts w:ascii="Arial" w:hAnsi="Arial" w:cs="Arial"/>
                <w:sz w:val="16"/>
                <w:szCs w:val="16"/>
              </w:rPr>
            </w:pPr>
            <w:r w:rsidRPr="00022049">
              <w:rPr>
                <w:rFonts w:ascii="Arial" w:hAnsi="Arial" w:cs="Arial"/>
                <w:color w:val="000000"/>
                <w:sz w:val="16"/>
                <w:szCs w:val="16"/>
              </w:rPr>
              <w:t xml:space="preserve">Cereal em flocos. Ingredientes: Farinha de milho </w:t>
            </w:r>
            <w:r w:rsidRPr="00022049">
              <w:rPr>
                <w:rFonts w:ascii="Arial" w:hAnsi="Arial" w:cs="Arial"/>
                <w:sz w:val="16"/>
                <w:szCs w:val="16"/>
                <w:lang w:eastAsia="pt-BR"/>
              </w:rPr>
              <w:t xml:space="preserve">enriquecida com ferro e ácido fólico (da qual 51% é farinha integral), açúcar, minerais (carbonato de cálcio, ferro eletrolítico e óxido de zinco), sal, oleína de palma, xarope de glucose, xarope de açúcar, extrato de malte, vitaminas (nicotinamida, </w:t>
            </w:r>
            <w:proofErr w:type="spellStart"/>
            <w:r w:rsidRPr="00022049">
              <w:rPr>
                <w:rFonts w:ascii="Arial" w:hAnsi="Arial" w:cs="Arial"/>
                <w:sz w:val="16"/>
                <w:szCs w:val="16"/>
                <w:lang w:eastAsia="pt-BR"/>
              </w:rPr>
              <w:t>pantotenato</w:t>
            </w:r>
            <w:proofErr w:type="spellEnd"/>
            <w:r w:rsidRPr="00022049">
              <w:rPr>
                <w:rFonts w:ascii="Arial" w:hAnsi="Arial" w:cs="Arial"/>
                <w:sz w:val="16"/>
                <w:szCs w:val="16"/>
                <w:lang w:eastAsia="pt-BR"/>
              </w:rPr>
              <w:t xml:space="preserve"> de cálcio, cloridrato de piridoxina, riboflavina e ácido N-</w:t>
            </w:r>
            <w:proofErr w:type="spellStart"/>
            <w:r w:rsidRPr="00022049">
              <w:rPr>
                <w:rFonts w:ascii="Arial" w:hAnsi="Arial" w:cs="Arial"/>
                <w:sz w:val="16"/>
                <w:szCs w:val="16"/>
                <w:lang w:eastAsia="pt-BR"/>
              </w:rPr>
              <w:t>pteroil</w:t>
            </w:r>
            <w:proofErr w:type="spellEnd"/>
            <w:r w:rsidRPr="00022049">
              <w:rPr>
                <w:rFonts w:ascii="Arial" w:hAnsi="Arial" w:cs="Arial"/>
                <w:sz w:val="16"/>
                <w:szCs w:val="16"/>
                <w:lang w:eastAsia="pt-BR"/>
              </w:rPr>
              <w:t xml:space="preserve">-L-glutâmico), </w:t>
            </w:r>
            <w:proofErr w:type="spellStart"/>
            <w:r w:rsidRPr="00022049">
              <w:rPr>
                <w:rFonts w:ascii="Arial" w:hAnsi="Arial" w:cs="Arial"/>
                <w:sz w:val="16"/>
                <w:szCs w:val="16"/>
                <w:lang w:eastAsia="pt-BR"/>
              </w:rPr>
              <w:t>antiumectante</w:t>
            </w:r>
            <w:proofErr w:type="spellEnd"/>
            <w:r w:rsidRPr="00022049">
              <w:rPr>
                <w:rFonts w:ascii="Arial" w:hAnsi="Arial" w:cs="Arial"/>
                <w:sz w:val="16"/>
                <w:szCs w:val="16"/>
                <w:lang w:eastAsia="pt-BR"/>
              </w:rPr>
              <w:t xml:space="preserve"> fosfato </w:t>
            </w:r>
            <w:proofErr w:type="spellStart"/>
            <w:r w:rsidRPr="00022049">
              <w:rPr>
                <w:rFonts w:ascii="Arial" w:hAnsi="Arial" w:cs="Arial"/>
                <w:sz w:val="16"/>
                <w:szCs w:val="16"/>
                <w:lang w:eastAsia="pt-BR"/>
              </w:rPr>
              <w:t>tricálcico</w:t>
            </w:r>
            <w:proofErr w:type="spellEnd"/>
            <w:r w:rsidRPr="00022049">
              <w:rPr>
                <w:rFonts w:ascii="Arial" w:hAnsi="Arial" w:cs="Arial"/>
                <w:sz w:val="16"/>
                <w:szCs w:val="16"/>
                <w:lang w:eastAsia="pt-BR"/>
              </w:rPr>
              <w:t>, estabilizante fosfato trissódico e aromatizante. Pode conter outros ingredientes, desde que especificado no rótulo e dentro da legislação vigente. Embalagem mínimo de 100g. Validade mínima: 06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3001698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750</w:t>
            </w:r>
          </w:p>
        </w:tc>
        <w:tc>
          <w:tcPr>
            <w:tcW w:w="493" w:type="pct"/>
            <w:noWrap/>
            <w:vAlign w:val="center"/>
          </w:tcPr>
          <w:p w14:paraId="413A30F7" w14:textId="77777777" w:rsidR="00FC329C" w:rsidRPr="007617FF" w:rsidRDefault="00FC329C" w:rsidP="007E0FB6">
            <w:pPr>
              <w:jc w:val="center"/>
              <w:rPr>
                <w:sz w:val="16"/>
                <w:szCs w:val="16"/>
              </w:rPr>
            </w:pPr>
            <w:r w:rsidRPr="00E62867">
              <w:rPr>
                <w:rFonts w:ascii="Arial" w:hAnsi="Arial" w:cs="Arial"/>
                <w:sz w:val="16"/>
                <w:szCs w:val="16"/>
                <w:lang w:eastAsia="pt-BR"/>
              </w:rPr>
              <w:t>UNI</w:t>
            </w:r>
          </w:p>
        </w:tc>
        <w:tc>
          <w:tcPr>
            <w:tcW w:w="470" w:type="pct"/>
            <w:vAlign w:val="center"/>
          </w:tcPr>
          <w:p w14:paraId="7075542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02AA05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E55A509"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2"/>
    </w:tbl>
    <w:p w14:paraId="71653D25"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78BF7D5" w14:textId="77777777" w:rsidTr="007E0FB6">
        <w:trPr>
          <w:trHeight w:val="309"/>
        </w:trPr>
        <w:tc>
          <w:tcPr>
            <w:tcW w:w="5000" w:type="pct"/>
            <w:gridSpan w:val="7"/>
            <w:shd w:val="clear" w:color="000000" w:fill="DBE5F1"/>
            <w:vAlign w:val="center"/>
          </w:tcPr>
          <w:p w14:paraId="53E79D57" w14:textId="77777777" w:rsidR="00FC329C" w:rsidRPr="007617FF" w:rsidRDefault="00FC329C" w:rsidP="007E0FB6">
            <w:pPr>
              <w:suppressAutoHyphens w:val="0"/>
              <w:jc w:val="center"/>
              <w:rPr>
                <w:rFonts w:ascii="Arial" w:hAnsi="Arial" w:cs="Arial"/>
                <w:b/>
                <w:bCs/>
                <w:color w:val="000000"/>
                <w:sz w:val="16"/>
                <w:szCs w:val="16"/>
                <w:lang w:eastAsia="pt-BR"/>
              </w:rPr>
            </w:pPr>
            <w:r>
              <w:rPr>
                <w:rFonts w:ascii="Arial" w:hAnsi="Arial" w:cs="Arial"/>
                <w:b/>
                <w:bCs/>
                <w:color w:val="000000"/>
                <w:sz w:val="16"/>
                <w:szCs w:val="16"/>
                <w:lang w:eastAsia="pt-BR"/>
              </w:rPr>
              <w:t>LOTE 04 (AMPLA PARTICIPAÇÃO) - BISCOITOS</w:t>
            </w:r>
          </w:p>
        </w:tc>
      </w:tr>
      <w:tr w:rsidR="00FC329C" w:rsidRPr="007617FF" w14:paraId="1B817992" w14:textId="77777777" w:rsidTr="007E0FB6">
        <w:trPr>
          <w:trHeight w:val="604"/>
        </w:trPr>
        <w:tc>
          <w:tcPr>
            <w:tcW w:w="330" w:type="pct"/>
            <w:vAlign w:val="center"/>
            <w:hideMark/>
          </w:tcPr>
          <w:p w14:paraId="4FAF8F6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1D1E3BE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BED486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8FEE9A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7655ECB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5967859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737CF2F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4F311D4B" w14:textId="77777777" w:rsidTr="007E0FB6">
        <w:trPr>
          <w:trHeight w:val="309"/>
        </w:trPr>
        <w:tc>
          <w:tcPr>
            <w:tcW w:w="330" w:type="pct"/>
            <w:noWrap/>
            <w:vAlign w:val="center"/>
            <w:hideMark/>
          </w:tcPr>
          <w:p w14:paraId="5121A47D"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12B0301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doce sabor leite embalagem 350 - 400 gramas</w:t>
            </w:r>
            <w:r w:rsidRPr="00E62867">
              <w:rPr>
                <w:rFonts w:ascii="Arial" w:hAnsi="Arial" w:cs="Arial"/>
                <w:sz w:val="16"/>
                <w:szCs w:val="16"/>
                <w:lang w:eastAsia="pt-BR"/>
              </w:rPr>
              <w:br/>
              <w:t xml:space="preserve">biscoito doce sabor leite. ingredientes mínimos farinha de trigo enriquecida com ferro e ácido fólico, </w:t>
            </w:r>
            <w:proofErr w:type="gramStart"/>
            <w:r w:rsidRPr="00E62867">
              <w:rPr>
                <w:rFonts w:ascii="Arial" w:hAnsi="Arial" w:cs="Arial"/>
                <w:sz w:val="16"/>
                <w:szCs w:val="16"/>
                <w:lang w:eastAsia="pt-BR"/>
              </w:rPr>
              <w:t>açúcar,  óleo</w:t>
            </w:r>
            <w:proofErr w:type="gramEnd"/>
            <w:r w:rsidRPr="00E62867">
              <w:rPr>
                <w:rFonts w:ascii="Arial" w:hAnsi="Arial" w:cs="Arial"/>
                <w:sz w:val="16"/>
                <w:szCs w:val="16"/>
                <w:lang w:eastAsia="pt-BR"/>
              </w:rPr>
              <w:t xml:space="preserve"> ou gordura vegetal, leite ou aroma de leite.  Podendo conter outros ingredientes desde que mencionados no rótulo e aprovados. Embalagem: 350g a 400g. Validade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0C30E228"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1875</w:t>
            </w:r>
          </w:p>
        </w:tc>
        <w:tc>
          <w:tcPr>
            <w:tcW w:w="493" w:type="pct"/>
            <w:noWrap/>
            <w:vAlign w:val="center"/>
          </w:tcPr>
          <w:p w14:paraId="4A60D42D"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rPr>
              <w:t>PCTE</w:t>
            </w:r>
          </w:p>
        </w:tc>
        <w:tc>
          <w:tcPr>
            <w:tcW w:w="470" w:type="pct"/>
            <w:vAlign w:val="center"/>
          </w:tcPr>
          <w:p w14:paraId="7FB88C4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5EB4A8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E96EDE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6E281BE" w14:textId="77777777" w:rsidTr="007E0FB6">
        <w:trPr>
          <w:trHeight w:val="309"/>
        </w:trPr>
        <w:tc>
          <w:tcPr>
            <w:tcW w:w="330" w:type="pct"/>
            <w:noWrap/>
            <w:vAlign w:val="center"/>
            <w:hideMark/>
          </w:tcPr>
          <w:p w14:paraId="2A3D9B71"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188105A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maisena sem lactose</w:t>
            </w:r>
            <w:r w:rsidRPr="00E62867">
              <w:rPr>
                <w:rFonts w:ascii="Arial" w:hAnsi="Arial" w:cs="Arial"/>
                <w:sz w:val="16"/>
                <w:szCs w:val="16"/>
                <w:lang w:eastAsia="pt-BR"/>
              </w:rPr>
              <w:br/>
              <w:t>ingredientes mínimos: farinha de trigo enriquecida com ferro e ácido fólico, açúcar, gordura vegetal, açúcar invertido, sal, emulsificante lecitina de soja, fermentos químicos, aromatizante. Sem lactose e sem proteína do leite. Informação nutricional na porção 30g: valor energético máximo de 130 kcal, carboidratos máximos 24g, proteínas mínimas 2g. Embalagem primária: pacote em filme de polipropileno, atóxico, resistente e hermeticamente vedado com no mínimo 350 gramas. Validade mínima: 10 meses.</w:t>
            </w:r>
          </w:p>
        </w:tc>
        <w:tc>
          <w:tcPr>
            <w:tcW w:w="318" w:type="pct"/>
            <w:tcBorders>
              <w:top w:val="single" w:sz="4" w:space="0" w:color="auto"/>
              <w:left w:val="nil"/>
              <w:bottom w:val="single" w:sz="4" w:space="0" w:color="auto"/>
              <w:right w:val="single" w:sz="4" w:space="0" w:color="auto"/>
            </w:tcBorders>
            <w:noWrap/>
            <w:vAlign w:val="center"/>
          </w:tcPr>
          <w:p w14:paraId="28C3D6E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1350</w:t>
            </w:r>
          </w:p>
        </w:tc>
        <w:tc>
          <w:tcPr>
            <w:tcW w:w="493" w:type="pct"/>
            <w:noWrap/>
            <w:vAlign w:val="center"/>
          </w:tcPr>
          <w:p w14:paraId="7C191F74"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6AD8B1C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6291D4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253E0C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4A62139" w14:textId="77777777" w:rsidTr="007E0FB6">
        <w:trPr>
          <w:trHeight w:val="309"/>
        </w:trPr>
        <w:tc>
          <w:tcPr>
            <w:tcW w:w="330" w:type="pct"/>
            <w:noWrap/>
            <w:vAlign w:val="center"/>
            <w:hideMark/>
          </w:tcPr>
          <w:p w14:paraId="5A9814E3"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1766318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Biscoito </w:t>
            </w:r>
            <w:proofErr w:type="spellStart"/>
            <w:r w:rsidRPr="00E62867">
              <w:rPr>
                <w:rFonts w:ascii="Arial" w:hAnsi="Arial" w:cs="Arial"/>
                <w:sz w:val="16"/>
                <w:szCs w:val="16"/>
                <w:lang w:val="en-US" w:eastAsia="pt-BR"/>
              </w:rPr>
              <w:t>doce</w:t>
            </w:r>
            <w:proofErr w:type="spellEnd"/>
            <w:r w:rsidRPr="00E62867">
              <w:rPr>
                <w:rFonts w:ascii="Arial" w:hAnsi="Arial" w:cs="Arial"/>
                <w:sz w:val="16"/>
                <w:szCs w:val="16"/>
                <w:lang w:val="en-US" w:eastAsia="pt-BR"/>
              </w:rPr>
              <w:t xml:space="preserve"> maria </w:t>
            </w:r>
            <w:proofErr w:type="spellStart"/>
            <w:r w:rsidRPr="00E62867">
              <w:rPr>
                <w:rFonts w:ascii="Arial" w:hAnsi="Arial" w:cs="Arial"/>
                <w:sz w:val="16"/>
                <w:szCs w:val="16"/>
                <w:lang w:val="en-US" w:eastAsia="pt-BR"/>
              </w:rPr>
              <w:t>sabor</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sem</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ingredientesmínimos</w:t>
            </w:r>
            <w:proofErr w:type="spellEnd"/>
            <w:r w:rsidRPr="00E62867">
              <w:rPr>
                <w:rFonts w:ascii="Arial" w:hAnsi="Arial" w:cs="Arial"/>
                <w:sz w:val="16"/>
                <w:szCs w:val="16"/>
                <w:lang w:val="en-US" w:eastAsia="pt-BR"/>
              </w:rPr>
              <w:t xml:space="preserve">: farinha de trigo integral,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gordura</w:t>
            </w:r>
            <w:proofErr w:type="spellEnd"/>
            <w:r w:rsidRPr="00E62867">
              <w:rPr>
                <w:rFonts w:ascii="Arial" w:hAnsi="Arial" w:cs="Arial"/>
                <w:sz w:val="16"/>
                <w:szCs w:val="16"/>
                <w:lang w:val="en-US" w:eastAsia="pt-BR"/>
              </w:rPr>
              <w:t xml:space="preserve"> vegetal de </w:t>
            </w:r>
            <w:proofErr w:type="spellStart"/>
            <w:r w:rsidRPr="00E62867">
              <w:rPr>
                <w:rFonts w:ascii="Arial" w:hAnsi="Arial" w:cs="Arial"/>
                <w:sz w:val="16"/>
                <w:szCs w:val="16"/>
                <w:lang w:val="en-US" w:eastAsia="pt-BR"/>
              </w:rPr>
              <w:t>palma</w:t>
            </w:r>
            <w:proofErr w:type="spellEnd"/>
            <w:r w:rsidRPr="00E62867">
              <w:rPr>
                <w:rFonts w:ascii="Arial" w:hAnsi="Arial" w:cs="Arial"/>
                <w:sz w:val="16"/>
                <w:szCs w:val="16"/>
                <w:lang w:val="en-US" w:eastAsia="pt-BR"/>
              </w:rPr>
              <w:t xml:space="preserve">, amido de </w:t>
            </w:r>
            <w:proofErr w:type="spellStart"/>
            <w:r w:rsidRPr="00E62867">
              <w:rPr>
                <w:rFonts w:ascii="Arial" w:hAnsi="Arial" w:cs="Arial"/>
                <w:sz w:val="16"/>
                <w:szCs w:val="16"/>
                <w:lang w:val="en-US" w:eastAsia="pt-BR"/>
              </w:rPr>
              <w:t>milho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açúcarinvertido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aromatizante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emulsificantelecitina</w:t>
            </w:r>
            <w:proofErr w:type="spellEnd"/>
            <w:r w:rsidRPr="00E62867">
              <w:rPr>
                <w:rFonts w:ascii="Arial" w:hAnsi="Arial" w:cs="Arial"/>
                <w:sz w:val="16"/>
                <w:szCs w:val="16"/>
                <w:lang w:val="en-US" w:eastAsia="pt-BR"/>
              </w:rPr>
              <w:t xml:space="preserve"> de soja, </w:t>
            </w:r>
            <w:proofErr w:type="spellStart"/>
            <w:r w:rsidRPr="00E62867">
              <w:rPr>
                <w:rFonts w:ascii="Arial" w:hAnsi="Arial" w:cs="Arial"/>
                <w:sz w:val="16"/>
                <w:szCs w:val="16"/>
                <w:lang w:val="en-US" w:eastAsia="pt-BR"/>
              </w:rPr>
              <w:t>fermentos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melhorador</w:t>
            </w:r>
            <w:proofErr w:type="spellEnd"/>
            <w:r w:rsidRPr="00E62867">
              <w:rPr>
                <w:rFonts w:ascii="Arial" w:hAnsi="Arial" w:cs="Arial"/>
                <w:sz w:val="16"/>
                <w:szCs w:val="16"/>
                <w:lang w:val="en-US" w:eastAsia="pt-BR"/>
              </w:rPr>
              <w:t xml:space="preserve"> de farinha e </w:t>
            </w:r>
            <w:proofErr w:type="spellStart"/>
            <w:r w:rsidRPr="00E62867">
              <w:rPr>
                <w:rFonts w:ascii="Arial" w:hAnsi="Arial" w:cs="Arial"/>
                <w:sz w:val="16"/>
                <w:szCs w:val="16"/>
                <w:lang w:val="en-US" w:eastAsia="pt-BR"/>
              </w:rPr>
              <w:t>corantecaramelo</w:t>
            </w:r>
            <w:proofErr w:type="spellEnd"/>
            <w:r w:rsidRPr="00E62867">
              <w:rPr>
                <w:rFonts w:ascii="Arial" w:hAnsi="Arial" w:cs="Arial"/>
                <w:sz w:val="16"/>
                <w:szCs w:val="16"/>
                <w:lang w:val="en-US" w:eastAsia="pt-BR"/>
              </w:rPr>
              <w:t xml:space="preserve"> iv. </w:t>
            </w:r>
            <w:proofErr w:type="spellStart"/>
            <w:r w:rsidRPr="00E62867">
              <w:rPr>
                <w:rFonts w:ascii="Arial" w:hAnsi="Arial" w:cs="Arial"/>
                <w:sz w:val="16"/>
                <w:szCs w:val="16"/>
                <w:lang w:val="en-US" w:eastAsia="pt-BR"/>
              </w:rPr>
              <w:t>Nãodeveráconter</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Informaçãonutricionalnaporção</w:t>
            </w:r>
            <w:proofErr w:type="spellEnd"/>
            <w:r w:rsidRPr="00E62867">
              <w:rPr>
                <w:rFonts w:ascii="Arial" w:hAnsi="Arial" w:cs="Arial"/>
                <w:sz w:val="16"/>
                <w:szCs w:val="16"/>
                <w:lang w:val="en-US" w:eastAsia="pt-BR"/>
              </w:rPr>
              <w:t xml:space="preserve"> de 30g: valor </w:t>
            </w:r>
            <w:proofErr w:type="spellStart"/>
            <w:r w:rsidRPr="00E62867">
              <w:rPr>
                <w:rFonts w:ascii="Arial" w:hAnsi="Arial" w:cs="Arial"/>
                <w:sz w:val="16"/>
                <w:szCs w:val="16"/>
                <w:lang w:val="en-US" w:eastAsia="pt-BR"/>
              </w:rPr>
              <w:t>energéticomáximo</w:t>
            </w:r>
            <w:proofErr w:type="spellEnd"/>
            <w:r w:rsidRPr="00E62867">
              <w:rPr>
                <w:rFonts w:ascii="Arial" w:hAnsi="Arial" w:cs="Arial"/>
                <w:sz w:val="16"/>
                <w:szCs w:val="16"/>
                <w:lang w:val="en-US" w:eastAsia="pt-BR"/>
              </w:rPr>
              <w:t xml:space="preserve">: 120kcal, </w:t>
            </w:r>
            <w:proofErr w:type="spellStart"/>
            <w:r w:rsidRPr="00E62867">
              <w:rPr>
                <w:rFonts w:ascii="Arial" w:hAnsi="Arial" w:cs="Arial"/>
                <w:sz w:val="16"/>
                <w:szCs w:val="16"/>
                <w:lang w:val="en-US" w:eastAsia="pt-BR"/>
              </w:rPr>
              <w:t>carboidratosmáximos</w:t>
            </w:r>
            <w:proofErr w:type="spellEnd"/>
            <w:r w:rsidRPr="00E62867">
              <w:rPr>
                <w:rFonts w:ascii="Arial" w:hAnsi="Arial" w:cs="Arial"/>
                <w:sz w:val="16"/>
                <w:szCs w:val="16"/>
                <w:lang w:val="en-US" w:eastAsia="pt-BR"/>
              </w:rPr>
              <w:t xml:space="preserve">: 21g,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2g,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4g, </w:t>
            </w:r>
            <w:proofErr w:type="spellStart"/>
            <w:r w:rsidRPr="00E62867">
              <w:rPr>
                <w:rFonts w:ascii="Arial" w:hAnsi="Arial" w:cs="Arial"/>
                <w:sz w:val="16"/>
                <w:szCs w:val="16"/>
                <w:lang w:val="en-US" w:eastAsia="pt-BR"/>
              </w:rPr>
              <w:t>fibraalimentarmínimo</w:t>
            </w:r>
            <w:proofErr w:type="spellEnd"/>
            <w:r w:rsidRPr="00E62867">
              <w:rPr>
                <w:rFonts w:ascii="Arial" w:hAnsi="Arial" w:cs="Arial"/>
                <w:sz w:val="16"/>
                <w:szCs w:val="16"/>
                <w:lang w:val="en-US" w:eastAsia="pt-BR"/>
              </w:rPr>
              <w:t xml:space="preserve">: 1,5g e </w:t>
            </w:r>
            <w:proofErr w:type="spellStart"/>
            <w:r w:rsidRPr="00E62867">
              <w:rPr>
                <w:rFonts w:ascii="Arial" w:hAnsi="Arial" w:cs="Arial"/>
                <w:sz w:val="16"/>
                <w:szCs w:val="16"/>
                <w:lang w:val="en-US" w:eastAsia="pt-BR"/>
              </w:rPr>
              <w:t>sódiomáximo</w:t>
            </w:r>
            <w:proofErr w:type="spellEnd"/>
            <w:r w:rsidRPr="00E62867">
              <w:rPr>
                <w:rFonts w:ascii="Arial" w:hAnsi="Arial" w:cs="Arial"/>
                <w:sz w:val="16"/>
                <w:szCs w:val="16"/>
                <w:lang w:val="en-US" w:eastAsia="pt-BR"/>
              </w:rPr>
              <w:t xml:space="preserve">: 119mg.  </w:t>
            </w:r>
            <w:proofErr w:type="spellStart"/>
            <w:r w:rsidRPr="00E62867">
              <w:rPr>
                <w:rFonts w:ascii="Arial" w:hAnsi="Arial" w:cs="Arial"/>
                <w:sz w:val="16"/>
                <w:szCs w:val="16"/>
                <w:lang w:val="en-US" w:eastAsia="pt-BR"/>
              </w:rPr>
              <w:t>Embalagemcontendo</w:t>
            </w:r>
            <w:proofErr w:type="spellEnd"/>
            <w:r w:rsidRPr="00E62867">
              <w:rPr>
                <w:rFonts w:ascii="Arial" w:hAnsi="Arial" w:cs="Arial"/>
                <w:sz w:val="16"/>
                <w:szCs w:val="16"/>
                <w:lang w:val="en-US" w:eastAsia="pt-BR"/>
              </w:rPr>
              <w:t xml:space="preserve"> 400 </w:t>
            </w:r>
            <w:proofErr w:type="spellStart"/>
            <w:r w:rsidRPr="00E62867">
              <w:rPr>
                <w:rFonts w:ascii="Arial" w:hAnsi="Arial" w:cs="Arial"/>
                <w:sz w:val="16"/>
                <w:szCs w:val="16"/>
                <w:lang w:val="en-US" w:eastAsia="pt-BR"/>
              </w:rPr>
              <w:t>gramas</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de no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06 meses.</w:t>
            </w:r>
          </w:p>
        </w:tc>
        <w:tc>
          <w:tcPr>
            <w:tcW w:w="318" w:type="pct"/>
            <w:tcBorders>
              <w:top w:val="single" w:sz="4" w:space="0" w:color="auto"/>
              <w:left w:val="nil"/>
              <w:bottom w:val="single" w:sz="4" w:space="0" w:color="auto"/>
              <w:right w:val="single" w:sz="4" w:space="0" w:color="auto"/>
            </w:tcBorders>
            <w:noWrap/>
            <w:vAlign w:val="center"/>
          </w:tcPr>
          <w:p w14:paraId="468661C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3225</w:t>
            </w:r>
          </w:p>
        </w:tc>
        <w:tc>
          <w:tcPr>
            <w:tcW w:w="493" w:type="pct"/>
            <w:noWrap/>
            <w:vAlign w:val="center"/>
          </w:tcPr>
          <w:p w14:paraId="2C6109EC"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21C6704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4CE7A4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0360D3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C3640A1" w14:textId="77777777" w:rsidTr="007E0FB6">
        <w:trPr>
          <w:trHeight w:val="309"/>
        </w:trPr>
        <w:tc>
          <w:tcPr>
            <w:tcW w:w="330" w:type="pct"/>
            <w:noWrap/>
            <w:vAlign w:val="center"/>
          </w:tcPr>
          <w:p w14:paraId="74552F3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0300607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Biscoito doce – Maisena. Ingredientes: farinha de trigo enriquecida com ferro e ácido fólico, açúcar, gordura vegetal e amido de milho. Podendo conter outros ingredientes desde que mencionados no rótulo e </w:t>
            </w:r>
            <w:proofErr w:type="spellStart"/>
            <w:proofErr w:type="gramStart"/>
            <w:r w:rsidRPr="00E62867">
              <w:rPr>
                <w:rFonts w:ascii="Arial" w:hAnsi="Arial" w:cs="Arial"/>
                <w:sz w:val="16"/>
                <w:szCs w:val="16"/>
              </w:rPr>
              <w:t>aprovados.Embalagem</w:t>
            </w:r>
            <w:proofErr w:type="spellEnd"/>
            <w:proofErr w:type="gramEnd"/>
            <w:r w:rsidRPr="00E62867">
              <w:rPr>
                <w:rFonts w:ascii="Arial" w:hAnsi="Arial" w:cs="Arial"/>
                <w:sz w:val="16"/>
                <w:szCs w:val="16"/>
              </w:rPr>
              <w:t>: de 350 a 400g. Validade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080896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1875</w:t>
            </w:r>
          </w:p>
        </w:tc>
        <w:tc>
          <w:tcPr>
            <w:tcW w:w="493" w:type="pct"/>
            <w:noWrap/>
            <w:vAlign w:val="center"/>
          </w:tcPr>
          <w:p w14:paraId="1E24BAD2"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021FD8D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ACD8B3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A61924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D7FAF9D" w14:textId="77777777" w:rsidTr="007E0FB6">
        <w:trPr>
          <w:trHeight w:val="309"/>
        </w:trPr>
        <w:tc>
          <w:tcPr>
            <w:tcW w:w="330" w:type="pct"/>
            <w:noWrap/>
            <w:vAlign w:val="center"/>
          </w:tcPr>
          <w:p w14:paraId="785A443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39F7E93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rosquinha sabores variados (Coco, leite, chocolate). Ingredientes mínimos: farinha de trigo enriquecida com ferro e ácido fólico, açúcar, gordura vegetal, açúcar invertido, amido, </w:t>
            </w:r>
            <w:proofErr w:type="spellStart"/>
            <w:r w:rsidRPr="00E62867">
              <w:rPr>
                <w:rFonts w:ascii="Arial" w:hAnsi="Arial" w:cs="Arial"/>
                <w:sz w:val="16"/>
                <w:szCs w:val="16"/>
                <w:lang w:eastAsia="pt-BR"/>
              </w:rPr>
              <w:t>sale</w:t>
            </w:r>
            <w:proofErr w:type="spellEnd"/>
            <w:r w:rsidRPr="00E62867">
              <w:rPr>
                <w:rFonts w:ascii="Arial" w:hAnsi="Arial" w:cs="Arial"/>
                <w:sz w:val="16"/>
                <w:szCs w:val="16"/>
                <w:lang w:eastAsia="pt-BR"/>
              </w:rPr>
              <w:t xml:space="preserve"> fermentos químicos, podendo contar cacau ou chocolate em pó, leite em pó e/ou coco ralado, dependendo do sabor. Embalagem primária: pacote em plástico atóxico contendo no mínimo 350g. Validade mínima: 5 meses a contar da data de entrega.</w:t>
            </w:r>
          </w:p>
        </w:tc>
        <w:tc>
          <w:tcPr>
            <w:tcW w:w="318" w:type="pct"/>
            <w:tcBorders>
              <w:top w:val="single" w:sz="4" w:space="0" w:color="auto"/>
              <w:left w:val="nil"/>
              <w:bottom w:val="single" w:sz="4" w:space="0" w:color="auto"/>
              <w:right w:val="single" w:sz="4" w:space="0" w:color="auto"/>
            </w:tcBorders>
            <w:noWrap/>
            <w:vAlign w:val="center"/>
          </w:tcPr>
          <w:p w14:paraId="76B9D65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3000</w:t>
            </w:r>
          </w:p>
        </w:tc>
        <w:tc>
          <w:tcPr>
            <w:tcW w:w="493" w:type="pct"/>
            <w:noWrap/>
            <w:vAlign w:val="center"/>
          </w:tcPr>
          <w:p w14:paraId="5260A3C4"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6077803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37F0BB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BF1FCE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593EA0C" w14:textId="77777777" w:rsidTr="007E0FB6">
        <w:trPr>
          <w:trHeight w:val="309"/>
        </w:trPr>
        <w:tc>
          <w:tcPr>
            <w:tcW w:w="330" w:type="pct"/>
            <w:noWrap/>
            <w:vAlign w:val="center"/>
          </w:tcPr>
          <w:p w14:paraId="1680EC6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6AF936FA"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salgado tipo água e sal ou cream cracker. Ingredientes: farinha de trigo enriquecida com ferro e ácido fólico, sal, óleo ou gordura vegetal. Podendo conter outros ingredientes desde que mencionados no rótulo e aprovados. Embalagem primária: pacote de plástico com mínimo 320</w:t>
            </w:r>
            <w:proofErr w:type="gramStart"/>
            <w:r w:rsidRPr="00E62867">
              <w:rPr>
                <w:rFonts w:ascii="Arial" w:hAnsi="Arial" w:cs="Arial"/>
                <w:sz w:val="16"/>
                <w:szCs w:val="16"/>
                <w:lang w:eastAsia="pt-BR"/>
              </w:rPr>
              <w:t>gramas,Validade</w:t>
            </w:r>
            <w:proofErr w:type="gramEnd"/>
            <w:r w:rsidRPr="00E62867">
              <w:rPr>
                <w:rFonts w:ascii="Arial" w:hAnsi="Arial" w:cs="Arial"/>
                <w:sz w:val="16"/>
                <w:szCs w:val="16"/>
                <w:lang w:eastAsia="pt-BR"/>
              </w:rPr>
              <w:t xml:space="preserve"> mínima: 5 meses a contar da data de entrega</w:t>
            </w:r>
          </w:p>
        </w:tc>
        <w:tc>
          <w:tcPr>
            <w:tcW w:w="318" w:type="pct"/>
            <w:tcBorders>
              <w:top w:val="single" w:sz="4" w:space="0" w:color="auto"/>
              <w:left w:val="nil"/>
              <w:bottom w:val="single" w:sz="4" w:space="0" w:color="auto"/>
              <w:right w:val="single" w:sz="4" w:space="0" w:color="auto"/>
            </w:tcBorders>
            <w:noWrap/>
            <w:vAlign w:val="center"/>
          </w:tcPr>
          <w:p w14:paraId="75BF0AA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4928</w:t>
            </w:r>
          </w:p>
        </w:tc>
        <w:tc>
          <w:tcPr>
            <w:tcW w:w="493" w:type="pct"/>
            <w:noWrap/>
            <w:vAlign w:val="center"/>
          </w:tcPr>
          <w:p w14:paraId="3D09AAC6"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36E9479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E6D628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56883C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6485F43" w14:textId="77777777" w:rsidTr="007E0FB6">
        <w:trPr>
          <w:trHeight w:val="309"/>
        </w:trPr>
        <w:tc>
          <w:tcPr>
            <w:tcW w:w="330" w:type="pct"/>
            <w:noWrap/>
            <w:vAlign w:val="center"/>
          </w:tcPr>
          <w:p w14:paraId="16867AC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40218C9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salgado tipo snack: produto composto por no mínimo farinha de arroz, farinha de grão de bico, óleo de girassol, aroma natural de cebola e oliva e sal. Deverá ser isento de lactose, glúten, corantes artificiais e conservantes. Tipo snack. Não poderá ser frito informação nutricional na porção de 45g: </w:t>
            </w:r>
            <w:r w:rsidRPr="00E62867">
              <w:rPr>
                <w:rFonts w:ascii="Arial" w:hAnsi="Arial" w:cs="Arial"/>
                <w:sz w:val="16"/>
                <w:szCs w:val="16"/>
                <w:lang w:eastAsia="pt-BR"/>
              </w:rPr>
              <w:lastRenderedPageBreak/>
              <w:t>valor energético máximo de 195kcal, carboidratos máximos de 32g, gorduras totais máximo de 7g, proteína mínimo de 3g. Validade mínima: 6 meses a contar da data de fabricação. Embalagem: plástica contendo no mínimo 30g.</w:t>
            </w:r>
          </w:p>
        </w:tc>
        <w:tc>
          <w:tcPr>
            <w:tcW w:w="318" w:type="pct"/>
            <w:tcBorders>
              <w:top w:val="single" w:sz="4" w:space="0" w:color="auto"/>
              <w:left w:val="nil"/>
              <w:bottom w:val="single" w:sz="4" w:space="0" w:color="auto"/>
              <w:right w:val="single" w:sz="4" w:space="0" w:color="auto"/>
            </w:tcBorders>
            <w:noWrap/>
            <w:vAlign w:val="center"/>
          </w:tcPr>
          <w:p w14:paraId="621A9A2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750</w:t>
            </w:r>
          </w:p>
        </w:tc>
        <w:tc>
          <w:tcPr>
            <w:tcW w:w="493" w:type="pct"/>
            <w:noWrap/>
            <w:vAlign w:val="center"/>
          </w:tcPr>
          <w:p w14:paraId="319981B9"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691253B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F22BEE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303079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B1129E1" w14:textId="77777777" w:rsidTr="007E0FB6">
        <w:trPr>
          <w:trHeight w:val="309"/>
        </w:trPr>
        <w:tc>
          <w:tcPr>
            <w:tcW w:w="330" w:type="pct"/>
            <w:noWrap/>
            <w:vAlign w:val="center"/>
          </w:tcPr>
          <w:p w14:paraId="317B7AF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6928FF3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doce individual sem glúten e sem lactose</w:t>
            </w:r>
            <w:r w:rsidRPr="00E62867">
              <w:rPr>
                <w:rFonts w:ascii="Arial" w:hAnsi="Arial" w:cs="Arial"/>
                <w:sz w:val="16"/>
                <w:szCs w:val="16"/>
                <w:lang w:eastAsia="pt-BR"/>
              </w:rPr>
              <w:br/>
              <w:t>ingredientes mínimos: farinha de arroz integral, fécula de mandioca, gordura de palma, açúcar mascavo, mandioca desidratada, farinha de arroz refinada, açúcar demerara, suco desidratado de morango, ameixa desidratada, estabilizante polidextrose, aroma idêntico ao natural de morango, emulsificante lecitina de girassol e goma xantana, vitamina e. Deverá ser isento de glúten, leite, ovo e soja. Informação nutricional na porção de 30g: valor energético máximo de 129kcal, carboidratos máximos de 25</w:t>
            </w:r>
            <w:proofErr w:type="gramStart"/>
            <w:r w:rsidRPr="00E62867">
              <w:rPr>
                <w:rFonts w:ascii="Arial" w:hAnsi="Arial" w:cs="Arial"/>
                <w:sz w:val="16"/>
                <w:szCs w:val="16"/>
                <w:lang w:eastAsia="pt-BR"/>
              </w:rPr>
              <w:t>g,  gorduras</w:t>
            </w:r>
            <w:proofErr w:type="gramEnd"/>
            <w:r w:rsidRPr="00E62867">
              <w:rPr>
                <w:rFonts w:ascii="Arial" w:hAnsi="Arial" w:cs="Arial"/>
                <w:sz w:val="16"/>
                <w:szCs w:val="16"/>
                <w:lang w:eastAsia="pt-BR"/>
              </w:rPr>
              <w:t xml:space="preserve"> totais máximo de 5g, fibra mínimo de 1g. Embalagem primária: filme de polipropileno contendo 30g. Validade mínima: 6 meses a contar da data de fabricação.</w:t>
            </w:r>
          </w:p>
        </w:tc>
        <w:tc>
          <w:tcPr>
            <w:tcW w:w="318" w:type="pct"/>
            <w:tcBorders>
              <w:top w:val="single" w:sz="4" w:space="0" w:color="auto"/>
              <w:left w:val="nil"/>
              <w:bottom w:val="single" w:sz="4" w:space="0" w:color="auto"/>
              <w:right w:val="single" w:sz="4" w:space="0" w:color="auto"/>
            </w:tcBorders>
            <w:noWrap/>
            <w:vAlign w:val="center"/>
          </w:tcPr>
          <w:p w14:paraId="64D4B92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3375</w:t>
            </w:r>
          </w:p>
        </w:tc>
        <w:tc>
          <w:tcPr>
            <w:tcW w:w="493" w:type="pct"/>
            <w:noWrap/>
            <w:vAlign w:val="center"/>
          </w:tcPr>
          <w:p w14:paraId="4FCEE507" w14:textId="77777777" w:rsidR="00FC329C" w:rsidRPr="007617FF" w:rsidRDefault="00FC329C" w:rsidP="007E0FB6">
            <w:pPr>
              <w:jc w:val="center"/>
              <w:rPr>
                <w:sz w:val="16"/>
                <w:szCs w:val="16"/>
              </w:rPr>
            </w:pPr>
            <w:r w:rsidRPr="00E62867">
              <w:rPr>
                <w:rFonts w:ascii="Arial" w:hAnsi="Arial" w:cs="Arial"/>
                <w:sz w:val="16"/>
                <w:szCs w:val="16"/>
              </w:rPr>
              <w:t xml:space="preserve">PCTE </w:t>
            </w:r>
          </w:p>
        </w:tc>
        <w:tc>
          <w:tcPr>
            <w:tcW w:w="470" w:type="pct"/>
            <w:vAlign w:val="center"/>
          </w:tcPr>
          <w:p w14:paraId="4F3526A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51941E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501A48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E6A7100" w14:textId="77777777" w:rsidTr="007E0FB6">
        <w:trPr>
          <w:trHeight w:val="309"/>
        </w:trPr>
        <w:tc>
          <w:tcPr>
            <w:tcW w:w="330" w:type="pct"/>
            <w:noWrap/>
            <w:vAlign w:val="center"/>
          </w:tcPr>
          <w:p w14:paraId="3C8072F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vAlign w:val="center"/>
          </w:tcPr>
          <w:p w14:paraId="26C7E3A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Biscoito salgado, sabores variados. </w:t>
            </w:r>
            <w:r w:rsidRPr="00E62867">
              <w:rPr>
                <w:rFonts w:ascii="Arial" w:hAnsi="Arial" w:cs="Arial"/>
                <w:b/>
                <w:bCs/>
                <w:sz w:val="16"/>
                <w:szCs w:val="16"/>
                <w:bdr w:val="none" w:sz="0" w:space="0" w:color="auto" w:frame="1"/>
                <w:shd w:val="clear" w:color="auto" w:fill="FCFCFC"/>
              </w:rPr>
              <w:t>Ingredientes:</w:t>
            </w:r>
            <w:r w:rsidRPr="00E62867">
              <w:rPr>
                <w:rFonts w:ascii="Arial" w:hAnsi="Arial" w:cs="Arial"/>
                <w:sz w:val="16"/>
                <w:szCs w:val="16"/>
                <w:shd w:val="clear" w:color="auto" w:fill="FCFCFC"/>
              </w:rPr>
              <w:t> </w:t>
            </w:r>
            <w:r w:rsidRPr="00E62867">
              <w:rPr>
                <w:rFonts w:ascii="Arial" w:hAnsi="Arial" w:cs="Arial"/>
                <w:sz w:val="16"/>
                <w:szCs w:val="16"/>
              </w:rPr>
              <w:t xml:space="preserve">Farinha de trigo enriquecida com ferro, ácido fólico e vitaminas B3, B2 e B1, gordura vegetal hidrogenada, açúcar, açúcar invertido, sal, fermentos químicos: bicarbonato de amônio, fosfato monocálcico e bicarbonato de sódio e melhorador de farinha metabissulfito de </w:t>
            </w:r>
            <w:proofErr w:type="spellStart"/>
            <w:proofErr w:type="gramStart"/>
            <w:r w:rsidRPr="00E62867">
              <w:rPr>
                <w:rFonts w:ascii="Arial" w:hAnsi="Arial" w:cs="Arial"/>
                <w:sz w:val="16"/>
                <w:szCs w:val="16"/>
              </w:rPr>
              <w:t>sódio.</w:t>
            </w:r>
            <w:r w:rsidRPr="00E62867">
              <w:rPr>
                <w:rFonts w:ascii="Arial" w:hAnsi="Arial" w:cs="Arial"/>
                <w:sz w:val="16"/>
                <w:szCs w:val="16"/>
                <w:shd w:val="clear" w:color="auto" w:fill="FFFFFF"/>
              </w:rPr>
              <w:t>Pode</w:t>
            </w:r>
            <w:proofErr w:type="spellEnd"/>
            <w:proofErr w:type="gramEnd"/>
            <w:r w:rsidRPr="00E62867">
              <w:rPr>
                <w:rFonts w:ascii="Arial" w:hAnsi="Arial" w:cs="Arial"/>
                <w:sz w:val="16"/>
                <w:szCs w:val="16"/>
                <w:shd w:val="clear" w:color="auto" w:fill="FFFFFF"/>
              </w:rPr>
              <w:t xml:space="preserve"> conter outros ingredientes, desde que especificado no rótulo e dentro da legislação vigente. Mínimo 3 opções de sabores. </w:t>
            </w:r>
            <w:r w:rsidRPr="00E62867">
              <w:rPr>
                <w:rFonts w:ascii="Arial" w:hAnsi="Arial" w:cs="Arial"/>
                <w:sz w:val="16"/>
                <w:szCs w:val="16"/>
              </w:rPr>
              <w:t>Embalagem</w:t>
            </w:r>
            <w:r>
              <w:rPr>
                <w:rFonts w:ascii="Arial" w:hAnsi="Arial" w:cs="Arial"/>
                <w:sz w:val="16"/>
                <w:szCs w:val="16"/>
              </w:rPr>
              <w:t xml:space="preserve"> no mínimo </w:t>
            </w:r>
            <w:r w:rsidRPr="00E62867">
              <w:rPr>
                <w:rFonts w:ascii="Arial" w:hAnsi="Arial" w:cs="Arial"/>
                <w:sz w:val="16"/>
                <w:szCs w:val="16"/>
              </w:rPr>
              <w:t>2</w:t>
            </w:r>
            <w:r>
              <w:rPr>
                <w:rFonts w:ascii="Arial" w:hAnsi="Arial" w:cs="Arial"/>
                <w:sz w:val="16"/>
                <w:szCs w:val="16"/>
              </w:rPr>
              <w:t>2</w:t>
            </w:r>
            <w:r w:rsidRPr="00E62867">
              <w:rPr>
                <w:rFonts w:ascii="Arial" w:hAnsi="Arial" w:cs="Arial"/>
                <w:sz w:val="16"/>
                <w:szCs w:val="16"/>
              </w:rPr>
              <w:t>g Validade mínima: 06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5D75105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1950</w:t>
            </w:r>
          </w:p>
        </w:tc>
        <w:tc>
          <w:tcPr>
            <w:tcW w:w="493" w:type="pct"/>
            <w:noWrap/>
            <w:vAlign w:val="center"/>
          </w:tcPr>
          <w:p w14:paraId="6F0022C1" w14:textId="77777777" w:rsidR="00FC329C" w:rsidRPr="007617FF" w:rsidRDefault="00FC329C" w:rsidP="007E0FB6">
            <w:pPr>
              <w:jc w:val="center"/>
              <w:rPr>
                <w:sz w:val="16"/>
                <w:szCs w:val="16"/>
              </w:rPr>
            </w:pPr>
            <w:r w:rsidRPr="00E62867">
              <w:rPr>
                <w:rFonts w:ascii="Arial" w:hAnsi="Arial" w:cs="Arial"/>
                <w:sz w:val="16"/>
                <w:szCs w:val="16"/>
              </w:rPr>
              <w:t>UND</w:t>
            </w:r>
          </w:p>
        </w:tc>
        <w:tc>
          <w:tcPr>
            <w:tcW w:w="470" w:type="pct"/>
            <w:vAlign w:val="center"/>
          </w:tcPr>
          <w:p w14:paraId="734247D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0C9E09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BB9B53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E94E85F" w14:textId="77777777" w:rsidTr="007E0FB6">
        <w:trPr>
          <w:trHeight w:val="309"/>
        </w:trPr>
        <w:tc>
          <w:tcPr>
            <w:tcW w:w="330" w:type="pct"/>
            <w:noWrap/>
            <w:vAlign w:val="center"/>
          </w:tcPr>
          <w:p w14:paraId="647DDB7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vAlign w:val="center"/>
          </w:tcPr>
          <w:p w14:paraId="4B58AB6F"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Biscoito doce, sabores variados. </w:t>
            </w:r>
            <w:r w:rsidRPr="00E62867">
              <w:rPr>
                <w:rFonts w:ascii="Arial" w:eastAsia="Calibri" w:hAnsi="Arial" w:cs="Arial"/>
                <w:bCs/>
                <w:sz w:val="16"/>
                <w:szCs w:val="16"/>
                <w:shd w:val="clear" w:color="auto" w:fill="FFFFFF"/>
                <w:lang w:eastAsia="en-US"/>
              </w:rPr>
              <w:t xml:space="preserve">Ingredientes: </w:t>
            </w:r>
            <w:r w:rsidRPr="00E62867">
              <w:rPr>
                <w:rFonts w:ascii="Arial" w:eastAsia="Calibri" w:hAnsi="Arial" w:cs="Arial"/>
                <w:sz w:val="16"/>
                <w:szCs w:val="16"/>
                <w:lang w:eastAsia="en-US"/>
              </w:rPr>
              <w:t xml:space="preserve">Cereais 70% [farinha de trigo enriquecida com ferro, ácido fólico e vitaminas B3, B2 e B1 e cereais integrais 25% (aveia em flocos, farinha de trigo integral, farinha de centeio e farinha de cevada)], açúcar, óleo vegetal, carbonato de cálcio, leite em pó integral, sal, leite em pó desnatado, vitaminas: vitamina D e vitamina E, fermentos químicos: bicarbonato de amônio, pirofosfato dissódico e bicarbonato de sódio, aromatizantes e emulsificantes: ésteres de ácido </w:t>
            </w:r>
            <w:proofErr w:type="spellStart"/>
            <w:r w:rsidRPr="00E62867">
              <w:rPr>
                <w:rFonts w:ascii="Arial" w:eastAsia="Calibri" w:hAnsi="Arial" w:cs="Arial"/>
                <w:sz w:val="16"/>
                <w:szCs w:val="16"/>
                <w:lang w:eastAsia="en-US"/>
              </w:rPr>
              <w:t>diacetil</w:t>
            </w:r>
            <w:proofErr w:type="spellEnd"/>
            <w:r w:rsidRPr="00E62867">
              <w:rPr>
                <w:rFonts w:ascii="Arial" w:eastAsia="Calibri" w:hAnsi="Arial" w:cs="Arial"/>
                <w:sz w:val="16"/>
                <w:szCs w:val="16"/>
                <w:lang w:eastAsia="en-US"/>
              </w:rPr>
              <w:t xml:space="preserve"> tartárico e mono e diglicerídeos e lecitina de soja. Trigo, aveia, centeio e cevada.  </w:t>
            </w:r>
            <w:r w:rsidRPr="00E62867">
              <w:rPr>
                <w:rFonts w:ascii="Arial" w:eastAsia="Calibri" w:hAnsi="Arial" w:cs="Arial"/>
                <w:sz w:val="16"/>
                <w:szCs w:val="16"/>
                <w:shd w:val="clear" w:color="auto" w:fill="FFFFFF"/>
                <w:lang w:eastAsia="en-US"/>
              </w:rPr>
              <w:t xml:space="preserve">Pode conter outros ingredientes, desde que especificado no rótulo e dentro da legislação vigente. Mínimo 3 sabores. </w:t>
            </w:r>
            <w:r w:rsidRPr="00E62867">
              <w:rPr>
                <w:rFonts w:ascii="Arial" w:eastAsia="Calibri" w:hAnsi="Arial" w:cs="Arial"/>
                <w:sz w:val="16"/>
                <w:szCs w:val="16"/>
                <w:lang w:eastAsia="en-US"/>
              </w:rPr>
              <w:t>Embalagem</w:t>
            </w:r>
            <w:r>
              <w:rPr>
                <w:rFonts w:ascii="Arial" w:eastAsia="Calibri" w:hAnsi="Arial" w:cs="Arial"/>
                <w:sz w:val="16"/>
                <w:szCs w:val="16"/>
                <w:lang w:eastAsia="en-US"/>
              </w:rPr>
              <w:t xml:space="preserve"> no </w:t>
            </w:r>
            <w:proofErr w:type="gramStart"/>
            <w:r>
              <w:rPr>
                <w:rFonts w:ascii="Arial" w:eastAsia="Calibri" w:hAnsi="Arial" w:cs="Arial"/>
                <w:sz w:val="16"/>
                <w:szCs w:val="16"/>
                <w:lang w:eastAsia="en-US"/>
              </w:rPr>
              <w:t xml:space="preserve">mínimo </w:t>
            </w:r>
            <w:r w:rsidRPr="00E62867">
              <w:rPr>
                <w:rFonts w:ascii="Arial" w:eastAsia="Calibri" w:hAnsi="Arial" w:cs="Arial"/>
                <w:sz w:val="16"/>
                <w:szCs w:val="16"/>
                <w:lang w:eastAsia="en-US"/>
              </w:rPr>
              <w:t xml:space="preserve"> 2</w:t>
            </w:r>
            <w:r>
              <w:rPr>
                <w:rFonts w:ascii="Arial" w:eastAsia="Calibri" w:hAnsi="Arial" w:cs="Arial"/>
                <w:sz w:val="16"/>
                <w:szCs w:val="16"/>
                <w:lang w:eastAsia="en-US"/>
              </w:rPr>
              <w:t>2</w:t>
            </w:r>
            <w:proofErr w:type="gramEnd"/>
            <w:r w:rsidRPr="00E62867">
              <w:rPr>
                <w:rFonts w:ascii="Arial" w:eastAsia="Calibri" w:hAnsi="Arial" w:cs="Arial"/>
                <w:sz w:val="16"/>
                <w:szCs w:val="16"/>
                <w:lang w:eastAsia="en-US"/>
              </w:rPr>
              <w:t>g. Validade mínima: 06 meses a partir da data de entrega.</w:t>
            </w:r>
          </w:p>
          <w:p w14:paraId="23B5A74E" w14:textId="77777777" w:rsidR="00FC329C" w:rsidRPr="007617FF" w:rsidRDefault="00FC329C" w:rsidP="002605BF">
            <w:pPr>
              <w:autoSpaceDE w:val="0"/>
              <w:autoSpaceDN w:val="0"/>
              <w:adjustRightInd w:val="0"/>
              <w:jc w:val="both"/>
              <w:rPr>
                <w:rFonts w:ascii="Arial" w:hAnsi="Arial" w:cs="Arial"/>
                <w:sz w:val="20"/>
                <w:szCs w:val="20"/>
              </w:rPr>
            </w:pPr>
          </w:p>
        </w:tc>
        <w:tc>
          <w:tcPr>
            <w:tcW w:w="318" w:type="pct"/>
            <w:tcBorders>
              <w:top w:val="single" w:sz="4" w:space="0" w:color="auto"/>
              <w:left w:val="nil"/>
              <w:bottom w:val="single" w:sz="4" w:space="0" w:color="auto"/>
              <w:right w:val="single" w:sz="4" w:space="0" w:color="auto"/>
            </w:tcBorders>
            <w:noWrap/>
            <w:vAlign w:val="center"/>
          </w:tcPr>
          <w:p w14:paraId="0AE016F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1950</w:t>
            </w:r>
          </w:p>
        </w:tc>
        <w:tc>
          <w:tcPr>
            <w:tcW w:w="493" w:type="pct"/>
            <w:noWrap/>
            <w:vAlign w:val="center"/>
          </w:tcPr>
          <w:p w14:paraId="51DE6523" w14:textId="77777777" w:rsidR="00FC329C" w:rsidRPr="007617FF" w:rsidRDefault="00FC329C" w:rsidP="007E0FB6">
            <w:pPr>
              <w:jc w:val="center"/>
              <w:rPr>
                <w:sz w:val="16"/>
                <w:szCs w:val="16"/>
              </w:rPr>
            </w:pPr>
            <w:r w:rsidRPr="00E62867">
              <w:rPr>
                <w:rFonts w:ascii="Arial" w:hAnsi="Arial" w:cs="Arial"/>
                <w:sz w:val="16"/>
                <w:szCs w:val="16"/>
              </w:rPr>
              <w:t>UNID.</w:t>
            </w:r>
          </w:p>
        </w:tc>
        <w:tc>
          <w:tcPr>
            <w:tcW w:w="470" w:type="pct"/>
            <w:vAlign w:val="center"/>
          </w:tcPr>
          <w:p w14:paraId="5BDAD44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50E2BC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BB1C9B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EF6CB3E" w14:textId="77777777" w:rsidTr="007E0FB6">
        <w:trPr>
          <w:trHeight w:val="309"/>
        </w:trPr>
        <w:tc>
          <w:tcPr>
            <w:tcW w:w="330" w:type="pct"/>
            <w:noWrap/>
            <w:vAlign w:val="center"/>
          </w:tcPr>
          <w:p w14:paraId="21A34B65"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vAlign w:val="center"/>
          </w:tcPr>
          <w:p w14:paraId="1090351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de arroz sem glúten e sem lactose </w:t>
            </w:r>
            <w:r w:rsidRPr="00E62867">
              <w:rPr>
                <w:rFonts w:ascii="Arial" w:hAnsi="Arial" w:cs="Arial"/>
                <w:sz w:val="16"/>
                <w:szCs w:val="16"/>
                <w:lang w:eastAsia="pt-BR"/>
              </w:rPr>
              <w:br/>
              <w:t xml:space="preserve">ingredientes: arroz e sal. Sem glúten e sem lactose. Embalagem de no minimo80g. Validade mínima: 4 meses a partir da data de entrega. </w:t>
            </w:r>
          </w:p>
        </w:tc>
        <w:tc>
          <w:tcPr>
            <w:tcW w:w="318" w:type="pct"/>
            <w:tcBorders>
              <w:top w:val="single" w:sz="4" w:space="0" w:color="auto"/>
              <w:left w:val="nil"/>
              <w:bottom w:val="single" w:sz="4" w:space="0" w:color="auto"/>
              <w:right w:val="single" w:sz="4" w:space="0" w:color="auto"/>
            </w:tcBorders>
            <w:noWrap/>
            <w:vAlign w:val="center"/>
          </w:tcPr>
          <w:p w14:paraId="07516D3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113</w:t>
            </w:r>
          </w:p>
        </w:tc>
        <w:tc>
          <w:tcPr>
            <w:tcW w:w="493" w:type="pct"/>
            <w:noWrap/>
            <w:vAlign w:val="center"/>
          </w:tcPr>
          <w:p w14:paraId="59D7200F"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2CF5B3D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90046F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AB077F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C9C6911" w14:textId="77777777" w:rsidTr="007E0FB6">
        <w:trPr>
          <w:trHeight w:val="309"/>
        </w:trPr>
        <w:tc>
          <w:tcPr>
            <w:tcW w:w="330" w:type="pct"/>
            <w:noWrap/>
            <w:vAlign w:val="center"/>
          </w:tcPr>
          <w:p w14:paraId="0CDFF02E"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vAlign w:val="center"/>
          </w:tcPr>
          <w:p w14:paraId="060DC27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de polvilho doce embalagem 100gr</w:t>
            </w:r>
            <w:r w:rsidRPr="00E62867">
              <w:rPr>
                <w:rFonts w:ascii="Arial" w:hAnsi="Arial" w:cs="Arial"/>
                <w:sz w:val="16"/>
                <w:szCs w:val="16"/>
                <w:lang w:eastAsia="pt-BR"/>
              </w:rPr>
              <w:br/>
              <w:t>ingredientes mínimos: polvilho, gordura vegetal, açúcar, ovos, leite e/ou soro de leite em pó. Devem ser isentos de glúten. Não podem conter grãos e derivados de trigo, aveia, centeio, cevada e malte. Embalagem: 100g. Validade mínima: 3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58EB34F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w:t>
            </w:r>
          </w:p>
        </w:tc>
        <w:tc>
          <w:tcPr>
            <w:tcW w:w="493" w:type="pct"/>
            <w:noWrap/>
            <w:vAlign w:val="center"/>
          </w:tcPr>
          <w:p w14:paraId="525ABADF"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7DBFD52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3601DD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965ACA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EC76F3E" w14:textId="77777777" w:rsidTr="007E0FB6">
        <w:trPr>
          <w:trHeight w:val="309"/>
        </w:trPr>
        <w:tc>
          <w:tcPr>
            <w:tcW w:w="330" w:type="pct"/>
            <w:noWrap/>
            <w:vAlign w:val="center"/>
          </w:tcPr>
          <w:p w14:paraId="07777D15"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vAlign w:val="center"/>
          </w:tcPr>
          <w:p w14:paraId="0E06422F"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Biscoitos de polvilho salgado. Ingredientes: </w:t>
            </w:r>
            <w:r w:rsidRPr="00E62867">
              <w:rPr>
                <w:rFonts w:ascii="Arial" w:eastAsia="Calibri" w:hAnsi="Arial" w:cs="Arial"/>
                <w:sz w:val="16"/>
                <w:szCs w:val="16"/>
                <w:shd w:val="clear" w:color="auto" w:fill="FFFFFF"/>
                <w:lang w:eastAsia="en-US"/>
              </w:rPr>
              <w:t xml:space="preserve">Polvilho, gordura vegetal, ovos, sal, leite em pó. </w:t>
            </w:r>
            <w:r w:rsidRPr="00E62867">
              <w:rPr>
                <w:rFonts w:ascii="Arial" w:eastAsia="Calibri" w:hAnsi="Arial" w:cs="Arial"/>
                <w:sz w:val="16"/>
                <w:szCs w:val="16"/>
                <w:lang w:eastAsia="en-US"/>
              </w:rPr>
              <w:t>Devem ser isentos de glúten. Não podem conter grãos e derivados de trigo, aveia, centeio, cevada e malte.</w:t>
            </w:r>
          </w:p>
          <w:p w14:paraId="2125B75A"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Embalagem: 100g. </w:t>
            </w:r>
          </w:p>
          <w:p w14:paraId="3EF7CCF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Validade mínima: 3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437EEE5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38</w:t>
            </w:r>
          </w:p>
        </w:tc>
        <w:tc>
          <w:tcPr>
            <w:tcW w:w="493" w:type="pct"/>
            <w:noWrap/>
            <w:vAlign w:val="center"/>
          </w:tcPr>
          <w:p w14:paraId="7789FB1B"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03733EE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7412D1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A6C7B6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96ADDFB" w14:textId="77777777" w:rsidTr="007E0FB6">
        <w:trPr>
          <w:trHeight w:val="309"/>
        </w:trPr>
        <w:tc>
          <w:tcPr>
            <w:tcW w:w="330" w:type="pct"/>
            <w:noWrap/>
            <w:vAlign w:val="center"/>
          </w:tcPr>
          <w:p w14:paraId="54038047"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vAlign w:val="center"/>
          </w:tcPr>
          <w:p w14:paraId="255D0D1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eastAsia="Arial" w:hAnsi="Arial" w:cs="Arial"/>
                <w:sz w:val="16"/>
                <w:szCs w:val="16"/>
                <w:lang w:val="en-US" w:eastAsia="en-US"/>
              </w:rPr>
              <w:t xml:space="preserve">Biscoito </w:t>
            </w:r>
            <w:proofErr w:type="spellStart"/>
            <w:r w:rsidRPr="00E62867">
              <w:rPr>
                <w:rFonts w:ascii="Arial" w:eastAsia="Arial" w:hAnsi="Arial" w:cs="Arial"/>
                <w:sz w:val="16"/>
                <w:szCs w:val="16"/>
                <w:lang w:val="en-US" w:eastAsia="en-US"/>
              </w:rPr>
              <w:t>doceisento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r w:rsidRPr="00E62867">
              <w:rPr>
                <w:rFonts w:ascii="Arial" w:eastAsia="Arial" w:hAnsi="Arial" w:cs="Arial"/>
                <w:bCs/>
                <w:sz w:val="16"/>
                <w:szCs w:val="16"/>
                <w:shd w:val="clear" w:color="auto" w:fill="FFFFFF"/>
                <w:lang w:val="en-US" w:eastAsia="en-US"/>
              </w:rPr>
              <w:t xml:space="preserve">Farinha de trigo integral, farinha de trigo </w:t>
            </w:r>
            <w:proofErr w:type="spellStart"/>
            <w:r w:rsidRPr="00E62867">
              <w:rPr>
                <w:rFonts w:ascii="Arial" w:eastAsia="Arial" w:hAnsi="Arial" w:cs="Arial"/>
                <w:bCs/>
                <w:sz w:val="16"/>
                <w:szCs w:val="16"/>
                <w:shd w:val="clear" w:color="auto" w:fill="FFFFFF"/>
                <w:lang w:val="en-US" w:eastAsia="en-US"/>
              </w:rPr>
              <w:t>fortificada</w:t>
            </w:r>
            <w:proofErr w:type="spellEnd"/>
            <w:r w:rsidRPr="00E62867">
              <w:rPr>
                <w:rFonts w:ascii="Arial" w:eastAsia="Arial" w:hAnsi="Arial" w:cs="Arial"/>
                <w:bCs/>
                <w:sz w:val="16"/>
                <w:szCs w:val="16"/>
                <w:shd w:val="clear" w:color="auto" w:fill="FFFFFF"/>
                <w:lang w:val="en-US" w:eastAsia="en-US"/>
              </w:rPr>
              <w:t xml:space="preserve"> com ferro e </w:t>
            </w:r>
            <w:proofErr w:type="spellStart"/>
            <w:r w:rsidRPr="00E62867">
              <w:rPr>
                <w:rFonts w:ascii="Arial" w:eastAsia="Arial" w:hAnsi="Arial" w:cs="Arial"/>
                <w:bCs/>
                <w:sz w:val="16"/>
                <w:szCs w:val="16"/>
                <w:shd w:val="clear" w:color="auto" w:fill="FFFFFF"/>
                <w:lang w:val="en-US" w:eastAsia="en-US"/>
              </w:rPr>
              <w:t>ácidofólico</w:t>
            </w:r>
            <w:proofErr w:type="spellEnd"/>
            <w:r w:rsidRPr="00E62867">
              <w:rPr>
                <w:rFonts w:ascii="Arial" w:eastAsia="Arial" w:hAnsi="Arial" w:cs="Arial"/>
                <w:bCs/>
                <w:sz w:val="16"/>
                <w:szCs w:val="16"/>
                <w:shd w:val="clear" w:color="auto" w:fill="FFFFFF"/>
                <w:lang w:val="en-US" w:eastAsia="en-US"/>
              </w:rPr>
              <w:t xml:space="preserve">, </w:t>
            </w:r>
            <w:proofErr w:type="spellStart"/>
            <w:r w:rsidRPr="00E62867">
              <w:rPr>
                <w:rFonts w:ascii="Arial" w:eastAsia="Arial" w:hAnsi="Arial" w:cs="Arial"/>
                <w:bCs/>
                <w:sz w:val="16"/>
                <w:szCs w:val="16"/>
                <w:shd w:val="clear" w:color="auto" w:fill="FFFFFF"/>
                <w:lang w:val="en-US" w:eastAsia="en-US"/>
              </w:rPr>
              <w:t>açúcarmascavo</w:t>
            </w:r>
            <w:proofErr w:type="spellEnd"/>
            <w:r w:rsidRPr="00E62867">
              <w:rPr>
                <w:rFonts w:ascii="Arial" w:eastAsia="Arial" w:hAnsi="Arial" w:cs="Arial"/>
                <w:bCs/>
                <w:sz w:val="16"/>
                <w:szCs w:val="16"/>
                <w:shd w:val="clear" w:color="auto" w:fill="FFFFFF"/>
                <w:lang w:val="en-US" w:eastAsia="en-US"/>
              </w:rPr>
              <w:t xml:space="preserve">, </w:t>
            </w:r>
            <w:proofErr w:type="spellStart"/>
            <w:r w:rsidRPr="00E62867">
              <w:rPr>
                <w:rFonts w:ascii="Arial" w:eastAsia="Arial" w:hAnsi="Arial" w:cs="Arial"/>
                <w:bCs/>
                <w:sz w:val="16"/>
                <w:szCs w:val="16"/>
                <w:shd w:val="clear" w:color="auto" w:fill="FFFFFF"/>
                <w:lang w:val="en-US" w:eastAsia="en-US"/>
              </w:rPr>
              <w:t>óleosvegetais</w:t>
            </w:r>
            <w:proofErr w:type="spellEnd"/>
            <w:r w:rsidRPr="00E62867">
              <w:rPr>
                <w:rFonts w:ascii="Arial" w:eastAsia="Arial" w:hAnsi="Arial" w:cs="Arial"/>
                <w:bCs/>
                <w:sz w:val="16"/>
                <w:szCs w:val="16"/>
                <w:shd w:val="clear" w:color="auto" w:fill="FFFFFF"/>
                <w:lang w:val="en-US" w:eastAsia="en-US"/>
              </w:rPr>
              <w:t xml:space="preserve">, amido, </w:t>
            </w:r>
            <w:proofErr w:type="spellStart"/>
            <w:r w:rsidRPr="00E62867">
              <w:rPr>
                <w:rFonts w:ascii="Arial" w:eastAsia="Arial" w:hAnsi="Arial" w:cs="Arial"/>
                <w:bCs/>
                <w:sz w:val="16"/>
                <w:szCs w:val="16"/>
                <w:shd w:val="clear" w:color="auto" w:fill="FFFFFF"/>
                <w:lang w:val="en-US" w:eastAsia="en-US"/>
              </w:rPr>
              <w:t>fermentos</w:t>
            </w:r>
            <w:proofErr w:type="spellEnd"/>
            <w:r w:rsidRPr="00E62867">
              <w:rPr>
                <w:rFonts w:ascii="Arial" w:eastAsia="Arial" w:hAnsi="Arial" w:cs="Arial"/>
                <w:bCs/>
                <w:sz w:val="16"/>
                <w:szCs w:val="16"/>
                <w:shd w:val="clear" w:color="auto" w:fill="FFFFFF"/>
                <w:lang w:val="en-US" w:eastAsia="en-US"/>
              </w:rPr>
              <w:t xml:space="preserve"> e </w:t>
            </w:r>
            <w:proofErr w:type="spellStart"/>
            <w:proofErr w:type="gramStart"/>
            <w:r w:rsidRPr="00E62867">
              <w:rPr>
                <w:rFonts w:ascii="Arial" w:eastAsia="Arial" w:hAnsi="Arial" w:cs="Arial"/>
                <w:bCs/>
                <w:sz w:val="16"/>
                <w:szCs w:val="16"/>
                <w:shd w:val="clear" w:color="auto" w:fill="FFFFFF"/>
                <w:lang w:val="en-US" w:eastAsia="en-US"/>
              </w:rPr>
              <w:t>aroma.</w:t>
            </w:r>
            <w:r w:rsidRPr="00E62867">
              <w:rPr>
                <w:rFonts w:ascii="Arial" w:eastAsia="Arial" w:hAnsi="Arial" w:cs="Arial"/>
                <w:sz w:val="16"/>
                <w:szCs w:val="16"/>
                <w:lang w:val="en-US" w:eastAsia="en-US"/>
              </w:rPr>
              <w:t>Isento</w:t>
            </w:r>
            <w:proofErr w:type="spellEnd"/>
            <w:proofErr w:type="gram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derivados</w:t>
            </w:r>
            <w:proofErr w:type="spellEnd"/>
            <w:r w:rsidRPr="00E62867">
              <w:rPr>
                <w:rFonts w:ascii="Arial" w:eastAsia="Arial" w:hAnsi="Arial" w:cs="Arial"/>
                <w:sz w:val="16"/>
                <w:szCs w:val="16"/>
                <w:lang w:val="en-US" w:eastAsia="en-US"/>
              </w:rPr>
              <w:t xml:space="preserve">. </w:t>
            </w:r>
            <w:r w:rsidRPr="00E62867">
              <w:rPr>
                <w:rFonts w:ascii="Arial" w:eastAsia="Arial" w:hAnsi="Arial" w:cs="Arial"/>
                <w:sz w:val="16"/>
                <w:szCs w:val="16"/>
                <w:shd w:val="clear" w:color="auto" w:fill="FFFFFF"/>
                <w:lang w:val="en-US" w:eastAsia="en-US"/>
              </w:rPr>
              <w:t xml:space="preserve">Pode </w:t>
            </w:r>
            <w:proofErr w:type="spellStart"/>
            <w:r w:rsidRPr="00E62867">
              <w:rPr>
                <w:rFonts w:ascii="Arial" w:eastAsia="Arial" w:hAnsi="Arial" w:cs="Arial"/>
                <w:sz w:val="16"/>
                <w:szCs w:val="16"/>
                <w:shd w:val="clear" w:color="auto" w:fill="FFFFFF"/>
                <w:lang w:val="en-US" w:eastAsia="en-US"/>
              </w:rPr>
              <w:t>conter</w:t>
            </w:r>
            <w:proofErr w:type="spellEnd"/>
            <w:r w:rsidRPr="00E62867">
              <w:rPr>
                <w:rFonts w:ascii="Arial" w:eastAsia="Arial" w:hAnsi="Arial" w:cs="Arial"/>
                <w:sz w:val="16"/>
                <w:szCs w:val="16"/>
                <w:shd w:val="clear" w:color="auto" w:fill="FFFFFF"/>
                <w:lang w:val="en-US" w:eastAsia="en-US"/>
              </w:rPr>
              <w:t xml:space="preserve"> outros </w:t>
            </w:r>
            <w:proofErr w:type="spellStart"/>
            <w:r w:rsidRPr="00E62867">
              <w:rPr>
                <w:rFonts w:ascii="Arial" w:eastAsia="Arial" w:hAnsi="Arial" w:cs="Arial"/>
                <w:sz w:val="16"/>
                <w:szCs w:val="16"/>
                <w:shd w:val="clear" w:color="auto" w:fill="FFFFFF"/>
                <w:lang w:val="en-US" w:eastAsia="en-US"/>
              </w:rPr>
              <w:t>ingredientes</w:t>
            </w:r>
            <w:proofErr w:type="spellEnd"/>
            <w:r w:rsidRPr="00E62867">
              <w:rPr>
                <w:rFonts w:ascii="Arial" w:eastAsia="Arial" w:hAnsi="Arial" w:cs="Arial"/>
                <w:sz w:val="16"/>
                <w:szCs w:val="16"/>
                <w:shd w:val="clear" w:color="auto" w:fill="FFFFFF"/>
                <w:lang w:val="en-US" w:eastAsia="en-US"/>
              </w:rPr>
              <w:t xml:space="preserve">, </w:t>
            </w:r>
            <w:proofErr w:type="spellStart"/>
            <w:r w:rsidRPr="00E62867">
              <w:rPr>
                <w:rFonts w:ascii="Arial" w:eastAsia="Arial" w:hAnsi="Arial" w:cs="Arial"/>
                <w:sz w:val="16"/>
                <w:szCs w:val="16"/>
                <w:shd w:val="clear" w:color="auto" w:fill="FFFFFF"/>
                <w:lang w:val="en-US" w:eastAsia="en-US"/>
              </w:rPr>
              <w:t>desdequeespecificado</w:t>
            </w:r>
            <w:proofErr w:type="spellEnd"/>
            <w:r w:rsidRPr="00E62867">
              <w:rPr>
                <w:rFonts w:ascii="Arial" w:eastAsia="Arial" w:hAnsi="Arial" w:cs="Arial"/>
                <w:sz w:val="16"/>
                <w:szCs w:val="16"/>
                <w:shd w:val="clear" w:color="auto" w:fill="FFFFFF"/>
                <w:lang w:val="en-US" w:eastAsia="en-US"/>
              </w:rPr>
              <w:t xml:space="preserve"> no </w:t>
            </w:r>
            <w:proofErr w:type="spellStart"/>
            <w:r w:rsidRPr="00E62867">
              <w:rPr>
                <w:rFonts w:ascii="Arial" w:eastAsia="Arial" w:hAnsi="Arial" w:cs="Arial"/>
                <w:sz w:val="16"/>
                <w:szCs w:val="16"/>
                <w:shd w:val="clear" w:color="auto" w:fill="FFFFFF"/>
                <w:lang w:val="en-US" w:eastAsia="en-US"/>
              </w:rPr>
              <w:t>rótulo</w:t>
            </w:r>
            <w:proofErr w:type="spellEnd"/>
            <w:r w:rsidRPr="00E62867">
              <w:rPr>
                <w:rFonts w:ascii="Arial" w:eastAsia="Arial" w:hAnsi="Arial" w:cs="Arial"/>
                <w:sz w:val="16"/>
                <w:szCs w:val="16"/>
                <w:shd w:val="clear" w:color="auto" w:fill="FFFFFF"/>
                <w:lang w:val="en-US" w:eastAsia="en-US"/>
              </w:rPr>
              <w:t xml:space="preserve"> e de </w:t>
            </w:r>
            <w:proofErr w:type="spellStart"/>
            <w:r w:rsidRPr="00E62867">
              <w:rPr>
                <w:rFonts w:ascii="Arial" w:eastAsia="Arial" w:hAnsi="Arial" w:cs="Arial"/>
                <w:sz w:val="16"/>
                <w:szCs w:val="16"/>
                <w:shd w:val="clear" w:color="auto" w:fill="FFFFFF"/>
                <w:lang w:val="en-US" w:eastAsia="en-US"/>
              </w:rPr>
              <w:t>acordo</w:t>
            </w:r>
            <w:proofErr w:type="spellEnd"/>
            <w:r w:rsidRPr="00E62867">
              <w:rPr>
                <w:rFonts w:ascii="Arial" w:eastAsia="Arial" w:hAnsi="Arial" w:cs="Arial"/>
                <w:sz w:val="16"/>
                <w:szCs w:val="16"/>
                <w:shd w:val="clear" w:color="auto" w:fill="FFFFFF"/>
                <w:lang w:val="en-US" w:eastAsia="en-US"/>
              </w:rPr>
              <w:t xml:space="preserve"> da </w:t>
            </w:r>
            <w:proofErr w:type="spellStart"/>
            <w:proofErr w:type="gramStart"/>
            <w:r w:rsidRPr="00E62867">
              <w:rPr>
                <w:rFonts w:ascii="Arial" w:eastAsia="Arial" w:hAnsi="Arial" w:cs="Arial"/>
                <w:sz w:val="16"/>
                <w:szCs w:val="16"/>
                <w:shd w:val="clear" w:color="auto" w:fill="FFFFFF"/>
                <w:lang w:val="en-US" w:eastAsia="en-US"/>
              </w:rPr>
              <w:t>legislaçãovigente.</w:t>
            </w:r>
            <w:r w:rsidRPr="00E62867">
              <w:rPr>
                <w:rFonts w:ascii="Arial" w:eastAsia="Arial" w:hAnsi="Arial" w:cs="Arial"/>
                <w:sz w:val="16"/>
                <w:szCs w:val="16"/>
                <w:lang w:val="en-US" w:eastAsia="en-US"/>
              </w:rPr>
              <w:t>Embalagem</w:t>
            </w:r>
            <w:proofErr w:type="spellEnd"/>
            <w:proofErr w:type="gramEnd"/>
            <w:r w:rsidRPr="00E62867">
              <w:rPr>
                <w:rFonts w:ascii="Arial" w:eastAsia="Arial" w:hAnsi="Arial" w:cs="Arial"/>
                <w:sz w:val="16"/>
                <w:szCs w:val="16"/>
                <w:lang w:val="en-US" w:eastAsia="en-US"/>
              </w:rPr>
              <w:t xml:space="preserve">: 330g.Validade </w:t>
            </w:r>
            <w:proofErr w:type="spellStart"/>
            <w:r w:rsidRPr="00E62867">
              <w:rPr>
                <w:rFonts w:ascii="Arial" w:eastAsia="Arial" w:hAnsi="Arial" w:cs="Arial"/>
                <w:sz w:val="16"/>
                <w:szCs w:val="16"/>
                <w:lang w:val="en-US" w:eastAsia="en-US"/>
              </w:rPr>
              <w:t>mínima</w:t>
            </w:r>
            <w:proofErr w:type="spellEnd"/>
            <w:r w:rsidRPr="00E62867">
              <w:rPr>
                <w:rFonts w:ascii="Arial" w:eastAsia="Arial" w:hAnsi="Arial" w:cs="Arial"/>
                <w:sz w:val="16"/>
                <w:szCs w:val="16"/>
                <w:lang w:val="en-US" w:eastAsia="en-US"/>
              </w:rPr>
              <w:t xml:space="preserve">: 6 meses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r w:rsidRPr="00E62867">
              <w:rPr>
                <w:rFonts w:ascii="Arial" w:eastAsia="Arial" w:hAnsi="Arial" w:cs="Arial"/>
                <w:sz w:val="16"/>
                <w:szCs w:val="16"/>
                <w:lang w:val="en-US" w:eastAsia="en-US"/>
              </w:rPr>
              <w:t>.</w:t>
            </w:r>
          </w:p>
        </w:tc>
        <w:tc>
          <w:tcPr>
            <w:tcW w:w="318" w:type="pct"/>
            <w:tcBorders>
              <w:top w:val="single" w:sz="4" w:space="0" w:color="auto"/>
              <w:left w:val="nil"/>
              <w:bottom w:val="single" w:sz="4" w:space="0" w:color="auto"/>
              <w:right w:val="single" w:sz="4" w:space="0" w:color="auto"/>
            </w:tcBorders>
            <w:noWrap/>
            <w:vAlign w:val="center"/>
          </w:tcPr>
          <w:p w14:paraId="7DCB26E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w:t>
            </w:r>
          </w:p>
        </w:tc>
        <w:tc>
          <w:tcPr>
            <w:tcW w:w="493" w:type="pct"/>
            <w:noWrap/>
            <w:vAlign w:val="center"/>
          </w:tcPr>
          <w:p w14:paraId="759F808B"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0313499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5FBBBE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564DC7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03D1435" w14:textId="77777777" w:rsidTr="007E0FB6">
        <w:trPr>
          <w:trHeight w:val="309"/>
        </w:trPr>
        <w:tc>
          <w:tcPr>
            <w:tcW w:w="330" w:type="pct"/>
            <w:noWrap/>
            <w:vAlign w:val="center"/>
          </w:tcPr>
          <w:p w14:paraId="53D2BFB9"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15</w:t>
            </w:r>
          </w:p>
        </w:tc>
        <w:tc>
          <w:tcPr>
            <w:tcW w:w="2394" w:type="pct"/>
            <w:vAlign w:val="center"/>
          </w:tcPr>
          <w:p w14:paraId="5711F85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salgado sem glúten e sem lactose</w:t>
            </w:r>
            <w:r w:rsidRPr="00E62867">
              <w:rPr>
                <w:rFonts w:ascii="Arial" w:hAnsi="Arial" w:cs="Arial"/>
                <w:sz w:val="16"/>
                <w:szCs w:val="16"/>
                <w:lang w:eastAsia="pt-BR"/>
              </w:rPr>
              <w:br/>
              <w:t>ingredientes mínimos: farinha de arroz integral, fécula de mandioca, gordura de palma, fibra de celulose, sal, açúcar, fermentos e lecitina de girassol. Deverá ser isento de glúten, lactose e proteína do leite. Embalagem primária: filme de polipropileno, contendo DE 115 a 210g. Validade mínima: 6 meses.</w:t>
            </w:r>
          </w:p>
        </w:tc>
        <w:tc>
          <w:tcPr>
            <w:tcW w:w="318" w:type="pct"/>
            <w:tcBorders>
              <w:top w:val="single" w:sz="4" w:space="0" w:color="auto"/>
              <w:left w:val="nil"/>
              <w:bottom w:val="single" w:sz="4" w:space="0" w:color="auto"/>
              <w:right w:val="single" w:sz="4" w:space="0" w:color="auto"/>
            </w:tcBorders>
            <w:noWrap/>
            <w:vAlign w:val="center"/>
          </w:tcPr>
          <w:p w14:paraId="6772180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188</w:t>
            </w:r>
          </w:p>
        </w:tc>
        <w:tc>
          <w:tcPr>
            <w:tcW w:w="493" w:type="pct"/>
            <w:noWrap/>
            <w:vAlign w:val="center"/>
          </w:tcPr>
          <w:p w14:paraId="1F106AE9"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53E2201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4F716E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637A83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517D4D4" w14:textId="77777777" w:rsidTr="007E0FB6">
        <w:trPr>
          <w:trHeight w:val="309"/>
        </w:trPr>
        <w:tc>
          <w:tcPr>
            <w:tcW w:w="330" w:type="pct"/>
            <w:noWrap/>
            <w:vAlign w:val="center"/>
          </w:tcPr>
          <w:p w14:paraId="123D0102"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16</w:t>
            </w:r>
          </w:p>
        </w:tc>
        <w:tc>
          <w:tcPr>
            <w:tcW w:w="2394" w:type="pct"/>
            <w:vAlign w:val="center"/>
          </w:tcPr>
          <w:p w14:paraId="495C75B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sequilho de coco sem glúten e sem lactose</w:t>
            </w:r>
            <w:r w:rsidRPr="00E62867">
              <w:rPr>
                <w:rFonts w:ascii="Arial" w:hAnsi="Arial" w:cs="Arial"/>
                <w:sz w:val="16"/>
                <w:szCs w:val="16"/>
                <w:lang w:eastAsia="pt-BR"/>
              </w:rPr>
              <w:br/>
              <w:t xml:space="preserve">produto composto no mínimo por: amido de milho, açúcar, gordura de palma, mandioca desidratada, flocos de coco, sal, </w:t>
            </w:r>
            <w:r w:rsidRPr="00E62867">
              <w:rPr>
                <w:rFonts w:ascii="Arial" w:hAnsi="Arial" w:cs="Arial"/>
                <w:sz w:val="16"/>
                <w:szCs w:val="16"/>
                <w:lang w:eastAsia="pt-BR"/>
              </w:rPr>
              <w:lastRenderedPageBreak/>
              <w:t xml:space="preserve">aroma idêntico ao natural de coco, ferro, zinco e vitaminas A e </w:t>
            </w:r>
            <w:proofErr w:type="spellStart"/>
            <w:r w:rsidRPr="00E62867">
              <w:rPr>
                <w:rFonts w:ascii="Arial" w:hAnsi="Arial" w:cs="Arial"/>
                <w:sz w:val="16"/>
                <w:szCs w:val="16"/>
                <w:lang w:eastAsia="pt-BR"/>
              </w:rPr>
              <w:t>E</w:t>
            </w:r>
            <w:proofErr w:type="spellEnd"/>
            <w:r w:rsidRPr="00E62867">
              <w:rPr>
                <w:rFonts w:ascii="Arial" w:hAnsi="Arial" w:cs="Arial"/>
                <w:sz w:val="16"/>
                <w:szCs w:val="16"/>
                <w:lang w:eastAsia="pt-BR"/>
              </w:rPr>
              <w:t>, fermentos e lecitina de girassol. Produto isento de glúten, lactose e proteína do leite. Embalagem primária: pacote em filme de polipropileno, atóxico, resistente e hermeticamente vedado, com no mínimo 300 gramas. Validade mínima: 6 meses.</w:t>
            </w:r>
          </w:p>
        </w:tc>
        <w:tc>
          <w:tcPr>
            <w:tcW w:w="318" w:type="pct"/>
            <w:tcBorders>
              <w:top w:val="single" w:sz="4" w:space="0" w:color="auto"/>
              <w:left w:val="nil"/>
              <w:bottom w:val="single" w:sz="4" w:space="0" w:color="auto"/>
              <w:right w:val="single" w:sz="4" w:space="0" w:color="auto"/>
            </w:tcBorders>
            <w:noWrap/>
            <w:vAlign w:val="center"/>
          </w:tcPr>
          <w:p w14:paraId="7B1C5B4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45</w:t>
            </w:r>
          </w:p>
        </w:tc>
        <w:tc>
          <w:tcPr>
            <w:tcW w:w="493" w:type="pct"/>
            <w:noWrap/>
            <w:vAlign w:val="center"/>
          </w:tcPr>
          <w:p w14:paraId="09E660F4"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66221FE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62F6BD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447E48E"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2E4CC087"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18FC666" w14:textId="77777777" w:rsidTr="007E0FB6">
        <w:trPr>
          <w:trHeight w:val="309"/>
        </w:trPr>
        <w:tc>
          <w:tcPr>
            <w:tcW w:w="5000" w:type="pct"/>
            <w:gridSpan w:val="7"/>
            <w:shd w:val="clear" w:color="000000" w:fill="DBE5F1"/>
            <w:vAlign w:val="center"/>
          </w:tcPr>
          <w:p w14:paraId="5182CA17" w14:textId="77777777" w:rsidR="00FC329C" w:rsidRPr="007617FF" w:rsidRDefault="00FC329C" w:rsidP="007E0FB6">
            <w:pPr>
              <w:suppressAutoHyphens w:val="0"/>
              <w:jc w:val="center"/>
              <w:rPr>
                <w:rFonts w:ascii="Arial" w:hAnsi="Arial" w:cs="Arial"/>
                <w:b/>
                <w:bCs/>
                <w:color w:val="000000"/>
                <w:sz w:val="16"/>
                <w:szCs w:val="16"/>
                <w:lang w:eastAsia="pt-BR"/>
              </w:rPr>
            </w:pPr>
            <w:bookmarkStart w:id="3" w:name="_Hlk208496184"/>
            <w:r>
              <w:rPr>
                <w:rFonts w:ascii="Arial" w:hAnsi="Arial" w:cs="Arial"/>
                <w:b/>
                <w:bCs/>
                <w:color w:val="000000"/>
                <w:sz w:val="16"/>
                <w:szCs w:val="16"/>
                <w:lang w:eastAsia="pt-BR"/>
              </w:rPr>
              <w:t>LOTE 05 (AMPLA PARTICIPAÇÃO) PÃES</w:t>
            </w:r>
          </w:p>
        </w:tc>
      </w:tr>
      <w:tr w:rsidR="00FC329C" w:rsidRPr="007617FF" w14:paraId="1EF97292" w14:textId="77777777" w:rsidTr="007E0FB6">
        <w:trPr>
          <w:trHeight w:val="604"/>
        </w:trPr>
        <w:tc>
          <w:tcPr>
            <w:tcW w:w="330" w:type="pct"/>
            <w:vAlign w:val="center"/>
            <w:hideMark/>
          </w:tcPr>
          <w:p w14:paraId="23BAFC1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5764D6D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291E41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1E75FB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644F5C1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538C1D0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414213A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1DC3B705" w14:textId="77777777" w:rsidTr="007E0FB6">
        <w:trPr>
          <w:trHeight w:val="309"/>
        </w:trPr>
        <w:tc>
          <w:tcPr>
            <w:tcW w:w="330" w:type="pct"/>
            <w:noWrap/>
            <w:vAlign w:val="center"/>
            <w:hideMark/>
          </w:tcPr>
          <w:p w14:paraId="62AD10A5"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2464805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Pão de bisnaguinha unidade 20 </w:t>
            </w:r>
            <w:proofErr w:type="spellStart"/>
            <w:r w:rsidRPr="00E62867">
              <w:rPr>
                <w:rFonts w:ascii="Arial" w:hAnsi="Arial" w:cs="Arial"/>
                <w:sz w:val="16"/>
                <w:szCs w:val="16"/>
                <w:lang w:eastAsia="pt-BR"/>
              </w:rPr>
              <w:t>gr</w:t>
            </w:r>
            <w:proofErr w:type="spellEnd"/>
            <w:r w:rsidRPr="00E62867">
              <w:rPr>
                <w:rFonts w:ascii="Arial" w:hAnsi="Arial" w:cs="Arial"/>
                <w:sz w:val="16"/>
                <w:szCs w:val="16"/>
                <w:lang w:eastAsia="pt-BR"/>
              </w:rPr>
              <w:t xml:space="preserve"> aprox. - embalagem 300gr. Ingredientes: Farinha de trigo enriquecida com ferro e ácido fólico, fermento biológico, sal, e outros ingredientes que os caracterizem, desde que permitidos pela legislação e declarados no rótulo. Peso unitário: 20g. Embalagem: 300g. Validade mínima: 15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3E9BF00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5625</w:t>
            </w:r>
          </w:p>
        </w:tc>
        <w:tc>
          <w:tcPr>
            <w:tcW w:w="493" w:type="pct"/>
            <w:noWrap/>
            <w:vAlign w:val="center"/>
          </w:tcPr>
          <w:p w14:paraId="7F55253F"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PCTE</w:t>
            </w:r>
          </w:p>
        </w:tc>
        <w:tc>
          <w:tcPr>
            <w:tcW w:w="470" w:type="pct"/>
            <w:vAlign w:val="center"/>
          </w:tcPr>
          <w:p w14:paraId="0082CBC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4CFC4A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1B7A86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E9F248A" w14:textId="77777777" w:rsidTr="007E0FB6">
        <w:trPr>
          <w:trHeight w:val="309"/>
        </w:trPr>
        <w:tc>
          <w:tcPr>
            <w:tcW w:w="330" w:type="pct"/>
            <w:noWrap/>
            <w:vAlign w:val="center"/>
            <w:hideMark/>
          </w:tcPr>
          <w:p w14:paraId="7850FCDD"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6019BC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Pão de forma tradicional peso aprox. por fatia 25grembalagem de 400 a 500gr. Ingredientes: Farinha de trigo enriquecida com ferro e ácido fólico, fermento biológico, sal, e outros ingredientes que os caracterizem, desde que permitidos pela legislação e declarados no rótulo. Peso unitário da fatia: 25 g. Embalagem: de 400 a 500g. Validade mínima: mínimo 7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16C1789C" w14:textId="4FCDA198"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525</w:t>
            </w:r>
          </w:p>
        </w:tc>
        <w:tc>
          <w:tcPr>
            <w:tcW w:w="493" w:type="pct"/>
            <w:noWrap/>
            <w:vAlign w:val="center"/>
          </w:tcPr>
          <w:p w14:paraId="173CBA50"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0FC4470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7E5F20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B837EA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FDF0422" w14:textId="77777777" w:rsidTr="007E0FB6">
        <w:trPr>
          <w:trHeight w:val="309"/>
        </w:trPr>
        <w:tc>
          <w:tcPr>
            <w:tcW w:w="330" w:type="pct"/>
            <w:noWrap/>
            <w:vAlign w:val="center"/>
            <w:hideMark/>
          </w:tcPr>
          <w:p w14:paraId="0A498160"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40F4FF0A"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Pão hot-dog </w:t>
            </w:r>
            <w:proofErr w:type="spellStart"/>
            <w:r w:rsidRPr="00E62867">
              <w:rPr>
                <w:rFonts w:ascii="Arial" w:hAnsi="Arial" w:cs="Arial"/>
                <w:sz w:val="16"/>
                <w:szCs w:val="16"/>
                <w:lang w:val="en-US" w:eastAsia="pt-BR"/>
              </w:rPr>
              <w:t>enriquecido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vitaminas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minerais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produtocompostopor</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açúcarrefinado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salrefinadogordura</w:t>
            </w:r>
            <w:proofErr w:type="spellEnd"/>
            <w:r w:rsidRPr="00E62867">
              <w:rPr>
                <w:rFonts w:ascii="Arial" w:hAnsi="Arial" w:cs="Arial"/>
                <w:sz w:val="16"/>
                <w:szCs w:val="16"/>
                <w:lang w:val="en-US" w:eastAsia="pt-BR"/>
              </w:rPr>
              <w:t xml:space="preserve"> vegetal </w:t>
            </w:r>
            <w:proofErr w:type="spellStart"/>
            <w:r w:rsidRPr="00E62867">
              <w:rPr>
                <w:rFonts w:ascii="Arial" w:hAnsi="Arial" w:cs="Arial"/>
                <w:sz w:val="16"/>
                <w:szCs w:val="16"/>
                <w:lang w:val="en-US" w:eastAsia="pt-BR"/>
              </w:rPr>
              <w:t>hidrogenada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propionato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fermentobiológico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glútenmelhoradores</w:t>
            </w:r>
            <w:proofErr w:type="spellEnd"/>
            <w:r w:rsidRPr="00E62867">
              <w:rPr>
                <w:rFonts w:ascii="Arial" w:hAnsi="Arial" w:cs="Arial"/>
                <w:sz w:val="16"/>
                <w:szCs w:val="16"/>
                <w:lang w:val="en-US" w:eastAsia="pt-BR"/>
              </w:rPr>
              <w:t xml:space="preserve"> de farinha (amido de </w:t>
            </w:r>
            <w:proofErr w:type="spellStart"/>
            <w:r w:rsidRPr="00E62867">
              <w:rPr>
                <w:rFonts w:ascii="Arial" w:hAnsi="Arial" w:cs="Arial"/>
                <w:sz w:val="16"/>
                <w:szCs w:val="16"/>
                <w:lang w:val="en-US" w:eastAsia="pt-BR"/>
              </w:rPr>
              <w:t>milho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estabilizante</w:t>
            </w:r>
            <w:proofErr w:type="spellEnd"/>
            <w:r w:rsidRPr="00E62867">
              <w:rPr>
                <w:rFonts w:ascii="Arial" w:hAnsi="Arial" w:cs="Arial"/>
                <w:sz w:val="16"/>
                <w:szCs w:val="16"/>
                <w:lang w:val="en-US" w:eastAsia="pt-BR"/>
              </w:rPr>
              <w:t xml:space="preserve"> estearoil-2- </w:t>
            </w:r>
            <w:proofErr w:type="spellStart"/>
            <w:r w:rsidRPr="00E62867">
              <w:rPr>
                <w:rFonts w:ascii="Arial" w:hAnsi="Arial" w:cs="Arial"/>
                <w:sz w:val="16"/>
                <w:szCs w:val="16"/>
                <w:lang w:val="en-US" w:eastAsia="pt-BR"/>
              </w:rPr>
              <w:t>lactillactado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polisorbato</w:t>
            </w:r>
            <w:proofErr w:type="spellEnd"/>
            <w:r w:rsidRPr="00E62867">
              <w:rPr>
                <w:rFonts w:ascii="Arial" w:hAnsi="Arial" w:cs="Arial"/>
                <w:sz w:val="16"/>
                <w:szCs w:val="16"/>
                <w:lang w:val="en-US" w:eastAsia="pt-BR"/>
              </w:rPr>
              <w:t xml:space="preserve"> 80, </w:t>
            </w:r>
            <w:proofErr w:type="spellStart"/>
            <w:r w:rsidRPr="00E62867">
              <w:rPr>
                <w:rFonts w:ascii="Arial" w:hAnsi="Arial" w:cs="Arial"/>
                <w:sz w:val="16"/>
                <w:szCs w:val="16"/>
                <w:lang w:val="en-US" w:eastAsia="pt-BR"/>
              </w:rPr>
              <w:t>carbonato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ácidoascórbico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emulsificantepolisorbato</w:t>
            </w:r>
            <w:proofErr w:type="spellEnd"/>
            <w:r w:rsidRPr="00E62867">
              <w:rPr>
                <w:rFonts w:ascii="Arial" w:hAnsi="Arial" w:cs="Arial"/>
                <w:sz w:val="16"/>
                <w:szCs w:val="16"/>
                <w:lang w:val="en-US" w:eastAsia="pt-BR"/>
              </w:rPr>
              <w:t xml:space="preserve"> 80 </w:t>
            </w:r>
            <w:proofErr w:type="spellStart"/>
            <w:r w:rsidRPr="00E62867">
              <w:rPr>
                <w:rFonts w:ascii="Arial" w:hAnsi="Arial" w:cs="Arial"/>
                <w:sz w:val="16"/>
                <w:szCs w:val="16"/>
                <w:lang w:val="en-US" w:eastAsia="pt-BR"/>
              </w:rPr>
              <w:t>ecomplexo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minerais</w:t>
            </w:r>
            <w:proofErr w:type="spellEnd"/>
            <w:r w:rsidRPr="00E62867">
              <w:rPr>
                <w:rFonts w:ascii="Arial" w:hAnsi="Arial" w:cs="Arial"/>
                <w:sz w:val="16"/>
                <w:szCs w:val="16"/>
                <w:lang w:val="en-US" w:eastAsia="pt-BR"/>
              </w:rPr>
              <w:t xml:space="preserve"> (A, B1, B2, B3, B6. D, Ferro, </w:t>
            </w:r>
            <w:proofErr w:type="spellStart"/>
            <w:r w:rsidRPr="00E62867">
              <w:rPr>
                <w:rFonts w:ascii="Arial" w:hAnsi="Arial" w:cs="Arial"/>
                <w:sz w:val="16"/>
                <w:szCs w:val="16"/>
                <w:lang w:val="en-US" w:eastAsia="pt-BR"/>
              </w:rPr>
              <w:t>Zinco</w:t>
            </w:r>
            <w:proofErr w:type="spellEnd"/>
            <w:r w:rsidRPr="00E62867">
              <w:rPr>
                <w:rFonts w:ascii="Arial" w:hAnsi="Arial" w:cs="Arial"/>
                <w:sz w:val="16"/>
                <w:szCs w:val="16"/>
                <w:lang w:val="en-US" w:eastAsia="pt-BR"/>
              </w:rPr>
              <w:t xml:space="preserve"> e Manganês) e </w:t>
            </w:r>
            <w:proofErr w:type="spellStart"/>
            <w:r w:rsidRPr="00E62867">
              <w:rPr>
                <w:rFonts w:ascii="Arial" w:hAnsi="Arial" w:cs="Arial"/>
                <w:sz w:val="16"/>
                <w:szCs w:val="16"/>
                <w:lang w:val="en-US" w:eastAsia="pt-BR"/>
              </w:rPr>
              <w:t>água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Embalagemprimária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sacosplásticosatóxicos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polipropileno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termossoldado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resistente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atóxico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contendo</w:t>
            </w:r>
            <w:proofErr w:type="spellEnd"/>
            <w:r w:rsidRPr="00E62867">
              <w:rPr>
                <w:rFonts w:ascii="Arial" w:hAnsi="Arial" w:cs="Arial"/>
                <w:sz w:val="16"/>
                <w:szCs w:val="16"/>
                <w:lang w:val="en-US" w:eastAsia="pt-BR"/>
              </w:rPr>
              <w:t xml:space="preserve"> 20 </w:t>
            </w:r>
            <w:proofErr w:type="spellStart"/>
            <w:r w:rsidRPr="00E62867">
              <w:rPr>
                <w:rFonts w:ascii="Arial" w:hAnsi="Arial" w:cs="Arial"/>
                <w:sz w:val="16"/>
                <w:szCs w:val="16"/>
                <w:lang w:val="en-US" w:eastAsia="pt-BR"/>
              </w:rPr>
              <w:t>unidades</w:t>
            </w:r>
            <w:proofErr w:type="spellEnd"/>
            <w:r w:rsidRPr="00E62867">
              <w:rPr>
                <w:rFonts w:ascii="Arial" w:hAnsi="Arial" w:cs="Arial"/>
                <w:sz w:val="16"/>
                <w:szCs w:val="16"/>
                <w:lang w:val="en-US" w:eastAsia="pt-BR"/>
              </w:rPr>
              <w:t xml:space="preserve"> de 50 </w:t>
            </w:r>
            <w:proofErr w:type="spellStart"/>
            <w:r w:rsidRPr="00E62867">
              <w:rPr>
                <w:rFonts w:ascii="Arial" w:hAnsi="Arial" w:cs="Arial"/>
                <w:sz w:val="16"/>
                <w:szCs w:val="16"/>
                <w:lang w:val="en-US" w:eastAsia="pt-BR"/>
              </w:rPr>
              <w:t>gramascada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Produtoválidopor</w:t>
            </w:r>
            <w:proofErr w:type="spellEnd"/>
            <w:r w:rsidRPr="00E62867">
              <w:rPr>
                <w:rFonts w:ascii="Arial" w:hAnsi="Arial" w:cs="Arial"/>
                <w:sz w:val="16"/>
                <w:szCs w:val="16"/>
                <w:lang w:val="en-US" w:eastAsia="pt-BR"/>
              </w:rPr>
              <w:t xml:space="preserve"> 8 </w:t>
            </w:r>
            <w:proofErr w:type="spellStart"/>
            <w:r w:rsidRPr="00E62867">
              <w:rPr>
                <w:rFonts w:ascii="Arial" w:hAnsi="Arial" w:cs="Arial"/>
                <w:sz w:val="16"/>
                <w:szCs w:val="16"/>
                <w:lang w:val="en-US" w:eastAsia="pt-BR"/>
              </w:rPr>
              <w:t>diascontados</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sua</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fabricaçãoimpressanaembalagem</w:t>
            </w:r>
            <w:proofErr w:type="spellEnd"/>
            <w:r w:rsidRPr="00E62867">
              <w:rPr>
                <w:rFonts w:ascii="Arial" w:hAnsi="Arial" w:cs="Arial"/>
                <w:sz w:val="16"/>
                <w:szCs w:val="16"/>
                <w:lang w:val="en-US" w:eastAsia="pt-BR"/>
              </w:rPr>
              <w:t xml:space="preserve"> com 75% de </w:t>
            </w:r>
            <w:proofErr w:type="spellStart"/>
            <w:r w:rsidRPr="00E62867">
              <w:rPr>
                <w:rFonts w:ascii="Arial" w:hAnsi="Arial" w:cs="Arial"/>
                <w:sz w:val="16"/>
                <w:szCs w:val="16"/>
                <w:lang w:val="en-US" w:eastAsia="pt-BR"/>
              </w:rPr>
              <w:t>validadena</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80g: </w:t>
            </w:r>
            <w:proofErr w:type="spellStart"/>
            <w:r w:rsidRPr="00E62867">
              <w:rPr>
                <w:rFonts w:ascii="Arial" w:hAnsi="Arial" w:cs="Arial"/>
                <w:sz w:val="16"/>
                <w:szCs w:val="16"/>
                <w:lang w:val="en-US" w:eastAsia="pt-BR"/>
              </w:rPr>
              <w:t>carboidratosmáximos</w:t>
            </w:r>
            <w:proofErr w:type="spellEnd"/>
            <w:r w:rsidRPr="00E62867">
              <w:rPr>
                <w:rFonts w:ascii="Arial" w:hAnsi="Arial" w:cs="Arial"/>
                <w:sz w:val="16"/>
                <w:szCs w:val="16"/>
                <w:lang w:val="en-US" w:eastAsia="pt-BR"/>
              </w:rPr>
              <w:t xml:space="preserve">: 29g,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3,5g,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2g, </w:t>
            </w:r>
            <w:proofErr w:type="spellStart"/>
            <w:r w:rsidRPr="00E62867">
              <w:rPr>
                <w:rFonts w:ascii="Arial" w:hAnsi="Arial" w:cs="Arial"/>
                <w:sz w:val="16"/>
                <w:szCs w:val="16"/>
                <w:lang w:val="en-US" w:eastAsia="pt-BR"/>
              </w:rPr>
              <w:t>fibraalimentarmínimo</w:t>
            </w:r>
            <w:proofErr w:type="spellEnd"/>
            <w:r w:rsidRPr="00E62867">
              <w:rPr>
                <w:rFonts w:ascii="Arial" w:hAnsi="Arial" w:cs="Arial"/>
                <w:sz w:val="16"/>
                <w:szCs w:val="16"/>
                <w:lang w:val="en-US" w:eastAsia="pt-BR"/>
              </w:rPr>
              <w:t xml:space="preserve">: 0,5g,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90mcg,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B1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0,3mg,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B2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0,20mg,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B3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2,5mg,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B6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 2mg,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D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0,7 mcg, ferro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2,3mg, </w:t>
            </w:r>
            <w:proofErr w:type="spellStart"/>
            <w:r w:rsidRPr="00E62867">
              <w:rPr>
                <w:rFonts w:ascii="Arial" w:hAnsi="Arial" w:cs="Arial"/>
                <w:sz w:val="16"/>
                <w:szCs w:val="16"/>
                <w:lang w:val="en-US" w:eastAsia="pt-BR"/>
              </w:rPr>
              <w:t>zincomínimo</w:t>
            </w:r>
            <w:proofErr w:type="spellEnd"/>
            <w:r w:rsidRPr="00E62867">
              <w:rPr>
                <w:rFonts w:ascii="Arial" w:hAnsi="Arial" w:cs="Arial"/>
                <w:sz w:val="16"/>
                <w:szCs w:val="16"/>
                <w:lang w:val="en-US" w:eastAsia="pt-BR"/>
              </w:rPr>
              <w:t xml:space="preserve">: 1,3mg, </w:t>
            </w:r>
            <w:proofErr w:type="spellStart"/>
            <w:r w:rsidRPr="00E62867">
              <w:rPr>
                <w:rFonts w:ascii="Arial" w:hAnsi="Arial" w:cs="Arial"/>
                <w:sz w:val="16"/>
                <w:szCs w:val="16"/>
                <w:lang w:val="en-US" w:eastAsia="pt-BR"/>
              </w:rPr>
              <w:t>cálciomínimo</w:t>
            </w:r>
            <w:proofErr w:type="spellEnd"/>
            <w:r w:rsidRPr="00E62867">
              <w:rPr>
                <w:rFonts w:ascii="Arial" w:hAnsi="Arial" w:cs="Arial"/>
                <w:sz w:val="16"/>
                <w:szCs w:val="16"/>
                <w:lang w:val="en-US" w:eastAsia="pt-BR"/>
              </w:rPr>
              <w:t xml:space="preserve">: 57mg, </w:t>
            </w:r>
            <w:proofErr w:type="spellStart"/>
            <w:r w:rsidRPr="00E62867">
              <w:rPr>
                <w:rFonts w:ascii="Arial" w:hAnsi="Arial" w:cs="Arial"/>
                <w:sz w:val="16"/>
                <w:szCs w:val="16"/>
                <w:lang w:val="en-US" w:eastAsia="pt-BR"/>
              </w:rPr>
              <w:t>manganêsmínimo</w:t>
            </w:r>
            <w:proofErr w:type="spellEnd"/>
            <w:r w:rsidRPr="00E62867">
              <w:rPr>
                <w:rFonts w:ascii="Arial" w:hAnsi="Arial" w:cs="Arial"/>
                <w:sz w:val="16"/>
                <w:szCs w:val="16"/>
                <w:lang w:val="en-US" w:eastAsia="pt-BR"/>
              </w:rPr>
              <w:t>: 0,6mg</w:t>
            </w:r>
          </w:p>
        </w:tc>
        <w:tc>
          <w:tcPr>
            <w:tcW w:w="318" w:type="pct"/>
            <w:tcBorders>
              <w:top w:val="single" w:sz="4" w:space="0" w:color="auto"/>
              <w:left w:val="nil"/>
              <w:bottom w:val="single" w:sz="4" w:space="0" w:color="auto"/>
              <w:right w:val="single" w:sz="4" w:space="0" w:color="auto"/>
            </w:tcBorders>
            <w:noWrap/>
            <w:vAlign w:val="center"/>
          </w:tcPr>
          <w:p w14:paraId="11E9013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6375</w:t>
            </w:r>
          </w:p>
        </w:tc>
        <w:tc>
          <w:tcPr>
            <w:tcW w:w="493" w:type="pct"/>
            <w:noWrap/>
            <w:vAlign w:val="center"/>
          </w:tcPr>
          <w:p w14:paraId="32DF977C"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46C32BF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87B6EB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2541CB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F78EB9B" w14:textId="77777777" w:rsidTr="007E0FB6">
        <w:trPr>
          <w:trHeight w:val="309"/>
        </w:trPr>
        <w:tc>
          <w:tcPr>
            <w:tcW w:w="330" w:type="pct"/>
            <w:noWrap/>
            <w:vAlign w:val="center"/>
          </w:tcPr>
          <w:p w14:paraId="19AE49C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4E51C87D"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Pão isento de leite, de soro de leite e de derivados lácteos.</w:t>
            </w:r>
          </w:p>
          <w:p w14:paraId="328531C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Ingredientes: Devem ser isentos de leite, soro de leite e derivados lácteos. Embalagem: 200 a 450g.Validade mínima: 15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3AD3C5B6" w14:textId="591A0CE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w:t>
            </w:r>
            <w:r>
              <w:rPr>
                <w:rFonts w:ascii="Arial" w:hAnsi="Arial" w:cs="Arial"/>
                <w:color w:val="000000"/>
                <w:sz w:val="16"/>
                <w:szCs w:val="16"/>
              </w:rPr>
              <w:t>0</w:t>
            </w:r>
          </w:p>
        </w:tc>
        <w:tc>
          <w:tcPr>
            <w:tcW w:w="493" w:type="pct"/>
            <w:noWrap/>
            <w:vAlign w:val="center"/>
          </w:tcPr>
          <w:p w14:paraId="69549AD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6DC57ED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C9F587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812ACB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966C49A" w14:textId="77777777" w:rsidTr="007E0FB6">
        <w:trPr>
          <w:trHeight w:val="309"/>
        </w:trPr>
        <w:tc>
          <w:tcPr>
            <w:tcW w:w="330" w:type="pct"/>
            <w:noWrap/>
            <w:vAlign w:val="center"/>
          </w:tcPr>
          <w:p w14:paraId="7CF36E3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21D7930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Pão isento de glúten, de lactose, de proteínas do leite e dos ovos: produto composto por no mínimo: água, amido de milho, farinha de arroz, fibra vegetal, azeite de girassol, proteína de soja, fermento biológico, sal, fibra de cítricos, açúcar.  Ácido cítrico, podendo conter outros ingredientes permitidos por legislação. Embalagem: saco plástico de polietileno, resistente, </w:t>
            </w:r>
            <w:proofErr w:type="spellStart"/>
            <w:r w:rsidRPr="00E62867">
              <w:rPr>
                <w:rFonts w:ascii="Arial" w:hAnsi="Arial" w:cs="Arial"/>
                <w:sz w:val="16"/>
                <w:szCs w:val="16"/>
                <w:lang w:eastAsia="pt-BR"/>
              </w:rPr>
              <w:t>nomínimo</w:t>
            </w:r>
            <w:proofErr w:type="spellEnd"/>
            <w:r w:rsidRPr="00E62867">
              <w:rPr>
                <w:rFonts w:ascii="Arial" w:hAnsi="Arial" w:cs="Arial"/>
                <w:sz w:val="16"/>
                <w:szCs w:val="16"/>
                <w:lang w:eastAsia="pt-BR"/>
              </w:rPr>
              <w:t xml:space="preserve"> 200 </w:t>
            </w:r>
            <w:proofErr w:type="gramStart"/>
            <w:r w:rsidRPr="00E62867">
              <w:rPr>
                <w:rFonts w:ascii="Arial" w:hAnsi="Arial" w:cs="Arial"/>
                <w:sz w:val="16"/>
                <w:szCs w:val="16"/>
                <w:lang w:eastAsia="pt-BR"/>
              </w:rPr>
              <w:t>gramas.Com</w:t>
            </w:r>
            <w:proofErr w:type="gramEnd"/>
            <w:r w:rsidRPr="00E62867">
              <w:rPr>
                <w:rFonts w:ascii="Arial" w:hAnsi="Arial" w:cs="Arial"/>
                <w:sz w:val="16"/>
                <w:szCs w:val="16"/>
                <w:lang w:eastAsia="pt-BR"/>
              </w:rPr>
              <w:t xml:space="preserve"> validade mínima de 5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662FB6E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8</w:t>
            </w:r>
          </w:p>
        </w:tc>
        <w:tc>
          <w:tcPr>
            <w:tcW w:w="493" w:type="pct"/>
            <w:noWrap/>
            <w:vAlign w:val="center"/>
          </w:tcPr>
          <w:p w14:paraId="4F897DF6"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68B2145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2C4375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C8C9CC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9B469E1" w14:textId="77777777" w:rsidTr="007E0FB6">
        <w:trPr>
          <w:trHeight w:val="309"/>
        </w:trPr>
        <w:tc>
          <w:tcPr>
            <w:tcW w:w="330" w:type="pct"/>
            <w:noWrap/>
            <w:vAlign w:val="center"/>
          </w:tcPr>
          <w:p w14:paraId="469100AA"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43D366DA"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Bisnaguinha integral com </w:t>
            </w:r>
            <w:proofErr w:type="spellStart"/>
            <w:r w:rsidRPr="00E62867">
              <w:rPr>
                <w:rFonts w:ascii="Arial" w:hAnsi="Arial" w:cs="Arial"/>
                <w:sz w:val="16"/>
                <w:szCs w:val="16"/>
                <w:lang w:eastAsia="pt-BR"/>
              </w:rPr>
              <w:t>quinoa</w:t>
            </w:r>
            <w:proofErr w:type="spellEnd"/>
            <w:r w:rsidRPr="00E62867">
              <w:rPr>
                <w:rFonts w:ascii="Arial" w:hAnsi="Arial" w:cs="Arial"/>
                <w:sz w:val="16"/>
                <w:szCs w:val="16"/>
                <w:lang w:eastAsia="pt-BR"/>
              </w:rPr>
              <w:t xml:space="preserve"> e chia, vitaminas e minerais: composto com no mínimo: farinha de trigo enriquecida com ferro e ácido fólico, farinha de trigo integral, açúcar </w:t>
            </w:r>
            <w:proofErr w:type="gramStart"/>
            <w:r w:rsidRPr="00E62867">
              <w:rPr>
                <w:rFonts w:ascii="Arial" w:hAnsi="Arial" w:cs="Arial"/>
                <w:sz w:val="16"/>
                <w:szCs w:val="16"/>
                <w:lang w:eastAsia="pt-BR"/>
              </w:rPr>
              <w:t>refinado ,</w:t>
            </w:r>
            <w:proofErr w:type="gramEnd"/>
            <w:r w:rsidRPr="00E62867">
              <w:rPr>
                <w:rFonts w:ascii="Arial" w:hAnsi="Arial" w:cs="Arial"/>
                <w:sz w:val="16"/>
                <w:szCs w:val="16"/>
                <w:lang w:eastAsia="pt-BR"/>
              </w:rPr>
              <w:t xml:space="preserve"> farinha de chia, farinha de </w:t>
            </w:r>
            <w:proofErr w:type="spellStart"/>
            <w:r w:rsidRPr="00E62867">
              <w:rPr>
                <w:rFonts w:ascii="Arial" w:hAnsi="Arial" w:cs="Arial"/>
                <w:sz w:val="16"/>
                <w:szCs w:val="16"/>
                <w:lang w:eastAsia="pt-BR"/>
              </w:rPr>
              <w:t>quinoa</w:t>
            </w:r>
            <w:proofErr w:type="spellEnd"/>
            <w:r w:rsidRPr="00E62867">
              <w:rPr>
                <w:rFonts w:ascii="Arial" w:hAnsi="Arial" w:cs="Arial"/>
                <w:sz w:val="16"/>
                <w:szCs w:val="16"/>
                <w:lang w:eastAsia="pt-BR"/>
              </w:rPr>
              <w:t>, gordura de palma, fermento biológico, fibra de trigo, sal refinado, melhorador de farinha, propionato de cálcio e complexo de vitaminas e minerais (</w:t>
            </w:r>
            <w:proofErr w:type="gramStart"/>
            <w:r w:rsidRPr="00E62867">
              <w:rPr>
                <w:rFonts w:ascii="Arial" w:hAnsi="Arial" w:cs="Arial"/>
                <w:sz w:val="16"/>
                <w:szCs w:val="16"/>
                <w:lang w:eastAsia="pt-BR"/>
              </w:rPr>
              <w:t>a, b1</w:t>
            </w:r>
            <w:proofErr w:type="gramEnd"/>
            <w:r w:rsidRPr="00E62867">
              <w:rPr>
                <w:rFonts w:ascii="Arial" w:hAnsi="Arial" w:cs="Arial"/>
                <w:sz w:val="16"/>
                <w:szCs w:val="16"/>
                <w:lang w:eastAsia="pt-BR"/>
              </w:rPr>
              <w:t>, b2, b3, b6, d, ferro, zinco, cálcio e manganês).  Valores nutricionais em 50g: valor energético máximo de 185 g. Carboidratos máximo: 37</w:t>
            </w:r>
            <w:proofErr w:type="gramStart"/>
            <w:r w:rsidRPr="00E62867">
              <w:rPr>
                <w:rFonts w:ascii="Arial" w:hAnsi="Arial" w:cs="Arial"/>
                <w:sz w:val="16"/>
                <w:szCs w:val="16"/>
                <w:lang w:eastAsia="pt-BR"/>
              </w:rPr>
              <w:t>g,   proteínas   mínimo</w:t>
            </w:r>
            <w:proofErr w:type="gramEnd"/>
            <w:r w:rsidRPr="00E62867">
              <w:rPr>
                <w:rFonts w:ascii="Arial" w:hAnsi="Arial" w:cs="Arial"/>
                <w:sz w:val="16"/>
                <w:szCs w:val="16"/>
                <w:lang w:eastAsia="pt-BR"/>
              </w:rPr>
              <w:t>:   4,5</w:t>
            </w:r>
            <w:proofErr w:type="gramStart"/>
            <w:r w:rsidRPr="00E62867">
              <w:rPr>
                <w:rFonts w:ascii="Arial" w:hAnsi="Arial" w:cs="Arial"/>
                <w:sz w:val="16"/>
                <w:szCs w:val="16"/>
                <w:lang w:eastAsia="pt-BR"/>
              </w:rPr>
              <w:t>g,   gorduras  totais</w:t>
            </w:r>
            <w:proofErr w:type="gramEnd"/>
            <w:r w:rsidRPr="00E62867">
              <w:rPr>
                <w:rFonts w:ascii="Arial" w:hAnsi="Arial" w:cs="Arial"/>
                <w:sz w:val="16"/>
                <w:szCs w:val="16"/>
                <w:lang w:eastAsia="pt-BR"/>
              </w:rPr>
              <w:t xml:space="preserve"> máximo: 3g, fibra alimentar mínimo: 2,5g, vitamina a mínimo: 85</w:t>
            </w:r>
            <w:proofErr w:type="gramStart"/>
            <w:r w:rsidRPr="00E62867">
              <w:rPr>
                <w:rFonts w:ascii="Arial" w:hAnsi="Arial" w:cs="Arial"/>
                <w:sz w:val="16"/>
                <w:szCs w:val="16"/>
                <w:lang w:eastAsia="pt-BR"/>
              </w:rPr>
              <w:t>mcg,vitamina</w:t>
            </w:r>
            <w:proofErr w:type="gramEnd"/>
            <w:r w:rsidRPr="00E62867">
              <w:rPr>
                <w:rFonts w:ascii="Arial" w:hAnsi="Arial" w:cs="Arial"/>
                <w:sz w:val="16"/>
                <w:szCs w:val="16"/>
                <w:lang w:eastAsia="pt-BR"/>
              </w:rPr>
              <w:t xml:space="preserve"> b1 mínimo: 0,20</w:t>
            </w:r>
            <w:proofErr w:type="gramStart"/>
            <w:r w:rsidRPr="00E62867">
              <w:rPr>
                <w:rFonts w:ascii="Arial" w:hAnsi="Arial" w:cs="Arial"/>
                <w:sz w:val="16"/>
                <w:szCs w:val="16"/>
                <w:lang w:eastAsia="pt-BR"/>
              </w:rPr>
              <w:t>mcg,vitamina</w:t>
            </w:r>
            <w:proofErr w:type="gramEnd"/>
            <w:r w:rsidRPr="00E62867">
              <w:rPr>
                <w:rFonts w:ascii="Arial" w:hAnsi="Arial" w:cs="Arial"/>
                <w:sz w:val="16"/>
                <w:szCs w:val="16"/>
                <w:lang w:eastAsia="pt-BR"/>
              </w:rPr>
              <w:t xml:space="preserve"> b2 mínimo: </w:t>
            </w:r>
            <w:proofErr w:type="gramStart"/>
            <w:r w:rsidRPr="00E62867">
              <w:rPr>
                <w:rFonts w:ascii="Arial" w:hAnsi="Arial" w:cs="Arial"/>
                <w:sz w:val="16"/>
                <w:szCs w:val="16"/>
                <w:lang w:eastAsia="pt-BR"/>
              </w:rPr>
              <w:t>0 ,</w:t>
            </w:r>
            <w:proofErr w:type="gramEnd"/>
            <w:r w:rsidRPr="00E62867">
              <w:rPr>
                <w:rFonts w:ascii="Arial" w:hAnsi="Arial" w:cs="Arial"/>
                <w:sz w:val="16"/>
                <w:szCs w:val="16"/>
                <w:lang w:eastAsia="pt-BR"/>
              </w:rPr>
              <w:t xml:space="preserve"> 11 mcg, vitamina b</w:t>
            </w:r>
            <w:proofErr w:type="gramStart"/>
            <w:r w:rsidRPr="00E62867">
              <w:rPr>
                <w:rFonts w:ascii="Arial" w:hAnsi="Arial" w:cs="Arial"/>
                <w:sz w:val="16"/>
                <w:szCs w:val="16"/>
                <w:lang w:eastAsia="pt-BR"/>
              </w:rPr>
              <w:t>3  mínimo</w:t>
            </w:r>
            <w:proofErr w:type="gramEnd"/>
            <w:r w:rsidRPr="00E62867">
              <w:rPr>
                <w:rFonts w:ascii="Arial" w:hAnsi="Arial" w:cs="Arial"/>
                <w:sz w:val="16"/>
                <w:szCs w:val="16"/>
                <w:lang w:eastAsia="pt-BR"/>
              </w:rPr>
              <w:t xml:space="preserve">: 2 mcg, vitamina b6 mínimo: 0,16mcg. Embalados em sacos de polipropileno transparente,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resistente, atóxico, contendo 20 unidades de 25 gramas cada totalizando 500 </w:t>
            </w:r>
            <w:r w:rsidRPr="00E62867">
              <w:rPr>
                <w:rFonts w:ascii="Arial" w:hAnsi="Arial" w:cs="Arial"/>
                <w:sz w:val="16"/>
                <w:szCs w:val="16"/>
                <w:lang w:eastAsia="pt-BR"/>
              </w:rPr>
              <w:lastRenderedPageBreak/>
              <w:t>gramas do produto. Validade: 7 (sete) dias contados da data de fabricação, entrega com no mínimo 75% da validade.</w:t>
            </w:r>
          </w:p>
        </w:tc>
        <w:tc>
          <w:tcPr>
            <w:tcW w:w="318" w:type="pct"/>
            <w:tcBorders>
              <w:top w:val="single" w:sz="4" w:space="0" w:color="auto"/>
              <w:left w:val="nil"/>
              <w:bottom w:val="single" w:sz="4" w:space="0" w:color="auto"/>
              <w:right w:val="single" w:sz="4" w:space="0" w:color="auto"/>
            </w:tcBorders>
            <w:noWrap/>
            <w:vAlign w:val="center"/>
          </w:tcPr>
          <w:p w14:paraId="201DA50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3750</w:t>
            </w:r>
          </w:p>
        </w:tc>
        <w:tc>
          <w:tcPr>
            <w:tcW w:w="493" w:type="pct"/>
            <w:noWrap/>
            <w:vAlign w:val="center"/>
          </w:tcPr>
          <w:p w14:paraId="2C5072E8"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554E9B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596537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30BE09B"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3"/>
    </w:tbl>
    <w:p w14:paraId="494ED932"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0EC4491" w14:textId="77777777" w:rsidTr="007E0FB6">
        <w:trPr>
          <w:trHeight w:val="309"/>
        </w:trPr>
        <w:tc>
          <w:tcPr>
            <w:tcW w:w="5000" w:type="pct"/>
            <w:gridSpan w:val="7"/>
            <w:shd w:val="clear" w:color="000000" w:fill="DBE5F1"/>
            <w:vAlign w:val="center"/>
          </w:tcPr>
          <w:p w14:paraId="70EF21B0" w14:textId="77777777" w:rsidR="00FC329C" w:rsidRPr="007617FF" w:rsidRDefault="00FC329C" w:rsidP="007E0FB6">
            <w:pPr>
              <w:suppressAutoHyphens w:val="0"/>
              <w:jc w:val="center"/>
              <w:rPr>
                <w:rFonts w:ascii="Arial" w:hAnsi="Arial" w:cs="Arial"/>
                <w:b/>
                <w:bCs/>
                <w:color w:val="000000"/>
                <w:sz w:val="16"/>
                <w:szCs w:val="16"/>
                <w:lang w:eastAsia="pt-BR"/>
              </w:rPr>
            </w:pPr>
            <w:bookmarkStart w:id="4" w:name="_Hlk208496240"/>
            <w:r>
              <w:rPr>
                <w:rFonts w:ascii="Arial" w:hAnsi="Arial" w:cs="Arial"/>
                <w:b/>
                <w:bCs/>
                <w:color w:val="000000"/>
                <w:sz w:val="16"/>
                <w:szCs w:val="16"/>
                <w:lang w:eastAsia="pt-BR"/>
              </w:rPr>
              <w:t>LOTE 06 (EXCLUSIVA PARA ME / EPP) BOLOS</w:t>
            </w:r>
          </w:p>
        </w:tc>
      </w:tr>
      <w:tr w:rsidR="00FC329C" w:rsidRPr="007617FF" w14:paraId="62D4F74C" w14:textId="77777777" w:rsidTr="007E0FB6">
        <w:trPr>
          <w:trHeight w:val="604"/>
        </w:trPr>
        <w:tc>
          <w:tcPr>
            <w:tcW w:w="330" w:type="pct"/>
            <w:vAlign w:val="center"/>
            <w:hideMark/>
          </w:tcPr>
          <w:p w14:paraId="230F2A3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17D475E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4CBAD4B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367E344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2A7BD6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1819710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23111EB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406D8E50" w14:textId="77777777" w:rsidTr="007E0FB6">
        <w:trPr>
          <w:trHeight w:val="309"/>
        </w:trPr>
        <w:tc>
          <w:tcPr>
            <w:tcW w:w="330" w:type="pct"/>
            <w:noWrap/>
            <w:vAlign w:val="center"/>
            <w:hideMark/>
          </w:tcPr>
          <w:p w14:paraId="1F20191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tcPr>
          <w:p w14:paraId="2D706D1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Mini bolo sem recheio, sem glúten e sem lactose sabores diversos: produto composto por no mínimo: Farinha de arroz, óleo vegetal, ovo,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amido modificado de milho, sal, edulcorante natural </w:t>
            </w:r>
            <w:proofErr w:type="spellStart"/>
            <w:r w:rsidRPr="00E62867">
              <w:rPr>
                <w:rFonts w:ascii="Arial" w:hAnsi="Arial" w:cs="Arial"/>
                <w:sz w:val="16"/>
                <w:szCs w:val="16"/>
                <w:lang w:eastAsia="pt-BR"/>
              </w:rPr>
              <w:t>maltitol</w:t>
            </w:r>
            <w:proofErr w:type="spellEnd"/>
            <w:r w:rsidRPr="00E62867">
              <w:rPr>
                <w:rFonts w:ascii="Arial" w:hAnsi="Arial" w:cs="Arial"/>
                <w:sz w:val="16"/>
                <w:szCs w:val="16"/>
                <w:lang w:eastAsia="pt-BR"/>
              </w:rPr>
              <w:t xml:space="preserve">, emulsificantes ésteres de mono e diglicerídeos de ácidos graxos com ácido lático e ésteres de ácidos graxos de propileno glicol, fermentos químicos bicarbonato de sódio, pirofosfato ácido de sódio e fosfato monocálcico, umectante </w:t>
            </w:r>
            <w:proofErr w:type="spellStart"/>
            <w:r w:rsidRPr="00E62867">
              <w:rPr>
                <w:rFonts w:ascii="Arial" w:hAnsi="Arial" w:cs="Arial"/>
                <w:sz w:val="16"/>
                <w:szCs w:val="16"/>
                <w:lang w:eastAsia="pt-BR"/>
              </w:rPr>
              <w:t>sorbitol</w:t>
            </w:r>
            <w:proofErr w:type="spellEnd"/>
            <w:r w:rsidRPr="00E62867">
              <w:rPr>
                <w:rFonts w:ascii="Arial" w:hAnsi="Arial" w:cs="Arial"/>
                <w:sz w:val="16"/>
                <w:szCs w:val="16"/>
                <w:lang w:eastAsia="pt-BR"/>
              </w:rPr>
              <w:t xml:space="preserve">, conservante ácido </w:t>
            </w:r>
            <w:proofErr w:type="spellStart"/>
            <w:r w:rsidRPr="00E62867">
              <w:rPr>
                <w:rFonts w:ascii="Arial" w:hAnsi="Arial" w:cs="Arial"/>
                <w:sz w:val="16"/>
                <w:szCs w:val="16"/>
                <w:lang w:eastAsia="pt-BR"/>
              </w:rPr>
              <w:t>sórbico</w:t>
            </w:r>
            <w:proofErr w:type="spellEnd"/>
            <w:r w:rsidRPr="00E62867">
              <w:rPr>
                <w:rFonts w:ascii="Arial" w:hAnsi="Arial" w:cs="Arial"/>
                <w:sz w:val="16"/>
                <w:szCs w:val="16"/>
                <w:lang w:eastAsia="pt-BR"/>
              </w:rPr>
              <w:t xml:space="preserve">, aroma idêntico ao natural, espessante goma xantana, acidulante ácido lático, carbonato de cálcio, fosfato monocálcico </w:t>
            </w:r>
            <w:proofErr w:type="spellStart"/>
            <w:r w:rsidRPr="00E62867">
              <w:rPr>
                <w:rFonts w:ascii="Arial" w:hAnsi="Arial" w:cs="Arial"/>
                <w:sz w:val="16"/>
                <w:szCs w:val="16"/>
                <w:lang w:eastAsia="pt-BR"/>
              </w:rPr>
              <w:t>monohidratado</w:t>
            </w:r>
            <w:proofErr w:type="spellEnd"/>
            <w:r w:rsidRPr="00E62867">
              <w:rPr>
                <w:rFonts w:ascii="Arial" w:hAnsi="Arial" w:cs="Arial"/>
                <w:sz w:val="16"/>
                <w:szCs w:val="16"/>
                <w:lang w:eastAsia="pt-BR"/>
              </w:rPr>
              <w:t xml:space="preserve"> e vitaminas (B5, B6, B1, B9, D3 e B12). Embalagem primaria: filme plástico contendo 40 gramas, com validade de no mínimo 120 dias a partir da data de fabricação. Valores nutricionais em 40 gramas para todos os sabores: valor energético máximo: 110 kcal,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20g, </w:t>
            </w:r>
            <w:proofErr w:type="gramStart"/>
            <w:r w:rsidRPr="00E62867">
              <w:rPr>
                <w:rFonts w:ascii="Arial" w:hAnsi="Arial" w:cs="Arial"/>
                <w:sz w:val="16"/>
                <w:szCs w:val="16"/>
                <w:lang w:eastAsia="pt-BR"/>
              </w:rPr>
              <w:t>proteínas mínimo</w:t>
            </w:r>
            <w:proofErr w:type="gramEnd"/>
            <w:r w:rsidRPr="00E62867">
              <w:rPr>
                <w:rFonts w:ascii="Arial" w:hAnsi="Arial" w:cs="Arial"/>
                <w:sz w:val="16"/>
                <w:szCs w:val="16"/>
                <w:lang w:eastAsia="pt-BR"/>
              </w:rPr>
              <w:t>: 1,5g, gorduras totais máximo: 5g e sódio máximo: 120mg.</w:t>
            </w:r>
          </w:p>
        </w:tc>
        <w:tc>
          <w:tcPr>
            <w:tcW w:w="318" w:type="pct"/>
            <w:noWrap/>
            <w:vAlign w:val="center"/>
          </w:tcPr>
          <w:p w14:paraId="4D14DE7F"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450</w:t>
            </w:r>
          </w:p>
        </w:tc>
        <w:tc>
          <w:tcPr>
            <w:tcW w:w="493" w:type="pct"/>
            <w:noWrap/>
            <w:vAlign w:val="center"/>
          </w:tcPr>
          <w:p w14:paraId="34A88641"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rPr>
              <w:t>INID</w:t>
            </w:r>
          </w:p>
        </w:tc>
        <w:tc>
          <w:tcPr>
            <w:tcW w:w="470" w:type="pct"/>
            <w:vAlign w:val="center"/>
          </w:tcPr>
          <w:p w14:paraId="4033367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07BD5EA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6E5FED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642B1A9" w14:textId="77777777" w:rsidTr="007E0FB6">
        <w:trPr>
          <w:trHeight w:val="309"/>
        </w:trPr>
        <w:tc>
          <w:tcPr>
            <w:tcW w:w="330" w:type="pct"/>
            <w:noWrap/>
            <w:vAlign w:val="center"/>
            <w:hideMark/>
          </w:tcPr>
          <w:p w14:paraId="45F96C9A"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tcPr>
          <w:p w14:paraId="0CC82C1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Mini bolo sem recheio, sem glúten e sem leite sabores diversos: produto composto por no mínimo: Farinha de arroz (ou outra farinha isenta de glúten), açúcar ou outro adoçante natural, óleo vegetal, ovo, amido modificado de milho, sal, fermentos químicos, enriquecido com vitaminas. Embalagem primaria: filme plástico contendo 40 gramas, com validade de no mínimo 30 dias a partir da data de entrega.</w:t>
            </w:r>
          </w:p>
        </w:tc>
        <w:tc>
          <w:tcPr>
            <w:tcW w:w="318" w:type="pct"/>
            <w:noWrap/>
            <w:vAlign w:val="center"/>
          </w:tcPr>
          <w:p w14:paraId="7650F1AE"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450</w:t>
            </w:r>
          </w:p>
        </w:tc>
        <w:tc>
          <w:tcPr>
            <w:tcW w:w="493" w:type="pct"/>
            <w:noWrap/>
            <w:vAlign w:val="center"/>
          </w:tcPr>
          <w:p w14:paraId="1A54934E" w14:textId="77777777" w:rsidR="00FC329C" w:rsidRPr="007617FF" w:rsidRDefault="00FC329C" w:rsidP="007E0FB6">
            <w:pPr>
              <w:jc w:val="center"/>
              <w:rPr>
                <w:sz w:val="16"/>
                <w:szCs w:val="16"/>
              </w:rPr>
            </w:pPr>
            <w:r w:rsidRPr="00E62867">
              <w:rPr>
                <w:rFonts w:ascii="Arial" w:hAnsi="Arial" w:cs="Arial"/>
                <w:sz w:val="16"/>
                <w:szCs w:val="16"/>
              </w:rPr>
              <w:t>UNID.</w:t>
            </w:r>
          </w:p>
        </w:tc>
        <w:tc>
          <w:tcPr>
            <w:tcW w:w="470" w:type="pct"/>
            <w:vAlign w:val="center"/>
          </w:tcPr>
          <w:p w14:paraId="39A3CAD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BA85F3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55A5A2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427936A" w14:textId="77777777" w:rsidTr="007E0FB6">
        <w:trPr>
          <w:trHeight w:val="309"/>
        </w:trPr>
        <w:tc>
          <w:tcPr>
            <w:tcW w:w="330" w:type="pct"/>
            <w:noWrap/>
            <w:vAlign w:val="center"/>
            <w:hideMark/>
          </w:tcPr>
          <w:p w14:paraId="57A69282"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tcPr>
          <w:p w14:paraId="2C4F7792" w14:textId="77777777" w:rsidR="00FC329C" w:rsidRPr="007617FF" w:rsidRDefault="00FC329C" w:rsidP="002605BF">
            <w:pPr>
              <w:autoSpaceDE w:val="0"/>
              <w:autoSpaceDN w:val="0"/>
              <w:adjustRightInd w:val="0"/>
              <w:jc w:val="both"/>
              <w:rPr>
                <w:rFonts w:ascii="Arial" w:hAnsi="Arial" w:cs="Arial"/>
                <w:sz w:val="20"/>
                <w:szCs w:val="20"/>
              </w:rPr>
            </w:pPr>
            <w:r w:rsidRPr="00077138">
              <w:rPr>
                <w:rFonts w:ascii="Arial" w:eastAsia="Arial" w:hAnsi="Arial" w:cs="Arial"/>
                <w:sz w:val="16"/>
                <w:szCs w:val="16"/>
                <w:lang w:val="en-US" w:eastAsia="en-US"/>
              </w:rPr>
              <w:t xml:space="preserve">Mini bolo </w:t>
            </w:r>
            <w:proofErr w:type="spellStart"/>
            <w:r w:rsidRPr="00077138">
              <w:rPr>
                <w:rFonts w:ascii="Arial" w:eastAsia="Arial" w:hAnsi="Arial" w:cs="Arial"/>
                <w:sz w:val="16"/>
                <w:szCs w:val="16"/>
                <w:lang w:val="en-US" w:eastAsia="en-US"/>
              </w:rPr>
              <w:t>semrecheiosaboresdiversos</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produtocompostopor</w:t>
            </w:r>
            <w:proofErr w:type="spellEnd"/>
            <w:r w:rsidRPr="00077138">
              <w:rPr>
                <w:rFonts w:ascii="Arial" w:eastAsia="Arial" w:hAnsi="Arial" w:cs="Arial"/>
                <w:sz w:val="16"/>
                <w:szCs w:val="16"/>
                <w:lang w:val="en-US" w:eastAsia="en-US"/>
              </w:rPr>
              <w:t xml:space="preserve"> no </w:t>
            </w:r>
            <w:proofErr w:type="spellStart"/>
            <w:r w:rsidRPr="00077138">
              <w:rPr>
                <w:rFonts w:ascii="Arial" w:eastAsia="Arial" w:hAnsi="Arial" w:cs="Arial"/>
                <w:sz w:val="16"/>
                <w:szCs w:val="16"/>
                <w:lang w:val="en-US" w:eastAsia="en-US"/>
              </w:rPr>
              <w:t>mínimo</w:t>
            </w:r>
            <w:proofErr w:type="spellEnd"/>
            <w:r w:rsidRPr="00077138">
              <w:rPr>
                <w:rFonts w:ascii="Arial" w:eastAsia="Arial" w:hAnsi="Arial" w:cs="Arial"/>
                <w:sz w:val="16"/>
                <w:szCs w:val="16"/>
                <w:lang w:val="en-US" w:eastAsia="en-US"/>
              </w:rPr>
              <w:t xml:space="preserve">: farinha de trigo </w:t>
            </w:r>
            <w:proofErr w:type="spellStart"/>
            <w:r w:rsidRPr="00077138">
              <w:rPr>
                <w:rFonts w:ascii="Arial" w:eastAsia="Arial" w:hAnsi="Arial" w:cs="Arial"/>
                <w:sz w:val="16"/>
                <w:szCs w:val="16"/>
                <w:lang w:val="en-US" w:eastAsia="en-US"/>
              </w:rPr>
              <w:t>enriquecida</w:t>
            </w:r>
            <w:proofErr w:type="spellEnd"/>
            <w:r w:rsidRPr="00077138">
              <w:rPr>
                <w:rFonts w:ascii="Arial" w:eastAsia="Arial" w:hAnsi="Arial" w:cs="Arial"/>
                <w:sz w:val="16"/>
                <w:szCs w:val="16"/>
                <w:lang w:val="en-US" w:eastAsia="en-US"/>
              </w:rPr>
              <w:t xml:space="preserve"> com ferro e </w:t>
            </w:r>
            <w:proofErr w:type="spellStart"/>
            <w:r w:rsidRPr="00077138">
              <w:rPr>
                <w:rFonts w:ascii="Arial" w:eastAsia="Arial" w:hAnsi="Arial" w:cs="Arial"/>
                <w:sz w:val="16"/>
                <w:szCs w:val="16"/>
                <w:lang w:val="en-US" w:eastAsia="en-US"/>
              </w:rPr>
              <w:t>ácidofólico</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açúcar</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ovo</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gordura</w:t>
            </w:r>
            <w:proofErr w:type="spellEnd"/>
            <w:r w:rsidRPr="00077138">
              <w:rPr>
                <w:rFonts w:ascii="Arial" w:eastAsia="Arial" w:hAnsi="Arial" w:cs="Arial"/>
                <w:sz w:val="16"/>
                <w:szCs w:val="16"/>
                <w:lang w:val="en-US" w:eastAsia="en-US"/>
              </w:rPr>
              <w:t xml:space="preserve"> vegetal, amido, </w:t>
            </w:r>
            <w:proofErr w:type="spellStart"/>
            <w:r w:rsidRPr="00077138">
              <w:rPr>
                <w:rFonts w:ascii="Arial" w:eastAsia="Arial" w:hAnsi="Arial" w:cs="Arial"/>
                <w:sz w:val="16"/>
                <w:szCs w:val="16"/>
                <w:lang w:val="en-US" w:eastAsia="en-US"/>
              </w:rPr>
              <w:t>fermentosquímicos</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pirofosfatoácido</w:t>
            </w:r>
            <w:proofErr w:type="spellEnd"/>
            <w:r w:rsidRPr="00077138">
              <w:rPr>
                <w:rFonts w:ascii="Arial" w:eastAsia="Arial" w:hAnsi="Arial" w:cs="Arial"/>
                <w:sz w:val="16"/>
                <w:szCs w:val="16"/>
                <w:lang w:val="en-US" w:eastAsia="en-US"/>
              </w:rPr>
              <w:t xml:space="preserve"> de </w:t>
            </w:r>
            <w:proofErr w:type="spellStart"/>
            <w:r w:rsidRPr="00077138">
              <w:rPr>
                <w:rFonts w:ascii="Arial" w:eastAsia="Arial" w:hAnsi="Arial" w:cs="Arial"/>
                <w:sz w:val="16"/>
                <w:szCs w:val="16"/>
                <w:lang w:val="en-US" w:eastAsia="en-US"/>
              </w:rPr>
              <w:t>sódio</w:t>
            </w:r>
            <w:proofErr w:type="spellEnd"/>
            <w:r w:rsidRPr="00077138">
              <w:rPr>
                <w:rFonts w:ascii="Arial" w:eastAsia="Arial" w:hAnsi="Arial" w:cs="Arial"/>
                <w:sz w:val="16"/>
                <w:szCs w:val="16"/>
                <w:lang w:val="en-US" w:eastAsia="en-US"/>
              </w:rPr>
              <w:t xml:space="preserve"> e </w:t>
            </w:r>
            <w:proofErr w:type="spellStart"/>
            <w:r w:rsidRPr="00077138">
              <w:rPr>
                <w:rFonts w:ascii="Arial" w:eastAsia="Arial" w:hAnsi="Arial" w:cs="Arial"/>
                <w:sz w:val="16"/>
                <w:szCs w:val="16"/>
                <w:lang w:val="en-US" w:eastAsia="en-US"/>
              </w:rPr>
              <w:t>bicarbonato</w:t>
            </w:r>
            <w:proofErr w:type="spellEnd"/>
            <w:r w:rsidRPr="00077138">
              <w:rPr>
                <w:rFonts w:ascii="Arial" w:eastAsia="Arial" w:hAnsi="Arial" w:cs="Arial"/>
                <w:sz w:val="16"/>
                <w:szCs w:val="16"/>
                <w:lang w:val="en-US" w:eastAsia="en-US"/>
              </w:rPr>
              <w:t xml:space="preserve"> de </w:t>
            </w:r>
            <w:proofErr w:type="spellStart"/>
            <w:r w:rsidRPr="00077138">
              <w:rPr>
                <w:rFonts w:ascii="Arial" w:eastAsia="Arial" w:hAnsi="Arial" w:cs="Arial"/>
                <w:sz w:val="16"/>
                <w:szCs w:val="16"/>
                <w:lang w:val="en-US" w:eastAsia="en-US"/>
              </w:rPr>
              <w:t>sódio</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sal</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conservadorpropionato</w:t>
            </w:r>
            <w:proofErr w:type="spellEnd"/>
            <w:r w:rsidRPr="00077138">
              <w:rPr>
                <w:rFonts w:ascii="Arial" w:eastAsia="Arial" w:hAnsi="Arial" w:cs="Arial"/>
                <w:sz w:val="16"/>
                <w:szCs w:val="16"/>
                <w:lang w:val="en-US" w:eastAsia="en-US"/>
              </w:rPr>
              <w:t xml:space="preserve"> de </w:t>
            </w:r>
            <w:proofErr w:type="spellStart"/>
            <w:r w:rsidRPr="00077138">
              <w:rPr>
                <w:rFonts w:ascii="Arial" w:eastAsia="Arial" w:hAnsi="Arial" w:cs="Arial"/>
                <w:sz w:val="16"/>
                <w:szCs w:val="16"/>
                <w:lang w:val="en-US" w:eastAsia="en-US"/>
              </w:rPr>
              <w:t>cálcio</w:t>
            </w:r>
            <w:proofErr w:type="spellEnd"/>
            <w:r w:rsidRPr="00077138">
              <w:rPr>
                <w:rFonts w:ascii="Arial" w:eastAsia="Arial" w:hAnsi="Arial" w:cs="Arial"/>
                <w:sz w:val="16"/>
                <w:szCs w:val="16"/>
                <w:lang w:val="en-US" w:eastAsia="en-US"/>
              </w:rPr>
              <w:t xml:space="preserve">. Aroma </w:t>
            </w:r>
            <w:proofErr w:type="spellStart"/>
            <w:r w:rsidRPr="00077138">
              <w:rPr>
                <w:rFonts w:ascii="Arial" w:eastAsia="Arial" w:hAnsi="Arial" w:cs="Arial"/>
                <w:sz w:val="16"/>
                <w:szCs w:val="16"/>
                <w:lang w:val="en-US" w:eastAsia="en-US"/>
              </w:rPr>
              <w:t>idênticoao</w:t>
            </w:r>
            <w:proofErr w:type="spellEnd"/>
            <w:r w:rsidRPr="00077138">
              <w:rPr>
                <w:rFonts w:ascii="Arial" w:eastAsia="Arial" w:hAnsi="Arial" w:cs="Arial"/>
                <w:sz w:val="16"/>
                <w:szCs w:val="16"/>
                <w:lang w:val="en-US" w:eastAsia="en-US"/>
              </w:rPr>
              <w:t xml:space="preserve"> natural </w:t>
            </w:r>
            <w:proofErr w:type="spellStart"/>
            <w:r w:rsidRPr="00077138">
              <w:rPr>
                <w:rFonts w:ascii="Arial" w:eastAsia="Arial" w:hAnsi="Arial" w:cs="Arial"/>
                <w:sz w:val="16"/>
                <w:szCs w:val="16"/>
                <w:lang w:val="en-US" w:eastAsia="en-US"/>
              </w:rPr>
              <w:t>correspondenteaosabor</w:t>
            </w:r>
            <w:proofErr w:type="spellEnd"/>
            <w:r w:rsidRPr="00077138">
              <w:rPr>
                <w:rFonts w:ascii="Arial" w:eastAsia="Arial" w:hAnsi="Arial" w:cs="Arial"/>
                <w:sz w:val="16"/>
                <w:szCs w:val="16"/>
                <w:lang w:val="en-US" w:eastAsia="en-US"/>
              </w:rPr>
              <w:t xml:space="preserve"> do mini bolo. Valores </w:t>
            </w:r>
            <w:proofErr w:type="spellStart"/>
            <w:r w:rsidRPr="00077138">
              <w:rPr>
                <w:rFonts w:ascii="Arial" w:eastAsia="Arial" w:hAnsi="Arial" w:cs="Arial"/>
                <w:sz w:val="16"/>
                <w:szCs w:val="16"/>
                <w:lang w:val="en-US" w:eastAsia="en-US"/>
              </w:rPr>
              <w:t>nutricionaisem</w:t>
            </w:r>
            <w:proofErr w:type="spellEnd"/>
            <w:r w:rsidRPr="00077138">
              <w:rPr>
                <w:rFonts w:ascii="Arial" w:eastAsia="Arial" w:hAnsi="Arial" w:cs="Arial"/>
                <w:sz w:val="16"/>
                <w:szCs w:val="16"/>
                <w:lang w:val="en-US" w:eastAsia="en-US"/>
              </w:rPr>
              <w:t xml:space="preserve"> 40 </w:t>
            </w:r>
            <w:proofErr w:type="spellStart"/>
            <w:r w:rsidRPr="00077138">
              <w:rPr>
                <w:rFonts w:ascii="Arial" w:eastAsia="Arial" w:hAnsi="Arial" w:cs="Arial"/>
                <w:sz w:val="16"/>
                <w:szCs w:val="16"/>
                <w:lang w:val="en-US" w:eastAsia="en-US"/>
              </w:rPr>
              <w:t>gramas</w:t>
            </w:r>
            <w:proofErr w:type="spellEnd"/>
            <w:r w:rsidRPr="00077138">
              <w:rPr>
                <w:rFonts w:ascii="Arial" w:eastAsia="Arial" w:hAnsi="Arial" w:cs="Arial"/>
                <w:sz w:val="16"/>
                <w:szCs w:val="16"/>
                <w:lang w:val="en-US" w:eastAsia="en-US"/>
              </w:rPr>
              <w:t xml:space="preserve">: valor </w:t>
            </w:r>
            <w:proofErr w:type="spellStart"/>
            <w:r w:rsidRPr="00077138">
              <w:rPr>
                <w:rFonts w:ascii="Arial" w:eastAsia="Arial" w:hAnsi="Arial" w:cs="Arial"/>
                <w:sz w:val="16"/>
                <w:szCs w:val="16"/>
                <w:lang w:val="en-US" w:eastAsia="en-US"/>
              </w:rPr>
              <w:t>energéticomáximo</w:t>
            </w:r>
            <w:proofErr w:type="spellEnd"/>
            <w:r w:rsidRPr="00077138">
              <w:rPr>
                <w:rFonts w:ascii="Arial" w:eastAsia="Arial" w:hAnsi="Arial" w:cs="Arial"/>
                <w:sz w:val="16"/>
                <w:szCs w:val="16"/>
                <w:lang w:val="en-US" w:eastAsia="en-US"/>
              </w:rPr>
              <w:t xml:space="preserve">: 145 kcal, </w:t>
            </w:r>
            <w:proofErr w:type="spellStart"/>
            <w:r w:rsidRPr="00077138">
              <w:rPr>
                <w:rFonts w:ascii="Arial" w:eastAsia="Arial" w:hAnsi="Arial" w:cs="Arial"/>
                <w:sz w:val="16"/>
                <w:szCs w:val="16"/>
                <w:lang w:val="en-US" w:eastAsia="en-US"/>
              </w:rPr>
              <w:t>carboidratosmáximos</w:t>
            </w:r>
            <w:proofErr w:type="spellEnd"/>
            <w:r w:rsidRPr="00077138">
              <w:rPr>
                <w:rFonts w:ascii="Arial" w:eastAsia="Arial" w:hAnsi="Arial" w:cs="Arial"/>
                <w:sz w:val="16"/>
                <w:szCs w:val="16"/>
                <w:lang w:val="en-US" w:eastAsia="en-US"/>
              </w:rPr>
              <w:t xml:space="preserve">: 24g, </w:t>
            </w:r>
            <w:proofErr w:type="spellStart"/>
            <w:r w:rsidRPr="00077138">
              <w:rPr>
                <w:rFonts w:ascii="Arial" w:eastAsia="Arial" w:hAnsi="Arial" w:cs="Arial"/>
                <w:sz w:val="16"/>
                <w:szCs w:val="16"/>
                <w:lang w:val="en-US" w:eastAsia="en-US"/>
              </w:rPr>
              <w:t>proteínasmínimo</w:t>
            </w:r>
            <w:proofErr w:type="spellEnd"/>
            <w:r w:rsidRPr="00077138">
              <w:rPr>
                <w:rFonts w:ascii="Arial" w:eastAsia="Arial" w:hAnsi="Arial" w:cs="Arial"/>
                <w:sz w:val="16"/>
                <w:szCs w:val="16"/>
                <w:lang w:val="en-US" w:eastAsia="en-US"/>
              </w:rPr>
              <w:t xml:space="preserve">: 2,3g, </w:t>
            </w:r>
            <w:proofErr w:type="spellStart"/>
            <w:r w:rsidRPr="00077138">
              <w:rPr>
                <w:rFonts w:ascii="Arial" w:eastAsia="Arial" w:hAnsi="Arial" w:cs="Arial"/>
                <w:sz w:val="16"/>
                <w:szCs w:val="16"/>
                <w:lang w:val="en-US" w:eastAsia="en-US"/>
              </w:rPr>
              <w:t>gordurastotaismáximo</w:t>
            </w:r>
            <w:proofErr w:type="spellEnd"/>
            <w:r w:rsidRPr="00077138">
              <w:rPr>
                <w:rFonts w:ascii="Arial" w:eastAsia="Arial" w:hAnsi="Arial" w:cs="Arial"/>
                <w:sz w:val="16"/>
                <w:szCs w:val="16"/>
                <w:lang w:val="en-US" w:eastAsia="en-US"/>
              </w:rPr>
              <w:t xml:space="preserve">: 5,5g. </w:t>
            </w:r>
            <w:proofErr w:type="spellStart"/>
            <w:r w:rsidRPr="00077138">
              <w:rPr>
                <w:rFonts w:ascii="Arial" w:eastAsia="Arial" w:hAnsi="Arial" w:cs="Arial"/>
                <w:sz w:val="16"/>
                <w:szCs w:val="16"/>
                <w:lang w:val="en-US" w:eastAsia="en-US"/>
              </w:rPr>
              <w:t>Acondicionadoemsacos</w:t>
            </w:r>
            <w:proofErr w:type="spellEnd"/>
            <w:r w:rsidRPr="00077138">
              <w:rPr>
                <w:rFonts w:ascii="Arial" w:eastAsia="Arial" w:hAnsi="Arial" w:cs="Arial"/>
                <w:sz w:val="16"/>
                <w:szCs w:val="16"/>
                <w:lang w:val="en-US" w:eastAsia="en-US"/>
              </w:rPr>
              <w:t>/</w:t>
            </w:r>
            <w:proofErr w:type="spellStart"/>
            <w:r w:rsidRPr="00077138">
              <w:rPr>
                <w:rFonts w:ascii="Arial" w:eastAsia="Arial" w:hAnsi="Arial" w:cs="Arial"/>
                <w:sz w:val="16"/>
                <w:szCs w:val="16"/>
                <w:lang w:val="en-US" w:eastAsia="en-US"/>
              </w:rPr>
              <w:t>filme</w:t>
            </w:r>
            <w:proofErr w:type="spellEnd"/>
            <w:r w:rsidRPr="00077138">
              <w:rPr>
                <w:rFonts w:ascii="Arial" w:eastAsia="Arial" w:hAnsi="Arial" w:cs="Arial"/>
                <w:sz w:val="16"/>
                <w:szCs w:val="16"/>
                <w:lang w:val="en-US" w:eastAsia="en-US"/>
              </w:rPr>
              <w:t xml:space="preserve"> de </w:t>
            </w:r>
            <w:proofErr w:type="spellStart"/>
            <w:r w:rsidRPr="00077138">
              <w:rPr>
                <w:rFonts w:ascii="Arial" w:eastAsia="Arial" w:hAnsi="Arial" w:cs="Arial"/>
                <w:sz w:val="16"/>
                <w:szCs w:val="16"/>
                <w:lang w:val="en-US" w:eastAsia="en-US"/>
              </w:rPr>
              <w:t>polipropileno</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seladocontendo</w:t>
            </w:r>
            <w:proofErr w:type="spellEnd"/>
            <w:r w:rsidRPr="00077138">
              <w:rPr>
                <w:rFonts w:ascii="Arial" w:eastAsia="Arial" w:hAnsi="Arial" w:cs="Arial"/>
                <w:sz w:val="16"/>
                <w:szCs w:val="16"/>
                <w:lang w:val="en-US" w:eastAsia="en-US"/>
              </w:rPr>
              <w:t xml:space="preserve"> 1 </w:t>
            </w:r>
            <w:proofErr w:type="spellStart"/>
            <w:r w:rsidRPr="00077138">
              <w:rPr>
                <w:rFonts w:ascii="Arial" w:eastAsia="Arial" w:hAnsi="Arial" w:cs="Arial"/>
                <w:sz w:val="16"/>
                <w:szCs w:val="16"/>
                <w:lang w:val="en-US" w:eastAsia="en-US"/>
              </w:rPr>
              <w:t>unidade</w:t>
            </w:r>
            <w:proofErr w:type="spellEnd"/>
            <w:r w:rsidRPr="00077138">
              <w:rPr>
                <w:rFonts w:ascii="Arial" w:eastAsia="Arial" w:hAnsi="Arial" w:cs="Arial"/>
                <w:sz w:val="16"/>
                <w:szCs w:val="16"/>
                <w:lang w:val="en-US" w:eastAsia="en-US"/>
              </w:rPr>
              <w:t xml:space="preserve"> de 40 </w:t>
            </w:r>
            <w:proofErr w:type="spellStart"/>
            <w:r w:rsidRPr="00077138">
              <w:rPr>
                <w:rFonts w:ascii="Arial" w:eastAsia="Arial" w:hAnsi="Arial" w:cs="Arial"/>
                <w:sz w:val="16"/>
                <w:szCs w:val="16"/>
                <w:lang w:val="en-US" w:eastAsia="en-US"/>
              </w:rPr>
              <w:t>gramas</w:t>
            </w:r>
            <w:proofErr w:type="spellEnd"/>
            <w:r w:rsidRPr="00077138">
              <w:rPr>
                <w:rFonts w:ascii="Arial" w:eastAsia="Arial" w:hAnsi="Arial" w:cs="Arial"/>
                <w:sz w:val="16"/>
                <w:szCs w:val="16"/>
                <w:lang w:val="en-US" w:eastAsia="en-US"/>
              </w:rPr>
              <w:t xml:space="preserve"> com </w:t>
            </w:r>
            <w:proofErr w:type="spellStart"/>
            <w:r w:rsidRPr="00077138">
              <w:rPr>
                <w:rFonts w:ascii="Arial" w:eastAsia="Arial" w:hAnsi="Arial" w:cs="Arial"/>
                <w:sz w:val="16"/>
                <w:szCs w:val="16"/>
                <w:lang w:val="en-US" w:eastAsia="en-US"/>
              </w:rPr>
              <w:t>validade</w:t>
            </w:r>
            <w:proofErr w:type="spellEnd"/>
            <w:r w:rsidRPr="00077138">
              <w:rPr>
                <w:rFonts w:ascii="Arial" w:eastAsia="Arial" w:hAnsi="Arial" w:cs="Arial"/>
                <w:sz w:val="16"/>
                <w:szCs w:val="16"/>
                <w:lang w:val="en-US" w:eastAsia="en-US"/>
              </w:rPr>
              <w:t xml:space="preserve"> de no </w:t>
            </w:r>
            <w:proofErr w:type="spellStart"/>
            <w:r w:rsidRPr="00077138">
              <w:rPr>
                <w:rFonts w:ascii="Arial" w:eastAsia="Arial" w:hAnsi="Arial" w:cs="Arial"/>
                <w:sz w:val="16"/>
                <w:szCs w:val="16"/>
                <w:lang w:val="en-US" w:eastAsia="en-US"/>
              </w:rPr>
              <w:t>mínimo</w:t>
            </w:r>
            <w:proofErr w:type="spellEnd"/>
            <w:r w:rsidRPr="00077138">
              <w:rPr>
                <w:rFonts w:ascii="Arial" w:eastAsia="Arial" w:hAnsi="Arial" w:cs="Arial"/>
                <w:sz w:val="16"/>
                <w:szCs w:val="16"/>
                <w:lang w:val="en-US" w:eastAsia="en-US"/>
              </w:rPr>
              <w:t xml:space="preserve"> 20 </w:t>
            </w:r>
            <w:proofErr w:type="spellStart"/>
            <w:r w:rsidRPr="00077138">
              <w:rPr>
                <w:rFonts w:ascii="Arial" w:eastAsia="Arial" w:hAnsi="Arial" w:cs="Arial"/>
                <w:sz w:val="16"/>
                <w:szCs w:val="16"/>
                <w:lang w:val="en-US" w:eastAsia="en-US"/>
              </w:rPr>
              <w:t>dias</w:t>
            </w:r>
            <w:proofErr w:type="spellEnd"/>
            <w:r w:rsidRPr="00077138">
              <w:rPr>
                <w:rFonts w:ascii="Arial" w:eastAsia="Arial" w:hAnsi="Arial" w:cs="Arial"/>
                <w:sz w:val="16"/>
                <w:szCs w:val="16"/>
                <w:lang w:val="en-US" w:eastAsia="en-US"/>
              </w:rPr>
              <w:t xml:space="preserve"> a </w:t>
            </w:r>
            <w:proofErr w:type="spellStart"/>
            <w:r w:rsidRPr="00077138">
              <w:rPr>
                <w:rFonts w:ascii="Arial" w:eastAsia="Arial" w:hAnsi="Arial" w:cs="Arial"/>
                <w:sz w:val="16"/>
                <w:szCs w:val="16"/>
                <w:lang w:val="en-US" w:eastAsia="en-US"/>
              </w:rPr>
              <w:t>partir</w:t>
            </w:r>
            <w:proofErr w:type="spellEnd"/>
            <w:r w:rsidRPr="00077138">
              <w:rPr>
                <w:rFonts w:ascii="Arial" w:eastAsia="Arial" w:hAnsi="Arial" w:cs="Arial"/>
                <w:sz w:val="16"/>
                <w:szCs w:val="16"/>
                <w:lang w:val="en-US" w:eastAsia="en-US"/>
              </w:rPr>
              <w:t xml:space="preserve"> da data de </w:t>
            </w:r>
            <w:proofErr w:type="spellStart"/>
            <w:r w:rsidRPr="00077138">
              <w:rPr>
                <w:rFonts w:ascii="Arial" w:eastAsia="Arial" w:hAnsi="Arial" w:cs="Arial"/>
                <w:sz w:val="16"/>
                <w:szCs w:val="16"/>
                <w:lang w:val="en-US" w:eastAsia="en-US"/>
              </w:rPr>
              <w:t>Fabricação</w:t>
            </w:r>
            <w:proofErr w:type="spellEnd"/>
            <w:r w:rsidRPr="00077138">
              <w:rPr>
                <w:rFonts w:ascii="Arial" w:eastAsia="Arial" w:hAnsi="Arial" w:cs="Arial"/>
                <w:sz w:val="16"/>
                <w:szCs w:val="16"/>
                <w:lang w:val="en-US" w:eastAsia="en-US"/>
              </w:rPr>
              <w:t xml:space="preserve">, </w:t>
            </w:r>
            <w:proofErr w:type="spellStart"/>
            <w:r w:rsidRPr="00077138">
              <w:rPr>
                <w:rFonts w:ascii="Arial" w:eastAsia="Arial" w:hAnsi="Arial" w:cs="Arial"/>
                <w:sz w:val="16"/>
                <w:szCs w:val="16"/>
                <w:lang w:val="en-US" w:eastAsia="en-US"/>
              </w:rPr>
              <w:t>disponíveisnossabores</w:t>
            </w:r>
            <w:proofErr w:type="spellEnd"/>
            <w:r w:rsidRPr="00077138">
              <w:rPr>
                <w:rFonts w:ascii="Arial" w:eastAsia="Arial" w:hAnsi="Arial" w:cs="Arial"/>
                <w:sz w:val="16"/>
                <w:szCs w:val="16"/>
                <w:lang w:val="en-US" w:eastAsia="en-US"/>
              </w:rPr>
              <w:t xml:space="preserve">: abacaxi, </w:t>
            </w:r>
            <w:proofErr w:type="spellStart"/>
            <w:r w:rsidRPr="00077138">
              <w:rPr>
                <w:rFonts w:ascii="Arial" w:eastAsia="Arial" w:hAnsi="Arial" w:cs="Arial"/>
                <w:sz w:val="16"/>
                <w:szCs w:val="16"/>
                <w:lang w:val="en-US" w:eastAsia="en-US"/>
              </w:rPr>
              <w:t>baunilha</w:t>
            </w:r>
            <w:proofErr w:type="spellEnd"/>
            <w:r w:rsidRPr="00077138">
              <w:rPr>
                <w:rFonts w:ascii="Arial" w:eastAsia="Arial" w:hAnsi="Arial" w:cs="Arial"/>
                <w:sz w:val="16"/>
                <w:szCs w:val="16"/>
                <w:lang w:val="en-US" w:eastAsia="en-US"/>
              </w:rPr>
              <w:t xml:space="preserve">, chocolate, coco, </w:t>
            </w:r>
            <w:proofErr w:type="spellStart"/>
            <w:r w:rsidRPr="00077138">
              <w:rPr>
                <w:rFonts w:ascii="Arial" w:eastAsia="Arial" w:hAnsi="Arial" w:cs="Arial"/>
                <w:sz w:val="16"/>
                <w:szCs w:val="16"/>
                <w:lang w:val="en-US" w:eastAsia="en-US"/>
              </w:rPr>
              <w:t>fubá</w:t>
            </w:r>
            <w:proofErr w:type="spellEnd"/>
            <w:r w:rsidRPr="00077138">
              <w:rPr>
                <w:rFonts w:ascii="Arial" w:eastAsia="Arial" w:hAnsi="Arial" w:cs="Arial"/>
                <w:sz w:val="16"/>
                <w:szCs w:val="16"/>
                <w:lang w:val="en-US" w:eastAsia="en-US"/>
              </w:rPr>
              <w:t xml:space="preserve"> e </w:t>
            </w:r>
            <w:proofErr w:type="spellStart"/>
            <w:r w:rsidRPr="00077138">
              <w:rPr>
                <w:rFonts w:ascii="Arial" w:eastAsia="Arial" w:hAnsi="Arial" w:cs="Arial"/>
                <w:sz w:val="16"/>
                <w:szCs w:val="16"/>
                <w:lang w:val="en-US" w:eastAsia="en-US"/>
              </w:rPr>
              <w:t>laranja</w:t>
            </w:r>
            <w:proofErr w:type="spellEnd"/>
            <w:r w:rsidRPr="00077138">
              <w:rPr>
                <w:rFonts w:ascii="Arial" w:eastAsia="Arial" w:hAnsi="Arial" w:cs="Arial"/>
                <w:sz w:val="16"/>
                <w:szCs w:val="16"/>
                <w:lang w:val="en-US" w:eastAsia="en-US"/>
              </w:rPr>
              <w:t>.</w:t>
            </w:r>
          </w:p>
        </w:tc>
        <w:tc>
          <w:tcPr>
            <w:tcW w:w="318" w:type="pct"/>
            <w:noWrap/>
            <w:vAlign w:val="center"/>
          </w:tcPr>
          <w:p w14:paraId="7FAAD68E"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3000</w:t>
            </w:r>
          </w:p>
        </w:tc>
        <w:tc>
          <w:tcPr>
            <w:tcW w:w="493" w:type="pct"/>
            <w:noWrap/>
            <w:vAlign w:val="center"/>
          </w:tcPr>
          <w:p w14:paraId="57F60078" w14:textId="77777777" w:rsidR="00FC329C" w:rsidRPr="007617FF" w:rsidRDefault="00FC329C" w:rsidP="007E0FB6">
            <w:pPr>
              <w:jc w:val="center"/>
              <w:rPr>
                <w:sz w:val="16"/>
                <w:szCs w:val="16"/>
              </w:rPr>
            </w:pPr>
            <w:r w:rsidRPr="00E62867">
              <w:rPr>
                <w:rFonts w:ascii="Arial" w:hAnsi="Arial" w:cs="Arial"/>
                <w:sz w:val="16"/>
                <w:szCs w:val="16"/>
              </w:rPr>
              <w:t>UNID.</w:t>
            </w:r>
          </w:p>
        </w:tc>
        <w:tc>
          <w:tcPr>
            <w:tcW w:w="470" w:type="pct"/>
            <w:vAlign w:val="center"/>
          </w:tcPr>
          <w:p w14:paraId="137CD13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673DC3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5D4EA27"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4"/>
    </w:tbl>
    <w:p w14:paraId="1D4F1AA8"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0C1D1CE5" w14:textId="77777777" w:rsidTr="007E0FB6">
        <w:trPr>
          <w:trHeight w:val="309"/>
        </w:trPr>
        <w:tc>
          <w:tcPr>
            <w:tcW w:w="5000" w:type="pct"/>
            <w:gridSpan w:val="7"/>
            <w:shd w:val="clear" w:color="000000" w:fill="DBE5F1"/>
            <w:vAlign w:val="center"/>
          </w:tcPr>
          <w:p w14:paraId="7EBE6E01" w14:textId="77777777" w:rsidR="00FC329C" w:rsidRPr="00BD7AA3" w:rsidRDefault="00FC329C" w:rsidP="007E0FB6">
            <w:pPr>
              <w:suppressAutoHyphens w:val="0"/>
              <w:jc w:val="center"/>
              <w:rPr>
                <w:rFonts w:ascii="Arial" w:hAnsi="Arial" w:cs="Arial"/>
                <w:b/>
                <w:bCs/>
                <w:color w:val="000000"/>
                <w:sz w:val="16"/>
                <w:szCs w:val="16"/>
                <w:lang w:eastAsia="pt-BR"/>
              </w:rPr>
            </w:pPr>
            <w:bookmarkStart w:id="5" w:name="_Hlk208496275"/>
            <w:r w:rsidRPr="00BD7AA3">
              <w:rPr>
                <w:rFonts w:ascii="Arial" w:hAnsi="Arial" w:cs="Arial"/>
                <w:b/>
                <w:bCs/>
                <w:color w:val="000000"/>
                <w:sz w:val="16"/>
                <w:szCs w:val="16"/>
                <w:lang w:eastAsia="pt-BR"/>
              </w:rPr>
              <w:t>LOTE 0</w:t>
            </w:r>
            <w:r>
              <w:rPr>
                <w:rFonts w:ascii="Arial" w:hAnsi="Arial" w:cs="Arial"/>
                <w:b/>
                <w:bCs/>
                <w:color w:val="000000"/>
                <w:sz w:val="16"/>
                <w:szCs w:val="16"/>
                <w:lang w:eastAsia="pt-BR"/>
              </w:rPr>
              <w:t>7</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BEBIDAS</w:t>
            </w:r>
          </w:p>
          <w:p w14:paraId="6A8F076F"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3730E715" w14:textId="77777777" w:rsidTr="007E0FB6">
        <w:trPr>
          <w:trHeight w:val="604"/>
        </w:trPr>
        <w:tc>
          <w:tcPr>
            <w:tcW w:w="330" w:type="pct"/>
            <w:vAlign w:val="center"/>
            <w:hideMark/>
          </w:tcPr>
          <w:p w14:paraId="53EA426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5D03232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C680A3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1E5D06F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71E239C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0ECE882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24499DA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2125278" w14:textId="77777777" w:rsidTr="007E0FB6">
        <w:trPr>
          <w:trHeight w:val="309"/>
        </w:trPr>
        <w:tc>
          <w:tcPr>
            <w:tcW w:w="330" w:type="pct"/>
            <w:noWrap/>
            <w:vAlign w:val="center"/>
            <w:hideMark/>
          </w:tcPr>
          <w:p w14:paraId="6A1DCFF1"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14BF3D0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láctea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 xml:space="preserve"> chocolate 200ml. contendo em seus ingredientes: leite integral, açúcar, soro de leite e cacau em pó. Enriquecido com vitamina. Podendo conter outros ingredientes desde que mencionados no rótulo e aprovados. Embalagem: 200 ml. Validade mínima: mínimo de 5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0795CFC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3000</w:t>
            </w:r>
          </w:p>
        </w:tc>
        <w:tc>
          <w:tcPr>
            <w:tcW w:w="493" w:type="pct"/>
            <w:tcBorders>
              <w:top w:val="single" w:sz="4" w:space="0" w:color="auto"/>
              <w:left w:val="single" w:sz="4" w:space="0" w:color="auto"/>
              <w:bottom w:val="single" w:sz="4" w:space="0" w:color="auto"/>
            </w:tcBorders>
            <w:noWrap/>
            <w:vAlign w:val="center"/>
          </w:tcPr>
          <w:p w14:paraId="1951A82B"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6CAD320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B65A13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4E6B74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99FDA0E" w14:textId="77777777" w:rsidTr="007E0FB6">
        <w:trPr>
          <w:trHeight w:val="309"/>
        </w:trPr>
        <w:tc>
          <w:tcPr>
            <w:tcW w:w="330" w:type="pct"/>
            <w:noWrap/>
            <w:vAlign w:val="center"/>
            <w:hideMark/>
          </w:tcPr>
          <w:p w14:paraId="43F2B576"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128510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Água de coco embalagem 180 a 200ml. ingredientes: água de coco, água de coco concentrada reconstituída e antioxidante ins223. Contém açúcares dos próprios ingredientes. Pode conter outros ingredientes, desde que especificado no rótulo e dentro da legislação vigente. Embalagem: 150 ml a 200ml. Validade mínima: 10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12BA29C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1950</w:t>
            </w:r>
          </w:p>
        </w:tc>
        <w:tc>
          <w:tcPr>
            <w:tcW w:w="493" w:type="pct"/>
            <w:tcBorders>
              <w:top w:val="single" w:sz="4" w:space="0" w:color="auto"/>
              <w:left w:val="single" w:sz="4" w:space="0" w:color="auto"/>
              <w:bottom w:val="single" w:sz="4" w:space="0" w:color="auto"/>
            </w:tcBorders>
            <w:noWrap/>
            <w:vAlign w:val="center"/>
          </w:tcPr>
          <w:p w14:paraId="0AE09647"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4F1C80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A92C0A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AF4BA6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4E07C79" w14:textId="77777777" w:rsidTr="007E0FB6">
        <w:trPr>
          <w:trHeight w:val="309"/>
        </w:trPr>
        <w:tc>
          <w:tcPr>
            <w:tcW w:w="330" w:type="pct"/>
            <w:noWrap/>
            <w:vAlign w:val="center"/>
            <w:hideMark/>
          </w:tcPr>
          <w:p w14:paraId="047D46B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550ECF98"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Bebidalácteauhtcommínimo</w:t>
            </w:r>
            <w:proofErr w:type="spellEnd"/>
            <w:r w:rsidRPr="00E62867">
              <w:rPr>
                <w:rFonts w:ascii="Arial" w:hAnsi="Arial" w:cs="Arial"/>
                <w:sz w:val="16"/>
                <w:szCs w:val="16"/>
                <w:lang w:val="en-US" w:eastAsia="pt-BR"/>
              </w:rPr>
              <w:t xml:space="preserve"> 15g de </w:t>
            </w:r>
            <w:proofErr w:type="spellStart"/>
            <w:r w:rsidRPr="00E62867">
              <w:rPr>
                <w:rFonts w:ascii="Arial" w:hAnsi="Arial" w:cs="Arial"/>
                <w:sz w:val="16"/>
                <w:szCs w:val="16"/>
                <w:lang w:val="en-US" w:eastAsia="pt-BR"/>
              </w:rPr>
              <w:t>Proteína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saboresvariados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morango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baunilha</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 a 250ml, </w:t>
            </w:r>
            <w:proofErr w:type="spellStart"/>
            <w:r w:rsidRPr="00E62867">
              <w:rPr>
                <w:rFonts w:ascii="Arial" w:hAnsi="Arial" w:cs="Arial"/>
                <w:sz w:val="16"/>
                <w:szCs w:val="16"/>
                <w:lang w:val="en-US" w:eastAsia="pt-BR"/>
              </w:rPr>
              <w:t>ingredientesLeiteparcialmentedesnatado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concentradosproteicos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e de </w:t>
            </w:r>
            <w:proofErr w:type="spellStart"/>
            <w:r w:rsidRPr="00E62867">
              <w:rPr>
                <w:rFonts w:ascii="Arial" w:hAnsi="Arial" w:cs="Arial"/>
                <w:sz w:val="16"/>
                <w:szCs w:val="16"/>
                <w:lang w:val="en-US" w:eastAsia="pt-BR"/>
              </w:rPr>
              <w:t>soro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enzima</w:t>
            </w:r>
            <w:proofErr w:type="spellEnd"/>
            <w:r w:rsidRPr="00E62867">
              <w:rPr>
                <w:rFonts w:ascii="Arial" w:hAnsi="Arial" w:cs="Arial"/>
                <w:sz w:val="16"/>
                <w:szCs w:val="16"/>
                <w:lang w:val="en-US" w:eastAsia="pt-BR"/>
              </w:rPr>
              <w:t xml:space="preserve"> lactase, </w:t>
            </w:r>
            <w:proofErr w:type="spellStart"/>
            <w:r w:rsidRPr="00E62867">
              <w:rPr>
                <w:rFonts w:ascii="Arial" w:hAnsi="Arial" w:cs="Arial"/>
                <w:sz w:val="16"/>
                <w:szCs w:val="16"/>
                <w:lang w:val="en-US" w:eastAsia="pt-BR"/>
              </w:rPr>
              <w:t>estabilizantes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aromatizantes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edulcorantes</w:t>
            </w:r>
            <w:proofErr w:type="spellEnd"/>
            <w:r w:rsidRPr="00E62867">
              <w:rPr>
                <w:rFonts w:ascii="Arial" w:hAnsi="Arial" w:cs="Arial"/>
                <w:sz w:val="16"/>
                <w:szCs w:val="16"/>
                <w:lang w:val="en-US" w:eastAsia="pt-BR"/>
              </w:rPr>
              <w:t xml:space="preserve">. Pode </w:t>
            </w:r>
            <w:proofErr w:type="spellStart"/>
            <w:r w:rsidRPr="00E62867">
              <w:rPr>
                <w:rFonts w:ascii="Arial" w:hAnsi="Arial" w:cs="Arial"/>
                <w:sz w:val="16"/>
                <w:szCs w:val="16"/>
                <w:lang w:val="en-US" w:eastAsia="pt-BR"/>
              </w:rPr>
              <w:t>conter</w:t>
            </w:r>
            <w:proofErr w:type="spellEnd"/>
            <w:r w:rsidRPr="00E62867">
              <w:rPr>
                <w:rFonts w:ascii="Arial" w:hAnsi="Arial" w:cs="Arial"/>
                <w:sz w:val="16"/>
                <w:szCs w:val="16"/>
                <w:lang w:val="en-US" w:eastAsia="pt-BR"/>
              </w:rPr>
              <w:t xml:space="preserve"> outros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desdequeespecificado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rótulo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dentro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legislaçãovigente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 a 250ml. </w:t>
            </w:r>
            <w:proofErr w:type="spellStart"/>
            <w:r w:rsidRPr="00E62867">
              <w:rPr>
                <w:rFonts w:ascii="Arial" w:hAnsi="Arial" w:cs="Arial"/>
                <w:sz w:val="16"/>
                <w:szCs w:val="16"/>
                <w:lang w:val="en-US" w:eastAsia="pt-BR"/>
              </w:rPr>
              <w:t>Nãonecessita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refrigeração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04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single" w:sz="4" w:space="0" w:color="auto"/>
            </w:tcBorders>
            <w:noWrap/>
            <w:vAlign w:val="center"/>
          </w:tcPr>
          <w:p w14:paraId="343ED06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1500</w:t>
            </w:r>
          </w:p>
        </w:tc>
        <w:tc>
          <w:tcPr>
            <w:tcW w:w="493" w:type="pct"/>
            <w:tcBorders>
              <w:top w:val="single" w:sz="4" w:space="0" w:color="auto"/>
              <w:left w:val="single" w:sz="4" w:space="0" w:color="auto"/>
              <w:bottom w:val="single" w:sz="4" w:space="0" w:color="auto"/>
            </w:tcBorders>
            <w:noWrap/>
            <w:vAlign w:val="center"/>
          </w:tcPr>
          <w:p w14:paraId="68CD3B7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46EDB0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BD4BDF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B883ED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AC95725" w14:textId="77777777" w:rsidTr="007E0FB6">
        <w:trPr>
          <w:trHeight w:val="309"/>
        </w:trPr>
        <w:tc>
          <w:tcPr>
            <w:tcW w:w="330" w:type="pct"/>
            <w:noWrap/>
            <w:vAlign w:val="center"/>
          </w:tcPr>
          <w:p w14:paraId="6314262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lastRenderedPageBreak/>
              <w:t>4</w:t>
            </w:r>
          </w:p>
        </w:tc>
        <w:tc>
          <w:tcPr>
            <w:tcW w:w="2394" w:type="pct"/>
            <w:vAlign w:val="center"/>
          </w:tcPr>
          <w:p w14:paraId="17081A6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Suco integral de laranja. </w:t>
            </w:r>
            <w:r w:rsidRPr="00E62867">
              <w:rPr>
                <w:rFonts w:ascii="Arial" w:hAnsi="Arial" w:cs="Arial"/>
                <w:bCs/>
                <w:sz w:val="16"/>
                <w:szCs w:val="16"/>
              </w:rPr>
              <w:t xml:space="preserve">Ingredientes: 100% suco de laranja, sem adição de açúcar e sem conservantes. </w:t>
            </w:r>
            <w:r w:rsidRPr="00E62867">
              <w:rPr>
                <w:rFonts w:ascii="Arial" w:hAnsi="Arial" w:cs="Arial"/>
                <w:sz w:val="16"/>
                <w:szCs w:val="16"/>
              </w:rPr>
              <w:t>Embalagem: 200ml. Validade mínima: 06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2CE9CDC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2250</w:t>
            </w:r>
          </w:p>
        </w:tc>
        <w:tc>
          <w:tcPr>
            <w:tcW w:w="493" w:type="pct"/>
            <w:tcBorders>
              <w:top w:val="single" w:sz="4" w:space="0" w:color="auto"/>
              <w:left w:val="single" w:sz="4" w:space="0" w:color="auto"/>
              <w:bottom w:val="single" w:sz="4" w:space="0" w:color="auto"/>
            </w:tcBorders>
            <w:noWrap/>
            <w:vAlign w:val="center"/>
          </w:tcPr>
          <w:p w14:paraId="2087A4B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EC678B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F10D5F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3ED89B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E373BAE" w14:textId="77777777" w:rsidTr="007E0FB6">
        <w:trPr>
          <w:trHeight w:val="309"/>
        </w:trPr>
        <w:tc>
          <w:tcPr>
            <w:tcW w:w="330" w:type="pct"/>
            <w:noWrap/>
            <w:vAlign w:val="center"/>
          </w:tcPr>
          <w:p w14:paraId="192117A9"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2595738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w:t>
            </w:r>
            <w:proofErr w:type="spellStart"/>
            <w:r w:rsidRPr="00E62867">
              <w:rPr>
                <w:rFonts w:ascii="Arial" w:hAnsi="Arial" w:cs="Arial"/>
                <w:sz w:val="16"/>
                <w:szCs w:val="16"/>
                <w:lang w:eastAsia="pt-BR"/>
              </w:rPr>
              <w:t>lacteauht</w:t>
            </w:r>
            <w:proofErr w:type="spellEnd"/>
            <w:r w:rsidRPr="00E62867">
              <w:rPr>
                <w:rFonts w:ascii="Arial" w:hAnsi="Arial" w:cs="Arial"/>
                <w:sz w:val="16"/>
                <w:szCs w:val="16"/>
                <w:lang w:eastAsia="pt-BR"/>
              </w:rPr>
              <w:t xml:space="preserve"> sem glúten sabor chocolate. Embalagem 200ml. ingredientes: </w:t>
            </w:r>
            <w:r w:rsidRPr="00E62867">
              <w:rPr>
                <w:rFonts w:ascii="Arial" w:hAnsi="Arial" w:cs="Arial"/>
                <w:sz w:val="16"/>
                <w:szCs w:val="16"/>
                <w:shd w:val="clear" w:color="auto" w:fill="FFFFFF"/>
              </w:rPr>
              <w:t>Soro de leite e/ou soro de leite em pó reconstituído, leite integral e/ou leite em pó integral reconstituído, açúcar, cacau, creme de leite, amido modificado, vitaminas A e D. Pode conter outros ingredientes, desde que especificado no rótulo e dentro da legislação vigente.</w:t>
            </w:r>
            <w:r w:rsidRPr="00E62867">
              <w:rPr>
                <w:rFonts w:ascii="Arial" w:hAnsi="Arial" w:cs="Arial"/>
                <w:sz w:val="16"/>
                <w:szCs w:val="16"/>
              </w:rPr>
              <w:t xml:space="preserve"> Deve ser isento de glúten. Não pode conter grãos e derivados de trigo, aveia, centeio, cevada e malte. </w:t>
            </w:r>
            <w:r w:rsidRPr="00E62867">
              <w:rPr>
                <w:rFonts w:ascii="Arial" w:hAnsi="Arial" w:cs="Arial"/>
                <w:sz w:val="16"/>
                <w:szCs w:val="16"/>
                <w:lang w:eastAsia="pt-BR"/>
              </w:rPr>
              <w:t>Embalagem: 200ml. Validade mínima: 4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717EDB2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8</w:t>
            </w:r>
          </w:p>
        </w:tc>
        <w:tc>
          <w:tcPr>
            <w:tcW w:w="493" w:type="pct"/>
            <w:tcBorders>
              <w:top w:val="single" w:sz="4" w:space="0" w:color="auto"/>
              <w:left w:val="single" w:sz="4" w:space="0" w:color="auto"/>
              <w:bottom w:val="single" w:sz="4" w:space="0" w:color="auto"/>
            </w:tcBorders>
            <w:noWrap/>
            <w:vAlign w:val="center"/>
          </w:tcPr>
          <w:p w14:paraId="2AAAA629"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FB54CE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95359B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DA56C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1084128" w14:textId="77777777" w:rsidTr="007E0FB6">
        <w:trPr>
          <w:trHeight w:val="309"/>
        </w:trPr>
        <w:tc>
          <w:tcPr>
            <w:tcW w:w="330" w:type="pct"/>
            <w:noWrap/>
            <w:vAlign w:val="center"/>
          </w:tcPr>
          <w:p w14:paraId="67F946E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612294DD" w14:textId="77777777" w:rsidR="00FC329C" w:rsidRPr="00022049" w:rsidRDefault="00FC329C" w:rsidP="002605BF">
            <w:pPr>
              <w:autoSpaceDE w:val="0"/>
              <w:autoSpaceDN w:val="0"/>
              <w:adjustRightInd w:val="0"/>
              <w:jc w:val="both"/>
              <w:rPr>
                <w:rFonts w:ascii="Arial" w:hAnsi="Arial" w:cs="Arial"/>
                <w:sz w:val="16"/>
                <w:szCs w:val="16"/>
              </w:rPr>
            </w:pPr>
            <w:proofErr w:type="spellStart"/>
            <w:r w:rsidRPr="00022049">
              <w:rPr>
                <w:rFonts w:ascii="Arial" w:eastAsia="MS Mincho" w:hAnsi="Arial" w:cs="Arial"/>
                <w:sz w:val="16"/>
                <w:szCs w:val="16"/>
                <w:lang w:val="en-US" w:eastAsia="en-US"/>
              </w:rPr>
              <w:t>Bebidalácteauht</w:t>
            </w:r>
            <w:proofErr w:type="spellEnd"/>
            <w:r w:rsidRPr="00022049">
              <w:rPr>
                <w:rFonts w:ascii="Arial" w:eastAsia="MS Mincho" w:hAnsi="Arial" w:cs="Arial"/>
                <w:sz w:val="16"/>
                <w:szCs w:val="16"/>
                <w:lang w:val="en-US" w:eastAsia="en-US"/>
              </w:rPr>
              <w:t xml:space="preserve"> light – Chocolate. </w:t>
            </w:r>
            <w:proofErr w:type="spellStart"/>
            <w:r w:rsidRPr="00022049">
              <w:rPr>
                <w:rFonts w:ascii="Arial" w:eastAsia="MS Mincho" w:hAnsi="Arial" w:cs="Arial"/>
                <w:sz w:val="16"/>
                <w:szCs w:val="16"/>
                <w:lang w:val="en-US" w:eastAsia="en-US"/>
              </w:rPr>
              <w:t>Ingredientes</w:t>
            </w:r>
            <w:proofErr w:type="spellEnd"/>
            <w:r w:rsidRPr="00022049">
              <w:rPr>
                <w:rFonts w:ascii="Arial" w:eastAsia="MS Mincho" w:hAnsi="Arial" w:cs="Arial"/>
                <w:sz w:val="16"/>
                <w:szCs w:val="16"/>
                <w:lang w:val="en-US" w:eastAsia="en-US"/>
              </w:rPr>
              <w:t>: Leite e/</w:t>
            </w:r>
            <w:proofErr w:type="spellStart"/>
            <w:r w:rsidRPr="00022049">
              <w:rPr>
                <w:rFonts w:ascii="Arial" w:eastAsia="MS Mincho" w:hAnsi="Arial" w:cs="Arial"/>
                <w:sz w:val="16"/>
                <w:szCs w:val="16"/>
                <w:lang w:val="en-US" w:eastAsia="en-US"/>
              </w:rPr>
              <w:t>ousoro</w:t>
            </w:r>
            <w:proofErr w:type="spellEnd"/>
            <w:r w:rsidRPr="00022049">
              <w:rPr>
                <w:rFonts w:ascii="Arial" w:eastAsia="MS Mincho" w:hAnsi="Arial" w:cs="Arial"/>
                <w:sz w:val="16"/>
                <w:szCs w:val="16"/>
                <w:lang w:val="en-US" w:eastAsia="en-US"/>
              </w:rPr>
              <w:t xml:space="preserve"> de </w:t>
            </w:r>
            <w:proofErr w:type="spellStart"/>
            <w:r w:rsidRPr="00022049">
              <w:rPr>
                <w:rFonts w:ascii="Arial" w:eastAsia="MS Mincho" w:hAnsi="Arial" w:cs="Arial"/>
                <w:sz w:val="16"/>
                <w:szCs w:val="16"/>
                <w:lang w:val="en-US" w:eastAsia="en-US"/>
              </w:rPr>
              <w:t>leitereconstituído</w:t>
            </w:r>
            <w:proofErr w:type="spellEnd"/>
            <w:r w:rsidRPr="00022049">
              <w:rPr>
                <w:rFonts w:ascii="Arial" w:eastAsia="MS Mincho" w:hAnsi="Arial" w:cs="Arial"/>
                <w:sz w:val="16"/>
                <w:szCs w:val="16"/>
                <w:lang w:val="en-US" w:eastAsia="en-US"/>
              </w:rPr>
              <w:t xml:space="preserve">, </w:t>
            </w:r>
            <w:proofErr w:type="spellStart"/>
            <w:r w:rsidRPr="00022049">
              <w:rPr>
                <w:rFonts w:ascii="Arial" w:eastAsia="MS Mincho" w:hAnsi="Arial" w:cs="Arial"/>
                <w:sz w:val="16"/>
                <w:szCs w:val="16"/>
                <w:lang w:val="en-US" w:eastAsia="en-US"/>
              </w:rPr>
              <w:t>água</w:t>
            </w:r>
            <w:proofErr w:type="spellEnd"/>
            <w:r w:rsidRPr="00022049">
              <w:rPr>
                <w:rFonts w:ascii="Arial" w:eastAsia="MS Mincho" w:hAnsi="Arial" w:cs="Arial"/>
                <w:sz w:val="16"/>
                <w:szCs w:val="16"/>
                <w:lang w:val="en-US" w:eastAsia="en-US"/>
              </w:rPr>
              <w:t xml:space="preserve">, </w:t>
            </w:r>
            <w:proofErr w:type="spellStart"/>
            <w:r w:rsidRPr="00022049">
              <w:rPr>
                <w:rFonts w:ascii="Arial" w:eastAsia="MS Mincho" w:hAnsi="Arial" w:cs="Arial"/>
                <w:sz w:val="16"/>
                <w:szCs w:val="16"/>
                <w:lang w:val="en-US" w:eastAsia="en-US"/>
              </w:rPr>
              <w:t>açúcar</w:t>
            </w:r>
            <w:proofErr w:type="spellEnd"/>
            <w:r w:rsidRPr="00022049">
              <w:rPr>
                <w:rFonts w:ascii="Arial" w:eastAsia="MS Mincho" w:hAnsi="Arial" w:cs="Arial"/>
                <w:sz w:val="16"/>
                <w:szCs w:val="16"/>
                <w:lang w:val="en-US" w:eastAsia="en-US"/>
              </w:rPr>
              <w:t xml:space="preserve">, </w:t>
            </w:r>
            <w:proofErr w:type="spellStart"/>
            <w:r w:rsidRPr="00022049">
              <w:rPr>
                <w:rFonts w:ascii="Arial" w:eastAsia="MS Mincho" w:hAnsi="Arial" w:cs="Arial"/>
                <w:sz w:val="16"/>
                <w:szCs w:val="16"/>
                <w:lang w:val="en-US" w:eastAsia="en-US"/>
              </w:rPr>
              <w:t>cacauempó</w:t>
            </w:r>
            <w:proofErr w:type="spellEnd"/>
            <w:proofErr w:type="gramStart"/>
            <w:r w:rsidRPr="00022049">
              <w:rPr>
                <w:rFonts w:ascii="Arial" w:eastAsia="MS Mincho" w:hAnsi="Arial" w:cs="Arial"/>
                <w:sz w:val="16"/>
                <w:szCs w:val="16"/>
                <w:lang w:val="en-US" w:eastAsia="en-US"/>
              </w:rPr>
              <w:t>, .</w:t>
            </w:r>
            <w:proofErr w:type="gramEnd"/>
            <w:r w:rsidRPr="00022049">
              <w:rPr>
                <w:rFonts w:ascii="Arial" w:eastAsia="MS Mincho" w:hAnsi="Arial" w:cs="Arial"/>
                <w:sz w:val="16"/>
                <w:szCs w:val="16"/>
                <w:lang w:val="en-US" w:eastAsia="en-US"/>
              </w:rPr>
              <w:t xml:space="preserve"> Pode </w:t>
            </w:r>
            <w:proofErr w:type="spellStart"/>
            <w:r w:rsidRPr="00022049">
              <w:rPr>
                <w:rFonts w:ascii="Arial" w:eastAsia="MS Mincho" w:hAnsi="Arial" w:cs="Arial"/>
                <w:sz w:val="16"/>
                <w:szCs w:val="16"/>
                <w:lang w:val="en-US" w:eastAsia="en-US"/>
              </w:rPr>
              <w:t>conter</w:t>
            </w:r>
            <w:proofErr w:type="spellEnd"/>
            <w:r w:rsidRPr="00022049">
              <w:rPr>
                <w:rFonts w:ascii="Arial" w:eastAsia="MS Mincho" w:hAnsi="Arial" w:cs="Arial"/>
                <w:sz w:val="16"/>
                <w:szCs w:val="16"/>
                <w:lang w:val="en-US" w:eastAsia="en-US"/>
              </w:rPr>
              <w:t xml:space="preserve"> outros </w:t>
            </w:r>
            <w:proofErr w:type="spellStart"/>
            <w:r w:rsidRPr="00022049">
              <w:rPr>
                <w:rFonts w:ascii="Arial" w:eastAsia="MS Mincho" w:hAnsi="Arial" w:cs="Arial"/>
                <w:sz w:val="16"/>
                <w:szCs w:val="16"/>
                <w:lang w:val="en-US" w:eastAsia="en-US"/>
              </w:rPr>
              <w:t>ingredientes</w:t>
            </w:r>
            <w:proofErr w:type="spellEnd"/>
            <w:r w:rsidRPr="00022049">
              <w:rPr>
                <w:rFonts w:ascii="Arial" w:eastAsia="MS Mincho" w:hAnsi="Arial" w:cs="Arial"/>
                <w:sz w:val="16"/>
                <w:szCs w:val="16"/>
                <w:lang w:val="en-US" w:eastAsia="en-US"/>
              </w:rPr>
              <w:t xml:space="preserve">, </w:t>
            </w:r>
            <w:proofErr w:type="spellStart"/>
            <w:r w:rsidRPr="00022049">
              <w:rPr>
                <w:rFonts w:ascii="Arial" w:eastAsia="MS Mincho" w:hAnsi="Arial" w:cs="Arial"/>
                <w:sz w:val="16"/>
                <w:szCs w:val="16"/>
                <w:lang w:val="en-US" w:eastAsia="en-US"/>
              </w:rPr>
              <w:t>desdequeespecificado</w:t>
            </w:r>
            <w:proofErr w:type="spellEnd"/>
            <w:r w:rsidRPr="00022049">
              <w:rPr>
                <w:rFonts w:ascii="Arial" w:eastAsia="MS Mincho" w:hAnsi="Arial" w:cs="Arial"/>
                <w:sz w:val="16"/>
                <w:szCs w:val="16"/>
                <w:lang w:val="en-US" w:eastAsia="en-US"/>
              </w:rPr>
              <w:t xml:space="preserve"> no </w:t>
            </w:r>
            <w:proofErr w:type="spellStart"/>
            <w:r w:rsidRPr="00022049">
              <w:rPr>
                <w:rFonts w:ascii="Arial" w:eastAsia="MS Mincho" w:hAnsi="Arial" w:cs="Arial"/>
                <w:sz w:val="16"/>
                <w:szCs w:val="16"/>
                <w:lang w:val="en-US" w:eastAsia="en-US"/>
              </w:rPr>
              <w:t>rótulo</w:t>
            </w:r>
            <w:proofErr w:type="spellEnd"/>
            <w:r w:rsidRPr="00022049">
              <w:rPr>
                <w:rFonts w:ascii="Arial" w:eastAsia="MS Mincho" w:hAnsi="Arial" w:cs="Arial"/>
                <w:sz w:val="16"/>
                <w:szCs w:val="16"/>
                <w:lang w:val="en-US" w:eastAsia="en-US"/>
              </w:rPr>
              <w:t xml:space="preserve"> e </w:t>
            </w:r>
            <w:proofErr w:type="spellStart"/>
            <w:r w:rsidRPr="00022049">
              <w:rPr>
                <w:rFonts w:ascii="Arial" w:eastAsia="MS Mincho" w:hAnsi="Arial" w:cs="Arial"/>
                <w:sz w:val="16"/>
                <w:szCs w:val="16"/>
                <w:lang w:val="en-US" w:eastAsia="en-US"/>
              </w:rPr>
              <w:t>dentro</w:t>
            </w:r>
            <w:proofErr w:type="spellEnd"/>
            <w:r w:rsidRPr="00022049">
              <w:rPr>
                <w:rFonts w:ascii="Arial" w:eastAsia="MS Mincho" w:hAnsi="Arial" w:cs="Arial"/>
                <w:sz w:val="16"/>
                <w:szCs w:val="16"/>
                <w:lang w:val="en-US" w:eastAsia="en-US"/>
              </w:rPr>
              <w:t xml:space="preserve"> da </w:t>
            </w:r>
            <w:proofErr w:type="spellStart"/>
            <w:r w:rsidRPr="00022049">
              <w:rPr>
                <w:rFonts w:ascii="Arial" w:eastAsia="MS Mincho" w:hAnsi="Arial" w:cs="Arial"/>
                <w:sz w:val="16"/>
                <w:szCs w:val="16"/>
                <w:lang w:val="en-US" w:eastAsia="en-US"/>
              </w:rPr>
              <w:t>legislaçãovigente</w:t>
            </w:r>
            <w:proofErr w:type="spellEnd"/>
            <w:r w:rsidRPr="00022049">
              <w:rPr>
                <w:rFonts w:ascii="Arial" w:eastAsia="MS Mincho" w:hAnsi="Arial" w:cs="Arial"/>
                <w:sz w:val="16"/>
                <w:szCs w:val="16"/>
                <w:lang w:val="en-US" w:eastAsia="en-US"/>
              </w:rPr>
              <w:t xml:space="preserve">. </w:t>
            </w:r>
            <w:proofErr w:type="spellStart"/>
            <w:r w:rsidRPr="00022049">
              <w:rPr>
                <w:rFonts w:ascii="Arial" w:eastAsia="MS Mincho" w:hAnsi="Arial" w:cs="Arial"/>
                <w:sz w:val="16"/>
                <w:szCs w:val="16"/>
                <w:lang w:val="en-US" w:eastAsia="en-US"/>
              </w:rPr>
              <w:t>Embalagem</w:t>
            </w:r>
            <w:proofErr w:type="spellEnd"/>
            <w:r w:rsidRPr="00022049">
              <w:rPr>
                <w:rFonts w:ascii="Arial" w:eastAsia="MS Mincho" w:hAnsi="Arial" w:cs="Arial"/>
                <w:sz w:val="16"/>
                <w:szCs w:val="16"/>
                <w:lang w:val="en-US" w:eastAsia="en-US"/>
              </w:rPr>
              <w:t xml:space="preserve">: 200ml. </w:t>
            </w:r>
            <w:proofErr w:type="spellStart"/>
            <w:r w:rsidRPr="00022049">
              <w:rPr>
                <w:rFonts w:ascii="Arial" w:eastAsia="MS Mincho" w:hAnsi="Arial" w:cs="Arial"/>
                <w:sz w:val="16"/>
                <w:szCs w:val="16"/>
                <w:lang w:val="en-US" w:eastAsia="en-US"/>
              </w:rPr>
              <w:t>Validademínima</w:t>
            </w:r>
            <w:proofErr w:type="spellEnd"/>
            <w:r w:rsidRPr="00022049">
              <w:rPr>
                <w:rFonts w:ascii="Arial" w:eastAsia="MS Mincho" w:hAnsi="Arial" w:cs="Arial"/>
                <w:sz w:val="16"/>
                <w:szCs w:val="16"/>
                <w:lang w:val="en-US" w:eastAsia="en-US"/>
              </w:rPr>
              <w:t xml:space="preserve">: 4 meses a </w:t>
            </w:r>
            <w:proofErr w:type="spellStart"/>
            <w:r w:rsidRPr="00022049">
              <w:rPr>
                <w:rFonts w:ascii="Arial" w:eastAsia="MS Mincho" w:hAnsi="Arial" w:cs="Arial"/>
                <w:sz w:val="16"/>
                <w:szCs w:val="16"/>
                <w:lang w:val="en-US" w:eastAsia="en-US"/>
              </w:rPr>
              <w:t>partir</w:t>
            </w:r>
            <w:proofErr w:type="spellEnd"/>
            <w:r w:rsidRPr="00022049">
              <w:rPr>
                <w:rFonts w:ascii="Arial" w:eastAsia="MS Mincho" w:hAnsi="Arial" w:cs="Arial"/>
                <w:sz w:val="16"/>
                <w:szCs w:val="16"/>
                <w:lang w:val="en-US" w:eastAsia="en-US"/>
              </w:rPr>
              <w:t xml:space="preserve"> da data de </w:t>
            </w:r>
            <w:proofErr w:type="spellStart"/>
            <w:r w:rsidRPr="00022049">
              <w:rPr>
                <w:rFonts w:ascii="Arial" w:eastAsia="MS Mincho" w:hAnsi="Arial" w:cs="Arial"/>
                <w:sz w:val="16"/>
                <w:szCs w:val="16"/>
                <w:lang w:val="en-US" w:eastAsia="en-US"/>
              </w:rPr>
              <w:t>entrega</w:t>
            </w:r>
            <w:proofErr w:type="spellEnd"/>
            <w:r w:rsidRPr="00022049">
              <w:rPr>
                <w:rFonts w:ascii="Arial" w:eastAsia="MS Mincho" w:hAnsi="Arial" w:cs="Arial"/>
                <w:sz w:val="16"/>
                <w:szCs w:val="16"/>
                <w:lang w:val="en-US" w:eastAsia="en-US"/>
              </w:rPr>
              <w:t>.</w:t>
            </w:r>
          </w:p>
        </w:tc>
        <w:tc>
          <w:tcPr>
            <w:tcW w:w="318" w:type="pct"/>
            <w:tcBorders>
              <w:top w:val="single" w:sz="4" w:space="0" w:color="auto"/>
              <w:left w:val="single" w:sz="4" w:space="0" w:color="auto"/>
              <w:bottom w:val="single" w:sz="4" w:space="0" w:color="auto"/>
              <w:right w:val="single" w:sz="4" w:space="0" w:color="auto"/>
            </w:tcBorders>
            <w:noWrap/>
            <w:vAlign w:val="center"/>
          </w:tcPr>
          <w:p w14:paraId="06B5C6EB"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30</w:t>
            </w:r>
          </w:p>
        </w:tc>
        <w:tc>
          <w:tcPr>
            <w:tcW w:w="493" w:type="pct"/>
            <w:tcBorders>
              <w:top w:val="single" w:sz="4" w:space="0" w:color="auto"/>
              <w:left w:val="single" w:sz="4" w:space="0" w:color="auto"/>
              <w:bottom w:val="single" w:sz="4" w:space="0" w:color="auto"/>
            </w:tcBorders>
            <w:noWrap/>
            <w:vAlign w:val="center"/>
          </w:tcPr>
          <w:p w14:paraId="069CD6AE"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49E4724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C00056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7DCE9F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D4829AB" w14:textId="77777777" w:rsidTr="007E0FB6">
        <w:trPr>
          <w:trHeight w:val="309"/>
        </w:trPr>
        <w:tc>
          <w:tcPr>
            <w:tcW w:w="330" w:type="pct"/>
            <w:noWrap/>
            <w:vAlign w:val="center"/>
          </w:tcPr>
          <w:p w14:paraId="74B87D9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64B7C0F5" w14:textId="77777777" w:rsidR="00FC329C" w:rsidRPr="00E62867" w:rsidRDefault="00FC329C" w:rsidP="002605BF">
            <w:pPr>
              <w:jc w:val="both"/>
              <w:rPr>
                <w:rFonts w:ascii="Arial" w:hAnsi="Arial" w:cs="Arial"/>
                <w:sz w:val="16"/>
                <w:szCs w:val="16"/>
              </w:rPr>
            </w:pPr>
            <w:r w:rsidRPr="00E62867">
              <w:rPr>
                <w:rFonts w:ascii="Arial" w:hAnsi="Arial" w:cs="Arial"/>
                <w:sz w:val="16"/>
                <w:szCs w:val="16"/>
              </w:rPr>
              <w:t xml:space="preserve">Bebidas </w:t>
            </w:r>
            <w:proofErr w:type="spellStart"/>
            <w:r w:rsidRPr="00E62867">
              <w:rPr>
                <w:rFonts w:ascii="Arial" w:hAnsi="Arial" w:cs="Arial"/>
                <w:sz w:val="16"/>
                <w:szCs w:val="16"/>
              </w:rPr>
              <w:t>uht</w:t>
            </w:r>
            <w:proofErr w:type="spellEnd"/>
            <w:r w:rsidRPr="00E62867">
              <w:rPr>
                <w:rFonts w:ascii="Arial" w:hAnsi="Arial" w:cs="Arial"/>
                <w:sz w:val="16"/>
                <w:szCs w:val="16"/>
              </w:rPr>
              <w:t>, à base de soja – sabores variados</w:t>
            </w:r>
          </w:p>
          <w:p w14:paraId="7872576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Ingredientes: </w:t>
            </w:r>
            <w:r w:rsidRPr="00E62867">
              <w:rPr>
                <w:rFonts w:ascii="Arial" w:hAnsi="Arial" w:cs="Arial"/>
                <w:sz w:val="16"/>
                <w:szCs w:val="16"/>
                <w:shd w:val="clear" w:color="auto" w:fill="FFFFFF"/>
              </w:rPr>
              <w:t xml:space="preserve">Água, extrato de soja, açúcar, suco concentrado de fruta, enriquecido com </w:t>
            </w:r>
            <w:proofErr w:type="spellStart"/>
            <w:r w:rsidRPr="00E62867">
              <w:rPr>
                <w:rFonts w:ascii="Arial" w:hAnsi="Arial" w:cs="Arial"/>
                <w:sz w:val="16"/>
                <w:szCs w:val="16"/>
                <w:shd w:val="clear" w:color="auto" w:fill="FFFFFF"/>
              </w:rPr>
              <w:t>Vitaminas.Pode</w:t>
            </w:r>
            <w:proofErr w:type="spellEnd"/>
            <w:r w:rsidRPr="00E62867">
              <w:rPr>
                <w:rFonts w:ascii="Arial" w:hAnsi="Arial" w:cs="Arial"/>
                <w:sz w:val="16"/>
                <w:szCs w:val="16"/>
                <w:shd w:val="clear" w:color="auto" w:fill="FFFFFF"/>
              </w:rPr>
              <w:t xml:space="preserve"> conter outros ingredientes, desde que especificado no rótulo e dentro da legislação vigente.</w:t>
            </w:r>
            <w:r w:rsidRPr="00E62867">
              <w:rPr>
                <w:rFonts w:ascii="Arial" w:hAnsi="Arial" w:cs="Arial"/>
                <w:sz w:val="16"/>
                <w:szCs w:val="16"/>
              </w:rPr>
              <w:t xml:space="preserve"> Deve ser isento de glúten. Não pode conter grãos e derivados de trigo, aveia, centeio, cevada e malte. Embalagem: 200 a 450g. Validade mínima: 4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559134C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w:t>
            </w:r>
          </w:p>
        </w:tc>
        <w:tc>
          <w:tcPr>
            <w:tcW w:w="493" w:type="pct"/>
            <w:tcBorders>
              <w:top w:val="single" w:sz="4" w:space="0" w:color="auto"/>
              <w:left w:val="single" w:sz="4" w:space="0" w:color="auto"/>
              <w:bottom w:val="single" w:sz="4" w:space="0" w:color="auto"/>
            </w:tcBorders>
            <w:noWrap/>
            <w:vAlign w:val="center"/>
          </w:tcPr>
          <w:p w14:paraId="3EA1E4FF"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3DAE16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F06134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71F0D2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B6F512F" w14:textId="77777777" w:rsidTr="007E0FB6">
        <w:trPr>
          <w:trHeight w:val="309"/>
        </w:trPr>
        <w:tc>
          <w:tcPr>
            <w:tcW w:w="330" w:type="pct"/>
            <w:noWrap/>
            <w:vAlign w:val="center"/>
          </w:tcPr>
          <w:p w14:paraId="64736E2B"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3B565AC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de frutas sabores diversos:  composto por no mínimo: água, açúcar, suco concentrado ou polpa da fruta, ácido cítrico, </w:t>
            </w:r>
            <w:proofErr w:type="spellStart"/>
            <w:r w:rsidRPr="00E62867">
              <w:rPr>
                <w:rFonts w:ascii="Arial" w:hAnsi="Arial" w:cs="Arial"/>
                <w:sz w:val="16"/>
                <w:szCs w:val="16"/>
                <w:lang w:eastAsia="pt-BR"/>
              </w:rPr>
              <w:t>vitaminasvitaminas</w:t>
            </w:r>
            <w:proofErr w:type="spellEnd"/>
            <w:r w:rsidRPr="00E62867">
              <w:rPr>
                <w:rFonts w:ascii="Arial" w:hAnsi="Arial" w:cs="Arial"/>
                <w:sz w:val="16"/>
                <w:szCs w:val="16"/>
                <w:lang w:eastAsia="pt-BR"/>
              </w:rPr>
              <w:t xml:space="preserve">: a, b6, b9, b12, c, d e </w:t>
            </w:r>
            <w:proofErr w:type="spellStart"/>
            <w:r w:rsidRPr="00E62867">
              <w:rPr>
                <w:rFonts w:ascii="Arial" w:hAnsi="Arial" w:cs="Arial"/>
                <w:sz w:val="16"/>
                <w:szCs w:val="16"/>
                <w:lang w:eastAsia="pt-BR"/>
              </w:rPr>
              <w:t>e</w:t>
            </w:r>
            <w:proofErr w:type="spellEnd"/>
            <w:r w:rsidRPr="00E62867">
              <w:rPr>
                <w:rFonts w:ascii="Arial" w:hAnsi="Arial" w:cs="Arial"/>
                <w:sz w:val="16"/>
                <w:szCs w:val="16"/>
                <w:lang w:eastAsia="pt-BR"/>
              </w:rPr>
              <w:t xml:space="preserve">, minerais: cobre, ferro e zinco. Sabores: laranja, maracujá, morango, tutti- </w:t>
            </w:r>
            <w:proofErr w:type="spellStart"/>
            <w:r w:rsidRPr="00E62867">
              <w:rPr>
                <w:rFonts w:ascii="Arial" w:hAnsi="Arial" w:cs="Arial"/>
                <w:sz w:val="16"/>
                <w:szCs w:val="16"/>
                <w:lang w:eastAsia="pt-BR"/>
              </w:rPr>
              <w:t>frut</w:t>
            </w:r>
            <w:proofErr w:type="spellEnd"/>
            <w:r w:rsidRPr="00E62867">
              <w:rPr>
                <w:rFonts w:ascii="Arial" w:hAnsi="Arial" w:cs="Arial"/>
                <w:sz w:val="16"/>
                <w:szCs w:val="16"/>
                <w:lang w:eastAsia="pt-BR"/>
              </w:rPr>
              <w:t xml:space="preserve"> e uva. Contendo canudo acoplado. Valores nutricionais em 200 ml: carboidratos: máx. 28g, vitamina a: mín. 175mcg, vitamina b6: min. 0,3mg, vitamina b9: min. 118mg, vitamina b12 mín. 0,70mcg, vitamina c mín. De 12mg, vitamina d: mín. De 1mcg, vitamina e: mín. De 2mg, cobre: mín. De 265mcg, ferro: mín. De 4mg, zinco: mín. De 2 mg.    Embalagem: tetra pack, individual contendo 200ml. Valores nutricionais </w:t>
            </w:r>
            <w:proofErr w:type="gramStart"/>
            <w:r w:rsidRPr="00E62867">
              <w:rPr>
                <w:rFonts w:ascii="Arial" w:hAnsi="Arial" w:cs="Arial"/>
                <w:sz w:val="16"/>
                <w:szCs w:val="16"/>
                <w:lang w:eastAsia="pt-BR"/>
              </w:rPr>
              <w:t>em  200</w:t>
            </w:r>
            <w:proofErr w:type="gramEnd"/>
            <w:r w:rsidRPr="00E62867">
              <w:rPr>
                <w:rFonts w:ascii="Arial" w:hAnsi="Arial" w:cs="Arial"/>
                <w:sz w:val="16"/>
                <w:szCs w:val="16"/>
                <w:lang w:eastAsia="pt-BR"/>
              </w:rPr>
              <w:t xml:space="preserve"> ml: validade mínima: 10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7AE5B1D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3000</w:t>
            </w:r>
          </w:p>
        </w:tc>
        <w:tc>
          <w:tcPr>
            <w:tcW w:w="493" w:type="pct"/>
            <w:tcBorders>
              <w:top w:val="single" w:sz="4" w:space="0" w:color="auto"/>
              <w:left w:val="single" w:sz="4" w:space="0" w:color="auto"/>
              <w:bottom w:val="single" w:sz="4" w:space="0" w:color="auto"/>
            </w:tcBorders>
            <w:noWrap/>
            <w:vAlign w:val="center"/>
          </w:tcPr>
          <w:p w14:paraId="58E3DF9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3904978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03574A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DC7F784"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5"/>
    </w:tbl>
    <w:p w14:paraId="188A2BDA"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514E7E2A" w14:textId="77777777" w:rsidTr="007E0FB6">
        <w:trPr>
          <w:trHeight w:val="309"/>
        </w:trPr>
        <w:tc>
          <w:tcPr>
            <w:tcW w:w="5000" w:type="pct"/>
            <w:gridSpan w:val="7"/>
            <w:shd w:val="clear" w:color="000000" w:fill="DBE5F1"/>
            <w:vAlign w:val="center"/>
          </w:tcPr>
          <w:p w14:paraId="07C11162" w14:textId="77777777" w:rsidR="00FC329C" w:rsidRPr="00BD7AA3" w:rsidRDefault="00FC329C" w:rsidP="007E0FB6">
            <w:pPr>
              <w:suppressAutoHyphens w:val="0"/>
              <w:jc w:val="center"/>
              <w:rPr>
                <w:rFonts w:ascii="Arial" w:hAnsi="Arial" w:cs="Arial"/>
                <w:b/>
                <w:bCs/>
                <w:color w:val="000000"/>
                <w:sz w:val="16"/>
                <w:szCs w:val="16"/>
                <w:lang w:eastAsia="pt-BR"/>
              </w:rPr>
            </w:pPr>
            <w:bookmarkStart w:id="6" w:name="_Hlk208496318"/>
            <w:r w:rsidRPr="00BD7AA3">
              <w:rPr>
                <w:rFonts w:ascii="Arial" w:hAnsi="Arial" w:cs="Arial"/>
                <w:b/>
                <w:bCs/>
                <w:color w:val="000000"/>
                <w:sz w:val="16"/>
                <w:szCs w:val="16"/>
                <w:lang w:eastAsia="pt-BR"/>
              </w:rPr>
              <w:t>LOTE 0</w:t>
            </w:r>
            <w:r>
              <w:rPr>
                <w:rFonts w:ascii="Arial" w:hAnsi="Arial" w:cs="Arial"/>
                <w:b/>
                <w:bCs/>
                <w:color w:val="000000"/>
                <w:sz w:val="16"/>
                <w:szCs w:val="16"/>
                <w:lang w:eastAsia="pt-BR"/>
              </w:rPr>
              <w:t>8</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ÓLEOS, CONSERVAS E CONDIMENTOS</w:t>
            </w:r>
          </w:p>
          <w:p w14:paraId="14C47F25"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13760B00" w14:textId="77777777" w:rsidTr="007E0FB6">
        <w:trPr>
          <w:trHeight w:val="604"/>
        </w:trPr>
        <w:tc>
          <w:tcPr>
            <w:tcW w:w="330" w:type="pct"/>
            <w:vAlign w:val="center"/>
            <w:hideMark/>
          </w:tcPr>
          <w:p w14:paraId="4B4AF54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15B0DE2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3D47D9A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0874F6A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A27B74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30AF826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582B62B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91644F1" w14:textId="77777777" w:rsidTr="007E0FB6">
        <w:trPr>
          <w:trHeight w:val="309"/>
        </w:trPr>
        <w:tc>
          <w:tcPr>
            <w:tcW w:w="330" w:type="pct"/>
            <w:noWrap/>
            <w:vAlign w:val="center"/>
            <w:hideMark/>
          </w:tcPr>
          <w:p w14:paraId="3290CBA7"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77E1988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Óleo de soja refinado tipo 1 embalagem 900ml</w:t>
            </w:r>
            <w:r w:rsidRPr="00E62867">
              <w:rPr>
                <w:rFonts w:ascii="Arial" w:hAnsi="Arial" w:cs="Arial"/>
                <w:sz w:val="16"/>
                <w:szCs w:val="16"/>
                <w:lang w:eastAsia="pt-BR"/>
              </w:rPr>
              <w:br/>
              <w:t>ingredientes: óleo de soja refinado e ácido cítrico. Poderá conter outros ingredientes desde que mencionados e aprovados. Embalagem: pet de 900 ml.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24A5BBED"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2850</w:t>
            </w:r>
          </w:p>
        </w:tc>
        <w:tc>
          <w:tcPr>
            <w:tcW w:w="493" w:type="pct"/>
            <w:noWrap/>
            <w:vAlign w:val="center"/>
          </w:tcPr>
          <w:p w14:paraId="05274C31"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4FA2A62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DCD026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CE21A4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2555202" w14:textId="77777777" w:rsidTr="007E0FB6">
        <w:trPr>
          <w:trHeight w:val="309"/>
        </w:trPr>
        <w:tc>
          <w:tcPr>
            <w:tcW w:w="330" w:type="pct"/>
            <w:noWrap/>
            <w:vAlign w:val="center"/>
            <w:hideMark/>
          </w:tcPr>
          <w:p w14:paraId="665FD220"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050D0A2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Orégano embalagem 30g. ingredientes: orégano, isento de sujidades, parasitas e larvas. Embalagem: 30 gramas. Validade mínima: 12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604ACBDC"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863</w:t>
            </w:r>
          </w:p>
        </w:tc>
        <w:tc>
          <w:tcPr>
            <w:tcW w:w="493" w:type="pct"/>
            <w:noWrap/>
            <w:vAlign w:val="center"/>
          </w:tcPr>
          <w:p w14:paraId="307BAD63" w14:textId="77777777" w:rsidR="00FC329C" w:rsidRPr="007617FF" w:rsidRDefault="00FC329C" w:rsidP="007E0FB6">
            <w:pPr>
              <w:jc w:val="center"/>
              <w:rPr>
                <w:sz w:val="16"/>
                <w:szCs w:val="16"/>
              </w:rPr>
            </w:pPr>
            <w:r w:rsidRPr="00E62867">
              <w:rPr>
                <w:rFonts w:ascii="Arial" w:hAnsi="Arial" w:cs="Arial"/>
                <w:sz w:val="16"/>
                <w:szCs w:val="16"/>
                <w:lang w:eastAsia="pt-BR"/>
              </w:rPr>
              <w:t>SACHÊ</w:t>
            </w:r>
          </w:p>
        </w:tc>
        <w:tc>
          <w:tcPr>
            <w:tcW w:w="470" w:type="pct"/>
            <w:vAlign w:val="center"/>
          </w:tcPr>
          <w:p w14:paraId="13B7691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E482F3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24814D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080ABA9" w14:textId="77777777" w:rsidTr="007E0FB6">
        <w:trPr>
          <w:trHeight w:val="309"/>
        </w:trPr>
        <w:tc>
          <w:tcPr>
            <w:tcW w:w="330" w:type="pct"/>
            <w:noWrap/>
            <w:vAlign w:val="center"/>
            <w:hideMark/>
          </w:tcPr>
          <w:p w14:paraId="6E37C38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6C552A1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Sal </w:t>
            </w:r>
            <w:proofErr w:type="spellStart"/>
            <w:r w:rsidRPr="00E62867">
              <w:rPr>
                <w:rFonts w:ascii="Arial" w:hAnsi="Arial" w:cs="Arial"/>
                <w:sz w:val="16"/>
                <w:szCs w:val="16"/>
                <w:lang w:val="en-US" w:eastAsia="pt-BR"/>
              </w:rPr>
              <w:t>refinado</w:t>
            </w:r>
            <w:proofErr w:type="spellEnd"/>
            <w:r w:rsidRPr="00E62867">
              <w:rPr>
                <w:rFonts w:ascii="Arial" w:hAnsi="Arial" w:cs="Arial"/>
                <w:sz w:val="16"/>
                <w:szCs w:val="16"/>
                <w:lang w:val="en-US" w:eastAsia="pt-BR"/>
              </w:rPr>
              <w:t xml:space="preserve"> de mesa </w:t>
            </w:r>
            <w:proofErr w:type="spellStart"/>
            <w:r w:rsidRPr="00E62867">
              <w:rPr>
                <w:rFonts w:ascii="Arial" w:hAnsi="Arial" w:cs="Arial"/>
                <w:sz w:val="16"/>
                <w:szCs w:val="16"/>
                <w:lang w:val="en-US" w:eastAsia="pt-BR"/>
              </w:rPr>
              <w:t>iodadoembalagem</w:t>
            </w:r>
            <w:proofErr w:type="spellEnd"/>
            <w:r w:rsidRPr="00E62867">
              <w:rPr>
                <w:rFonts w:ascii="Arial" w:hAnsi="Arial" w:cs="Arial"/>
                <w:sz w:val="16"/>
                <w:szCs w:val="16"/>
                <w:lang w:val="en-US" w:eastAsia="pt-BR"/>
              </w:rPr>
              <w:t xml:space="preserve"> 1 kg</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cloreto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sódio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iodato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potássio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antiumectante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1 kg.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12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1A3BE383"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1125</w:t>
            </w:r>
          </w:p>
        </w:tc>
        <w:tc>
          <w:tcPr>
            <w:tcW w:w="493" w:type="pct"/>
            <w:noWrap/>
            <w:vAlign w:val="center"/>
          </w:tcPr>
          <w:p w14:paraId="0693CC85"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6F19B91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8DDCE9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04A613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D77C9D5" w14:textId="77777777" w:rsidTr="007E0FB6">
        <w:trPr>
          <w:trHeight w:val="309"/>
        </w:trPr>
        <w:tc>
          <w:tcPr>
            <w:tcW w:w="330" w:type="pct"/>
            <w:noWrap/>
            <w:vAlign w:val="center"/>
          </w:tcPr>
          <w:p w14:paraId="2346581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5CADA56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Vinagre / fermentado acético incolor embalagem 750ml</w:t>
            </w:r>
            <w:r w:rsidRPr="00E62867">
              <w:rPr>
                <w:rFonts w:ascii="Arial" w:hAnsi="Arial" w:cs="Arial"/>
                <w:sz w:val="16"/>
                <w:szCs w:val="16"/>
                <w:lang w:eastAsia="pt-BR"/>
              </w:rPr>
              <w:br/>
              <w:t>ingredientes: fermentado acético de álcool, água potável. Embalagem: 750 ml validade mínima 12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0CAFF5E2"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720</w:t>
            </w:r>
          </w:p>
        </w:tc>
        <w:tc>
          <w:tcPr>
            <w:tcW w:w="493" w:type="pct"/>
            <w:noWrap/>
            <w:vAlign w:val="center"/>
          </w:tcPr>
          <w:p w14:paraId="557883D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B65C2E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9F36A9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A4E008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47B6851" w14:textId="77777777" w:rsidTr="007E0FB6">
        <w:trPr>
          <w:trHeight w:val="309"/>
        </w:trPr>
        <w:tc>
          <w:tcPr>
            <w:tcW w:w="330" w:type="pct"/>
            <w:noWrap/>
            <w:vAlign w:val="center"/>
          </w:tcPr>
          <w:p w14:paraId="0786DB75"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5B9DBA4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Extrato de tomate, produto de primeira qualidade, resultante da concentração da polpa de tomates maduros, sem pele, sem semente, por processo tecnológico adequado. Composto por polpa de tomate, açúcar e sal.   Não   poderá conter   amido.   Não   poderá   conter glúten. Poderá conter outros ingredientes desde que permitidos pela legislação e não descaracterizem o produto. Características: cor vermelha, massa mole, consistência de colher, brix 18. Embalagem íntegra contendo 1kg a 2kg valores nutricionais em 30g: carboidrato máximo 5 g, proteína mínimo 0,5 e fibra mínimo 0,5g.</w:t>
            </w:r>
          </w:p>
        </w:tc>
        <w:tc>
          <w:tcPr>
            <w:tcW w:w="318" w:type="pct"/>
            <w:tcBorders>
              <w:top w:val="single" w:sz="4" w:space="0" w:color="auto"/>
              <w:left w:val="nil"/>
              <w:bottom w:val="single" w:sz="4" w:space="0" w:color="auto"/>
              <w:right w:val="single" w:sz="4" w:space="0" w:color="auto"/>
            </w:tcBorders>
            <w:noWrap/>
            <w:vAlign w:val="center"/>
          </w:tcPr>
          <w:p w14:paraId="4CFFCDB2"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375</w:t>
            </w:r>
          </w:p>
        </w:tc>
        <w:tc>
          <w:tcPr>
            <w:tcW w:w="493" w:type="pct"/>
            <w:noWrap/>
            <w:vAlign w:val="center"/>
          </w:tcPr>
          <w:p w14:paraId="0C82FD5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83D6D4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796675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006EB3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084A445" w14:textId="77777777" w:rsidTr="007E0FB6">
        <w:trPr>
          <w:trHeight w:val="309"/>
        </w:trPr>
        <w:tc>
          <w:tcPr>
            <w:tcW w:w="330" w:type="pct"/>
            <w:noWrap/>
            <w:vAlign w:val="center"/>
          </w:tcPr>
          <w:p w14:paraId="5D5DA72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6CE2075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Tempero completo, produzido com amido de milho, fubá de milho enriquecido com ferro e ácido fólico, sal, óleo vegetal, alho em pó, cebola em pó, aipo em pó, alecrim em pó, aroma </w:t>
            </w:r>
            <w:r w:rsidRPr="00E62867">
              <w:rPr>
                <w:rFonts w:ascii="Arial" w:hAnsi="Arial" w:cs="Arial"/>
                <w:sz w:val="16"/>
                <w:szCs w:val="16"/>
                <w:lang w:eastAsia="pt-BR"/>
              </w:rPr>
              <w:lastRenderedPageBreak/>
              <w:t xml:space="preserve">natural de alho e cebola. Embalagem: saco de </w:t>
            </w:r>
            <w:proofErr w:type="spellStart"/>
            <w:r w:rsidRPr="00E62867">
              <w:rPr>
                <w:rFonts w:ascii="Arial" w:hAnsi="Arial" w:cs="Arial"/>
                <w:sz w:val="16"/>
                <w:szCs w:val="16"/>
                <w:lang w:eastAsia="pt-BR"/>
              </w:rPr>
              <w:t>bopp</w:t>
            </w:r>
            <w:proofErr w:type="spellEnd"/>
            <w:r w:rsidRPr="00E62867">
              <w:rPr>
                <w:rFonts w:ascii="Arial" w:hAnsi="Arial" w:cs="Arial"/>
                <w:sz w:val="16"/>
                <w:szCs w:val="16"/>
                <w:lang w:eastAsia="pt-BR"/>
              </w:rPr>
              <w:t xml:space="preserve"> metalizado contendo 1kg. Validade: no mínimo 10 meses. Valores nutricionais em 5g: proteína mínimo de 0,2g, sódio máximo de 245mg.</w:t>
            </w:r>
          </w:p>
        </w:tc>
        <w:tc>
          <w:tcPr>
            <w:tcW w:w="318" w:type="pct"/>
            <w:tcBorders>
              <w:top w:val="single" w:sz="4" w:space="0" w:color="auto"/>
              <w:left w:val="nil"/>
              <w:bottom w:val="single" w:sz="4" w:space="0" w:color="auto"/>
              <w:right w:val="single" w:sz="4" w:space="0" w:color="auto"/>
            </w:tcBorders>
            <w:noWrap/>
            <w:vAlign w:val="center"/>
          </w:tcPr>
          <w:p w14:paraId="36415B38"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lastRenderedPageBreak/>
              <w:t>150</w:t>
            </w:r>
          </w:p>
        </w:tc>
        <w:tc>
          <w:tcPr>
            <w:tcW w:w="493" w:type="pct"/>
            <w:noWrap/>
            <w:vAlign w:val="center"/>
          </w:tcPr>
          <w:p w14:paraId="0455447F"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63164B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FF2DE7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34D1DF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8997D0A" w14:textId="77777777" w:rsidTr="007E0FB6">
        <w:trPr>
          <w:trHeight w:val="309"/>
        </w:trPr>
        <w:tc>
          <w:tcPr>
            <w:tcW w:w="330" w:type="pct"/>
            <w:noWrap/>
            <w:vAlign w:val="center"/>
          </w:tcPr>
          <w:p w14:paraId="1B9E9C5F"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2EE1AFE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Tempero a base azeite, composto por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óleos vegetais, azeite de oliva, cebola, alho. Isento de ranço, substâncias nocivas à saúde e outras matérias estranhas. Valores nutricionais em 13ml: valor energético máximo de 119 kcal, gorduras totais máximo de 13g. Embalagem: garrafa de vidro contendo 500ml.</w:t>
            </w:r>
          </w:p>
        </w:tc>
        <w:tc>
          <w:tcPr>
            <w:tcW w:w="318" w:type="pct"/>
            <w:tcBorders>
              <w:top w:val="single" w:sz="4" w:space="0" w:color="auto"/>
              <w:left w:val="nil"/>
              <w:bottom w:val="single" w:sz="4" w:space="0" w:color="auto"/>
              <w:right w:val="single" w:sz="4" w:space="0" w:color="auto"/>
            </w:tcBorders>
            <w:noWrap/>
            <w:vAlign w:val="center"/>
          </w:tcPr>
          <w:p w14:paraId="2326A82F"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75</w:t>
            </w:r>
          </w:p>
        </w:tc>
        <w:tc>
          <w:tcPr>
            <w:tcW w:w="493" w:type="pct"/>
            <w:noWrap/>
            <w:vAlign w:val="center"/>
          </w:tcPr>
          <w:p w14:paraId="1D0ED670" w14:textId="77777777" w:rsidR="00FC329C" w:rsidRPr="007617FF" w:rsidRDefault="00FC329C" w:rsidP="007E0FB6">
            <w:pPr>
              <w:jc w:val="center"/>
              <w:rPr>
                <w:sz w:val="16"/>
                <w:szCs w:val="16"/>
              </w:rPr>
            </w:pPr>
            <w:r w:rsidRPr="00E62867">
              <w:rPr>
                <w:rFonts w:ascii="Arial" w:hAnsi="Arial" w:cs="Arial"/>
                <w:sz w:val="16"/>
                <w:szCs w:val="16"/>
                <w:lang w:eastAsia="pt-BR"/>
              </w:rPr>
              <w:t>FRASCO</w:t>
            </w:r>
          </w:p>
        </w:tc>
        <w:tc>
          <w:tcPr>
            <w:tcW w:w="470" w:type="pct"/>
            <w:vAlign w:val="center"/>
          </w:tcPr>
          <w:p w14:paraId="5D45457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5873B6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FFEAF5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FBFF4A0" w14:textId="77777777" w:rsidTr="007E0FB6">
        <w:trPr>
          <w:trHeight w:val="309"/>
        </w:trPr>
        <w:tc>
          <w:tcPr>
            <w:tcW w:w="330" w:type="pct"/>
            <w:noWrap/>
            <w:vAlign w:val="center"/>
          </w:tcPr>
          <w:p w14:paraId="535EB9C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7409FCA1"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rPr>
              <w:t>Correto: Extrato de tomate, produto de primeira qualidade, resultante da concentração da polpa de tomates maduros, sem pele, sem semente, por processo tecnológico adequado. Composto por polpa de tomate, açúcar e sal.   Não   poderá conter   amido.   Não   poderá   conter glúten. Poderá conter outros ingredientes desde que permitidos pela legislação e não descaracterizem o produto. Características: cor vermelha, massa mole, consistência de colher, brix 18. Embalagem tipo sachê contendo 1kg.</w:t>
            </w:r>
          </w:p>
        </w:tc>
        <w:tc>
          <w:tcPr>
            <w:tcW w:w="318" w:type="pct"/>
            <w:tcBorders>
              <w:top w:val="single" w:sz="4" w:space="0" w:color="auto"/>
              <w:left w:val="nil"/>
              <w:bottom w:val="single" w:sz="4" w:space="0" w:color="auto"/>
              <w:right w:val="single" w:sz="4" w:space="0" w:color="auto"/>
            </w:tcBorders>
            <w:noWrap/>
            <w:vAlign w:val="center"/>
          </w:tcPr>
          <w:p w14:paraId="3E2D9790"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7500</w:t>
            </w:r>
          </w:p>
        </w:tc>
        <w:tc>
          <w:tcPr>
            <w:tcW w:w="493" w:type="pct"/>
            <w:noWrap/>
            <w:vAlign w:val="center"/>
          </w:tcPr>
          <w:p w14:paraId="761C3884" w14:textId="77777777" w:rsidR="00FC329C" w:rsidRPr="007617FF" w:rsidRDefault="00FC329C" w:rsidP="007E0FB6">
            <w:pPr>
              <w:jc w:val="center"/>
              <w:rPr>
                <w:sz w:val="16"/>
                <w:szCs w:val="16"/>
              </w:rPr>
            </w:pPr>
            <w:r w:rsidRPr="00E62867">
              <w:rPr>
                <w:rFonts w:ascii="Arial" w:hAnsi="Arial" w:cs="Arial"/>
                <w:sz w:val="16"/>
                <w:szCs w:val="16"/>
                <w:lang w:eastAsia="pt-BR"/>
              </w:rPr>
              <w:t>Sachê</w:t>
            </w:r>
          </w:p>
        </w:tc>
        <w:tc>
          <w:tcPr>
            <w:tcW w:w="470" w:type="pct"/>
            <w:vAlign w:val="center"/>
          </w:tcPr>
          <w:p w14:paraId="33B10B8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A14F3C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0D8945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E7B7951" w14:textId="77777777" w:rsidTr="007E0FB6">
        <w:trPr>
          <w:trHeight w:val="309"/>
        </w:trPr>
        <w:tc>
          <w:tcPr>
            <w:tcW w:w="330" w:type="pct"/>
            <w:noWrap/>
            <w:vAlign w:val="center"/>
          </w:tcPr>
          <w:p w14:paraId="52184CE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vAlign w:val="center"/>
          </w:tcPr>
          <w:p w14:paraId="094A464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Óleo vegetal. Ingredientes: óleo vegetal submetido ao processo de refino, isento de soja e de amendoim. Embalagem: 900ml. Validade mínima: 10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01767DDE" w14:textId="49447280"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2</w:t>
            </w:r>
            <w:r>
              <w:rPr>
                <w:rFonts w:ascii="Calibri" w:hAnsi="Calibri" w:cs="Calibri"/>
                <w:color w:val="000000"/>
                <w:sz w:val="16"/>
                <w:szCs w:val="16"/>
              </w:rPr>
              <w:t>6</w:t>
            </w:r>
          </w:p>
        </w:tc>
        <w:tc>
          <w:tcPr>
            <w:tcW w:w="493" w:type="pct"/>
            <w:noWrap/>
            <w:vAlign w:val="center"/>
          </w:tcPr>
          <w:p w14:paraId="39C754FD"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F142F4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465782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3C02C97"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6"/>
    </w:tbl>
    <w:p w14:paraId="11E9F7D0"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1379740C" w14:textId="77777777" w:rsidTr="007E0FB6">
        <w:trPr>
          <w:trHeight w:val="309"/>
        </w:trPr>
        <w:tc>
          <w:tcPr>
            <w:tcW w:w="5000" w:type="pct"/>
            <w:gridSpan w:val="7"/>
            <w:shd w:val="clear" w:color="000000" w:fill="DBE5F1"/>
            <w:vAlign w:val="center"/>
          </w:tcPr>
          <w:p w14:paraId="57D4A2E1" w14:textId="77777777" w:rsidR="00FC329C" w:rsidRPr="007617FF" w:rsidRDefault="00FC329C" w:rsidP="007E0FB6">
            <w:pPr>
              <w:suppressAutoHyphens w:val="0"/>
              <w:jc w:val="center"/>
              <w:rPr>
                <w:rFonts w:ascii="Arial" w:hAnsi="Arial" w:cs="Arial"/>
                <w:b/>
                <w:bCs/>
                <w:color w:val="000000"/>
                <w:sz w:val="16"/>
                <w:szCs w:val="16"/>
                <w:lang w:eastAsia="pt-BR"/>
              </w:rPr>
            </w:pPr>
            <w:r>
              <w:rPr>
                <w:rFonts w:ascii="Arial" w:hAnsi="Arial" w:cs="Arial"/>
                <w:b/>
                <w:bCs/>
                <w:color w:val="000000"/>
                <w:sz w:val="16"/>
                <w:szCs w:val="16"/>
                <w:lang w:eastAsia="pt-BR"/>
              </w:rPr>
              <w:t>LOTE 09 (EXCLUSIVA PARA ME / EPP) MISCELÂNEA</w:t>
            </w:r>
          </w:p>
        </w:tc>
      </w:tr>
      <w:tr w:rsidR="00FC329C" w:rsidRPr="007617FF" w14:paraId="33A1BBA8" w14:textId="77777777" w:rsidTr="007E0FB6">
        <w:trPr>
          <w:trHeight w:val="604"/>
        </w:trPr>
        <w:tc>
          <w:tcPr>
            <w:tcW w:w="330" w:type="pct"/>
            <w:vAlign w:val="center"/>
            <w:hideMark/>
          </w:tcPr>
          <w:p w14:paraId="3565AFD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191705B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3435C6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6A3CBF3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3780C57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2239B2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0B0400D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668A69B3" w14:textId="77777777" w:rsidTr="007E0FB6">
        <w:trPr>
          <w:trHeight w:val="309"/>
        </w:trPr>
        <w:tc>
          <w:tcPr>
            <w:tcW w:w="330" w:type="pct"/>
            <w:noWrap/>
            <w:vAlign w:val="center"/>
            <w:hideMark/>
          </w:tcPr>
          <w:p w14:paraId="5EA8FDA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1418303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Fermento químico em pó embalagem 100gr</w:t>
            </w:r>
            <w:r w:rsidRPr="00E62867">
              <w:rPr>
                <w:rFonts w:ascii="Arial" w:hAnsi="Arial" w:cs="Arial"/>
                <w:sz w:val="16"/>
                <w:szCs w:val="16"/>
                <w:lang w:eastAsia="pt-BR"/>
              </w:rPr>
              <w:br/>
              <w:t>ingredientes: amido de milho ou fécula de mandioca, bicarbonato de sódio, fosfato monocálcico e carbonato de cálcio. Embalagem: 100g. Validade mínima: 10 meses a partir da data de entrega.</w:t>
            </w:r>
          </w:p>
        </w:tc>
        <w:tc>
          <w:tcPr>
            <w:tcW w:w="318" w:type="pct"/>
            <w:noWrap/>
            <w:vAlign w:val="center"/>
          </w:tcPr>
          <w:p w14:paraId="7EFF4097"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350</w:t>
            </w:r>
          </w:p>
        </w:tc>
        <w:tc>
          <w:tcPr>
            <w:tcW w:w="493" w:type="pct"/>
            <w:noWrap/>
            <w:vAlign w:val="center"/>
          </w:tcPr>
          <w:p w14:paraId="215DD60C"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27E9412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A7486B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3614B1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8D0FEFC" w14:textId="77777777" w:rsidTr="007E0FB6">
        <w:trPr>
          <w:trHeight w:val="309"/>
        </w:trPr>
        <w:tc>
          <w:tcPr>
            <w:tcW w:w="330" w:type="pct"/>
            <w:noWrap/>
            <w:vAlign w:val="center"/>
            <w:hideMark/>
          </w:tcPr>
          <w:p w14:paraId="6705E8A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68BADC0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Gelatina em pó embalagem 1kg – sabor abacaxi</w:t>
            </w:r>
            <w:r w:rsidRPr="00E62867">
              <w:rPr>
                <w:rFonts w:ascii="Arial" w:hAnsi="Arial" w:cs="Arial"/>
                <w:sz w:val="16"/>
                <w:szCs w:val="16"/>
                <w:lang w:eastAsia="pt-BR"/>
              </w:rPr>
              <w:br/>
              <w:t>mistura para o preparo de gelatina sabor abacaxi</w:t>
            </w:r>
            <w:r w:rsidRPr="00E62867">
              <w:rPr>
                <w:rFonts w:ascii="Arial" w:hAnsi="Arial" w:cs="Arial"/>
                <w:sz w:val="16"/>
                <w:szCs w:val="16"/>
                <w:lang w:eastAsia="pt-BR"/>
              </w:rPr>
              <w:br/>
              <w:t xml:space="preserve">ingredientes: açúcar, gelatina, acidulante, regulador de acidez, </w:t>
            </w:r>
            <w:proofErr w:type="spellStart"/>
            <w:r w:rsidRPr="00E62867">
              <w:rPr>
                <w:rFonts w:ascii="Arial" w:hAnsi="Arial" w:cs="Arial"/>
                <w:sz w:val="16"/>
                <w:szCs w:val="16"/>
                <w:lang w:eastAsia="pt-BR"/>
              </w:rPr>
              <w:t>antiumectante</w:t>
            </w:r>
            <w:proofErr w:type="spellEnd"/>
            <w:r w:rsidRPr="00E62867">
              <w:rPr>
                <w:rFonts w:ascii="Arial" w:hAnsi="Arial" w:cs="Arial"/>
                <w:sz w:val="16"/>
                <w:szCs w:val="16"/>
                <w:lang w:eastAsia="pt-BR"/>
              </w:rPr>
              <w:t xml:space="preserve">, aromatizante e corantes. Embalagem: de 1 kg. Validade mínima: 10 meses a partir da data de entrega. </w:t>
            </w:r>
          </w:p>
        </w:tc>
        <w:tc>
          <w:tcPr>
            <w:tcW w:w="318" w:type="pct"/>
            <w:noWrap/>
            <w:vAlign w:val="center"/>
          </w:tcPr>
          <w:p w14:paraId="6396F8F0"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160</w:t>
            </w:r>
          </w:p>
        </w:tc>
        <w:tc>
          <w:tcPr>
            <w:tcW w:w="493" w:type="pct"/>
            <w:noWrap/>
            <w:vAlign w:val="center"/>
          </w:tcPr>
          <w:p w14:paraId="31D90294"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6D44B71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0031BB1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EE3160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EC4B654" w14:textId="77777777" w:rsidTr="007E0FB6">
        <w:trPr>
          <w:trHeight w:val="309"/>
        </w:trPr>
        <w:tc>
          <w:tcPr>
            <w:tcW w:w="330" w:type="pct"/>
            <w:noWrap/>
            <w:vAlign w:val="center"/>
            <w:hideMark/>
          </w:tcPr>
          <w:p w14:paraId="44D2D5B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675E3E39"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Gelatinaempóembalagem</w:t>
            </w:r>
            <w:proofErr w:type="spellEnd"/>
            <w:r w:rsidRPr="00E62867">
              <w:rPr>
                <w:rFonts w:ascii="Arial" w:hAnsi="Arial" w:cs="Arial"/>
                <w:sz w:val="16"/>
                <w:szCs w:val="16"/>
                <w:lang w:val="en-US" w:eastAsia="pt-BR"/>
              </w:rPr>
              <w:t xml:space="preserve"> 1kg – </w:t>
            </w:r>
            <w:proofErr w:type="spellStart"/>
            <w:r w:rsidRPr="00E62867">
              <w:rPr>
                <w:rFonts w:ascii="Arial" w:hAnsi="Arial" w:cs="Arial"/>
                <w:sz w:val="16"/>
                <w:szCs w:val="16"/>
                <w:lang w:val="en-US" w:eastAsia="pt-BR"/>
              </w:rPr>
              <w:t>framboesa</w:t>
            </w:r>
            <w:proofErr w:type="spellEnd"/>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mistura</w:t>
            </w:r>
            <w:proofErr w:type="spellEnd"/>
            <w:r w:rsidRPr="00E62867">
              <w:rPr>
                <w:rFonts w:ascii="Arial" w:hAnsi="Arial" w:cs="Arial"/>
                <w:sz w:val="16"/>
                <w:szCs w:val="16"/>
                <w:lang w:val="en-US" w:eastAsia="pt-BR"/>
              </w:rPr>
              <w:t xml:space="preserve"> para o </w:t>
            </w:r>
            <w:proofErr w:type="spellStart"/>
            <w:r w:rsidRPr="00E62867">
              <w:rPr>
                <w:rFonts w:ascii="Arial" w:hAnsi="Arial" w:cs="Arial"/>
                <w:sz w:val="16"/>
                <w:szCs w:val="16"/>
                <w:lang w:val="en-US" w:eastAsia="pt-BR"/>
              </w:rPr>
              <w:t>preparo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gelatinasaborframboesa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gelatina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acidulante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regulador</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acidez</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antiumectante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aromatizante</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corantes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de 1 kg.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10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noWrap/>
            <w:vAlign w:val="center"/>
          </w:tcPr>
          <w:p w14:paraId="25860200"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160</w:t>
            </w:r>
          </w:p>
        </w:tc>
        <w:tc>
          <w:tcPr>
            <w:tcW w:w="493" w:type="pct"/>
            <w:noWrap/>
            <w:vAlign w:val="center"/>
          </w:tcPr>
          <w:p w14:paraId="2107860E"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38AE889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ABA3FC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62E717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03FCD91" w14:textId="77777777" w:rsidTr="007E0FB6">
        <w:trPr>
          <w:trHeight w:val="309"/>
        </w:trPr>
        <w:tc>
          <w:tcPr>
            <w:tcW w:w="330" w:type="pct"/>
            <w:noWrap/>
            <w:vAlign w:val="center"/>
          </w:tcPr>
          <w:p w14:paraId="0B93A05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397AEBC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Gelatina em pó embalagem 1kg – sabor morango</w:t>
            </w:r>
            <w:r w:rsidRPr="00E62867">
              <w:rPr>
                <w:rFonts w:ascii="Arial" w:hAnsi="Arial" w:cs="Arial"/>
                <w:sz w:val="16"/>
                <w:szCs w:val="16"/>
                <w:lang w:eastAsia="pt-BR"/>
              </w:rPr>
              <w:br/>
              <w:t xml:space="preserve">mistura para o preparo de gelatina sabor morango. Ingredientes: açúcar, gelatina, acidulante, regulador de acidez, </w:t>
            </w:r>
            <w:proofErr w:type="spellStart"/>
            <w:r w:rsidRPr="00E62867">
              <w:rPr>
                <w:rFonts w:ascii="Arial" w:hAnsi="Arial" w:cs="Arial"/>
                <w:sz w:val="16"/>
                <w:szCs w:val="16"/>
                <w:lang w:eastAsia="pt-BR"/>
              </w:rPr>
              <w:t>antiumectante</w:t>
            </w:r>
            <w:proofErr w:type="spellEnd"/>
            <w:r w:rsidRPr="00E62867">
              <w:rPr>
                <w:rFonts w:ascii="Arial" w:hAnsi="Arial" w:cs="Arial"/>
                <w:sz w:val="16"/>
                <w:szCs w:val="16"/>
                <w:lang w:eastAsia="pt-BR"/>
              </w:rPr>
              <w:t xml:space="preserve">, aromatizante e corantes. Embalagem: de 1 kg. Validade mínima: 10 meses a partir da data de entrega. </w:t>
            </w:r>
          </w:p>
        </w:tc>
        <w:tc>
          <w:tcPr>
            <w:tcW w:w="318" w:type="pct"/>
            <w:noWrap/>
            <w:vAlign w:val="center"/>
          </w:tcPr>
          <w:p w14:paraId="3BB3A6F4"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160</w:t>
            </w:r>
          </w:p>
        </w:tc>
        <w:tc>
          <w:tcPr>
            <w:tcW w:w="493" w:type="pct"/>
            <w:noWrap/>
            <w:vAlign w:val="center"/>
          </w:tcPr>
          <w:p w14:paraId="7618B5EE"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2D085CC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4DB242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607471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2F04AA9" w14:textId="77777777" w:rsidTr="007E0FB6">
        <w:trPr>
          <w:trHeight w:val="309"/>
        </w:trPr>
        <w:tc>
          <w:tcPr>
            <w:tcW w:w="330" w:type="pct"/>
            <w:noWrap/>
            <w:vAlign w:val="center"/>
          </w:tcPr>
          <w:p w14:paraId="5ABE300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4D46770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Gelatina em pó embalagem 1kg – sabor uva</w:t>
            </w:r>
            <w:r w:rsidRPr="00E62867">
              <w:rPr>
                <w:rFonts w:ascii="Arial" w:hAnsi="Arial" w:cs="Arial"/>
                <w:sz w:val="16"/>
                <w:szCs w:val="16"/>
                <w:lang w:eastAsia="pt-BR"/>
              </w:rPr>
              <w:br/>
              <w:t xml:space="preserve">mistura para o preparo de gelatina sabor uva. Ingredientes: açúcar, gelatina, acidulante, regulador de acidez, </w:t>
            </w:r>
            <w:proofErr w:type="spellStart"/>
            <w:r w:rsidRPr="00E62867">
              <w:rPr>
                <w:rFonts w:ascii="Arial" w:hAnsi="Arial" w:cs="Arial"/>
                <w:sz w:val="16"/>
                <w:szCs w:val="16"/>
                <w:lang w:eastAsia="pt-BR"/>
              </w:rPr>
              <w:t>antiumectante</w:t>
            </w:r>
            <w:proofErr w:type="spellEnd"/>
            <w:r w:rsidRPr="00E62867">
              <w:rPr>
                <w:rFonts w:ascii="Arial" w:hAnsi="Arial" w:cs="Arial"/>
                <w:sz w:val="16"/>
                <w:szCs w:val="16"/>
                <w:lang w:eastAsia="pt-BR"/>
              </w:rPr>
              <w:t xml:space="preserve">, aromatizante e corantes. Embalagem: de 1 kg. Validade mínima: 10 meses a partir da data de entrega. </w:t>
            </w:r>
          </w:p>
        </w:tc>
        <w:tc>
          <w:tcPr>
            <w:tcW w:w="318" w:type="pct"/>
            <w:noWrap/>
            <w:vAlign w:val="center"/>
          </w:tcPr>
          <w:p w14:paraId="23504D1D"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160</w:t>
            </w:r>
          </w:p>
        </w:tc>
        <w:tc>
          <w:tcPr>
            <w:tcW w:w="493" w:type="pct"/>
            <w:noWrap/>
            <w:vAlign w:val="center"/>
          </w:tcPr>
          <w:p w14:paraId="5AAB0CA7"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6F11489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519E41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D4FA16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034D52E" w14:textId="77777777" w:rsidTr="007E0FB6">
        <w:trPr>
          <w:trHeight w:val="309"/>
        </w:trPr>
        <w:tc>
          <w:tcPr>
            <w:tcW w:w="330" w:type="pct"/>
            <w:noWrap/>
            <w:vAlign w:val="center"/>
          </w:tcPr>
          <w:p w14:paraId="576CDF2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06B8D58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Gelatina em pó embalagem 20gr – sabor abacaxi</w:t>
            </w:r>
            <w:r w:rsidRPr="00E62867">
              <w:rPr>
                <w:rFonts w:ascii="Arial" w:hAnsi="Arial" w:cs="Arial"/>
                <w:sz w:val="16"/>
                <w:szCs w:val="16"/>
                <w:lang w:eastAsia="pt-BR"/>
              </w:rPr>
              <w:br/>
              <w:t>ingredientes: açúcar, gelatina, sal, vitaminas c (l-</w:t>
            </w:r>
            <w:proofErr w:type="spellStart"/>
            <w:r w:rsidRPr="00E62867">
              <w:rPr>
                <w:rFonts w:ascii="Arial" w:hAnsi="Arial" w:cs="Arial"/>
                <w:sz w:val="16"/>
                <w:szCs w:val="16"/>
                <w:lang w:eastAsia="pt-BR"/>
              </w:rPr>
              <w:t>ascorbato</w:t>
            </w:r>
            <w:proofErr w:type="spellEnd"/>
            <w:r w:rsidRPr="00E62867">
              <w:rPr>
                <w:rFonts w:ascii="Arial" w:hAnsi="Arial" w:cs="Arial"/>
                <w:sz w:val="16"/>
                <w:szCs w:val="16"/>
                <w:lang w:eastAsia="pt-BR"/>
              </w:rPr>
              <w:t xml:space="preserve"> de sódio), reguladores de acidez citrato de sódio e ácido </w:t>
            </w:r>
            <w:proofErr w:type="spellStart"/>
            <w:r w:rsidRPr="00E62867">
              <w:rPr>
                <w:rFonts w:ascii="Arial" w:hAnsi="Arial" w:cs="Arial"/>
                <w:sz w:val="16"/>
                <w:szCs w:val="16"/>
                <w:lang w:eastAsia="pt-BR"/>
              </w:rPr>
              <w:t>fumárico</w:t>
            </w:r>
            <w:proofErr w:type="spellEnd"/>
            <w:r w:rsidRPr="00E62867">
              <w:rPr>
                <w:rFonts w:ascii="Arial" w:hAnsi="Arial" w:cs="Arial"/>
                <w:sz w:val="16"/>
                <w:szCs w:val="16"/>
                <w:lang w:eastAsia="pt-BR"/>
              </w:rPr>
              <w:t xml:space="preserve">, aromatizante, edulcorantes aspartame, ciclamato de sódio, </w:t>
            </w:r>
            <w:proofErr w:type="spellStart"/>
            <w:r w:rsidRPr="00E62867">
              <w:rPr>
                <w:rFonts w:ascii="Arial" w:hAnsi="Arial" w:cs="Arial"/>
                <w:sz w:val="16"/>
                <w:szCs w:val="16"/>
                <w:lang w:eastAsia="pt-BR"/>
              </w:rPr>
              <w:t>acesulfame</w:t>
            </w:r>
            <w:proofErr w:type="spellEnd"/>
            <w:r w:rsidRPr="00E62867">
              <w:rPr>
                <w:rFonts w:ascii="Arial" w:hAnsi="Arial" w:cs="Arial"/>
                <w:sz w:val="16"/>
                <w:szCs w:val="16"/>
                <w:lang w:eastAsia="pt-BR"/>
              </w:rPr>
              <w:t xml:space="preserve"> de potássio e sacarina sódica e corantes </w:t>
            </w:r>
            <w:proofErr w:type="spellStart"/>
            <w:r w:rsidRPr="00E62867">
              <w:rPr>
                <w:rFonts w:ascii="Arial" w:hAnsi="Arial" w:cs="Arial"/>
                <w:sz w:val="16"/>
                <w:szCs w:val="16"/>
                <w:lang w:eastAsia="pt-BR"/>
              </w:rPr>
              <w:t>tartrazina</w:t>
            </w:r>
            <w:proofErr w:type="spellEnd"/>
            <w:r w:rsidRPr="00E62867">
              <w:rPr>
                <w:rFonts w:ascii="Arial" w:hAnsi="Arial" w:cs="Arial"/>
                <w:sz w:val="16"/>
                <w:szCs w:val="16"/>
                <w:lang w:eastAsia="pt-BR"/>
              </w:rPr>
              <w:t xml:space="preserve"> e amarelo crepúsculo </w:t>
            </w:r>
            <w:proofErr w:type="spellStart"/>
            <w:r w:rsidRPr="00E62867">
              <w:rPr>
                <w:rFonts w:ascii="Arial" w:hAnsi="Arial" w:cs="Arial"/>
                <w:sz w:val="16"/>
                <w:szCs w:val="16"/>
                <w:lang w:eastAsia="pt-BR"/>
              </w:rPr>
              <w:t>fcf</w:t>
            </w:r>
            <w:proofErr w:type="spellEnd"/>
            <w:r w:rsidRPr="00E62867">
              <w:rPr>
                <w:rFonts w:ascii="Arial" w:hAnsi="Arial" w:cs="Arial"/>
                <w:sz w:val="16"/>
                <w:szCs w:val="16"/>
                <w:lang w:eastAsia="pt-BR"/>
              </w:rPr>
              <w:t>. Embalagem: de 20g.validade mínima: 10 meses a partir da data de entrega.</w:t>
            </w:r>
          </w:p>
        </w:tc>
        <w:tc>
          <w:tcPr>
            <w:tcW w:w="318" w:type="pct"/>
            <w:noWrap/>
            <w:vAlign w:val="center"/>
          </w:tcPr>
          <w:p w14:paraId="7BE3582D"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10</w:t>
            </w:r>
          </w:p>
        </w:tc>
        <w:tc>
          <w:tcPr>
            <w:tcW w:w="493" w:type="pct"/>
            <w:noWrap/>
            <w:vAlign w:val="center"/>
          </w:tcPr>
          <w:p w14:paraId="5BBABDE4"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613C44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F5E63B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325121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DAB9B8B" w14:textId="77777777" w:rsidTr="007E0FB6">
        <w:trPr>
          <w:trHeight w:val="309"/>
        </w:trPr>
        <w:tc>
          <w:tcPr>
            <w:tcW w:w="330" w:type="pct"/>
            <w:noWrap/>
            <w:vAlign w:val="center"/>
          </w:tcPr>
          <w:p w14:paraId="05E2F5B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6EFA3E0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Gelatina em pó diet embalagem 12g – diversos sabores</w:t>
            </w:r>
            <w:r w:rsidRPr="00E62867">
              <w:rPr>
                <w:rFonts w:ascii="Arial" w:hAnsi="Arial" w:cs="Arial"/>
                <w:sz w:val="16"/>
                <w:szCs w:val="16"/>
                <w:lang w:eastAsia="pt-BR"/>
              </w:rPr>
              <w:br/>
              <w:t xml:space="preserve">ingredientes: gelatina, sal,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enriquecido com vitaminas e </w:t>
            </w:r>
            <w:proofErr w:type="gramStart"/>
            <w:r w:rsidRPr="00E62867">
              <w:rPr>
                <w:rFonts w:ascii="Arial" w:hAnsi="Arial" w:cs="Arial"/>
                <w:sz w:val="16"/>
                <w:szCs w:val="16"/>
                <w:lang w:eastAsia="pt-BR"/>
              </w:rPr>
              <w:t>minerais,  aromatizante</w:t>
            </w:r>
            <w:proofErr w:type="gramEnd"/>
            <w:r w:rsidRPr="00E62867">
              <w:rPr>
                <w:rFonts w:ascii="Arial" w:hAnsi="Arial" w:cs="Arial"/>
                <w:sz w:val="16"/>
                <w:szCs w:val="16"/>
                <w:lang w:eastAsia="pt-BR"/>
              </w:rPr>
              <w:t>, edulcorantes artificiais e corantes. Isento de açúcar (sacarose), açúcar invertido, mel, melaço, xarope de glucose, xarope de milho ou dextrose. Embalagem: 12 g. Validade mínima: 6 meses a partir da data de entrega.</w:t>
            </w:r>
          </w:p>
        </w:tc>
        <w:tc>
          <w:tcPr>
            <w:tcW w:w="318" w:type="pct"/>
            <w:noWrap/>
            <w:vAlign w:val="center"/>
          </w:tcPr>
          <w:p w14:paraId="112BAAF7"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60</w:t>
            </w:r>
          </w:p>
        </w:tc>
        <w:tc>
          <w:tcPr>
            <w:tcW w:w="493" w:type="pct"/>
            <w:noWrap/>
            <w:vAlign w:val="center"/>
          </w:tcPr>
          <w:p w14:paraId="534A8D70"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E20D50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C9886F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27E987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658EC3F" w14:textId="77777777" w:rsidTr="007E0FB6">
        <w:trPr>
          <w:trHeight w:val="309"/>
        </w:trPr>
        <w:tc>
          <w:tcPr>
            <w:tcW w:w="330" w:type="pct"/>
            <w:noWrap/>
            <w:vAlign w:val="center"/>
          </w:tcPr>
          <w:p w14:paraId="4B7AF19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4692693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Mistura em pó   para preparo   de   bolo   sabor chocolate: composto com no mínimo, amido de milho, açúcar, polvilho doce, ovo em pó, leite em pó integral, óleo vegetal, farinha de milho enriquecida com ferro e ácido fólico, cacau em pó, fermento químico, albumina em pó, farinha de banana verde, </w:t>
            </w:r>
            <w:r w:rsidRPr="00E62867">
              <w:rPr>
                <w:rFonts w:ascii="Arial" w:hAnsi="Arial" w:cs="Arial"/>
                <w:sz w:val="16"/>
                <w:szCs w:val="16"/>
                <w:lang w:eastAsia="pt-BR"/>
              </w:rPr>
              <w:lastRenderedPageBreak/>
              <w:t xml:space="preserve">fibra solúvel, soro de leite em pó, aroma natural de chocolate, corante natural de caramelo e espessante goma xantana. Sem glúten. Valores nutricionais em 40g sódio no máximo: 195mg, proteína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de 3,7g, fibra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de 3g. Embalagem: saco de </w:t>
            </w:r>
            <w:proofErr w:type="spellStart"/>
            <w:r w:rsidRPr="00E62867">
              <w:rPr>
                <w:rFonts w:ascii="Arial" w:hAnsi="Arial" w:cs="Arial"/>
                <w:sz w:val="16"/>
                <w:szCs w:val="16"/>
                <w:lang w:eastAsia="pt-BR"/>
              </w:rPr>
              <w:t>bopp</w:t>
            </w:r>
            <w:proofErr w:type="spellEnd"/>
            <w:r w:rsidRPr="00E62867">
              <w:rPr>
                <w:rFonts w:ascii="Arial" w:hAnsi="Arial" w:cs="Arial"/>
                <w:sz w:val="16"/>
                <w:szCs w:val="16"/>
                <w:lang w:eastAsia="pt-BR"/>
              </w:rPr>
              <w:t xml:space="preserve"> metalizado contendo 1 kg. Validade: 8 meses a contar da data de fabricação.</w:t>
            </w:r>
          </w:p>
        </w:tc>
        <w:tc>
          <w:tcPr>
            <w:tcW w:w="318" w:type="pct"/>
            <w:noWrap/>
            <w:vAlign w:val="center"/>
          </w:tcPr>
          <w:p w14:paraId="79DB7ADB"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lastRenderedPageBreak/>
              <w:t>50</w:t>
            </w:r>
          </w:p>
        </w:tc>
        <w:tc>
          <w:tcPr>
            <w:tcW w:w="493" w:type="pct"/>
            <w:noWrap/>
            <w:vAlign w:val="center"/>
          </w:tcPr>
          <w:p w14:paraId="74052AE0"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54AD56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2E8A36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1D1BD5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4A9FC3C" w14:textId="77777777" w:rsidTr="007E0FB6">
        <w:trPr>
          <w:trHeight w:val="309"/>
        </w:trPr>
        <w:tc>
          <w:tcPr>
            <w:tcW w:w="330" w:type="pct"/>
            <w:noWrap/>
            <w:vAlign w:val="center"/>
          </w:tcPr>
          <w:p w14:paraId="4C6C179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vAlign w:val="center"/>
          </w:tcPr>
          <w:p w14:paraId="69D1A22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Mistura em pó para o preparo de bolo de milho com coco: composto com no mínimo, açúcar, farinha de trigo enriquecida com ferro e ácido fólico, amido de milho,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ovo em pó, óleo vegetal refinado, farinha de milho enriquecida com ferro e ácido fólico, soro de leite em pó, milho desidratado em pó, coco ralado, fermento químico, leite em pó, sal refinado, aroma coco e corante </w:t>
            </w:r>
            <w:proofErr w:type="spellStart"/>
            <w:r w:rsidRPr="00E62867">
              <w:rPr>
                <w:rFonts w:ascii="Arial" w:hAnsi="Arial" w:cs="Arial"/>
                <w:sz w:val="16"/>
                <w:szCs w:val="16"/>
                <w:lang w:eastAsia="pt-BR"/>
              </w:rPr>
              <w:t>tartrazina</w:t>
            </w:r>
            <w:proofErr w:type="spellEnd"/>
            <w:r w:rsidRPr="00E62867">
              <w:rPr>
                <w:rFonts w:ascii="Arial" w:hAnsi="Arial" w:cs="Arial"/>
                <w:sz w:val="16"/>
                <w:szCs w:val="16"/>
                <w:lang w:eastAsia="pt-BR"/>
              </w:rPr>
              <w:t xml:space="preserve">. Contém glúten. Valores nutricionais em 100g: valor energético no máximo: 413 kcal, carboidratos no máximo: 80 g, proteínas no mínimo: 7 g, gorduras totais no máximo: 9g, sódio no máximo: 570mg. Embalagem: saco de </w:t>
            </w:r>
            <w:proofErr w:type="spellStart"/>
            <w:r w:rsidRPr="00E62867">
              <w:rPr>
                <w:rFonts w:ascii="Arial" w:hAnsi="Arial" w:cs="Arial"/>
                <w:sz w:val="16"/>
                <w:szCs w:val="16"/>
                <w:lang w:eastAsia="pt-BR"/>
              </w:rPr>
              <w:t>bopp</w:t>
            </w:r>
            <w:proofErr w:type="spellEnd"/>
            <w:r w:rsidRPr="00E62867">
              <w:rPr>
                <w:rFonts w:ascii="Arial" w:hAnsi="Arial" w:cs="Arial"/>
                <w:sz w:val="16"/>
                <w:szCs w:val="16"/>
                <w:lang w:eastAsia="pt-BR"/>
              </w:rPr>
              <w:t xml:space="preserve"> metalizado contendo 1 kg. Validade: 8 meses a contar da data de fabricação</w:t>
            </w:r>
          </w:p>
        </w:tc>
        <w:tc>
          <w:tcPr>
            <w:tcW w:w="318" w:type="pct"/>
            <w:noWrap/>
            <w:vAlign w:val="center"/>
          </w:tcPr>
          <w:p w14:paraId="2A463850"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50</w:t>
            </w:r>
          </w:p>
        </w:tc>
        <w:tc>
          <w:tcPr>
            <w:tcW w:w="493" w:type="pct"/>
            <w:noWrap/>
            <w:vAlign w:val="center"/>
          </w:tcPr>
          <w:p w14:paraId="62EB2ADB"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2D7EC9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09B952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BB5B33D"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583E51CD"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69D514AA"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9B201F4" w14:textId="77777777" w:rsidTr="007E0FB6">
        <w:trPr>
          <w:trHeight w:val="309"/>
        </w:trPr>
        <w:tc>
          <w:tcPr>
            <w:tcW w:w="5000" w:type="pct"/>
            <w:gridSpan w:val="7"/>
            <w:shd w:val="clear" w:color="000000" w:fill="DBE5F1"/>
            <w:vAlign w:val="center"/>
          </w:tcPr>
          <w:p w14:paraId="2E86ACE1" w14:textId="77777777" w:rsidR="00FC329C" w:rsidRPr="00BD7AA3" w:rsidRDefault="00FC329C" w:rsidP="007E0FB6">
            <w:pPr>
              <w:suppressAutoHyphens w:val="0"/>
              <w:jc w:val="center"/>
              <w:rPr>
                <w:rFonts w:ascii="Arial" w:hAnsi="Arial" w:cs="Arial"/>
                <w:b/>
                <w:bCs/>
                <w:color w:val="000000"/>
                <w:sz w:val="16"/>
                <w:szCs w:val="16"/>
                <w:lang w:eastAsia="pt-BR"/>
              </w:rPr>
            </w:pPr>
            <w:bookmarkStart w:id="7" w:name="_Hlk208496349"/>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10</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RECHEIOS REFRIGERADOS</w:t>
            </w:r>
          </w:p>
          <w:p w14:paraId="7FA2F586"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5D9C1E42" w14:textId="77777777" w:rsidTr="007E0FB6">
        <w:trPr>
          <w:trHeight w:val="604"/>
        </w:trPr>
        <w:tc>
          <w:tcPr>
            <w:tcW w:w="330" w:type="pct"/>
            <w:vAlign w:val="center"/>
            <w:hideMark/>
          </w:tcPr>
          <w:p w14:paraId="2D01B34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35466E4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6A014CF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EF2A24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4D47817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4B3F652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5A17C98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43A2E661" w14:textId="77777777" w:rsidTr="007E0FB6">
        <w:trPr>
          <w:trHeight w:val="309"/>
        </w:trPr>
        <w:tc>
          <w:tcPr>
            <w:tcW w:w="330" w:type="pct"/>
            <w:noWrap/>
            <w:vAlign w:val="center"/>
            <w:hideMark/>
          </w:tcPr>
          <w:p w14:paraId="4941A35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76251B5F"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 xml:space="preserve">Margarina embalagem 500gr. ingredientes: óleos vegetais líquidos e interesterificados, água, sal, leite desnatado, vitamina A, mínimo de 80% de </w:t>
            </w:r>
            <w:proofErr w:type="gramStart"/>
            <w:r w:rsidRPr="00022049">
              <w:rPr>
                <w:rFonts w:ascii="Arial" w:hAnsi="Arial" w:cs="Arial"/>
                <w:sz w:val="16"/>
                <w:szCs w:val="16"/>
                <w:lang w:eastAsia="pt-BR"/>
              </w:rPr>
              <w:t>lipídios,  conservadores</w:t>
            </w:r>
            <w:proofErr w:type="gramEnd"/>
            <w:r w:rsidRPr="00022049">
              <w:rPr>
                <w:rFonts w:ascii="Arial" w:hAnsi="Arial" w:cs="Arial"/>
                <w:sz w:val="16"/>
                <w:szCs w:val="16"/>
                <w:lang w:eastAsia="pt-BR"/>
              </w:rPr>
              <w:t xml:space="preserve"> e corantes. Poderá conter outros ingredientes desde que mencionados e aprovados. Embalagem: de 500g. Validade mínima: 4 meses da fabricação. </w:t>
            </w:r>
            <w:r w:rsidRPr="00022049">
              <w:rPr>
                <w:rFonts w:ascii="Arial" w:hAnsi="Arial" w:cs="Arial"/>
                <w:sz w:val="16"/>
                <w:szCs w:val="16"/>
              </w:rPr>
              <w:t>Transporte refrigerado</w:t>
            </w:r>
          </w:p>
        </w:tc>
        <w:tc>
          <w:tcPr>
            <w:tcW w:w="318" w:type="pct"/>
            <w:tcBorders>
              <w:top w:val="single" w:sz="4" w:space="0" w:color="auto"/>
              <w:left w:val="nil"/>
              <w:bottom w:val="single" w:sz="4" w:space="0" w:color="auto"/>
              <w:right w:val="single" w:sz="4" w:space="0" w:color="auto"/>
            </w:tcBorders>
            <w:noWrap/>
            <w:vAlign w:val="center"/>
          </w:tcPr>
          <w:p w14:paraId="0897FDA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1125</w:t>
            </w:r>
          </w:p>
        </w:tc>
        <w:tc>
          <w:tcPr>
            <w:tcW w:w="493" w:type="pct"/>
            <w:noWrap/>
            <w:vAlign w:val="center"/>
          </w:tcPr>
          <w:p w14:paraId="49E9D58A"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2AB1F6F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085CF1F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0BAA6E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C79CE69" w14:textId="77777777" w:rsidTr="007E0FB6">
        <w:trPr>
          <w:trHeight w:val="309"/>
        </w:trPr>
        <w:tc>
          <w:tcPr>
            <w:tcW w:w="330" w:type="pct"/>
            <w:noWrap/>
            <w:vAlign w:val="center"/>
            <w:hideMark/>
          </w:tcPr>
          <w:p w14:paraId="5B6D030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001B3EE7"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rPr>
              <w:t xml:space="preserve">Creme vegetal isento de leite. </w:t>
            </w:r>
            <w:r w:rsidRPr="00022049">
              <w:rPr>
                <w:rFonts w:ascii="Arial" w:hAnsi="Arial" w:cs="Arial"/>
                <w:b/>
                <w:bCs/>
                <w:color w:val="000000"/>
                <w:sz w:val="16"/>
                <w:szCs w:val="16"/>
                <w:bdr w:val="none" w:sz="0" w:space="0" w:color="auto" w:frame="1"/>
                <w:shd w:val="clear" w:color="auto" w:fill="FFFFFF"/>
              </w:rPr>
              <w:t xml:space="preserve">Ingredientes: </w:t>
            </w:r>
            <w:r w:rsidRPr="00022049">
              <w:rPr>
                <w:rFonts w:ascii="Arial" w:hAnsi="Arial" w:cs="Arial"/>
                <w:sz w:val="16"/>
                <w:szCs w:val="16"/>
                <w:shd w:val="clear" w:color="auto" w:fill="FFFFFF"/>
              </w:rPr>
              <w:t>Água, óleos vegetais líquidos e interesterificados, vitaminas, estabilizante, conservador sorbato de potássio, acidulante, aromatizante idêntico ao natural de margarina e corantes naturais.</w:t>
            </w:r>
            <w:r w:rsidRPr="00022049">
              <w:rPr>
                <w:rFonts w:ascii="Arial" w:hAnsi="Arial" w:cs="Arial"/>
                <w:color w:val="525252"/>
                <w:sz w:val="16"/>
                <w:szCs w:val="16"/>
                <w:shd w:val="clear" w:color="auto" w:fill="FFFFFF"/>
              </w:rPr>
              <w:t> </w:t>
            </w:r>
            <w:r w:rsidRPr="00022049">
              <w:rPr>
                <w:rFonts w:ascii="Arial" w:hAnsi="Arial" w:cs="Arial"/>
                <w:sz w:val="16"/>
                <w:szCs w:val="16"/>
              </w:rPr>
              <w:t xml:space="preserve">Isento de leite e derivados. </w:t>
            </w:r>
            <w:r w:rsidRPr="00022049">
              <w:rPr>
                <w:rFonts w:ascii="Arial" w:hAnsi="Arial" w:cs="Arial"/>
                <w:sz w:val="16"/>
                <w:szCs w:val="16"/>
                <w:shd w:val="clear" w:color="auto" w:fill="FFFFFF"/>
              </w:rPr>
              <w:t xml:space="preserve">Pode conter outros ingredientes, desde que especificado no rótulo e dentro da legislação vigente. </w:t>
            </w:r>
            <w:r w:rsidRPr="00022049">
              <w:rPr>
                <w:rFonts w:ascii="Arial" w:hAnsi="Arial" w:cs="Arial"/>
                <w:sz w:val="16"/>
                <w:szCs w:val="16"/>
              </w:rPr>
              <w:t xml:space="preserve">Embalagem: 250g. </w:t>
            </w:r>
            <w:proofErr w:type="spellStart"/>
            <w:r w:rsidRPr="00022049">
              <w:rPr>
                <w:rFonts w:ascii="Arial" w:hAnsi="Arial" w:cs="Arial"/>
                <w:sz w:val="16"/>
                <w:szCs w:val="16"/>
              </w:rPr>
              <w:t>Transporterefrigerado.Validade</w:t>
            </w:r>
            <w:proofErr w:type="spellEnd"/>
            <w:r w:rsidRPr="00022049">
              <w:rPr>
                <w:rFonts w:ascii="Arial" w:hAnsi="Arial" w:cs="Arial"/>
                <w:sz w:val="16"/>
                <w:szCs w:val="16"/>
              </w:rPr>
              <w:t xml:space="preserv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3048DF5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113</w:t>
            </w:r>
          </w:p>
        </w:tc>
        <w:tc>
          <w:tcPr>
            <w:tcW w:w="493" w:type="pct"/>
            <w:noWrap/>
            <w:vAlign w:val="center"/>
          </w:tcPr>
          <w:p w14:paraId="76ACC1A7"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C8E22F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3E0754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501432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5028C8" w14:textId="77777777" w:rsidTr="007E0FB6">
        <w:trPr>
          <w:trHeight w:val="309"/>
        </w:trPr>
        <w:tc>
          <w:tcPr>
            <w:tcW w:w="330" w:type="pct"/>
            <w:noWrap/>
            <w:vAlign w:val="center"/>
            <w:hideMark/>
          </w:tcPr>
          <w:p w14:paraId="67F08887"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11B2A2F3"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lang w:val="en-US" w:eastAsia="pt-BR"/>
              </w:rPr>
              <w:t xml:space="preserve">Queijo </w:t>
            </w:r>
            <w:proofErr w:type="spellStart"/>
            <w:r w:rsidRPr="00022049">
              <w:rPr>
                <w:rFonts w:ascii="Arial" w:hAnsi="Arial" w:cs="Arial"/>
                <w:sz w:val="16"/>
                <w:szCs w:val="16"/>
                <w:lang w:val="en-US" w:eastAsia="pt-BR"/>
              </w:rPr>
              <w:t>muçarelaempeça</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composto</w:t>
            </w:r>
            <w:proofErr w:type="spellEnd"/>
            <w:r w:rsidRPr="00022049">
              <w:rPr>
                <w:rFonts w:ascii="Arial" w:hAnsi="Arial" w:cs="Arial"/>
                <w:sz w:val="16"/>
                <w:szCs w:val="16"/>
                <w:lang w:val="en-US" w:eastAsia="pt-BR"/>
              </w:rPr>
              <w:t xml:space="preserve"> com no </w:t>
            </w:r>
            <w:proofErr w:type="spellStart"/>
            <w:r w:rsidRPr="00022049">
              <w:rPr>
                <w:rFonts w:ascii="Arial" w:hAnsi="Arial" w:cs="Arial"/>
                <w:sz w:val="16"/>
                <w:szCs w:val="16"/>
                <w:lang w:val="en-US" w:eastAsia="pt-BR"/>
              </w:rPr>
              <w:t>mínimo</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leitepasteurizado</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fermentolácteo</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cloreto</w:t>
            </w:r>
            <w:proofErr w:type="spellEnd"/>
            <w:r w:rsidRPr="00022049">
              <w:rPr>
                <w:rFonts w:ascii="Arial" w:hAnsi="Arial" w:cs="Arial"/>
                <w:sz w:val="16"/>
                <w:szCs w:val="16"/>
                <w:lang w:val="en-US" w:eastAsia="pt-BR"/>
              </w:rPr>
              <w:t xml:space="preserve"> de </w:t>
            </w:r>
            <w:proofErr w:type="spellStart"/>
            <w:r w:rsidRPr="00022049">
              <w:rPr>
                <w:rFonts w:ascii="Arial" w:hAnsi="Arial" w:cs="Arial"/>
                <w:sz w:val="16"/>
                <w:szCs w:val="16"/>
                <w:lang w:val="en-US" w:eastAsia="pt-BR"/>
              </w:rPr>
              <w:t>sódio</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coalho</w:t>
            </w:r>
            <w:proofErr w:type="spellEnd"/>
            <w:r w:rsidRPr="00022049">
              <w:rPr>
                <w:rFonts w:ascii="Arial" w:hAnsi="Arial" w:cs="Arial"/>
                <w:sz w:val="16"/>
                <w:szCs w:val="16"/>
                <w:lang w:val="en-US" w:eastAsia="pt-BR"/>
              </w:rPr>
              <w:t xml:space="preserve"> e </w:t>
            </w:r>
            <w:proofErr w:type="spellStart"/>
            <w:r w:rsidRPr="00022049">
              <w:rPr>
                <w:rFonts w:ascii="Arial" w:hAnsi="Arial" w:cs="Arial"/>
                <w:sz w:val="16"/>
                <w:szCs w:val="16"/>
                <w:lang w:val="en-US" w:eastAsia="pt-BR"/>
              </w:rPr>
              <w:t>cloreto</w:t>
            </w:r>
            <w:proofErr w:type="spellEnd"/>
            <w:r w:rsidRPr="00022049">
              <w:rPr>
                <w:rFonts w:ascii="Arial" w:hAnsi="Arial" w:cs="Arial"/>
                <w:sz w:val="16"/>
                <w:szCs w:val="16"/>
                <w:lang w:val="en-US" w:eastAsia="pt-BR"/>
              </w:rPr>
              <w:t xml:space="preserve"> de </w:t>
            </w:r>
            <w:proofErr w:type="spellStart"/>
            <w:r w:rsidRPr="00022049">
              <w:rPr>
                <w:rFonts w:ascii="Arial" w:hAnsi="Arial" w:cs="Arial"/>
                <w:sz w:val="16"/>
                <w:szCs w:val="16"/>
                <w:lang w:val="en-US" w:eastAsia="pt-BR"/>
              </w:rPr>
              <w:t>cálcioembalagem</w:t>
            </w:r>
            <w:proofErr w:type="spellEnd"/>
            <w:r w:rsidRPr="00022049">
              <w:rPr>
                <w:rFonts w:ascii="Arial" w:hAnsi="Arial" w:cs="Arial"/>
                <w:sz w:val="16"/>
                <w:szCs w:val="16"/>
                <w:lang w:val="en-US" w:eastAsia="pt-BR"/>
              </w:rPr>
              <w:t xml:space="preserve">: </w:t>
            </w:r>
            <w:proofErr w:type="spellStart"/>
            <w:r w:rsidRPr="00022049">
              <w:rPr>
                <w:rFonts w:ascii="Arial" w:hAnsi="Arial" w:cs="Arial"/>
                <w:sz w:val="16"/>
                <w:szCs w:val="16"/>
                <w:lang w:val="en-US" w:eastAsia="pt-BR"/>
              </w:rPr>
              <w:t>plástica</w:t>
            </w:r>
            <w:proofErr w:type="spellEnd"/>
            <w:r w:rsidRPr="00022049">
              <w:rPr>
                <w:rFonts w:ascii="Arial" w:hAnsi="Arial" w:cs="Arial"/>
                <w:sz w:val="16"/>
                <w:szCs w:val="16"/>
                <w:lang w:val="en-US" w:eastAsia="pt-BR"/>
              </w:rPr>
              <w:t xml:space="preserve"> de </w:t>
            </w:r>
            <w:proofErr w:type="spellStart"/>
            <w:r w:rsidRPr="00022049">
              <w:rPr>
                <w:rFonts w:ascii="Arial" w:hAnsi="Arial" w:cs="Arial"/>
                <w:sz w:val="16"/>
                <w:szCs w:val="16"/>
                <w:lang w:val="en-US" w:eastAsia="pt-BR"/>
              </w:rPr>
              <w:t>polietilenotermoencolhívelembalado</w:t>
            </w:r>
            <w:proofErr w:type="spellEnd"/>
            <w:r w:rsidRPr="00022049">
              <w:rPr>
                <w:rFonts w:ascii="Arial" w:hAnsi="Arial" w:cs="Arial"/>
                <w:sz w:val="16"/>
                <w:szCs w:val="16"/>
                <w:lang w:val="en-US" w:eastAsia="pt-BR"/>
              </w:rPr>
              <w:t xml:space="preserve"> a </w:t>
            </w:r>
            <w:proofErr w:type="spellStart"/>
            <w:r w:rsidRPr="00022049">
              <w:rPr>
                <w:rFonts w:ascii="Arial" w:hAnsi="Arial" w:cs="Arial"/>
                <w:sz w:val="16"/>
                <w:szCs w:val="16"/>
                <w:lang w:val="en-US" w:eastAsia="pt-BR"/>
              </w:rPr>
              <w:t>vácuo</w:t>
            </w:r>
            <w:proofErr w:type="spellEnd"/>
            <w:r w:rsidRPr="00022049">
              <w:rPr>
                <w:rFonts w:ascii="Arial" w:hAnsi="Arial" w:cs="Arial"/>
                <w:sz w:val="16"/>
                <w:szCs w:val="16"/>
                <w:lang w:val="en-US" w:eastAsia="pt-BR"/>
              </w:rPr>
              <w:t xml:space="preserve"> com peso </w:t>
            </w:r>
            <w:proofErr w:type="spellStart"/>
            <w:r w:rsidRPr="00022049">
              <w:rPr>
                <w:rFonts w:ascii="Arial" w:hAnsi="Arial" w:cs="Arial"/>
                <w:sz w:val="16"/>
                <w:szCs w:val="16"/>
                <w:lang w:val="en-US" w:eastAsia="pt-BR"/>
              </w:rPr>
              <w:t>aproximado</w:t>
            </w:r>
            <w:proofErr w:type="spellEnd"/>
            <w:r w:rsidRPr="00022049">
              <w:rPr>
                <w:rFonts w:ascii="Arial" w:hAnsi="Arial" w:cs="Arial"/>
                <w:sz w:val="16"/>
                <w:szCs w:val="16"/>
                <w:lang w:val="en-US" w:eastAsia="pt-BR"/>
              </w:rPr>
              <w:t xml:space="preserve"> de 0,5 kg. </w:t>
            </w:r>
            <w:proofErr w:type="spellStart"/>
            <w:r w:rsidRPr="00022049">
              <w:rPr>
                <w:rFonts w:ascii="Arial" w:hAnsi="Arial" w:cs="Arial"/>
                <w:sz w:val="16"/>
                <w:szCs w:val="16"/>
                <w:lang w:val="en-US" w:eastAsia="pt-BR"/>
              </w:rPr>
              <w:t>Validade</w:t>
            </w:r>
            <w:proofErr w:type="spellEnd"/>
            <w:r w:rsidRPr="00022049">
              <w:rPr>
                <w:rFonts w:ascii="Arial" w:hAnsi="Arial" w:cs="Arial"/>
                <w:sz w:val="16"/>
                <w:szCs w:val="16"/>
                <w:lang w:val="en-US" w:eastAsia="pt-BR"/>
              </w:rPr>
              <w:t>: 4 (</w:t>
            </w:r>
            <w:proofErr w:type="spellStart"/>
            <w:r w:rsidRPr="00022049">
              <w:rPr>
                <w:rFonts w:ascii="Arial" w:hAnsi="Arial" w:cs="Arial"/>
                <w:sz w:val="16"/>
                <w:szCs w:val="16"/>
                <w:lang w:val="en-US" w:eastAsia="pt-BR"/>
              </w:rPr>
              <w:t>quatro</w:t>
            </w:r>
            <w:proofErr w:type="spellEnd"/>
            <w:r w:rsidRPr="00022049">
              <w:rPr>
                <w:rFonts w:ascii="Arial" w:hAnsi="Arial" w:cs="Arial"/>
                <w:sz w:val="16"/>
                <w:szCs w:val="16"/>
                <w:lang w:val="en-US" w:eastAsia="pt-BR"/>
              </w:rPr>
              <w:t xml:space="preserve">) meses, </w:t>
            </w:r>
            <w:proofErr w:type="spellStart"/>
            <w:r w:rsidRPr="00022049">
              <w:rPr>
                <w:rFonts w:ascii="Arial" w:hAnsi="Arial" w:cs="Arial"/>
                <w:sz w:val="16"/>
                <w:szCs w:val="16"/>
                <w:lang w:val="en-US" w:eastAsia="pt-BR"/>
              </w:rPr>
              <w:t>contados</w:t>
            </w:r>
            <w:proofErr w:type="spellEnd"/>
            <w:r w:rsidRPr="00022049">
              <w:rPr>
                <w:rFonts w:ascii="Arial" w:hAnsi="Arial" w:cs="Arial"/>
                <w:sz w:val="16"/>
                <w:szCs w:val="16"/>
                <w:lang w:val="en-US" w:eastAsia="pt-BR"/>
              </w:rPr>
              <w:t xml:space="preserve"> da data de </w:t>
            </w:r>
            <w:proofErr w:type="spellStart"/>
            <w:r w:rsidRPr="00022049">
              <w:rPr>
                <w:rFonts w:ascii="Arial" w:hAnsi="Arial" w:cs="Arial"/>
                <w:sz w:val="16"/>
                <w:szCs w:val="16"/>
                <w:lang w:val="en-US" w:eastAsia="pt-BR"/>
              </w:rPr>
              <w:t>fabricação</w:t>
            </w:r>
            <w:proofErr w:type="spellEnd"/>
            <w:r w:rsidRPr="00022049">
              <w:rPr>
                <w:rFonts w:ascii="Arial" w:hAnsi="Arial" w:cs="Arial"/>
                <w:sz w:val="16"/>
                <w:szCs w:val="16"/>
                <w:lang w:val="en-US" w:eastAsia="pt-BR"/>
              </w:rPr>
              <w:t xml:space="preserve">, sob </w:t>
            </w:r>
            <w:proofErr w:type="spellStart"/>
            <w:r w:rsidRPr="00022049">
              <w:rPr>
                <w:rFonts w:ascii="Arial" w:hAnsi="Arial" w:cs="Arial"/>
                <w:sz w:val="16"/>
                <w:szCs w:val="16"/>
                <w:lang w:val="en-US" w:eastAsia="pt-BR"/>
              </w:rPr>
              <w:t>refrigeração</w:t>
            </w:r>
            <w:proofErr w:type="spellEnd"/>
            <w:r w:rsidRPr="00022049">
              <w:rPr>
                <w:rFonts w:ascii="Arial" w:hAnsi="Arial" w:cs="Arial"/>
                <w:sz w:val="16"/>
                <w:szCs w:val="16"/>
                <w:lang w:val="en-US" w:eastAsia="pt-BR"/>
              </w:rPr>
              <w:t xml:space="preserve"> com </w:t>
            </w:r>
            <w:proofErr w:type="spellStart"/>
            <w:r w:rsidRPr="00022049">
              <w:rPr>
                <w:rFonts w:ascii="Arial" w:hAnsi="Arial" w:cs="Arial"/>
                <w:sz w:val="16"/>
                <w:szCs w:val="16"/>
                <w:lang w:val="en-US" w:eastAsia="pt-BR"/>
              </w:rPr>
              <w:t>temperatura</w:t>
            </w:r>
            <w:proofErr w:type="spellEnd"/>
            <w:r w:rsidRPr="00022049">
              <w:rPr>
                <w:rFonts w:ascii="Arial" w:hAnsi="Arial" w:cs="Arial"/>
                <w:sz w:val="16"/>
                <w:szCs w:val="16"/>
                <w:lang w:val="en-US" w:eastAsia="pt-BR"/>
              </w:rPr>
              <w:t xml:space="preserve"> de 0°c </w:t>
            </w:r>
            <w:proofErr w:type="gramStart"/>
            <w:r w:rsidRPr="00022049">
              <w:rPr>
                <w:rFonts w:ascii="Arial" w:hAnsi="Arial" w:cs="Arial"/>
                <w:sz w:val="16"/>
                <w:szCs w:val="16"/>
                <w:lang w:val="en-US" w:eastAsia="pt-BR"/>
              </w:rPr>
              <w:t>a</w:t>
            </w:r>
            <w:proofErr w:type="gramEnd"/>
            <w:r w:rsidRPr="00022049">
              <w:rPr>
                <w:rFonts w:ascii="Arial" w:hAnsi="Arial" w:cs="Arial"/>
                <w:sz w:val="16"/>
                <w:szCs w:val="16"/>
                <w:lang w:val="en-US" w:eastAsia="pt-BR"/>
              </w:rPr>
              <w:t xml:space="preserve"> 8°c.</w:t>
            </w:r>
          </w:p>
        </w:tc>
        <w:tc>
          <w:tcPr>
            <w:tcW w:w="318" w:type="pct"/>
            <w:tcBorders>
              <w:top w:val="single" w:sz="4" w:space="0" w:color="auto"/>
              <w:left w:val="nil"/>
              <w:bottom w:val="single" w:sz="4" w:space="0" w:color="auto"/>
              <w:right w:val="single" w:sz="4" w:space="0" w:color="auto"/>
            </w:tcBorders>
            <w:noWrap/>
            <w:vAlign w:val="center"/>
          </w:tcPr>
          <w:p w14:paraId="0D21FA1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323</w:t>
            </w:r>
          </w:p>
        </w:tc>
        <w:tc>
          <w:tcPr>
            <w:tcW w:w="493" w:type="pct"/>
            <w:noWrap/>
            <w:vAlign w:val="center"/>
          </w:tcPr>
          <w:p w14:paraId="6B8394C6"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1EF630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7B690A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1D84EB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5FA5AA6" w14:textId="77777777" w:rsidTr="007E0FB6">
        <w:trPr>
          <w:trHeight w:val="309"/>
        </w:trPr>
        <w:tc>
          <w:tcPr>
            <w:tcW w:w="330" w:type="pct"/>
            <w:noWrap/>
            <w:vAlign w:val="center"/>
          </w:tcPr>
          <w:p w14:paraId="78394EE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4993FFDB"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rPr>
              <w:t xml:space="preserve">Queijo Prato Fatiado. Ingredientes: Leite e/ou leite reconstituído padronizados em seu conteúdo de matéria gorda, cultivo de bactérias lácticas específicas, coalho e/ou outras enzimas coagulantes apropriadas e cloreto de </w:t>
            </w:r>
            <w:proofErr w:type="spellStart"/>
            <w:proofErr w:type="gramStart"/>
            <w:r w:rsidRPr="00022049">
              <w:rPr>
                <w:rFonts w:ascii="Arial" w:hAnsi="Arial" w:cs="Arial"/>
                <w:sz w:val="16"/>
                <w:szCs w:val="16"/>
              </w:rPr>
              <w:t>sódio.Podendo</w:t>
            </w:r>
            <w:proofErr w:type="spellEnd"/>
            <w:proofErr w:type="gramEnd"/>
            <w:r w:rsidRPr="00022049">
              <w:rPr>
                <w:rFonts w:ascii="Arial" w:hAnsi="Arial" w:cs="Arial"/>
                <w:sz w:val="16"/>
                <w:szCs w:val="16"/>
              </w:rPr>
              <w:t xml:space="preserve"> conter outros ingredientes desde que mencionados no rótulo e aprovados. Produto refrigerado (1 a 10ºC</w:t>
            </w:r>
            <w:proofErr w:type="gramStart"/>
            <w:r w:rsidRPr="00022049">
              <w:rPr>
                <w:rFonts w:ascii="Arial" w:hAnsi="Arial" w:cs="Arial"/>
                <w:sz w:val="16"/>
                <w:szCs w:val="16"/>
              </w:rPr>
              <w:t>).</w:t>
            </w:r>
            <w:proofErr w:type="spellStart"/>
            <w:r w:rsidRPr="00022049">
              <w:rPr>
                <w:rFonts w:ascii="Arial" w:hAnsi="Arial" w:cs="Arial"/>
                <w:sz w:val="16"/>
                <w:szCs w:val="16"/>
              </w:rPr>
              <w:t>Embalagem</w:t>
            </w:r>
            <w:proofErr w:type="gramEnd"/>
            <w:r w:rsidRPr="00022049">
              <w:rPr>
                <w:rFonts w:ascii="Arial" w:hAnsi="Arial" w:cs="Arial"/>
                <w:sz w:val="16"/>
                <w:szCs w:val="16"/>
              </w:rPr>
              <w:t>:Primária</w:t>
            </w:r>
            <w:proofErr w:type="spellEnd"/>
            <w:r w:rsidRPr="00022049">
              <w:rPr>
                <w:rFonts w:ascii="Arial" w:hAnsi="Arial" w:cs="Arial"/>
                <w:sz w:val="16"/>
                <w:szCs w:val="16"/>
              </w:rPr>
              <w:t xml:space="preserve">: polietileno, atóxico, à vácuo, transparente, </w:t>
            </w:r>
            <w:proofErr w:type="spellStart"/>
            <w:r w:rsidRPr="00022049">
              <w:rPr>
                <w:rFonts w:ascii="Arial" w:hAnsi="Arial" w:cs="Arial"/>
                <w:sz w:val="16"/>
                <w:szCs w:val="16"/>
              </w:rPr>
              <w:t>termossoldado</w:t>
            </w:r>
            <w:proofErr w:type="spellEnd"/>
            <w:r w:rsidRPr="00022049">
              <w:rPr>
                <w:rFonts w:ascii="Arial" w:hAnsi="Arial" w:cs="Arial"/>
                <w:sz w:val="16"/>
                <w:szCs w:val="16"/>
              </w:rPr>
              <w:t xml:space="preserve"> e identificada. Peso Líquido: 20g a fatia. Embalagem de 200g.Rotulagem: Deve atender a legislação vigente. Nota: Produto com registro obrigatório no MAPA (SIF</w:t>
            </w:r>
            <w:proofErr w:type="gramStart"/>
            <w:r w:rsidRPr="00022049">
              <w:rPr>
                <w:rFonts w:ascii="Arial" w:hAnsi="Arial" w:cs="Arial"/>
                <w:sz w:val="16"/>
                <w:szCs w:val="16"/>
              </w:rPr>
              <w:t>).Validade</w:t>
            </w:r>
            <w:proofErr w:type="gramEnd"/>
            <w:r w:rsidRPr="00022049">
              <w:rPr>
                <w:rFonts w:ascii="Arial" w:hAnsi="Arial" w:cs="Arial"/>
                <w:sz w:val="16"/>
                <w:szCs w:val="16"/>
              </w:rPr>
              <w:t xml:space="preserve"> mínima: 30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4DCB409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113</w:t>
            </w:r>
          </w:p>
        </w:tc>
        <w:tc>
          <w:tcPr>
            <w:tcW w:w="493" w:type="pct"/>
            <w:noWrap/>
            <w:vAlign w:val="center"/>
          </w:tcPr>
          <w:p w14:paraId="097A8887"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CD44D1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79DCE4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BFF8E1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1F912BB" w14:textId="77777777" w:rsidTr="007E0FB6">
        <w:trPr>
          <w:trHeight w:val="309"/>
        </w:trPr>
        <w:tc>
          <w:tcPr>
            <w:tcW w:w="330" w:type="pct"/>
            <w:noWrap/>
            <w:vAlign w:val="center"/>
          </w:tcPr>
          <w:p w14:paraId="007473CA"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0E8ACBED"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Requeijão cremoso: consistência massa homogênea e cremosa, odor característico, sem amido. Composto por no mínimo creme de leite, massa coalhada, leite em pó integral e/ou desnatado, sal, podendo conter outros ingredientes desde que permitidos pela legislação e não descaracterizem o produto exceto amido.  Valores nutricionais em 30g: proteína mín. 3g, cálcio mín. 75mg, sódio máximo 105mg. Embalagem tipo bisnaga contendo peso mínimo de 250 gramas. Validade mínima: 120 dias a partir da data de fabricação 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7DBDF7C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938</w:t>
            </w:r>
          </w:p>
        </w:tc>
        <w:tc>
          <w:tcPr>
            <w:tcW w:w="493" w:type="pct"/>
            <w:noWrap/>
            <w:vAlign w:val="center"/>
          </w:tcPr>
          <w:p w14:paraId="7BD7408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BD287B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6ADD5F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5F5638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8AF8D56" w14:textId="77777777" w:rsidTr="007E0FB6">
        <w:trPr>
          <w:trHeight w:val="309"/>
        </w:trPr>
        <w:tc>
          <w:tcPr>
            <w:tcW w:w="330" w:type="pct"/>
            <w:noWrap/>
            <w:vAlign w:val="center"/>
          </w:tcPr>
          <w:p w14:paraId="2B50692D"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46DFA3A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Patê de atum, composto com no mínimo: atum, óleo de soja, amido modificado, vinagre, açúcar invertido, sal, ovo em pó integral e outros ingredientes permitidos por legislação que não descaracterizem o produto, isento de glúten e aditivos. </w:t>
            </w:r>
            <w:r w:rsidRPr="00E62867">
              <w:rPr>
                <w:rFonts w:ascii="Arial" w:hAnsi="Arial" w:cs="Arial"/>
                <w:sz w:val="16"/>
                <w:szCs w:val="16"/>
                <w:lang w:eastAsia="pt-BR"/>
              </w:rPr>
              <w:lastRenderedPageBreak/>
              <w:t xml:space="preserve">Com textura adequada para espalhamento em pães, biscoitos e torradas. Devendo conter para cada porção de 100g: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de 6g, proteínas mínimas de 6g e gorduras totais máximo de 26g. Embalagem: </w:t>
            </w:r>
            <w:proofErr w:type="spellStart"/>
            <w:r w:rsidRPr="00E62867">
              <w:rPr>
                <w:rFonts w:ascii="Arial" w:hAnsi="Arial" w:cs="Arial"/>
                <w:sz w:val="16"/>
                <w:szCs w:val="16"/>
                <w:lang w:eastAsia="pt-BR"/>
              </w:rPr>
              <w:t>pouch</w:t>
            </w:r>
            <w:proofErr w:type="spellEnd"/>
            <w:r w:rsidRPr="00E62867">
              <w:rPr>
                <w:rFonts w:ascii="Arial" w:hAnsi="Arial" w:cs="Arial"/>
                <w:sz w:val="16"/>
                <w:szCs w:val="16"/>
                <w:lang w:eastAsia="pt-BR"/>
              </w:rPr>
              <w:t xml:space="preserve"> de filme laminado de pet, alumínio, nylon e polipropileno, pesando de 160 a 300g. Embalagem e rotulagem conforme legislação vigente. Validade mínima de 10 meses.</w:t>
            </w:r>
          </w:p>
        </w:tc>
        <w:tc>
          <w:tcPr>
            <w:tcW w:w="318" w:type="pct"/>
            <w:tcBorders>
              <w:top w:val="single" w:sz="4" w:space="0" w:color="auto"/>
              <w:left w:val="nil"/>
              <w:bottom w:val="single" w:sz="4" w:space="0" w:color="auto"/>
              <w:right w:val="single" w:sz="4" w:space="0" w:color="auto"/>
            </w:tcBorders>
            <w:noWrap/>
            <w:vAlign w:val="center"/>
          </w:tcPr>
          <w:p w14:paraId="0C95783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375</w:t>
            </w:r>
          </w:p>
        </w:tc>
        <w:tc>
          <w:tcPr>
            <w:tcW w:w="493" w:type="pct"/>
            <w:noWrap/>
            <w:vAlign w:val="center"/>
          </w:tcPr>
          <w:p w14:paraId="5D317AD8"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KG </w:t>
            </w:r>
          </w:p>
        </w:tc>
        <w:tc>
          <w:tcPr>
            <w:tcW w:w="470" w:type="pct"/>
            <w:vAlign w:val="center"/>
          </w:tcPr>
          <w:p w14:paraId="4E42986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BDD320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FD63B59"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7"/>
    </w:tbl>
    <w:p w14:paraId="01CE0B71"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58999071"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11EE54E" w14:textId="77777777" w:rsidTr="007E0FB6">
        <w:trPr>
          <w:trHeight w:val="309"/>
        </w:trPr>
        <w:tc>
          <w:tcPr>
            <w:tcW w:w="5000" w:type="pct"/>
            <w:gridSpan w:val="7"/>
            <w:shd w:val="clear" w:color="000000" w:fill="DBE5F1"/>
            <w:vAlign w:val="center"/>
          </w:tcPr>
          <w:p w14:paraId="16472735"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11</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CARNE BOVINA</w:t>
            </w:r>
          </w:p>
          <w:p w14:paraId="42B7D2CD"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02FEDAAF" w14:textId="77777777" w:rsidTr="007E0FB6">
        <w:trPr>
          <w:trHeight w:val="604"/>
        </w:trPr>
        <w:tc>
          <w:tcPr>
            <w:tcW w:w="330" w:type="pct"/>
            <w:vAlign w:val="center"/>
            <w:hideMark/>
          </w:tcPr>
          <w:p w14:paraId="394FAB3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40683A9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799BA17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628F504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F0807E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2247E7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2D1468A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476BAB2" w14:textId="77777777" w:rsidTr="007E0FB6">
        <w:trPr>
          <w:trHeight w:val="309"/>
        </w:trPr>
        <w:tc>
          <w:tcPr>
            <w:tcW w:w="330" w:type="pct"/>
            <w:noWrap/>
            <w:vAlign w:val="center"/>
            <w:hideMark/>
          </w:tcPr>
          <w:p w14:paraId="0618182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6563934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patinho em cubos ou tiras IQF: carne bovina, obtida do corte patinho, com aspecto cor, sabor e cheiro próprios, livre de parasitas e de qualquer substância contaminante que possa alterá-la ou encobrir alterações características microbiológicas de acordo com a resolução RDC 12, de 02/01/2001, da </w:t>
            </w:r>
            <w:proofErr w:type="spellStart"/>
            <w:r w:rsidRPr="00E62867">
              <w:rPr>
                <w:rFonts w:ascii="Arial" w:hAnsi="Arial" w:cs="Arial"/>
                <w:sz w:val="16"/>
                <w:szCs w:val="16"/>
                <w:lang w:eastAsia="pt-BR"/>
              </w:rPr>
              <w:t>ANVISA.Embalagem</w:t>
            </w:r>
            <w:proofErr w:type="spellEnd"/>
            <w:r w:rsidRPr="00E62867">
              <w:rPr>
                <w:rFonts w:ascii="Arial" w:hAnsi="Arial" w:cs="Arial"/>
                <w:sz w:val="16"/>
                <w:szCs w:val="16"/>
                <w:lang w:eastAsia="pt-BR"/>
              </w:rPr>
              <w:t xml:space="preserve"> primária de polietileno, de material atóxico, aprovada para contato direto com alimentos peso líquido de 1 a 2 kg.  Conservação: temperatura de -12º a -18°c. Validade de 12 meses a partir da data de fabricação. 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3816902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5250</w:t>
            </w:r>
          </w:p>
        </w:tc>
        <w:tc>
          <w:tcPr>
            <w:tcW w:w="493" w:type="pct"/>
            <w:noWrap/>
            <w:vAlign w:val="center"/>
          </w:tcPr>
          <w:p w14:paraId="54A4487C"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3D7D989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654712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0861F9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54DD9C5" w14:textId="77777777" w:rsidTr="007E0FB6">
        <w:trPr>
          <w:trHeight w:val="309"/>
        </w:trPr>
        <w:tc>
          <w:tcPr>
            <w:tcW w:w="330" w:type="pct"/>
            <w:noWrap/>
            <w:vAlign w:val="center"/>
            <w:hideMark/>
          </w:tcPr>
          <w:p w14:paraId="09E52C83"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37E95C2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patinho moído IQF: carne bovina, obtida do corte patinho, com aspecto cor, sabor e cheiro próprios, livre de parasitas e de qualquer substância contaminante que possa alterá-la ou encobrir alterações características microbiológicas de acordo com a resolução RDC 12, de 02/01/2001, da ANVISA. Embalagem primária de polietileno, de material atóxico, aprovada para contato direto com alimentos peso líquido de 1 a 2 kg.  Conservação: temperatura de -12º a -18°c. Validade de 12 meses a partir da data de </w:t>
            </w:r>
            <w:proofErr w:type="spellStart"/>
            <w:proofErr w:type="gramStart"/>
            <w:r w:rsidRPr="00E62867">
              <w:rPr>
                <w:rFonts w:ascii="Arial" w:hAnsi="Arial" w:cs="Arial"/>
                <w:sz w:val="16"/>
                <w:szCs w:val="16"/>
                <w:lang w:eastAsia="pt-BR"/>
              </w:rPr>
              <w:t>fabricação.e</w:t>
            </w:r>
            <w:proofErr w:type="spellEnd"/>
            <w:proofErr w:type="gram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0E8137B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5250</w:t>
            </w:r>
          </w:p>
        </w:tc>
        <w:tc>
          <w:tcPr>
            <w:tcW w:w="493" w:type="pct"/>
            <w:noWrap/>
            <w:vAlign w:val="center"/>
          </w:tcPr>
          <w:p w14:paraId="0E42F80B"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A3276F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D09D73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D912BE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76A1501" w14:textId="77777777" w:rsidTr="007E0FB6">
        <w:trPr>
          <w:trHeight w:val="309"/>
        </w:trPr>
        <w:tc>
          <w:tcPr>
            <w:tcW w:w="330" w:type="pct"/>
            <w:noWrap/>
            <w:vAlign w:val="center"/>
            <w:hideMark/>
          </w:tcPr>
          <w:p w14:paraId="16A80B6C"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47CAF23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Carne bovina </w:t>
            </w:r>
            <w:proofErr w:type="spellStart"/>
            <w:r w:rsidRPr="00E62867">
              <w:rPr>
                <w:rFonts w:ascii="Arial" w:hAnsi="Arial" w:cs="Arial"/>
                <w:sz w:val="16"/>
                <w:szCs w:val="16"/>
                <w:lang w:val="en-US" w:eastAsia="pt-BR"/>
              </w:rPr>
              <w:t>moída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emformato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almondega</w:t>
            </w:r>
            <w:proofErr w:type="spellEnd"/>
            <w:r w:rsidRPr="00E62867">
              <w:rPr>
                <w:rFonts w:ascii="Arial" w:hAnsi="Arial" w:cs="Arial"/>
                <w:sz w:val="16"/>
                <w:szCs w:val="16"/>
                <w:lang w:val="en-US" w:eastAsia="pt-BR"/>
              </w:rPr>
              <w:t xml:space="preserve">, 100% carne bovina in natura, </w:t>
            </w:r>
            <w:proofErr w:type="spellStart"/>
            <w:r w:rsidRPr="00E62867">
              <w:rPr>
                <w:rFonts w:ascii="Arial" w:hAnsi="Arial" w:cs="Arial"/>
                <w:sz w:val="16"/>
                <w:szCs w:val="16"/>
                <w:lang w:val="en-US" w:eastAsia="pt-BR"/>
              </w:rPr>
              <w:t>peçasquedeverápesar</w:t>
            </w:r>
            <w:proofErr w:type="spellEnd"/>
            <w:r w:rsidRPr="00E62867">
              <w:rPr>
                <w:rFonts w:ascii="Arial" w:hAnsi="Arial" w:cs="Arial"/>
                <w:sz w:val="16"/>
                <w:szCs w:val="16"/>
                <w:lang w:val="en-US" w:eastAsia="pt-BR"/>
              </w:rPr>
              <w:t xml:space="preserve"> entre 15gr e 20gr, </w:t>
            </w:r>
            <w:proofErr w:type="spellStart"/>
            <w:r w:rsidRPr="00E62867">
              <w:rPr>
                <w:rFonts w:ascii="Arial" w:hAnsi="Arial" w:cs="Arial"/>
                <w:sz w:val="16"/>
                <w:szCs w:val="16"/>
                <w:lang w:val="en-US" w:eastAsia="pt-BR"/>
              </w:rPr>
              <w:t>congeladosindividualmente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carne bovina. </w:t>
            </w:r>
            <w:proofErr w:type="spellStart"/>
            <w:r w:rsidRPr="00E62867">
              <w:rPr>
                <w:rFonts w:ascii="Arial" w:hAnsi="Arial" w:cs="Arial"/>
                <w:sz w:val="16"/>
                <w:szCs w:val="16"/>
                <w:lang w:val="en-US" w:eastAsia="pt-BR"/>
              </w:rPr>
              <w:t>Nãopoderácontersal</w:t>
            </w:r>
            <w:proofErr w:type="spellEnd"/>
            <w:r w:rsidRPr="00E62867">
              <w:rPr>
                <w:rFonts w:ascii="Arial" w:hAnsi="Arial" w:cs="Arial"/>
                <w:sz w:val="16"/>
                <w:szCs w:val="16"/>
                <w:lang w:val="en-US" w:eastAsia="pt-BR"/>
              </w:rPr>
              <w:t xml:space="preserve">, soja e </w:t>
            </w:r>
            <w:proofErr w:type="spellStart"/>
            <w:r w:rsidRPr="00E62867">
              <w:rPr>
                <w:rFonts w:ascii="Arial" w:hAnsi="Arial" w:cs="Arial"/>
                <w:sz w:val="16"/>
                <w:szCs w:val="16"/>
                <w:lang w:val="en-US" w:eastAsia="pt-BR"/>
              </w:rPr>
              <w:t>corantes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quaisquernaturezas</w:t>
            </w:r>
            <w:proofErr w:type="spellEnd"/>
            <w:r w:rsidRPr="00E62867">
              <w:rPr>
                <w:rFonts w:ascii="Arial" w:hAnsi="Arial" w:cs="Arial"/>
                <w:sz w:val="16"/>
                <w:szCs w:val="16"/>
                <w:lang w:val="en-US" w:eastAsia="pt-BR"/>
              </w:rPr>
              <w:t xml:space="preserve">, amidos, </w:t>
            </w:r>
            <w:proofErr w:type="spellStart"/>
            <w:r w:rsidRPr="00E62867">
              <w:rPr>
                <w:rFonts w:ascii="Arial" w:hAnsi="Arial" w:cs="Arial"/>
                <w:sz w:val="16"/>
                <w:szCs w:val="16"/>
                <w:lang w:val="en-US" w:eastAsia="pt-BR"/>
              </w:rPr>
              <w:t>féculas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espessantes</w:t>
            </w:r>
            <w:proofErr w:type="spellEnd"/>
            <w:r w:rsidRPr="00E62867">
              <w:rPr>
                <w:rFonts w:ascii="Arial" w:hAnsi="Arial" w:cs="Arial"/>
                <w:sz w:val="16"/>
                <w:szCs w:val="16"/>
                <w:lang w:val="en-US" w:eastAsia="pt-BR"/>
              </w:rPr>
              <w:t xml:space="preserve">. Toda </w:t>
            </w:r>
            <w:proofErr w:type="spellStart"/>
            <w:r w:rsidRPr="00E62867">
              <w:rPr>
                <w:rFonts w:ascii="Arial" w:hAnsi="Arial" w:cs="Arial"/>
                <w:sz w:val="16"/>
                <w:szCs w:val="16"/>
                <w:lang w:val="en-US" w:eastAsia="pt-BR"/>
              </w:rPr>
              <w:t>matéria</w:t>
            </w:r>
            <w:proofErr w:type="spellEnd"/>
            <w:r w:rsidRPr="00E62867">
              <w:rPr>
                <w:rFonts w:ascii="Arial" w:hAnsi="Arial" w:cs="Arial"/>
                <w:sz w:val="16"/>
                <w:szCs w:val="16"/>
                <w:lang w:val="en-US" w:eastAsia="pt-BR"/>
              </w:rPr>
              <w:t xml:space="preserve"> prima </w:t>
            </w:r>
            <w:proofErr w:type="spellStart"/>
            <w:r w:rsidRPr="00E62867">
              <w:rPr>
                <w:rFonts w:ascii="Arial" w:hAnsi="Arial" w:cs="Arial"/>
                <w:sz w:val="16"/>
                <w:szCs w:val="16"/>
                <w:lang w:val="en-US" w:eastAsia="pt-BR"/>
              </w:rPr>
              <w:t>utilizadanaelaboração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produtodeve</w:t>
            </w:r>
            <w:proofErr w:type="spellEnd"/>
            <w:r w:rsidRPr="00E62867">
              <w:rPr>
                <w:rFonts w:ascii="Arial" w:hAnsi="Arial" w:cs="Arial"/>
                <w:sz w:val="16"/>
                <w:szCs w:val="16"/>
                <w:lang w:val="en-US" w:eastAsia="pt-BR"/>
              </w:rPr>
              <w:t xml:space="preserve"> ser de </w:t>
            </w:r>
            <w:proofErr w:type="spellStart"/>
            <w:r w:rsidRPr="00E62867">
              <w:rPr>
                <w:rFonts w:ascii="Arial" w:hAnsi="Arial" w:cs="Arial"/>
                <w:sz w:val="16"/>
                <w:szCs w:val="16"/>
                <w:lang w:val="en-US" w:eastAsia="pt-BR"/>
              </w:rPr>
              <w:t>qualidadecomprovadamentealimentar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osprodutos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origem</w:t>
            </w:r>
            <w:proofErr w:type="spellEnd"/>
            <w:r w:rsidRPr="00E62867">
              <w:rPr>
                <w:rFonts w:ascii="Arial" w:hAnsi="Arial" w:cs="Arial"/>
                <w:sz w:val="16"/>
                <w:szCs w:val="16"/>
                <w:lang w:val="en-US" w:eastAsia="pt-BR"/>
              </w:rPr>
              <w:t xml:space="preserve"> animal </w:t>
            </w:r>
            <w:proofErr w:type="spellStart"/>
            <w:r w:rsidRPr="00E62867">
              <w:rPr>
                <w:rFonts w:ascii="Arial" w:hAnsi="Arial" w:cs="Arial"/>
                <w:sz w:val="16"/>
                <w:szCs w:val="16"/>
                <w:lang w:val="en-US" w:eastAsia="pt-BR"/>
              </w:rPr>
              <w:t>utilizadosdeverão</w:t>
            </w:r>
            <w:proofErr w:type="spellEnd"/>
            <w:r w:rsidRPr="00E62867">
              <w:rPr>
                <w:rFonts w:ascii="Arial" w:hAnsi="Arial" w:cs="Arial"/>
                <w:sz w:val="16"/>
                <w:szCs w:val="16"/>
                <w:lang w:val="en-US" w:eastAsia="pt-BR"/>
              </w:rPr>
              <w:t xml:space="preserve"> ser </w:t>
            </w:r>
            <w:proofErr w:type="spellStart"/>
            <w:r w:rsidRPr="00E62867">
              <w:rPr>
                <w:rFonts w:ascii="Arial" w:hAnsi="Arial" w:cs="Arial"/>
                <w:sz w:val="16"/>
                <w:szCs w:val="16"/>
                <w:lang w:val="en-US" w:eastAsia="pt-BR"/>
              </w:rPr>
              <w:t>provenientes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estabelecimentoinspecionadopeloserviço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inspeção</w:t>
            </w:r>
            <w:proofErr w:type="spellEnd"/>
            <w:r w:rsidRPr="00E62867">
              <w:rPr>
                <w:rFonts w:ascii="Arial" w:hAnsi="Arial" w:cs="Arial"/>
                <w:sz w:val="16"/>
                <w:szCs w:val="16"/>
                <w:lang w:val="en-US" w:eastAsia="pt-BR"/>
              </w:rPr>
              <w:t xml:space="preserve"> federal (</w:t>
            </w:r>
            <w:proofErr w:type="spellStart"/>
            <w:r w:rsidRPr="00E62867">
              <w:rPr>
                <w:rFonts w:ascii="Arial" w:hAnsi="Arial" w:cs="Arial"/>
                <w:sz w:val="16"/>
                <w:szCs w:val="16"/>
                <w:lang w:val="en-US" w:eastAsia="pt-BR"/>
              </w:rPr>
              <w:t>sif</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100g: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20g;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7g; </w:t>
            </w:r>
            <w:proofErr w:type="spellStart"/>
            <w:r w:rsidRPr="00E62867">
              <w:rPr>
                <w:rFonts w:ascii="Arial" w:hAnsi="Arial" w:cs="Arial"/>
                <w:sz w:val="16"/>
                <w:szCs w:val="16"/>
                <w:lang w:val="en-US" w:eastAsia="pt-BR"/>
              </w:rPr>
              <w:t>embalagemprimáriaemsacos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polietilenopesando</w:t>
            </w:r>
            <w:proofErr w:type="spellEnd"/>
            <w:r w:rsidRPr="00E62867">
              <w:rPr>
                <w:rFonts w:ascii="Arial" w:hAnsi="Arial" w:cs="Arial"/>
                <w:sz w:val="16"/>
                <w:szCs w:val="16"/>
                <w:lang w:val="en-US" w:eastAsia="pt-BR"/>
              </w:rPr>
              <w:t xml:space="preserve"> de 1 a 2kg. </w:t>
            </w:r>
            <w:proofErr w:type="spellStart"/>
            <w:r w:rsidRPr="00E62867">
              <w:rPr>
                <w:rFonts w:ascii="Arial" w:hAnsi="Arial" w:cs="Arial"/>
                <w:sz w:val="16"/>
                <w:szCs w:val="16"/>
                <w:lang w:val="en-US" w:eastAsia="pt-BR"/>
              </w:rPr>
              <w:t>Aprovada</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Prazo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máximo</w:t>
            </w:r>
            <w:proofErr w:type="spellEnd"/>
            <w:r w:rsidRPr="00E62867">
              <w:rPr>
                <w:rFonts w:ascii="Arial" w:hAnsi="Arial" w:cs="Arial"/>
                <w:sz w:val="16"/>
                <w:szCs w:val="16"/>
                <w:lang w:val="en-US" w:eastAsia="pt-BR"/>
              </w:rPr>
              <w:t xml:space="preserve"> 90dias. </w:t>
            </w:r>
            <w:proofErr w:type="spellStart"/>
            <w:r w:rsidRPr="00E62867">
              <w:rPr>
                <w:rFonts w:ascii="Arial" w:hAnsi="Arial" w:cs="Arial"/>
                <w:sz w:val="16"/>
                <w:szCs w:val="16"/>
                <w:lang w:val="en-US" w:eastAsia="pt-BR"/>
              </w:rPr>
              <w:t>Armazenamento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armazenar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conservar</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temperatura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até</w:t>
            </w:r>
            <w:proofErr w:type="spellEnd"/>
            <w:r w:rsidRPr="00E62867">
              <w:rPr>
                <w:rFonts w:ascii="Arial" w:hAnsi="Arial" w:cs="Arial"/>
                <w:sz w:val="16"/>
                <w:szCs w:val="16"/>
                <w:lang w:val="en-US" w:eastAsia="pt-BR"/>
              </w:rPr>
              <w:t xml:space="preserve"> – 18ºc </w:t>
            </w:r>
            <w:proofErr w:type="spellStart"/>
            <w:r w:rsidRPr="00E62867">
              <w:rPr>
                <w:rFonts w:ascii="Arial" w:hAnsi="Arial" w:cs="Arial"/>
                <w:sz w:val="16"/>
                <w:szCs w:val="16"/>
                <w:lang w:val="en-US" w:eastAsia="pt-BR"/>
              </w:rPr>
              <w:t>oumaisfrio</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4FBA385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2100</w:t>
            </w:r>
          </w:p>
        </w:tc>
        <w:tc>
          <w:tcPr>
            <w:tcW w:w="493" w:type="pct"/>
            <w:noWrap/>
            <w:vAlign w:val="center"/>
          </w:tcPr>
          <w:p w14:paraId="361022B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410C0C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1BFE37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98611E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F89BF95" w14:textId="77777777" w:rsidTr="007E0FB6">
        <w:trPr>
          <w:trHeight w:val="309"/>
        </w:trPr>
        <w:tc>
          <w:tcPr>
            <w:tcW w:w="330" w:type="pct"/>
            <w:noWrap/>
            <w:vAlign w:val="center"/>
          </w:tcPr>
          <w:p w14:paraId="5BB4766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352FC36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coxão mole em cubos IQF: obtida do corte de coxão mole, inspecionada de fornecedores credenciados e fiscalizados pelo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dipoa</w:t>
            </w:r>
            <w:proofErr w:type="spellEnd"/>
            <w:r w:rsidRPr="00E62867">
              <w:rPr>
                <w:rFonts w:ascii="Arial" w:hAnsi="Arial" w:cs="Arial"/>
                <w:sz w:val="16"/>
                <w:szCs w:val="16"/>
                <w:lang w:eastAsia="pt-BR"/>
              </w:rPr>
              <w:t>/mapa, levemente temperada com especiarias naturais (isento de pimenta), atendendo parâmetros pré-estabelecidos da legislação vigente e acrescidos de legumes (30% legumes - cenoura 15%, milho 7,5% e ervilha 7,5%) previamente higienizados, fracionados e congelados, com aspecto cor, sabor e cheiro próprios, livre de parasitas e de qualquer substância contaminante que possa alterá-la ou encobrir alterações. Valores nutricionais em 100g: valor energético máximo 240 kcal, proteínas mínimas: 23g; gorduras totais máximo: 8g; gorduras saturadas máximo: 2g. Embalagem primaria: saco de polietileno, atóxico, apropriado para contato direto com alimentos, peso líquido de 1kg a 3kg, com legumes embalados separadamente, mesmo estando dentro do pacote da carne. Validade mínima de 8 meses armazenado a -12°c ou mais frio.</w:t>
            </w:r>
          </w:p>
        </w:tc>
        <w:tc>
          <w:tcPr>
            <w:tcW w:w="318" w:type="pct"/>
            <w:tcBorders>
              <w:top w:val="single" w:sz="4" w:space="0" w:color="auto"/>
              <w:left w:val="nil"/>
              <w:bottom w:val="single" w:sz="4" w:space="0" w:color="auto"/>
              <w:right w:val="single" w:sz="4" w:space="0" w:color="auto"/>
            </w:tcBorders>
            <w:noWrap/>
            <w:vAlign w:val="center"/>
          </w:tcPr>
          <w:p w14:paraId="0468532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750</w:t>
            </w:r>
          </w:p>
        </w:tc>
        <w:tc>
          <w:tcPr>
            <w:tcW w:w="493" w:type="pct"/>
            <w:noWrap/>
            <w:vAlign w:val="center"/>
          </w:tcPr>
          <w:p w14:paraId="314A1DD6"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367767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338269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C2C6E22"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02877792"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2202D79C"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62163EA9"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2E9ADC0" w14:textId="77777777" w:rsidTr="007E0FB6">
        <w:trPr>
          <w:trHeight w:val="309"/>
        </w:trPr>
        <w:tc>
          <w:tcPr>
            <w:tcW w:w="5000" w:type="pct"/>
            <w:gridSpan w:val="7"/>
            <w:shd w:val="clear" w:color="000000" w:fill="DBE5F1"/>
            <w:vAlign w:val="center"/>
          </w:tcPr>
          <w:p w14:paraId="0A6EB2B6"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12</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CARNE FRANGO</w:t>
            </w:r>
          </w:p>
          <w:p w14:paraId="53CAB760"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75655366" w14:textId="77777777" w:rsidTr="007E0FB6">
        <w:trPr>
          <w:trHeight w:val="604"/>
        </w:trPr>
        <w:tc>
          <w:tcPr>
            <w:tcW w:w="330" w:type="pct"/>
            <w:vAlign w:val="center"/>
            <w:hideMark/>
          </w:tcPr>
          <w:p w14:paraId="79BB6A5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25EBE31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65741F3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32DE080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AE6AAD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4E35D49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0228E1A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B0C0C6A" w14:textId="77777777" w:rsidTr="007E0FB6">
        <w:trPr>
          <w:trHeight w:val="309"/>
        </w:trPr>
        <w:tc>
          <w:tcPr>
            <w:tcW w:w="330" w:type="pct"/>
            <w:noWrap/>
            <w:vAlign w:val="center"/>
            <w:hideMark/>
          </w:tcPr>
          <w:p w14:paraId="4B3D75C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0FDD331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sobrecoxa de frango em cubos congelamento IQF: produto obtido do corte da sobrecoxa de frango retirando os ossos, cartilagens, pele e gorduras, cortado no formato de cubos de 2x2cm até 4x4. Embalagem primária: plástico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transparente, resistente e atóxico, compatível ao contato direto com alimentos em pacotes de 1 a 2 </w:t>
            </w:r>
            <w:proofErr w:type="spellStart"/>
            <w:r w:rsidRPr="00E62867">
              <w:rPr>
                <w:rFonts w:ascii="Arial" w:hAnsi="Arial" w:cs="Arial"/>
                <w:sz w:val="16"/>
                <w:szCs w:val="16"/>
                <w:lang w:eastAsia="pt-BR"/>
              </w:rPr>
              <w:t>kgs</w:t>
            </w:r>
            <w:proofErr w:type="spellEnd"/>
            <w:r w:rsidRPr="00E62867">
              <w:rPr>
                <w:rFonts w:ascii="Arial" w:hAnsi="Arial" w:cs="Arial"/>
                <w:sz w:val="16"/>
                <w:szCs w:val="16"/>
                <w:lang w:eastAsia="pt-BR"/>
              </w:rPr>
              <w:t>.  Validade de 12 meses a partir da data de fabricação 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33FD7EE7" w14:textId="267D537A"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1650</w:t>
            </w:r>
          </w:p>
        </w:tc>
        <w:tc>
          <w:tcPr>
            <w:tcW w:w="493" w:type="pct"/>
            <w:noWrap/>
            <w:vAlign w:val="center"/>
          </w:tcPr>
          <w:p w14:paraId="1EFA2854"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7DE9F22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2FAF77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0F4667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807B12B" w14:textId="77777777" w:rsidTr="007E0FB6">
        <w:trPr>
          <w:trHeight w:val="309"/>
        </w:trPr>
        <w:tc>
          <w:tcPr>
            <w:tcW w:w="330" w:type="pct"/>
            <w:noWrap/>
            <w:vAlign w:val="center"/>
            <w:hideMark/>
          </w:tcPr>
          <w:p w14:paraId="18454442"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3458544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peito de frango em isca ou Cubos (IQF)- filé de peito, retirando os ossos, cartilagens, pele e gorduras, cortado no formato de iscas ou cubos. Embalagem primária: plástico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transparente, resistente e atóxico, compatível ao contato direto com alimentos em pacotes de 1 a 2 </w:t>
            </w:r>
            <w:proofErr w:type="spellStart"/>
            <w:r w:rsidRPr="00E62867">
              <w:rPr>
                <w:rFonts w:ascii="Arial" w:hAnsi="Arial" w:cs="Arial"/>
                <w:sz w:val="16"/>
                <w:szCs w:val="16"/>
                <w:lang w:eastAsia="pt-BR"/>
              </w:rPr>
              <w:t>kgs</w:t>
            </w:r>
            <w:proofErr w:type="spellEnd"/>
            <w:r w:rsidRPr="00E62867">
              <w:rPr>
                <w:rFonts w:ascii="Arial" w:hAnsi="Arial" w:cs="Arial"/>
                <w:sz w:val="16"/>
                <w:szCs w:val="16"/>
                <w:lang w:eastAsia="pt-BR"/>
              </w:rPr>
              <w:t>.  Validade de 12 meses a partir da data de fabricação 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3BA6A38D" w14:textId="14039725"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4500</w:t>
            </w:r>
          </w:p>
        </w:tc>
        <w:tc>
          <w:tcPr>
            <w:tcW w:w="493" w:type="pct"/>
            <w:noWrap/>
            <w:vAlign w:val="center"/>
          </w:tcPr>
          <w:p w14:paraId="02DD3E0E"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CA24CC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968D9F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67DED5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C59B85A" w14:textId="77777777" w:rsidTr="007E0FB6">
        <w:trPr>
          <w:trHeight w:val="309"/>
        </w:trPr>
        <w:tc>
          <w:tcPr>
            <w:tcW w:w="330" w:type="pct"/>
            <w:noWrap/>
            <w:vAlign w:val="center"/>
            <w:hideMark/>
          </w:tcPr>
          <w:p w14:paraId="0A24BB2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3E2C9CA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Carne </w:t>
            </w:r>
            <w:proofErr w:type="spellStart"/>
            <w:r w:rsidRPr="00E62867">
              <w:rPr>
                <w:rFonts w:ascii="Arial" w:hAnsi="Arial" w:cs="Arial"/>
                <w:sz w:val="16"/>
                <w:szCs w:val="16"/>
                <w:lang w:val="en-US" w:eastAsia="pt-BR"/>
              </w:rPr>
              <w:t>moídaformatada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100% carne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in natura, </w:t>
            </w:r>
            <w:proofErr w:type="spellStart"/>
            <w:r w:rsidRPr="00E62867">
              <w:rPr>
                <w:rFonts w:ascii="Arial" w:hAnsi="Arial" w:cs="Arial"/>
                <w:sz w:val="16"/>
                <w:szCs w:val="16"/>
                <w:lang w:val="en-US" w:eastAsia="pt-BR"/>
              </w:rPr>
              <w:t>peçasquedeverápesar</w:t>
            </w:r>
            <w:proofErr w:type="spellEnd"/>
            <w:r w:rsidRPr="00E62867">
              <w:rPr>
                <w:rFonts w:ascii="Arial" w:hAnsi="Arial" w:cs="Arial"/>
                <w:sz w:val="16"/>
                <w:szCs w:val="16"/>
                <w:lang w:val="en-US" w:eastAsia="pt-BR"/>
              </w:rPr>
              <w:t xml:space="preserve"> entre 15gr e 25gr, </w:t>
            </w:r>
            <w:proofErr w:type="spellStart"/>
            <w:r w:rsidRPr="00E62867">
              <w:rPr>
                <w:rFonts w:ascii="Arial" w:hAnsi="Arial" w:cs="Arial"/>
                <w:sz w:val="16"/>
                <w:szCs w:val="16"/>
                <w:lang w:val="en-US" w:eastAsia="pt-BR"/>
              </w:rPr>
              <w:t>congeladosindividualmente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carne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Nãopoderácontersal</w:t>
            </w:r>
            <w:proofErr w:type="spellEnd"/>
            <w:r w:rsidRPr="00E62867">
              <w:rPr>
                <w:rFonts w:ascii="Arial" w:hAnsi="Arial" w:cs="Arial"/>
                <w:sz w:val="16"/>
                <w:szCs w:val="16"/>
                <w:lang w:val="en-US" w:eastAsia="pt-BR"/>
              </w:rPr>
              <w:t xml:space="preserve">, soja e </w:t>
            </w:r>
            <w:proofErr w:type="spellStart"/>
            <w:r w:rsidRPr="00E62867">
              <w:rPr>
                <w:rFonts w:ascii="Arial" w:hAnsi="Arial" w:cs="Arial"/>
                <w:sz w:val="16"/>
                <w:szCs w:val="16"/>
                <w:lang w:val="en-US" w:eastAsia="pt-BR"/>
              </w:rPr>
              <w:t>corantes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quaisquernatureza</w:t>
            </w:r>
            <w:proofErr w:type="spellEnd"/>
            <w:r w:rsidRPr="00E62867">
              <w:rPr>
                <w:rFonts w:ascii="Arial" w:hAnsi="Arial" w:cs="Arial"/>
                <w:sz w:val="16"/>
                <w:szCs w:val="16"/>
                <w:lang w:val="en-US" w:eastAsia="pt-BR"/>
              </w:rPr>
              <w:t xml:space="preserve">, amidos, </w:t>
            </w:r>
            <w:proofErr w:type="spellStart"/>
            <w:r w:rsidRPr="00E62867">
              <w:rPr>
                <w:rFonts w:ascii="Arial" w:hAnsi="Arial" w:cs="Arial"/>
                <w:sz w:val="16"/>
                <w:szCs w:val="16"/>
                <w:lang w:val="en-US" w:eastAsia="pt-BR"/>
              </w:rPr>
              <w:t>féculas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espessantes</w:t>
            </w:r>
            <w:proofErr w:type="spellEnd"/>
            <w:r w:rsidRPr="00E62867">
              <w:rPr>
                <w:rFonts w:ascii="Arial" w:hAnsi="Arial" w:cs="Arial"/>
                <w:sz w:val="16"/>
                <w:szCs w:val="16"/>
                <w:lang w:val="en-US" w:eastAsia="pt-BR"/>
              </w:rPr>
              <w:t xml:space="preserve">. Toda </w:t>
            </w:r>
            <w:proofErr w:type="spellStart"/>
            <w:r w:rsidRPr="00E62867">
              <w:rPr>
                <w:rFonts w:ascii="Arial" w:hAnsi="Arial" w:cs="Arial"/>
                <w:sz w:val="16"/>
                <w:szCs w:val="16"/>
                <w:lang w:val="en-US" w:eastAsia="pt-BR"/>
              </w:rPr>
              <w:t>matéria</w:t>
            </w:r>
            <w:proofErr w:type="spellEnd"/>
            <w:r w:rsidRPr="00E62867">
              <w:rPr>
                <w:rFonts w:ascii="Arial" w:hAnsi="Arial" w:cs="Arial"/>
                <w:sz w:val="16"/>
                <w:szCs w:val="16"/>
                <w:lang w:val="en-US" w:eastAsia="pt-BR"/>
              </w:rPr>
              <w:t xml:space="preserve"> prima </w:t>
            </w:r>
            <w:proofErr w:type="spellStart"/>
            <w:r w:rsidRPr="00E62867">
              <w:rPr>
                <w:rFonts w:ascii="Arial" w:hAnsi="Arial" w:cs="Arial"/>
                <w:sz w:val="16"/>
                <w:szCs w:val="16"/>
                <w:lang w:val="en-US" w:eastAsia="pt-BR"/>
              </w:rPr>
              <w:t>utilizadanaelaboração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produtodeve</w:t>
            </w:r>
            <w:proofErr w:type="spellEnd"/>
            <w:r w:rsidRPr="00E62867">
              <w:rPr>
                <w:rFonts w:ascii="Arial" w:hAnsi="Arial" w:cs="Arial"/>
                <w:sz w:val="16"/>
                <w:szCs w:val="16"/>
                <w:lang w:val="en-US" w:eastAsia="pt-BR"/>
              </w:rPr>
              <w:t xml:space="preserve"> ser de </w:t>
            </w:r>
            <w:proofErr w:type="spellStart"/>
            <w:r w:rsidRPr="00E62867">
              <w:rPr>
                <w:rFonts w:ascii="Arial" w:hAnsi="Arial" w:cs="Arial"/>
                <w:sz w:val="16"/>
                <w:szCs w:val="16"/>
                <w:lang w:val="en-US" w:eastAsia="pt-BR"/>
              </w:rPr>
              <w:t>qualidadecomprovadamentealimentar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osprodutos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origem</w:t>
            </w:r>
            <w:proofErr w:type="spellEnd"/>
            <w:r w:rsidRPr="00E62867">
              <w:rPr>
                <w:rFonts w:ascii="Arial" w:hAnsi="Arial" w:cs="Arial"/>
                <w:sz w:val="16"/>
                <w:szCs w:val="16"/>
                <w:lang w:val="en-US" w:eastAsia="pt-BR"/>
              </w:rPr>
              <w:t xml:space="preserve"> animal </w:t>
            </w:r>
            <w:proofErr w:type="spellStart"/>
            <w:r w:rsidRPr="00E62867">
              <w:rPr>
                <w:rFonts w:ascii="Arial" w:hAnsi="Arial" w:cs="Arial"/>
                <w:sz w:val="16"/>
                <w:szCs w:val="16"/>
                <w:lang w:val="en-US" w:eastAsia="pt-BR"/>
              </w:rPr>
              <w:t>utilizadosdeverão</w:t>
            </w:r>
            <w:proofErr w:type="spellEnd"/>
            <w:r w:rsidRPr="00E62867">
              <w:rPr>
                <w:rFonts w:ascii="Arial" w:hAnsi="Arial" w:cs="Arial"/>
                <w:sz w:val="16"/>
                <w:szCs w:val="16"/>
                <w:lang w:val="en-US" w:eastAsia="pt-BR"/>
              </w:rPr>
              <w:t xml:space="preserve"> ser </w:t>
            </w:r>
            <w:proofErr w:type="spellStart"/>
            <w:r w:rsidRPr="00E62867">
              <w:rPr>
                <w:rFonts w:ascii="Arial" w:hAnsi="Arial" w:cs="Arial"/>
                <w:sz w:val="16"/>
                <w:szCs w:val="16"/>
                <w:lang w:val="en-US" w:eastAsia="pt-BR"/>
              </w:rPr>
              <w:t>provenientes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estabelecimentoinspecionadopeloserviço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inspeção</w:t>
            </w:r>
            <w:proofErr w:type="spellEnd"/>
            <w:r w:rsidRPr="00E62867">
              <w:rPr>
                <w:rFonts w:ascii="Arial" w:hAnsi="Arial" w:cs="Arial"/>
                <w:sz w:val="16"/>
                <w:szCs w:val="16"/>
                <w:lang w:val="en-US" w:eastAsia="pt-BR"/>
              </w:rPr>
              <w:t xml:space="preserve"> federal (</w:t>
            </w:r>
            <w:proofErr w:type="spellStart"/>
            <w:r w:rsidRPr="00E62867">
              <w:rPr>
                <w:rFonts w:ascii="Arial" w:hAnsi="Arial" w:cs="Arial"/>
                <w:sz w:val="16"/>
                <w:szCs w:val="16"/>
                <w:lang w:val="en-US" w:eastAsia="pt-BR"/>
              </w:rPr>
              <w:t>sif</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100g: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16g;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7g; </w:t>
            </w:r>
            <w:proofErr w:type="spellStart"/>
            <w:r w:rsidRPr="00E62867">
              <w:rPr>
                <w:rFonts w:ascii="Arial" w:hAnsi="Arial" w:cs="Arial"/>
                <w:sz w:val="16"/>
                <w:szCs w:val="16"/>
                <w:lang w:val="en-US" w:eastAsia="pt-BR"/>
              </w:rPr>
              <w:t>embalagemprimáriaemsacos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polietilenopesando</w:t>
            </w:r>
            <w:proofErr w:type="spellEnd"/>
            <w:r w:rsidRPr="00E62867">
              <w:rPr>
                <w:rFonts w:ascii="Arial" w:hAnsi="Arial" w:cs="Arial"/>
                <w:sz w:val="16"/>
                <w:szCs w:val="16"/>
                <w:lang w:val="en-US" w:eastAsia="pt-BR"/>
              </w:rPr>
              <w:t xml:space="preserve"> de 1 a 2kg. </w:t>
            </w:r>
            <w:proofErr w:type="spellStart"/>
            <w:r w:rsidRPr="00E62867">
              <w:rPr>
                <w:rFonts w:ascii="Arial" w:hAnsi="Arial" w:cs="Arial"/>
                <w:sz w:val="16"/>
                <w:szCs w:val="16"/>
                <w:lang w:val="en-US" w:eastAsia="pt-BR"/>
              </w:rPr>
              <w:t>Aprovada</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365 (</w:t>
            </w:r>
            <w:proofErr w:type="spellStart"/>
            <w:r w:rsidRPr="00E62867">
              <w:rPr>
                <w:rFonts w:ascii="Arial" w:hAnsi="Arial" w:cs="Arial"/>
                <w:sz w:val="16"/>
                <w:szCs w:val="16"/>
                <w:lang w:val="en-US" w:eastAsia="pt-BR"/>
              </w:rPr>
              <w:t>trezentos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sessenta</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cinco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dias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congeladoemtemperatura</w:t>
            </w:r>
            <w:proofErr w:type="spellEnd"/>
            <w:r w:rsidRPr="00E62867">
              <w:rPr>
                <w:rFonts w:ascii="Arial" w:hAnsi="Arial" w:cs="Arial"/>
                <w:sz w:val="16"/>
                <w:szCs w:val="16"/>
                <w:lang w:val="en-US" w:eastAsia="pt-BR"/>
              </w:rPr>
              <w:t xml:space="preserve"> de -18°c </w:t>
            </w:r>
            <w:proofErr w:type="spellStart"/>
            <w:r w:rsidRPr="00E62867">
              <w:rPr>
                <w:rFonts w:ascii="Arial" w:hAnsi="Arial" w:cs="Arial"/>
                <w:sz w:val="16"/>
                <w:szCs w:val="16"/>
                <w:lang w:val="en-US" w:eastAsia="pt-BR"/>
              </w:rPr>
              <w:t>oumaisfrio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contados</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fabricação</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5082E2E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2100</w:t>
            </w:r>
          </w:p>
        </w:tc>
        <w:tc>
          <w:tcPr>
            <w:tcW w:w="493" w:type="pct"/>
            <w:noWrap/>
            <w:vAlign w:val="center"/>
          </w:tcPr>
          <w:p w14:paraId="484773C9"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831C4E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85AC3E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D1B535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5887CB2" w14:textId="77777777" w:rsidTr="007E0FB6">
        <w:trPr>
          <w:trHeight w:val="309"/>
        </w:trPr>
        <w:tc>
          <w:tcPr>
            <w:tcW w:w="330" w:type="pct"/>
            <w:noWrap/>
            <w:vAlign w:val="center"/>
          </w:tcPr>
          <w:p w14:paraId="79023CE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65E7F69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peito de frango em cubos com legumes: produto composto com no mínimo: carne de frango (70%), obtida do corte do peito, inspecionada de fornecedores credenciados e fiscalizados pelo SIF/DIPOA/MAPA, cortado em iscas, sem adição de temperos, aditivos e conservantes, atendendo parâmetros pré-estabelecidos da legislação vigente e acrescidos de </w:t>
            </w:r>
            <w:proofErr w:type="gramStart"/>
            <w:r w:rsidRPr="00E62867">
              <w:rPr>
                <w:rFonts w:ascii="Arial" w:hAnsi="Arial" w:cs="Arial"/>
                <w:sz w:val="16"/>
                <w:szCs w:val="16"/>
                <w:lang w:eastAsia="pt-BR"/>
              </w:rPr>
              <w:t>legumes(</w:t>
            </w:r>
            <w:proofErr w:type="gramEnd"/>
            <w:r w:rsidRPr="00E62867">
              <w:rPr>
                <w:rFonts w:ascii="Arial" w:hAnsi="Arial" w:cs="Arial"/>
                <w:sz w:val="16"/>
                <w:szCs w:val="16"/>
                <w:lang w:eastAsia="pt-BR"/>
              </w:rPr>
              <w:t xml:space="preserve">30% legumes - cenoura 15%, milho 7,5% e ervilha 7,5%) previamente higienizados, fracionados e congelados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Aspecto: próprio, não amolecido, não pegajoso, sem excesso de exsudato, partes flácidas com indícios de fermentação pútrida, sem manchas esverdeadas, com ausência de parasitas e larvas. Consistência: característica do produto. Cor: característica do produto. Odor e sabor: característico do produto. Processo de congelamento: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Valores nutricionais em 100g: valor energético: máximo 186 kcal, </w:t>
            </w:r>
            <w:proofErr w:type="gramStart"/>
            <w:r w:rsidRPr="00E62867">
              <w:rPr>
                <w:rFonts w:ascii="Arial" w:hAnsi="Arial" w:cs="Arial"/>
                <w:sz w:val="16"/>
                <w:szCs w:val="16"/>
                <w:lang w:eastAsia="pt-BR"/>
              </w:rPr>
              <w:t>proteínas mínimo</w:t>
            </w:r>
            <w:proofErr w:type="gramEnd"/>
            <w:r w:rsidRPr="00E62867">
              <w:rPr>
                <w:rFonts w:ascii="Arial" w:hAnsi="Arial" w:cs="Arial"/>
                <w:sz w:val="16"/>
                <w:szCs w:val="16"/>
                <w:lang w:eastAsia="pt-BR"/>
              </w:rPr>
              <w:t xml:space="preserve"> 24g gorduras totais: máximo 6g. Embalagem em saco de polietileno, com peso líquido de 1 a 2 kg. Validade: 365 (trezentos e sessenta e cinco) dias, congelado em temperatura de -18°c ou mais frio, contados da data de fabricação</w:t>
            </w:r>
          </w:p>
        </w:tc>
        <w:tc>
          <w:tcPr>
            <w:tcW w:w="318" w:type="pct"/>
            <w:tcBorders>
              <w:top w:val="single" w:sz="4" w:space="0" w:color="auto"/>
              <w:left w:val="nil"/>
              <w:bottom w:val="single" w:sz="4" w:space="0" w:color="auto"/>
              <w:right w:val="single" w:sz="4" w:space="0" w:color="auto"/>
            </w:tcBorders>
            <w:noWrap/>
            <w:vAlign w:val="center"/>
          </w:tcPr>
          <w:p w14:paraId="0EECA69A" w14:textId="6725F185"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375</w:t>
            </w:r>
          </w:p>
        </w:tc>
        <w:tc>
          <w:tcPr>
            <w:tcW w:w="493" w:type="pct"/>
            <w:noWrap/>
            <w:vAlign w:val="center"/>
          </w:tcPr>
          <w:p w14:paraId="27C012F3"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EA3C62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BF6744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8D7B004"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60247A3A"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7271DA6F"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1A341D55" w14:textId="77777777" w:rsidTr="007E0FB6">
        <w:trPr>
          <w:trHeight w:val="309"/>
        </w:trPr>
        <w:tc>
          <w:tcPr>
            <w:tcW w:w="5000" w:type="pct"/>
            <w:gridSpan w:val="7"/>
            <w:shd w:val="clear" w:color="000000" w:fill="DBE5F1"/>
            <w:vAlign w:val="center"/>
          </w:tcPr>
          <w:p w14:paraId="14D5CC96"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13</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CARNE DE PEIXE</w:t>
            </w:r>
          </w:p>
          <w:p w14:paraId="69165E7F"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04C1B49C" w14:textId="77777777" w:rsidTr="007E0FB6">
        <w:trPr>
          <w:trHeight w:val="604"/>
        </w:trPr>
        <w:tc>
          <w:tcPr>
            <w:tcW w:w="330" w:type="pct"/>
            <w:vAlign w:val="center"/>
            <w:hideMark/>
          </w:tcPr>
          <w:p w14:paraId="5C560EA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6C7C450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766FFD4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1542C0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552A4BB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52A8257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17B1381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4937CD98" w14:textId="77777777" w:rsidTr="007E0FB6">
        <w:trPr>
          <w:trHeight w:val="309"/>
        </w:trPr>
        <w:tc>
          <w:tcPr>
            <w:tcW w:w="330" w:type="pct"/>
            <w:noWrap/>
            <w:vAlign w:val="center"/>
            <w:hideMark/>
          </w:tcPr>
          <w:p w14:paraId="163A678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59A1F83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Cação em cubos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congelado em sistema IQF, produto livre de pele, cartilagens, espinhas e parasitas, elaborado do filé cortado no formato de </w:t>
            </w:r>
            <w:proofErr w:type="gramStart"/>
            <w:r w:rsidRPr="00E62867">
              <w:rPr>
                <w:rFonts w:ascii="Arial" w:hAnsi="Arial" w:cs="Arial"/>
                <w:sz w:val="16"/>
                <w:szCs w:val="16"/>
                <w:lang w:eastAsia="pt-BR"/>
              </w:rPr>
              <w:t>cubos .</w:t>
            </w:r>
            <w:proofErr w:type="gramEnd"/>
            <w:r w:rsidRPr="00E62867">
              <w:rPr>
                <w:rFonts w:ascii="Arial" w:hAnsi="Arial" w:cs="Arial"/>
                <w:sz w:val="16"/>
                <w:szCs w:val="16"/>
                <w:lang w:eastAsia="pt-BR"/>
              </w:rPr>
              <w:t xml:space="preserve"> Após descongelamento, o produto deve apresentar-se com consistência firme, cor, odor e sabor próprios, livres de manchas. Em uma porção de 100g deverá conter no mínimo 20g de proteína e no máximo 3g de gorduras totais. A embalagem deverá ser plástica, </w:t>
            </w:r>
            <w:proofErr w:type="spellStart"/>
            <w:r w:rsidRPr="00E62867">
              <w:rPr>
                <w:rFonts w:ascii="Arial" w:hAnsi="Arial" w:cs="Arial"/>
                <w:sz w:val="16"/>
                <w:szCs w:val="16"/>
                <w:lang w:eastAsia="pt-BR"/>
              </w:rPr>
              <w:lastRenderedPageBreak/>
              <w:t>termossoldada</w:t>
            </w:r>
            <w:proofErr w:type="spellEnd"/>
            <w:r w:rsidRPr="00E62867">
              <w:rPr>
                <w:rFonts w:ascii="Arial" w:hAnsi="Arial" w:cs="Arial"/>
                <w:sz w:val="16"/>
                <w:szCs w:val="16"/>
                <w:lang w:eastAsia="pt-BR"/>
              </w:rPr>
              <w:t xml:space="preserve">, transparente, resistente e atóxica, em pacotes de 1 a 2 kg. Validade do produto: 12 </w:t>
            </w:r>
            <w:proofErr w:type="spellStart"/>
            <w:r w:rsidRPr="00E62867">
              <w:rPr>
                <w:rFonts w:ascii="Arial" w:hAnsi="Arial" w:cs="Arial"/>
                <w:sz w:val="16"/>
                <w:szCs w:val="16"/>
                <w:lang w:eastAsia="pt-BR"/>
              </w:rPr>
              <w:t>mesese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35BB1CF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2625</w:t>
            </w:r>
          </w:p>
        </w:tc>
        <w:tc>
          <w:tcPr>
            <w:tcW w:w="493" w:type="pct"/>
            <w:noWrap/>
            <w:vAlign w:val="center"/>
          </w:tcPr>
          <w:p w14:paraId="6653B753"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34ACEBC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8DF12F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0E701A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E4AF0D0" w14:textId="77777777" w:rsidTr="007E0FB6">
        <w:trPr>
          <w:trHeight w:val="309"/>
        </w:trPr>
        <w:tc>
          <w:tcPr>
            <w:tcW w:w="330" w:type="pct"/>
            <w:noWrap/>
            <w:vAlign w:val="center"/>
            <w:hideMark/>
          </w:tcPr>
          <w:p w14:paraId="7CD71D3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63883DB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de peixe – tilápia, congelado em sistema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composto no mínimo dos seguintes ingredientes: carne moída de tilápia, sal, cebola, alho, mostarda, podendo conter outros ingredientes permitidos por lei e que não descaracterizem o produto, moldado em formato de temas ou figuras lúdicas, cada unidade pesando em torno de 25g a 30 g cada unidade. Em uma porção de 100g deverá conter máximo de 22g de carboidrato, mínimo 10g de proteína e máximo 13g de gorduras totais. A embalagem deverá </w:t>
            </w:r>
            <w:proofErr w:type="gramStart"/>
            <w:r w:rsidRPr="00E62867">
              <w:rPr>
                <w:rFonts w:ascii="Arial" w:hAnsi="Arial" w:cs="Arial"/>
                <w:sz w:val="16"/>
                <w:szCs w:val="16"/>
                <w:lang w:eastAsia="pt-BR"/>
              </w:rPr>
              <w:t>ser  em</w:t>
            </w:r>
            <w:proofErr w:type="gramEnd"/>
            <w:r w:rsidRPr="00E62867">
              <w:rPr>
                <w:rFonts w:ascii="Arial" w:hAnsi="Arial" w:cs="Arial"/>
                <w:sz w:val="16"/>
                <w:szCs w:val="16"/>
                <w:lang w:eastAsia="pt-BR"/>
              </w:rPr>
              <w:t xml:space="preserve"> sacos plásticos com de 02 a 03kg.  Validade mínimo 6 meses armazenado a -12°c ou mais frio.</w:t>
            </w:r>
          </w:p>
        </w:tc>
        <w:tc>
          <w:tcPr>
            <w:tcW w:w="318" w:type="pct"/>
            <w:tcBorders>
              <w:top w:val="single" w:sz="4" w:space="0" w:color="auto"/>
              <w:left w:val="nil"/>
              <w:bottom w:val="single" w:sz="4" w:space="0" w:color="auto"/>
              <w:right w:val="single" w:sz="4" w:space="0" w:color="auto"/>
            </w:tcBorders>
            <w:noWrap/>
            <w:vAlign w:val="center"/>
          </w:tcPr>
          <w:p w14:paraId="7CB3750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375</w:t>
            </w:r>
          </w:p>
        </w:tc>
        <w:tc>
          <w:tcPr>
            <w:tcW w:w="493" w:type="pct"/>
            <w:noWrap/>
            <w:vAlign w:val="center"/>
          </w:tcPr>
          <w:p w14:paraId="0B9E9E6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F2FF39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DA0D2B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DC01DFB"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5C05321A"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AC6F5B0" w14:textId="77777777" w:rsidTr="007E0FB6">
        <w:trPr>
          <w:trHeight w:val="309"/>
        </w:trPr>
        <w:tc>
          <w:tcPr>
            <w:tcW w:w="5000" w:type="pct"/>
            <w:gridSpan w:val="7"/>
            <w:shd w:val="clear" w:color="000000" w:fill="DBE5F1"/>
            <w:vAlign w:val="center"/>
          </w:tcPr>
          <w:p w14:paraId="4E6007C8" w14:textId="77777777" w:rsidR="00FC329C" w:rsidRPr="00BD7AA3" w:rsidRDefault="00FC329C" w:rsidP="007E0FB6">
            <w:pPr>
              <w:suppressAutoHyphens w:val="0"/>
              <w:jc w:val="center"/>
              <w:rPr>
                <w:rFonts w:ascii="Arial" w:hAnsi="Arial" w:cs="Arial"/>
                <w:b/>
                <w:bCs/>
                <w:color w:val="000000"/>
                <w:sz w:val="16"/>
                <w:szCs w:val="16"/>
                <w:lang w:eastAsia="pt-BR"/>
              </w:rPr>
            </w:pPr>
            <w:bookmarkStart w:id="8" w:name="_Hlk208496410"/>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14</w:t>
            </w:r>
            <w:r w:rsidRPr="00BD7AA3">
              <w:rPr>
                <w:rFonts w:ascii="Arial" w:hAnsi="Arial" w:cs="Arial"/>
                <w:b/>
                <w:bCs/>
                <w:color w:val="000000"/>
                <w:sz w:val="16"/>
                <w:szCs w:val="16"/>
                <w:lang w:eastAsia="pt-BR"/>
              </w:rPr>
              <w:t xml:space="preserve"> (AMPLA PARTICIPAÇÃO)</w:t>
            </w:r>
            <w:r>
              <w:rPr>
                <w:rFonts w:ascii="Arial" w:hAnsi="Arial" w:cs="Arial"/>
                <w:b/>
                <w:bCs/>
                <w:color w:val="000000"/>
                <w:sz w:val="16"/>
                <w:szCs w:val="16"/>
                <w:lang w:eastAsia="pt-BR"/>
              </w:rPr>
              <w:t xml:space="preserve"> INDUSTRIALIZADOS E SUINOS - IOGURTES</w:t>
            </w:r>
          </w:p>
          <w:p w14:paraId="5517528E"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0C79866F" w14:textId="77777777" w:rsidTr="007E0FB6">
        <w:trPr>
          <w:trHeight w:val="604"/>
        </w:trPr>
        <w:tc>
          <w:tcPr>
            <w:tcW w:w="330" w:type="pct"/>
            <w:vAlign w:val="center"/>
            <w:hideMark/>
          </w:tcPr>
          <w:p w14:paraId="3DCC548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62D4898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0EADC86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3BED092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F84134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58E5426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6E31EDB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2DAA30AF" w14:textId="77777777" w:rsidTr="007E0FB6">
        <w:trPr>
          <w:trHeight w:val="309"/>
        </w:trPr>
        <w:tc>
          <w:tcPr>
            <w:tcW w:w="330" w:type="pct"/>
            <w:noWrap/>
            <w:vAlign w:val="center"/>
            <w:hideMark/>
          </w:tcPr>
          <w:p w14:paraId="2D271B07"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5044B90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Linguiça tipo calabresa cozida e defumada. </w:t>
            </w:r>
            <w:r w:rsidRPr="00E62867">
              <w:rPr>
                <w:rFonts w:ascii="Arial" w:hAnsi="Arial" w:cs="Arial"/>
                <w:sz w:val="16"/>
                <w:szCs w:val="16"/>
                <w:lang w:eastAsia="pt-BR"/>
              </w:rPr>
              <w:br/>
              <w:t xml:space="preserve">Composta por: carne suína, carne mecanicamente separada de ave, gordura suína, sal, proteína de soja, açúcar, alho, pimenta branca, aromatizante aroma natural de fumaça. Com validade </w:t>
            </w:r>
            <w:proofErr w:type="spellStart"/>
            <w:r w:rsidRPr="00E62867">
              <w:rPr>
                <w:rFonts w:ascii="Arial" w:hAnsi="Arial" w:cs="Arial"/>
                <w:sz w:val="16"/>
                <w:szCs w:val="16"/>
                <w:lang w:eastAsia="pt-BR"/>
              </w:rPr>
              <w:t>minima</w:t>
            </w:r>
            <w:proofErr w:type="spellEnd"/>
            <w:r w:rsidRPr="00E62867">
              <w:rPr>
                <w:rFonts w:ascii="Arial" w:hAnsi="Arial" w:cs="Arial"/>
                <w:sz w:val="16"/>
                <w:szCs w:val="16"/>
                <w:lang w:eastAsia="pt-BR"/>
              </w:rPr>
              <w:t xml:space="preserve"> de 2 meses em embalagem </w:t>
            </w:r>
            <w:proofErr w:type="spellStart"/>
            <w:r w:rsidRPr="00E62867">
              <w:rPr>
                <w:rFonts w:ascii="Arial" w:hAnsi="Arial" w:cs="Arial"/>
                <w:sz w:val="16"/>
                <w:szCs w:val="16"/>
                <w:lang w:eastAsia="pt-BR"/>
              </w:rPr>
              <w:t>fechadae</w:t>
            </w:r>
            <w:proofErr w:type="spellEnd"/>
            <w:r w:rsidRPr="00E62867">
              <w:rPr>
                <w:rFonts w:ascii="Arial" w:hAnsi="Arial" w:cs="Arial"/>
                <w:sz w:val="16"/>
                <w:szCs w:val="16"/>
                <w:lang w:eastAsia="pt-BR"/>
              </w:rPr>
              <w:t xml:space="preserve"> com no mínimo 70% de validade na data de entrega.  Embalagem: plástica, flexível, atóxica, resistente, em pacotes de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400g.produto com registro no ministério da agricultura –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sisp</w:t>
            </w:r>
            <w:proofErr w:type="spellEnd"/>
            <w:r w:rsidRPr="00E62867">
              <w:rPr>
                <w:rFonts w:ascii="Arial" w:hAnsi="Arial" w:cs="Arial"/>
                <w:sz w:val="16"/>
                <w:szCs w:val="16"/>
                <w:lang w:eastAsia="pt-BR"/>
              </w:rPr>
              <w:t>.</w:t>
            </w:r>
          </w:p>
        </w:tc>
        <w:tc>
          <w:tcPr>
            <w:tcW w:w="318" w:type="pct"/>
            <w:tcBorders>
              <w:top w:val="single" w:sz="4" w:space="0" w:color="auto"/>
              <w:left w:val="nil"/>
              <w:bottom w:val="single" w:sz="4" w:space="0" w:color="auto"/>
              <w:right w:val="single" w:sz="4" w:space="0" w:color="auto"/>
            </w:tcBorders>
            <w:noWrap/>
            <w:vAlign w:val="center"/>
          </w:tcPr>
          <w:p w14:paraId="777C1BE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1425</w:t>
            </w:r>
          </w:p>
        </w:tc>
        <w:tc>
          <w:tcPr>
            <w:tcW w:w="493" w:type="pct"/>
            <w:noWrap/>
            <w:vAlign w:val="center"/>
          </w:tcPr>
          <w:p w14:paraId="6F489576"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4E9AB09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F75CA9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4EA5AC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F7EEF05" w14:textId="77777777" w:rsidTr="007E0FB6">
        <w:trPr>
          <w:trHeight w:val="309"/>
        </w:trPr>
        <w:tc>
          <w:tcPr>
            <w:tcW w:w="330" w:type="pct"/>
            <w:noWrap/>
            <w:vAlign w:val="center"/>
            <w:hideMark/>
          </w:tcPr>
          <w:p w14:paraId="751A649D"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1092E05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Linguiça de frango:  composto com no mínimo: carne de frango, água, sal, colágeno e especiarias e conservadores. Sem glúten com validade mínima de 110 dias, contados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 Embalado em pacotes de 700G A 1kg. Produto com registro no ministério da agricultura e identificação do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sisp</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dipoa</w:t>
            </w:r>
            <w:proofErr w:type="spellEnd"/>
          </w:p>
        </w:tc>
        <w:tc>
          <w:tcPr>
            <w:tcW w:w="318" w:type="pct"/>
            <w:tcBorders>
              <w:top w:val="single" w:sz="4" w:space="0" w:color="auto"/>
              <w:left w:val="nil"/>
              <w:bottom w:val="single" w:sz="4" w:space="0" w:color="auto"/>
              <w:right w:val="single" w:sz="4" w:space="0" w:color="auto"/>
            </w:tcBorders>
            <w:noWrap/>
            <w:vAlign w:val="center"/>
          </w:tcPr>
          <w:p w14:paraId="6DB4FC1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225</w:t>
            </w:r>
          </w:p>
        </w:tc>
        <w:tc>
          <w:tcPr>
            <w:tcW w:w="493" w:type="pct"/>
            <w:noWrap/>
            <w:vAlign w:val="center"/>
          </w:tcPr>
          <w:p w14:paraId="5338B934"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4225E39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29A1B8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D1F29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70BD426" w14:textId="77777777" w:rsidTr="007E0FB6">
        <w:trPr>
          <w:trHeight w:val="309"/>
        </w:trPr>
        <w:tc>
          <w:tcPr>
            <w:tcW w:w="330" w:type="pct"/>
            <w:noWrap/>
            <w:vAlign w:val="center"/>
            <w:hideMark/>
          </w:tcPr>
          <w:p w14:paraId="63A45A12"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33205AC7"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Nhoque</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mandioquinhacozido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congelado</w:t>
            </w:r>
            <w:proofErr w:type="spellEnd"/>
            <w:r w:rsidRPr="00E62867">
              <w:rPr>
                <w:rFonts w:ascii="Arial" w:hAnsi="Arial" w:cs="Arial"/>
                <w:sz w:val="16"/>
                <w:szCs w:val="16"/>
                <w:lang w:val="en-US" w:eastAsia="pt-BR"/>
              </w:rPr>
              <w:t xml:space="preserve">: </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nhoquecozido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congelado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produtoconstituídopormandioquinha</w:t>
            </w:r>
            <w:proofErr w:type="spellEnd"/>
            <w:r w:rsidRPr="00E62867">
              <w:rPr>
                <w:rFonts w:ascii="Arial" w:hAnsi="Arial" w:cs="Arial"/>
                <w:sz w:val="16"/>
                <w:szCs w:val="16"/>
                <w:lang w:val="en-US" w:eastAsia="pt-BR"/>
              </w:rPr>
              <w:t xml:space="preserve">,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água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margarina</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óleo</w:t>
            </w:r>
            <w:proofErr w:type="spellEnd"/>
            <w:r w:rsidRPr="00E62867">
              <w:rPr>
                <w:rFonts w:ascii="Arial" w:hAnsi="Arial" w:cs="Arial"/>
                <w:sz w:val="16"/>
                <w:szCs w:val="16"/>
                <w:lang w:val="en-US" w:eastAsia="pt-BR"/>
              </w:rPr>
              <w:t xml:space="preserve"> de soja, </w:t>
            </w:r>
            <w:proofErr w:type="spellStart"/>
            <w:r w:rsidRPr="00E62867">
              <w:rPr>
                <w:rFonts w:ascii="Arial" w:hAnsi="Arial" w:cs="Arial"/>
                <w:sz w:val="16"/>
                <w:szCs w:val="16"/>
                <w:lang w:val="en-US" w:eastAsia="pt-BR"/>
              </w:rPr>
              <w:t>ovo</w:t>
            </w:r>
            <w:proofErr w:type="spellEnd"/>
            <w:r w:rsidRPr="00E62867">
              <w:rPr>
                <w:rFonts w:ascii="Arial" w:hAnsi="Arial" w:cs="Arial"/>
                <w:sz w:val="16"/>
                <w:szCs w:val="16"/>
                <w:lang w:val="en-US" w:eastAsia="pt-BR"/>
              </w:rPr>
              <w:t xml:space="preserve"> integral </w:t>
            </w:r>
            <w:proofErr w:type="spellStart"/>
            <w:r w:rsidRPr="00E62867">
              <w:rPr>
                <w:rFonts w:ascii="Arial" w:hAnsi="Arial" w:cs="Arial"/>
                <w:sz w:val="16"/>
                <w:szCs w:val="16"/>
                <w:lang w:val="en-US" w:eastAsia="pt-BR"/>
              </w:rPr>
              <w:t>pasteurizadodesidratado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realçado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sabor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conservantes</w:t>
            </w:r>
            <w:proofErr w:type="spellEnd"/>
            <w:r w:rsidRPr="00E62867">
              <w:rPr>
                <w:rFonts w:ascii="Arial" w:hAnsi="Arial" w:cs="Arial"/>
                <w:sz w:val="16"/>
                <w:szCs w:val="16"/>
                <w:lang w:val="en-US" w:eastAsia="pt-BR"/>
              </w:rPr>
              <w:t xml:space="preserve">.  Em </w:t>
            </w:r>
            <w:proofErr w:type="spellStart"/>
            <w:r w:rsidRPr="00E62867">
              <w:rPr>
                <w:rFonts w:ascii="Arial" w:hAnsi="Arial" w:cs="Arial"/>
                <w:sz w:val="16"/>
                <w:szCs w:val="16"/>
                <w:lang w:val="en-US" w:eastAsia="pt-BR"/>
              </w:rPr>
              <w:t>umaporção</w:t>
            </w:r>
            <w:proofErr w:type="spellEnd"/>
            <w:r w:rsidRPr="00E62867">
              <w:rPr>
                <w:rFonts w:ascii="Arial" w:hAnsi="Arial" w:cs="Arial"/>
                <w:sz w:val="16"/>
                <w:szCs w:val="16"/>
                <w:lang w:val="en-US" w:eastAsia="pt-BR"/>
              </w:rPr>
              <w:t xml:space="preserve"> de 100g </w:t>
            </w:r>
            <w:proofErr w:type="spellStart"/>
            <w:r w:rsidRPr="00E62867">
              <w:rPr>
                <w:rFonts w:ascii="Arial" w:hAnsi="Arial" w:cs="Arial"/>
                <w:sz w:val="16"/>
                <w:szCs w:val="16"/>
                <w:lang w:val="en-US" w:eastAsia="pt-BR"/>
              </w:rPr>
              <w:t>devecontermáximo</w:t>
            </w:r>
            <w:proofErr w:type="spellEnd"/>
            <w:r w:rsidRPr="00E62867">
              <w:rPr>
                <w:rFonts w:ascii="Arial" w:hAnsi="Arial" w:cs="Arial"/>
                <w:sz w:val="16"/>
                <w:szCs w:val="16"/>
                <w:lang w:val="en-US" w:eastAsia="pt-BR"/>
              </w:rPr>
              <w:t xml:space="preserve"> de 200kcal, </w:t>
            </w:r>
            <w:proofErr w:type="spellStart"/>
            <w:r w:rsidRPr="00E62867">
              <w:rPr>
                <w:rFonts w:ascii="Arial" w:hAnsi="Arial" w:cs="Arial"/>
                <w:sz w:val="16"/>
                <w:szCs w:val="16"/>
                <w:lang w:val="en-US" w:eastAsia="pt-BR"/>
              </w:rPr>
              <w:t>máximo</w:t>
            </w:r>
            <w:proofErr w:type="spellEnd"/>
            <w:r w:rsidRPr="00E62867">
              <w:rPr>
                <w:rFonts w:ascii="Arial" w:hAnsi="Arial" w:cs="Arial"/>
                <w:sz w:val="16"/>
                <w:szCs w:val="16"/>
                <w:lang w:val="en-US" w:eastAsia="pt-BR"/>
              </w:rPr>
              <w:t xml:space="preserve"> de 3g de </w:t>
            </w:r>
            <w:proofErr w:type="spellStart"/>
            <w:r w:rsidRPr="00E62867">
              <w:rPr>
                <w:rFonts w:ascii="Arial" w:hAnsi="Arial" w:cs="Arial"/>
                <w:sz w:val="16"/>
                <w:szCs w:val="16"/>
                <w:lang w:val="en-US" w:eastAsia="pt-BR"/>
              </w:rPr>
              <w:t>gordurastotais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de 4g de </w:t>
            </w:r>
            <w:proofErr w:type="spellStart"/>
            <w:r w:rsidRPr="00E62867">
              <w:rPr>
                <w:rFonts w:ascii="Arial" w:hAnsi="Arial" w:cs="Arial"/>
                <w:sz w:val="16"/>
                <w:szCs w:val="16"/>
                <w:lang w:val="en-US" w:eastAsia="pt-BR"/>
              </w:rPr>
              <w:t>proteína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Embaladosemsacostransparentespróprio</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alimentoquedeveráconter</w:t>
            </w:r>
            <w:proofErr w:type="spellEnd"/>
            <w:r w:rsidRPr="00E62867">
              <w:rPr>
                <w:rFonts w:ascii="Arial" w:hAnsi="Arial" w:cs="Arial"/>
                <w:sz w:val="16"/>
                <w:szCs w:val="16"/>
                <w:lang w:val="en-US" w:eastAsia="pt-BR"/>
              </w:rPr>
              <w:t xml:space="preserve"> 1kg, com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de 3 meses. </w:t>
            </w:r>
          </w:p>
        </w:tc>
        <w:tc>
          <w:tcPr>
            <w:tcW w:w="318" w:type="pct"/>
            <w:tcBorders>
              <w:top w:val="single" w:sz="4" w:space="0" w:color="auto"/>
              <w:left w:val="nil"/>
              <w:bottom w:val="single" w:sz="4" w:space="0" w:color="auto"/>
              <w:right w:val="single" w:sz="4" w:space="0" w:color="auto"/>
            </w:tcBorders>
            <w:noWrap/>
            <w:vAlign w:val="center"/>
          </w:tcPr>
          <w:p w14:paraId="7B474FE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338</w:t>
            </w:r>
          </w:p>
        </w:tc>
        <w:tc>
          <w:tcPr>
            <w:tcW w:w="493" w:type="pct"/>
            <w:noWrap/>
            <w:vAlign w:val="center"/>
          </w:tcPr>
          <w:p w14:paraId="79D0E89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E77F85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B7F1BD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65ADE3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CBBD540" w14:textId="77777777" w:rsidTr="007E0FB6">
        <w:trPr>
          <w:trHeight w:val="309"/>
        </w:trPr>
        <w:tc>
          <w:tcPr>
            <w:tcW w:w="330" w:type="pct"/>
            <w:noWrap/>
            <w:vAlign w:val="center"/>
          </w:tcPr>
          <w:p w14:paraId="5BD68C6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50D5E42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Empanado de frango:  composição mínima: carne de frango moída (file ou filezinho de peito ou coxa/sobrecoxa) podendo ser adicionado de farinha de trigo fortificada com ferro e ácido fólico, amido de milho, sal, açúcar, cenoura, brócolis, milho verde e ervilha e outros ingredientes permitidos por legislação desde que não descaracterizem o produto, tipo empanado.  Embalagem primaria: saco de polietileno, atóxico, apropriado para contato direto com alimentos, perfeitamente lacrado, resistente ao transporte e armazenamento com peso líquido de 2kg a 3kg e com validade mínima de 12 meses.</w:t>
            </w:r>
          </w:p>
        </w:tc>
        <w:tc>
          <w:tcPr>
            <w:tcW w:w="318" w:type="pct"/>
            <w:tcBorders>
              <w:top w:val="single" w:sz="4" w:space="0" w:color="auto"/>
              <w:left w:val="nil"/>
              <w:bottom w:val="single" w:sz="4" w:space="0" w:color="auto"/>
              <w:right w:val="single" w:sz="4" w:space="0" w:color="auto"/>
            </w:tcBorders>
            <w:noWrap/>
            <w:vAlign w:val="center"/>
          </w:tcPr>
          <w:p w14:paraId="389F5D2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2250</w:t>
            </w:r>
          </w:p>
        </w:tc>
        <w:tc>
          <w:tcPr>
            <w:tcW w:w="493" w:type="pct"/>
            <w:noWrap/>
            <w:vAlign w:val="center"/>
          </w:tcPr>
          <w:p w14:paraId="54C4791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1066CA8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274DFC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8B9D8B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03F5448" w14:textId="77777777" w:rsidTr="007E0FB6">
        <w:trPr>
          <w:trHeight w:val="309"/>
        </w:trPr>
        <w:tc>
          <w:tcPr>
            <w:tcW w:w="330" w:type="pct"/>
            <w:noWrap/>
            <w:vAlign w:val="center"/>
          </w:tcPr>
          <w:p w14:paraId="0CF0B9E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0A1817CE"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Salsicha hot dog congelada: ingredientes: carnes, especiarias, aromas naturais, estabilizante, antioxidante, conservante, realçador de sabor. Podendo conter outros ingredientes desde que mencionados no rótulo e aprovados. A salsicha deverá ser congelada e armazenada à temperatura de -18°c (dezoito graus centígrados negativos) ou inferior e transportada em condições que preservem a qualidade e as características do alimento congelado. Peso líquido unitário = mínimo 30g (trinta), sendo que no caso de peso inferior, será tolerada uma variação de até 5%</w:t>
            </w:r>
            <w:r w:rsidRPr="00022049">
              <w:rPr>
                <w:rFonts w:ascii="Arial" w:hAnsi="Arial" w:cs="Arial"/>
                <w:sz w:val="16"/>
                <w:szCs w:val="16"/>
                <w:lang w:eastAsia="pt-BR"/>
              </w:rPr>
              <w:br/>
              <w:t xml:space="preserve">embalagem primária: polietileno, atóxico, à vácuo, transparente, </w:t>
            </w:r>
            <w:proofErr w:type="spellStart"/>
            <w:r w:rsidRPr="00022049">
              <w:rPr>
                <w:rFonts w:ascii="Arial" w:hAnsi="Arial" w:cs="Arial"/>
                <w:sz w:val="16"/>
                <w:szCs w:val="16"/>
                <w:lang w:eastAsia="pt-BR"/>
              </w:rPr>
              <w:t>termossoldado</w:t>
            </w:r>
            <w:proofErr w:type="spellEnd"/>
            <w:r w:rsidRPr="00022049">
              <w:rPr>
                <w:rFonts w:ascii="Arial" w:hAnsi="Arial" w:cs="Arial"/>
                <w:sz w:val="16"/>
                <w:szCs w:val="16"/>
                <w:lang w:eastAsia="pt-BR"/>
              </w:rPr>
              <w:t xml:space="preserve"> e identificada. Peso. Embalagem de no mínimo 3kg. Embalagem secundária: caixa de papelão ondulado, reforçado, resistente a danos durante o transporte e armazenamento, com etiqueta de identificação. Rotulagem: deve atender a legislação vigente.  Nota: produto com registro </w:t>
            </w:r>
            <w:r w:rsidRPr="00022049">
              <w:rPr>
                <w:rFonts w:ascii="Arial" w:hAnsi="Arial" w:cs="Arial"/>
                <w:sz w:val="16"/>
                <w:szCs w:val="16"/>
                <w:lang w:eastAsia="pt-BR"/>
              </w:rPr>
              <w:lastRenderedPageBreak/>
              <w:t>obrigatório no mapa (SIF) validade mínima: 30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5955E13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1875</w:t>
            </w:r>
          </w:p>
        </w:tc>
        <w:tc>
          <w:tcPr>
            <w:tcW w:w="493" w:type="pct"/>
            <w:noWrap/>
            <w:vAlign w:val="center"/>
          </w:tcPr>
          <w:p w14:paraId="4EAF1C8E"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EE7584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C32ED8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8CECA9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9456223" w14:textId="77777777" w:rsidTr="007E0FB6">
        <w:trPr>
          <w:trHeight w:val="309"/>
        </w:trPr>
        <w:tc>
          <w:tcPr>
            <w:tcW w:w="330" w:type="pct"/>
            <w:noWrap/>
            <w:vAlign w:val="center"/>
          </w:tcPr>
          <w:p w14:paraId="58911BE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51E96821"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 xml:space="preserve">Salsicha de frango congelada: ingredientes: carne de frango em perfeito estado de conservação, especiarias, aromas naturais, estabilizante, antioxidante, conservante, realçador de sabor e proteína de soja. Não será tolerada a utilização de qualquer tipo de subproduto de carne suína ou bovina. Podendo conter outros ingredientes desde que mencionados no rótulo e aprovados. A salsicha deverá ser congelada e armazenada à temperatura de -18°c (dezoito graus centígrados negativos) ou inferior e transportada em condições que preservem a qualidade e as características do alimento congelado. Peso líquido unitário = mínimo 30g (trinta gramas), sendo que no caso de peso inferior, será tolerada uma variação de até 5%. Embalagem: polietileno, atóxico, à vácuo, transparente, </w:t>
            </w:r>
            <w:proofErr w:type="spellStart"/>
            <w:r w:rsidRPr="00022049">
              <w:rPr>
                <w:rFonts w:ascii="Arial" w:hAnsi="Arial" w:cs="Arial"/>
                <w:sz w:val="16"/>
                <w:szCs w:val="16"/>
                <w:lang w:eastAsia="pt-BR"/>
              </w:rPr>
              <w:t>termossoldado</w:t>
            </w:r>
            <w:proofErr w:type="spellEnd"/>
            <w:r w:rsidRPr="00022049">
              <w:rPr>
                <w:rFonts w:ascii="Arial" w:hAnsi="Arial" w:cs="Arial"/>
                <w:sz w:val="16"/>
                <w:szCs w:val="16"/>
                <w:lang w:eastAsia="pt-BR"/>
              </w:rPr>
              <w:t xml:space="preserve"> e identificada. Peso. Embalagem de 500g. Rotulagem: deve atender a legislação vigente.  Nota: produto com registro obrigatório no mapa (SIF). Validade mínima: 30 dias a partir da data de entrega.</w:t>
            </w:r>
          </w:p>
        </w:tc>
        <w:tc>
          <w:tcPr>
            <w:tcW w:w="318" w:type="pct"/>
            <w:tcBorders>
              <w:top w:val="single" w:sz="4" w:space="0" w:color="auto"/>
              <w:left w:val="nil"/>
              <w:bottom w:val="single" w:sz="4" w:space="0" w:color="auto"/>
              <w:right w:val="single" w:sz="4" w:space="0" w:color="auto"/>
            </w:tcBorders>
            <w:noWrap/>
            <w:vAlign w:val="center"/>
          </w:tcPr>
          <w:p w14:paraId="024C9EB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338</w:t>
            </w:r>
          </w:p>
        </w:tc>
        <w:tc>
          <w:tcPr>
            <w:tcW w:w="493" w:type="pct"/>
            <w:noWrap/>
            <w:vAlign w:val="center"/>
          </w:tcPr>
          <w:p w14:paraId="5070CAEF"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12261C7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B1F432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95FBF9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2C93FE9" w14:textId="77777777" w:rsidTr="007E0FB6">
        <w:trPr>
          <w:trHeight w:val="309"/>
        </w:trPr>
        <w:tc>
          <w:tcPr>
            <w:tcW w:w="330" w:type="pct"/>
            <w:noWrap/>
            <w:vAlign w:val="center"/>
          </w:tcPr>
          <w:p w14:paraId="05D2BC99"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0099F1E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w:t>
            </w:r>
            <w:proofErr w:type="spellStart"/>
            <w:r w:rsidRPr="00E62867">
              <w:rPr>
                <w:rFonts w:ascii="Arial" w:hAnsi="Arial" w:cs="Arial"/>
                <w:sz w:val="16"/>
                <w:szCs w:val="16"/>
                <w:lang w:eastAsia="pt-BR"/>
              </w:rPr>
              <w:t>Suina</w:t>
            </w:r>
            <w:proofErr w:type="spellEnd"/>
            <w:r w:rsidRPr="00E62867">
              <w:rPr>
                <w:rFonts w:ascii="Arial" w:hAnsi="Arial" w:cs="Arial"/>
                <w:sz w:val="16"/>
                <w:szCs w:val="16"/>
                <w:lang w:eastAsia="pt-BR"/>
              </w:rPr>
              <w:t xml:space="preserve"> – Lombo em cubos congelados (IQF)</w:t>
            </w:r>
            <w:r w:rsidRPr="00E62867">
              <w:rPr>
                <w:rFonts w:ascii="Arial" w:hAnsi="Arial" w:cs="Arial"/>
                <w:sz w:val="16"/>
                <w:szCs w:val="16"/>
              </w:rPr>
              <w:t>, contendo no máximo 5% de gordura e sebo e 3% de aponevroses, fresco, resfriado ou congelado de acordo com pedido. Os cubos deverão apresentar o tamanho aproximado de 2x2 cm. Não devem estar presentes outras partes da carne suína anexada ao lombo. Proveniente de suínos sãos, limpos e de boa qualidade e de abate recente. Livre de qualquer material estranho como insetos, objetos redigo, sujidades e outros. Livres de parasitas e quaisquer substâncias contaminantes que possam encobrir alguma alteração. Deve ser fresca, isenta de cartilagem e de ossos. Submetidos ao processo de congelamento rápido e individual (IQF), armazenados em temperatura igual ou inferior a – 18°C. Caso seja manipulada, o estabelecimento deve possuir licença da vigilância sanitária. Deverão apresentar coloração, odor e aspecto próprios. Sem nenhum tipo de tempero. Embalagem: saco de polietileno atóxico, fechado a vácuo, lacrado, resistente, com rótulo impresso. Peso 1 a 2kg.Rotulagem: Deve atender a legislação vigente. Nota: Produto com registro obrigatório no MAPA (SIF</w:t>
            </w:r>
            <w:proofErr w:type="gramStart"/>
            <w:r w:rsidRPr="00E62867">
              <w:rPr>
                <w:rFonts w:ascii="Arial" w:hAnsi="Arial" w:cs="Arial"/>
                <w:sz w:val="16"/>
                <w:szCs w:val="16"/>
              </w:rPr>
              <w:t>).Validade</w:t>
            </w:r>
            <w:proofErr w:type="gramEnd"/>
            <w:r w:rsidRPr="00E62867">
              <w:rPr>
                <w:rFonts w:ascii="Arial" w:hAnsi="Arial" w:cs="Arial"/>
                <w:sz w:val="16"/>
                <w:szCs w:val="16"/>
              </w:rPr>
              <w:t xml:space="preserve"> mínima: 6 meses a partir da data de entrega</w:t>
            </w:r>
          </w:p>
        </w:tc>
        <w:tc>
          <w:tcPr>
            <w:tcW w:w="318" w:type="pct"/>
            <w:tcBorders>
              <w:top w:val="single" w:sz="4" w:space="0" w:color="auto"/>
              <w:left w:val="nil"/>
              <w:bottom w:val="single" w:sz="4" w:space="0" w:color="auto"/>
              <w:right w:val="single" w:sz="4" w:space="0" w:color="auto"/>
            </w:tcBorders>
            <w:noWrap/>
            <w:vAlign w:val="center"/>
          </w:tcPr>
          <w:p w14:paraId="2CE301B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3375</w:t>
            </w:r>
          </w:p>
        </w:tc>
        <w:tc>
          <w:tcPr>
            <w:tcW w:w="493" w:type="pct"/>
            <w:noWrap/>
            <w:vAlign w:val="center"/>
          </w:tcPr>
          <w:p w14:paraId="1BC5A38C"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81FFD9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E4FCC1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654EB06"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8"/>
    </w:tbl>
    <w:p w14:paraId="5DA5BBB6"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3A1F2ECD"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06181491" w14:textId="77777777" w:rsidTr="007E0FB6">
        <w:trPr>
          <w:trHeight w:val="309"/>
        </w:trPr>
        <w:tc>
          <w:tcPr>
            <w:tcW w:w="5000" w:type="pct"/>
            <w:gridSpan w:val="7"/>
            <w:shd w:val="clear" w:color="000000" w:fill="DBE5F1"/>
            <w:vAlign w:val="center"/>
          </w:tcPr>
          <w:p w14:paraId="595347B6"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15</w:t>
            </w:r>
            <w:r w:rsidRPr="00BD7AA3">
              <w:rPr>
                <w:rFonts w:ascii="Arial" w:hAnsi="Arial" w:cs="Arial"/>
                <w:b/>
                <w:bCs/>
                <w:color w:val="000000"/>
                <w:sz w:val="16"/>
                <w:szCs w:val="16"/>
                <w:lang w:eastAsia="pt-BR"/>
              </w:rPr>
              <w:t xml:space="preserve"> (AMPLA PARTICIPAÇÃO)</w:t>
            </w:r>
          </w:p>
          <w:p w14:paraId="6AF2F7C4"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3E64C886" w14:textId="77777777" w:rsidTr="007E0FB6">
        <w:trPr>
          <w:trHeight w:val="604"/>
        </w:trPr>
        <w:tc>
          <w:tcPr>
            <w:tcW w:w="330" w:type="pct"/>
            <w:vAlign w:val="center"/>
            <w:hideMark/>
          </w:tcPr>
          <w:p w14:paraId="64D9A39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0C66ACE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A04F9B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0BEC670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7393BF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39BDD34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425E801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13BBFCD8" w14:textId="77777777" w:rsidTr="007E0FB6">
        <w:trPr>
          <w:trHeight w:val="309"/>
        </w:trPr>
        <w:tc>
          <w:tcPr>
            <w:tcW w:w="330" w:type="pct"/>
            <w:noWrap/>
            <w:vAlign w:val="center"/>
            <w:hideMark/>
          </w:tcPr>
          <w:p w14:paraId="3B6D922C"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758D857C"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Iogurte líquido com polpa de frutas – sabores variados: Produto obtido pela fermentação do leite pasteurizado ou esterilizado por fermentos lácticos próprios, adicionado de açúcar e polpa/suco de fruta que caracteriza o sabor e outras substâncias alimentícias aprovadas pela legislação e que não interfiram no processo de fermentação do leite, as quais deverão ser mencionadas. O produto poderá ser integral ou </w:t>
            </w:r>
            <w:proofErr w:type="spellStart"/>
            <w:r w:rsidRPr="00E62867">
              <w:rPr>
                <w:rFonts w:ascii="Arial" w:eastAsia="Calibri" w:hAnsi="Arial" w:cs="Arial"/>
                <w:sz w:val="16"/>
                <w:szCs w:val="16"/>
                <w:lang w:eastAsia="en-US"/>
              </w:rPr>
              <w:t>semi-desnatado</w:t>
            </w:r>
            <w:proofErr w:type="spellEnd"/>
            <w:r w:rsidRPr="00E62867">
              <w:rPr>
                <w:rFonts w:ascii="Arial" w:eastAsia="Calibri" w:hAnsi="Arial" w:cs="Arial"/>
                <w:sz w:val="16"/>
                <w:szCs w:val="16"/>
                <w:lang w:eastAsia="en-US"/>
              </w:rPr>
              <w:t xml:space="preserve">.  Deverá apresentar-se na forma líquida. O leite utilizado na fabricação do iogurte pode ser em natureza, reconstituído, pasteurizado ou esterilizado, integral ou </w:t>
            </w:r>
            <w:proofErr w:type="spellStart"/>
            <w:r w:rsidRPr="00E62867">
              <w:rPr>
                <w:rFonts w:ascii="Arial" w:eastAsia="Calibri" w:hAnsi="Arial" w:cs="Arial"/>
                <w:sz w:val="16"/>
                <w:szCs w:val="16"/>
                <w:lang w:eastAsia="en-US"/>
              </w:rPr>
              <w:t>semi-desnatado</w:t>
            </w:r>
            <w:proofErr w:type="spellEnd"/>
            <w:r w:rsidRPr="00E62867">
              <w:rPr>
                <w:rFonts w:ascii="Arial" w:eastAsia="Calibri" w:hAnsi="Arial" w:cs="Arial"/>
                <w:sz w:val="16"/>
                <w:szCs w:val="16"/>
                <w:lang w:eastAsia="en-US"/>
              </w:rPr>
              <w:t xml:space="preserve">. INSTRUÇÃO NORMATIVA Nº 46, DE 23 DE OUTUBRO DE 2007, MINISTÉRIO DA AGRICULTURA, PECUÁRIA E ABASTECIMENTO. </w:t>
            </w:r>
          </w:p>
          <w:p w14:paraId="5146EEA4"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Mínimo 3 opções de sabores, SENDO MORANGO, COCO E OUTRO MEDIANTE APROVAÇÃO</w:t>
            </w:r>
          </w:p>
          <w:p w14:paraId="293DE884"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Embalagem primária: frasco plástico contendo de 1000 a 1250g.Rotulagem: deverá estar de acordo com a regulamentação vigente. </w:t>
            </w:r>
          </w:p>
          <w:p w14:paraId="470DC8C0"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Nota: Produto com registro obrigatório no MAPA (SIF).</w:t>
            </w:r>
          </w:p>
          <w:p w14:paraId="76DB3B7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Validade mínima: 30 dias a partir da data de entrega.</w:t>
            </w:r>
          </w:p>
        </w:tc>
        <w:tc>
          <w:tcPr>
            <w:tcW w:w="318" w:type="pct"/>
            <w:noWrap/>
            <w:vAlign w:val="center"/>
          </w:tcPr>
          <w:p w14:paraId="5384927A"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UNID.</w:t>
            </w:r>
          </w:p>
        </w:tc>
        <w:tc>
          <w:tcPr>
            <w:tcW w:w="493" w:type="pct"/>
            <w:noWrap/>
            <w:vAlign w:val="center"/>
          </w:tcPr>
          <w:p w14:paraId="1FF43B26"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rPr>
              <w:t>8250</w:t>
            </w:r>
          </w:p>
        </w:tc>
        <w:tc>
          <w:tcPr>
            <w:tcW w:w="470" w:type="pct"/>
            <w:vAlign w:val="center"/>
          </w:tcPr>
          <w:p w14:paraId="778DD8B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7BF383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DDBC90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8CBD134" w14:textId="77777777" w:rsidTr="007E0FB6">
        <w:trPr>
          <w:trHeight w:val="309"/>
        </w:trPr>
        <w:tc>
          <w:tcPr>
            <w:tcW w:w="330" w:type="pct"/>
            <w:noWrap/>
            <w:vAlign w:val="center"/>
            <w:hideMark/>
          </w:tcPr>
          <w:p w14:paraId="2DDFA22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775C1757" w14:textId="77777777" w:rsidR="00FC329C" w:rsidRPr="00E62867" w:rsidRDefault="00FC329C" w:rsidP="002605BF">
            <w:pPr>
              <w:jc w:val="both"/>
              <w:rPr>
                <w:rFonts w:ascii="Arial" w:hAnsi="Arial" w:cs="Arial"/>
                <w:sz w:val="16"/>
                <w:szCs w:val="16"/>
              </w:rPr>
            </w:pPr>
            <w:r w:rsidRPr="00E62867">
              <w:rPr>
                <w:rFonts w:ascii="Arial" w:hAnsi="Arial" w:cs="Arial"/>
                <w:sz w:val="16"/>
                <w:szCs w:val="16"/>
              </w:rPr>
              <w:t xml:space="preserve">Iogurte com frutas indicados para </w:t>
            </w:r>
            <w:proofErr w:type="spellStart"/>
            <w:r w:rsidRPr="00E62867">
              <w:rPr>
                <w:rFonts w:ascii="Arial" w:hAnsi="Arial" w:cs="Arial"/>
                <w:sz w:val="16"/>
                <w:szCs w:val="16"/>
              </w:rPr>
              <w:t>diabéticos:Ingredientes</w:t>
            </w:r>
            <w:proofErr w:type="spellEnd"/>
            <w:r w:rsidRPr="00E62867">
              <w:rPr>
                <w:rFonts w:ascii="Arial" w:hAnsi="Arial" w:cs="Arial"/>
                <w:sz w:val="16"/>
                <w:szCs w:val="16"/>
              </w:rPr>
              <w:t xml:space="preserve">: leite parcialmente desnatado, polpa/ suco de fruta, aroma idêntico ao de fruta, corante natural, edulcorante artificial e fermento lácteo, podendo conter outros ingredientes desde que mencionados em sua embalagem e aprovados. Produto </w:t>
            </w:r>
            <w:r w:rsidRPr="00E62867">
              <w:rPr>
                <w:rFonts w:ascii="Arial" w:hAnsi="Arial" w:cs="Arial"/>
                <w:sz w:val="16"/>
                <w:szCs w:val="16"/>
              </w:rPr>
              <w:lastRenderedPageBreak/>
              <w:t>refrigerado (1 a 10ºC</w:t>
            </w:r>
            <w:proofErr w:type="gramStart"/>
            <w:r w:rsidRPr="00E62867">
              <w:rPr>
                <w:rFonts w:ascii="Arial" w:hAnsi="Arial" w:cs="Arial"/>
                <w:sz w:val="16"/>
                <w:szCs w:val="16"/>
              </w:rPr>
              <w:t>).Embalagem</w:t>
            </w:r>
            <w:proofErr w:type="gramEnd"/>
            <w:r w:rsidRPr="00E62867">
              <w:rPr>
                <w:rFonts w:ascii="Arial" w:hAnsi="Arial" w:cs="Arial"/>
                <w:sz w:val="16"/>
                <w:szCs w:val="16"/>
              </w:rPr>
              <w:t>: frasco plástico de 170 a 200g.Validade mínima: 15 dias a partir da data de entrega.</w:t>
            </w:r>
          </w:p>
          <w:p w14:paraId="22F863C3" w14:textId="77777777" w:rsidR="00FC329C" w:rsidRPr="007617FF" w:rsidRDefault="00FC329C" w:rsidP="002605BF">
            <w:pPr>
              <w:autoSpaceDE w:val="0"/>
              <w:autoSpaceDN w:val="0"/>
              <w:adjustRightInd w:val="0"/>
              <w:jc w:val="both"/>
              <w:rPr>
                <w:rFonts w:ascii="Arial" w:hAnsi="Arial" w:cs="Arial"/>
                <w:sz w:val="20"/>
                <w:szCs w:val="20"/>
              </w:rPr>
            </w:pPr>
          </w:p>
        </w:tc>
        <w:tc>
          <w:tcPr>
            <w:tcW w:w="318" w:type="pct"/>
            <w:noWrap/>
            <w:vAlign w:val="center"/>
          </w:tcPr>
          <w:p w14:paraId="2E17ECC2"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lastRenderedPageBreak/>
              <w:t>UNID.</w:t>
            </w:r>
          </w:p>
        </w:tc>
        <w:tc>
          <w:tcPr>
            <w:tcW w:w="493" w:type="pct"/>
            <w:noWrap/>
            <w:vAlign w:val="center"/>
          </w:tcPr>
          <w:p w14:paraId="66E29BCD" w14:textId="77777777" w:rsidR="00FC329C" w:rsidRPr="007617FF" w:rsidRDefault="00FC329C" w:rsidP="007E0FB6">
            <w:pPr>
              <w:jc w:val="center"/>
              <w:rPr>
                <w:sz w:val="16"/>
                <w:szCs w:val="16"/>
              </w:rPr>
            </w:pPr>
            <w:r w:rsidRPr="00E62867">
              <w:rPr>
                <w:rFonts w:ascii="Arial" w:hAnsi="Arial" w:cs="Arial"/>
                <w:sz w:val="16"/>
                <w:szCs w:val="16"/>
              </w:rPr>
              <w:t>128</w:t>
            </w:r>
          </w:p>
        </w:tc>
        <w:tc>
          <w:tcPr>
            <w:tcW w:w="470" w:type="pct"/>
            <w:vAlign w:val="center"/>
          </w:tcPr>
          <w:p w14:paraId="1E7FF2B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D8E6DB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C147B5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A060599" w14:textId="77777777" w:rsidTr="007E0FB6">
        <w:trPr>
          <w:trHeight w:val="309"/>
        </w:trPr>
        <w:tc>
          <w:tcPr>
            <w:tcW w:w="330" w:type="pct"/>
            <w:noWrap/>
            <w:vAlign w:val="center"/>
            <w:hideMark/>
          </w:tcPr>
          <w:p w14:paraId="4E259E9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1442EE5D"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eastAsia="Arial" w:hAnsi="Arial" w:cs="Arial"/>
                <w:sz w:val="16"/>
                <w:szCs w:val="16"/>
                <w:lang w:val="en-US" w:eastAsia="en-US"/>
              </w:rPr>
              <w:t>Iogurte</w:t>
            </w:r>
            <w:proofErr w:type="spellEnd"/>
            <w:r w:rsidRPr="00E62867">
              <w:rPr>
                <w:rFonts w:ascii="Arial" w:eastAsia="Arial" w:hAnsi="Arial" w:cs="Arial"/>
                <w:sz w:val="16"/>
                <w:szCs w:val="16"/>
                <w:lang w:val="en-US" w:eastAsia="en-US"/>
              </w:rPr>
              <w:t xml:space="preserve"> zero lactose - para </w:t>
            </w:r>
            <w:proofErr w:type="spellStart"/>
            <w:r w:rsidRPr="00E62867">
              <w:rPr>
                <w:rFonts w:ascii="Arial" w:eastAsia="Arial" w:hAnsi="Arial" w:cs="Arial"/>
                <w:sz w:val="16"/>
                <w:szCs w:val="16"/>
                <w:lang w:val="en-US" w:eastAsia="en-US"/>
              </w:rPr>
              <w:t>dietas</w:t>
            </w:r>
            <w:proofErr w:type="spellEnd"/>
            <w:r w:rsidRPr="00E62867">
              <w:rPr>
                <w:rFonts w:ascii="Arial" w:eastAsia="Arial" w:hAnsi="Arial" w:cs="Arial"/>
                <w:sz w:val="16"/>
                <w:szCs w:val="16"/>
                <w:lang w:val="en-US" w:eastAsia="en-US"/>
              </w:rPr>
              <w:t xml:space="preserve"> com </w:t>
            </w:r>
            <w:proofErr w:type="spellStart"/>
            <w:r w:rsidRPr="00E62867">
              <w:rPr>
                <w:rFonts w:ascii="Arial" w:eastAsia="Arial" w:hAnsi="Arial" w:cs="Arial"/>
                <w:sz w:val="16"/>
                <w:szCs w:val="16"/>
                <w:lang w:val="en-US" w:eastAsia="en-US"/>
              </w:rPr>
              <w:t>restrição</w:t>
            </w:r>
            <w:proofErr w:type="spellEnd"/>
            <w:r w:rsidRPr="00E62867">
              <w:rPr>
                <w:rFonts w:ascii="Arial" w:eastAsia="Arial" w:hAnsi="Arial" w:cs="Arial"/>
                <w:sz w:val="16"/>
                <w:szCs w:val="16"/>
                <w:lang w:val="en-US" w:eastAsia="en-US"/>
              </w:rPr>
              <w:t xml:space="preserve"> de </w:t>
            </w:r>
            <w:proofErr w:type="spellStart"/>
            <w:proofErr w:type="gramStart"/>
            <w:r w:rsidRPr="00E62867">
              <w:rPr>
                <w:rFonts w:ascii="Arial" w:eastAsia="Arial" w:hAnsi="Arial" w:cs="Arial"/>
                <w:sz w:val="16"/>
                <w:szCs w:val="16"/>
                <w:lang w:val="en-US" w:eastAsia="en-US"/>
              </w:rPr>
              <w:t>lactose</w:t>
            </w:r>
            <w:r w:rsidRPr="00E62867">
              <w:rPr>
                <w:rFonts w:ascii="Arial" w:eastAsia="Arial" w:hAnsi="Arial" w:cs="Arial"/>
                <w:sz w:val="16"/>
                <w:szCs w:val="16"/>
                <w:u w:val="single"/>
                <w:lang w:val="en-US" w:eastAsia="en-US"/>
              </w:rPr>
              <w:t>:</w:t>
            </w:r>
            <w:r w:rsidRPr="00E62867">
              <w:rPr>
                <w:rFonts w:ascii="Arial" w:eastAsia="Arial" w:hAnsi="Arial" w:cs="Arial"/>
                <w:sz w:val="16"/>
                <w:szCs w:val="16"/>
                <w:lang w:val="en-US" w:eastAsia="en-US"/>
              </w:rPr>
              <w:t>Ingredientes</w:t>
            </w:r>
            <w:proofErr w:type="spellEnd"/>
            <w:proofErr w:type="gramEnd"/>
            <w:r w:rsidRPr="00E62867">
              <w:rPr>
                <w:rFonts w:ascii="Arial" w:eastAsia="Arial" w:hAnsi="Arial" w:cs="Arial"/>
                <w:sz w:val="16"/>
                <w:szCs w:val="16"/>
                <w:lang w:val="en-US" w:eastAsia="en-US"/>
              </w:rPr>
              <w:t xml:space="preserve">: Leite integral, </w:t>
            </w:r>
            <w:proofErr w:type="spellStart"/>
            <w:r w:rsidRPr="00E62867">
              <w:rPr>
                <w:rFonts w:ascii="Arial" w:eastAsia="Arial" w:hAnsi="Arial" w:cs="Arial"/>
                <w:sz w:val="16"/>
                <w:szCs w:val="16"/>
                <w:lang w:val="en-US" w:eastAsia="en-US"/>
              </w:rPr>
              <w:t>leiteempódesnatado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proteínaslácteas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enzima</w:t>
            </w:r>
            <w:proofErr w:type="spellEnd"/>
            <w:r w:rsidRPr="00E62867">
              <w:rPr>
                <w:rFonts w:ascii="Arial" w:eastAsia="Arial" w:hAnsi="Arial" w:cs="Arial"/>
                <w:sz w:val="16"/>
                <w:szCs w:val="16"/>
                <w:lang w:val="en-US" w:eastAsia="en-US"/>
              </w:rPr>
              <w:t xml:space="preserve"> lactase e </w:t>
            </w:r>
            <w:proofErr w:type="spellStart"/>
            <w:r w:rsidRPr="00E62867">
              <w:rPr>
                <w:rFonts w:ascii="Arial" w:eastAsia="Arial" w:hAnsi="Arial" w:cs="Arial"/>
                <w:sz w:val="16"/>
                <w:szCs w:val="16"/>
                <w:lang w:val="en-US" w:eastAsia="en-US"/>
              </w:rPr>
              <w:t>fermentoslácteos</w:t>
            </w:r>
            <w:proofErr w:type="spellEnd"/>
            <w:r w:rsidRPr="00E62867">
              <w:rPr>
                <w:rFonts w:ascii="Arial" w:eastAsia="Arial" w:hAnsi="Arial" w:cs="Arial"/>
                <w:sz w:val="16"/>
                <w:szCs w:val="16"/>
                <w:lang w:val="en-US" w:eastAsia="en-US"/>
              </w:rPr>
              <w:t xml:space="preserve">. Sem </w:t>
            </w:r>
            <w:proofErr w:type="spellStart"/>
            <w:r w:rsidRPr="00E62867">
              <w:rPr>
                <w:rFonts w:ascii="Arial" w:eastAsia="Arial" w:hAnsi="Arial" w:cs="Arial"/>
                <w:sz w:val="16"/>
                <w:szCs w:val="16"/>
                <w:lang w:val="en-US" w:eastAsia="en-US"/>
              </w:rPr>
              <w:t>glúten</w:t>
            </w:r>
            <w:proofErr w:type="spellEnd"/>
            <w:r w:rsidRPr="00E62867">
              <w:rPr>
                <w:rFonts w:ascii="Arial" w:eastAsia="Arial" w:hAnsi="Arial" w:cs="Arial"/>
                <w:sz w:val="16"/>
                <w:szCs w:val="16"/>
                <w:lang w:val="en-US" w:eastAsia="en-US"/>
              </w:rPr>
              <w:t>. </w:t>
            </w:r>
            <w:proofErr w:type="spellStart"/>
            <w:r w:rsidRPr="00E62867">
              <w:rPr>
                <w:rFonts w:ascii="Arial" w:eastAsia="Arial" w:hAnsi="Arial" w:cs="Arial"/>
                <w:sz w:val="16"/>
                <w:szCs w:val="16"/>
                <w:lang w:val="en-US" w:eastAsia="en-US"/>
              </w:rPr>
              <w:t>Sabores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frutasvermelhas</w:t>
            </w:r>
            <w:proofErr w:type="spellEnd"/>
            <w:r w:rsidRPr="00E62867">
              <w:rPr>
                <w:rFonts w:ascii="Arial" w:eastAsia="Arial" w:hAnsi="Arial" w:cs="Arial"/>
                <w:sz w:val="16"/>
                <w:szCs w:val="16"/>
                <w:lang w:val="en-US" w:eastAsia="en-US"/>
              </w:rPr>
              <w:t xml:space="preserve">, coco </w:t>
            </w:r>
            <w:proofErr w:type="spellStart"/>
            <w:r w:rsidRPr="00E62867">
              <w:rPr>
                <w:rFonts w:ascii="Arial" w:eastAsia="Arial" w:hAnsi="Arial" w:cs="Arial"/>
                <w:sz w:val="16"/>
                <w:szCs w:val="16"/>
                <w:lang w:val="en-US" w:eastAsia="en-US"/>
              </w:rPr>
              <w:t>oumorango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Refrigerado</w:t>
            </w:r>
            <w:proofErr w:type="spellEnd"/>
            <w:r w:rsidRPr="00E62867">
              <w:rPr>
                <w:rFonts w:ascii="Arial" w:eastAsia="Arial" w:hAnsi="Arial" w:cs="Arial"/>
                <w:sz w:val="16"/>
                <w:szCs w:val="16"/>
                <w:lang w:val="en-US" w:eastAsia="en-US"/>
              </w:rPr>
              <w:t xml:space="preserve"> de 1°C a 10°C. </w:t>
            </w:r>
            <w:proofErr w:type="spellStart"/>
            <w:r w:rsidRPr="00E62867">
              <w:rPr>
                <w:rFonts w:ascii="Arial" w:eastAsia="Arial" w:hAnsi="Arial" w:cs="Arial"/>
                <w:sz w:val="16"/>
                <w:szCs w:val="16"/>
                <w:lang w:val="en-US" w:eastAsia="en-US"/>
              </w:rPr>
              <w:t>Nãocongelado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Embalagem</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frascoplástico</w:t>
            </w:r>
            <w:proofErr w:type="spellEnd"/>
            <w:r w:rsidRPr="00E62867">
              <w:rPr>
                <w:rFonts w:ascii="Arial" w:eastAsia="Arial" w:hAnsi="Arial" w:cs="Arial"/>
                <w:sz w:val="16"/>
                <w:szCs w:val="16"/>
                <w:lang w:val="en-US" w:eastAsia="en-US"/>
              </w:rPr>
              <w:t xml:space="preserve"> de 170g.Validade </w:t>
            </w:r>
            <w:proofErr w:type="spellStart"/>
            <w:r w:rsidRPr="00E62867">
              <w:rPr>
                <w:rFonts w:ascii="Arial" w:eastAsia="Arial" w:hAnsi="Arial" w:cs="Arial"/>
                <w:sz w:val="16"/>
                <w:szCs w:val="16"/>
                <w:lang w:val="en-US" w:eastAsia="en-US"/>
              </w:rPr>
              <w:t>mínima</w:t>
            </w:r>
            <w:proofErr w:type="spellEnd"/>
            <w:r w:rsidRPr="00E62867">
              <w:rPr>
                <w:rFonts w:ascii="Arial" w:eastAsia="Arial" w:hAnsi="Arial" w:cs="Arial"/>
                <w:sz w:val="16"/>
                <w:szCs w:val="16"/>
                <w:lang w:val="en-US" w:eastAsia="en-US"/>
              </w:rPr>
              <w:t xml:space="preserve">: 15 </w:t>
            </w:r>
            <w:proofErr w:type="spellStart"/>
            <w:r w:rsidRPr="00E62867">
              <w:rPr>
                <w:rFonts w:ascii="Arial" w:eastAsia="Arial" w:hAnsi="Arial" w:cs="Arial"/>
                <w:sz w:val="16"/>
                <w:szCs w:val="16"/>
                <w:lang w:val="en-US" w:eastAsia="en-US"/>
              </w:rPr>
              <w:t>dias</w:t>
            </w:r>
            <w:proofErr w:type="spellEnd"/>
            <w:r w:rsidRPr="00E62867">
              <w:rPr>
                <w:rFonts w:ascii="Arial" w:eastAsia="Arial" w:hAnsi="Arial" w:cs="Arial"/>
                <w:sz w:val="16"/>
                <w:szCs w:val="16"/>
                <w:lang w:val="en-US" w:eastAsia="en-US"/>
              </w:rPr>
              <w:t xml:space="preserve">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r w:rsidRPr="00E62867">
              <w:rPr>
                <w:rFonts w:ascii="Arial" w:eastAsia="Arial" w:hAnsi="Arial" w:cs="Arial"/>
                <w:sz w:val="16"/>
                <w:szCs w:val="16"/>
                <w:lang w:val="en-US" w:eastAsia="en-US"/>
              </w:rPr>
              <w:t>.</w:t>
            </w:r>
          </w:p>
        </w:tc>
        <w:tc>
          <w:tcPr>
            <w:tcW w:w="318" w:type="pct"/>
            <w:noWrap/>
            <w:vAlign w:val="center"/>
          </w:tcPr>
          <w:p w14:paraId="66BF2CE4"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UNID</w:t>
            </w:r>
          </w:p>
        </w:tc>
        <w:tc>
          <w:tcPr>
            <w:tcW w:w="493" w:type="pct"/>
            <w:noWrap/>
            <w:vAlign w:val="center"/>
          </w:tcPr>
          <w:p w14:paraId="4F2A0F21" w14:textId="77777777" w:rsidR="00FC329C" w:rsidRPr="007617FF" w:rsidRDefault="00FC329C" w:rsidP="007E0FB6">
            <w:pPr>
              <w:jc w:val="center"/>
              <w:rPr>
                <w:sz w:val="16"/>
                <w:szCs w:val="16"/>
              </w:rPr>
            </w:pPr>
            <w:r w:rsidRPr="00E62867">
              <w:rPr>
                <w:rFonts w:ascii="Arial" w:hAnsi="Arial" w:cs="Arial"/>
                <w:sz w:val="16"/>
                <w:szCs w:val="16"/>
              </w:rPr>
              <w:t>300</w:t>
            </w:r>
          </w:p>
        </w:tc>
        <w:tc>
          <w:tcPr>
            <w:tcW w:w="470" w:type="pct"/>
            <w:vAlign w:val="center"/>
          </w:tcPr>
          <w:p w14:paraId="1B9338D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9F8270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FFE4E1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97D24CD" w14:textId="77777777" w:rsidTr="007E0FB6">
        <w:trPr>
          <w:trHeight w:val="309"/>
        </w:trPr>
        <w:tc>
          <w:tcPr>
            <w:tcW w:w="330" w:type="pct"/>
            <w:noWrap/>
            <w:vAlign w:val="center"/>
          </w:tcPr>
          <w:p w14:paraId="7411782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5D3A50A5"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Iogurte natural - para dietas com restrição de leite e soja: Ingredientes: água, creme de coco, açúcar orgânico, podendo conter outros ingredientes desde que mencionados em sua embalagem e aprovados. Isento de leite. Isento de glúten. Isento de soja. Produto refrigerado (1 a 10ºc).</w:t>
            </w:r>
          </w:p>
          <w:p w14:paraId="2134AEDF"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Embalagem: frasco plástico de 150 a 200g.</w:t>
            </w:r>
          </w:p>
          <w:p w14:paraId="7D256E2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Validade mínima: 15 dias a partir da data de entrega.</w:t>
            </w:r>
          </w:p>
        </w:tc>
        <w:tc>
          <w:tcPr>
            <w:tcW w:w="318" w:type="pct"/>
            <w:noWrap/>
            <w:vAlign w:val="center"/>
          </w:tcPr>
          <w:p w14:paraId="200104BA"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UNID</w:t>
            </w:r>
          </w:p>
        </w:tc>
        <w:tc>
          <w:tcPr>
            <w:tcW w:w="493" w:type="pct"/>
            <w:noWrap/>
            <w:vAlign w:val="center"/>
          </w:tcPr>
          <w:p w14:paraId="621F0C97" w14:textId="77777777" w:rsidR="00FC329C" w:rsidRPr="007617FF" w:rsidRDefault="00FC329C" w:rsidP="007E0FB6">
            <w:pPr>
              <w:jc w:val="center"/>
              <w:rPr>
                <w:sz w:val="16"/>
                <w:szCs w:val="16"/>
              </w:rPr>
            </w:pPr>
            <w:r w:rsidRPr="00E62867">
              <w:rPr>
                <w:rFonts w:ascii="Arial" w:hAnsi="Arial" w:cs="Arial"/>
                <w:sz w:val="16"/>
                <w:szCs w:val="16"/>
              </w:rPr>
              <w:t>450</w:t>
            </w:r>
          </w:p>
        </w:tc>
        <w:tc>
          <w:tcPr>
            <w:tcW w:w="470" w:type="pct"/>
            <w:vAlign w:val="center"/>
          </w:tcPr>
          <w:p w14:paraId="5C32DF7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6B38D3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13CEDD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05F5B33" w14:textId="77777777" w:rsidTr="007E0FB6">
        <w:trPr>
          <w:trHeight w:val="309"/>
        </w:trPr>
        <w:tc>
          <w:tcPr>
            <w:tcW w:w="330" w:type="pct"/>
            <w:noWrap/>
            <w:vAlign w:val="center"/>
          </w:tcPr>
          <w:p w14:paraId="40F9A231"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43D003D9" w14:textId="77777777" w:rsidR="00FC329C" w:rsidRPr="0055749F" w:rsidRDefault="00FC329C" w:rsidP="002605BF">
            <w:pPr>
              <w:autoSpaceDE w:val="0"/>
              <w:autoSpaceDN w:val="0"/>
              <w:adjustRightInd w:val="0"/>
              <w:jc w:val="both"/>
              <w:rPr>
                <w:rFonts w:ascii="Arial" w:hAnsi="Arial" w:cs="Arial"/>
                <w:sz w:val="16"/>
                <w:szCs w:val="16"/>
              </w:rPr>
            </w:pPr>
            <w:proofErr w:type="spellStart"/>
            <w:r w:rsidRPr="0055749F">
              <w:rPr>
                <w:rFonts w:ascii="Arial" w:hAnsi="Arial" w:cs="Arial"/>
                <w:sz w:val="16"/>
                <w:szCs w:val="16"/>
                <w:lang w:val="en-US"/>
              </w:rPr>
              <w:t>Iogurtelíquidosabormorango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produtocompostopor</w:t>
            </w:r>
            <w:proofErr w:type="spellEnd"/>
            <w:r w:rsidRPr="0055749F">
              <w:rPr>
                <w:rFonts w:ascii="Arial" w:hAnsi="Arial" w:cs="Arial"/>
                <w:sz w:val="16"/>
                <w:szCs w:val="16"/>
                <w:lang w:val="en-US"/>
              </w:rPr>
              <w:t xml:space="preserve"> no </w:t>
            </w:r>
            <w:proofErr w:type="spellStart"/>
            <w:r w:rsidRPr="0055749F">
              <w:rPr>
                <w:rFonts w:ascii="Arial" w:hAnsi="Arial" w:cs="Arial"/>
                <w:sz w:val="16"/>
                <w:szCs w:val="16"/>
                <w:lang w:val="en-US"/>
              </w:rPr>
              <w:t>mínimoleitepasteurizadoparcialmentedesnatado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açúcar</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preparado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morango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açúcar</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polpa</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morango</w:t>
            </w:r>
            <w:proofErr w:type="spellEnd"/>
            <w:r w:rsidRPr="0055749F">
              <w:rPr>
                <w:rFonts w:ascii="Arial" w:hAnsi="Arial" w:cs="Arial"/>
                <w:sz w:val="16"/>
                <w:szCs w:val="16"/>
                <w:lang w:val="en-US"/>
              </w:rPr>
              <w:t xml:space="preserve">, amido </w:t>
            </w:r>
            <w:proofErr w:type="spellStart"/>
            <w:r w:rsidRPr="0055749F">
              <w:rPr>
                <w:rFonts w:ascii="Arial" w:hAnsi="Arial" w:cs="Arial"/>
                <w:sz w:val="16"/>
                <w:szCs w:val="16"/>
                <w:lang w:val="en-US"/>
              </w:rPr>
              <w:t>modificado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concentrado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cenoura</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groselha</w:t>
            </w:r>
            <w:proofErr w:type="spellEnd"/>
            <w:r w:rsidRPr="0055749F">
              <w:rPr>
                <w:rFonts w:ascii="Arial" w:hAnsi="Arial" w:cs="Arial"/>
                <w:sz w:val="16"/>
                <w:szCs w:val="16"/>
                <w:lang w:val="en-US"/>
              </w:rPr>
              <w:t xml:space="preserve"> Negra aroma artificial de </w:t>
            </w:r>
            <w:proofErr w:type="spellStart"/>
            <w:r w:rsidRPr="0055749F">
              <w:rPr>
                <w:rFonts w:ascii="Arial" w:hAnsi="Arial" w:cs="Arial"/>
                <w:sz w:val="16"/>
                <w:szCs w:val="16"/>
                <w:lang w:val="en-US"/>
              </w:rPr>
              <w:t>morango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acidulante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espessante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conservante</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fermentolácteo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Embalagemplásticaflexívelreciclável</w:t>
            </w:r>
            <w:proofErr w:type="spellEnd"/>
            <w:r w:rsidRPr="0055749F">
              <w:rPr>
                <w:rFonts w:ascii="Arial" w:hAnsi="Arial" w:cs="Arial"/>
                <w:sz w:val="16"/>
                <w:szCs w:val="16"/>
                <w:lang w:val="en-US"/>
              </w:rPr>
              <w:t xml:space="preserve">, com peso </w:t>
            </w:r>
            <w:proofErr w:type="spellStart"/>
            <w:r w:rsidRPr="0055749F">
              <w:rPr>
                <w:rFonts w:ascii="Arial" w:hAnsi="Arial" w:cs="Arial"/>
                <w:sz w:val="16"/>
                <w:szCs w:val="16"/>
                <w:lang w:val="en-US"/>
              </w:rPr>
              <w:t>líquido</w:t>
            </w:r>
            <w:proofErr w:type="spellEnd"/>
            <w:r w:rsidRPr="0055749F">
              <w:rPr>
                <w:rFonts w:ascii="Arial" w:hAnsi="Arial" w:cs="Arial"/>
                <w:sz w:val="16"/>
                <w:szCs w:val="16"/>
                <w:lang w:val="en-US"/>
              </w:rPr>
              <w:t xml:space="preserve"> 250g. </w:t>
            </w:r>
            <w:proofErr w:type="spellStart"/>
            <w:r w:rsidRPr="0055749F">
              <w:rPr>
                <w:rFonts w:ascii="Arial" w:hAnsi="Arial" w:cs="Arial"/>
                <w:sz w:val="16"/>
                <w:szCs w:val="16"/>
                <w:lang w:val="en-US"/>
              </w:rPr>
              <w:t>Reposição</w:t>
            </w:r>
            <w:proofErr w:type="spellEnd"/>
            <w:r w:rsidRPr="0055749F">
              <w:rPr>
                <w:rFonts w:ascii="Arial" w:hAnsi="Arial" w:cs="Arial"/>
                <w:sz w:val="16"/>
                <w:szCs w:val="16"/>
                <w:lang w:val="en-US"/>
              </w:rPr>
              <w:t xml:space="preserve"> do </w:t>
            </w:r>
            <w:proofErr w:type="spellStart"/>
            <w:r w:rsidRPr="0055749F">
              <w:rPr>
                <w:rFonts w:ascii="Arial" w:hAnsi="Arial" w:cs="Arial"/>
                <w:sz w:val="16"/>
                <w:szCs w:val="16"/>
                <w:lang w:val="en-US"/>
              </w:rPr>
              <w:t>produto</w:t>
            </w:r>
            <w:proofErr w:type="spellEnd"/>
            <w:r w:rsidRPr="0055749F">
              <w:rPr>
                <w:rFonts w:ascii="Arial" w:hAnsi="Arial" w:cs="Arial"/>
                <w:sz w:val="16"/>
                <w:szCs w:val="16"/>
                <w:lang w:val="en-US"/>
              </w:rPr>
              <w:t xml:space="preserve">: no </w:t>
            </w:r>
            <w:proofErr w:type="spellStart"/>
            <w:r w:rsidRPr="0055749F">
              <w:rPr>
                <w:rFonts w:ascii="Arial" w:hAnsi="Arial" w:cs="Arial"/>
                <w:sz w:val="16"/>
                <w:szCs w:val="16"/>
                <w:lang w:val="en-US"/>
              </w:rPr>
              <w:t>caso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alteração</w:t>
            </w:r>
            <w:proofErr w:type="spellEnd"/>
            <w:r w:rsidRPr="0055749F">
              <w:rPr>
                <w:rFonts w:ascii="Arial" w:hAnsi="Arial" w:cs="Arial"/>
                <w:sz w:val="16"/>
                <w:szCs w:val="16"/>
                <w:lang w:val="en-US"/>
              </w:rPr>
              <w:t xml:space="preserve"> do </w:t>
            </w:r>
            <w:proofErr w:type="spellStart"/>
            <w:r w:rsidRPr="0055749F">
              <w:rPr>
                <w:rFonts w:ascii="Arial" w:hAnsi="Arial" w:cs="Arial"/>
                <w:sz w:val="16"/>
                <w:szCs w:val="16"/>
                <w:lang w:val="en-US"/>
              </w:rPr>
              <w:t>mesmo</w:t>
            </w:r>
            <w:proofErr w:type="spellEnd"/>
            <w:r w:rsidRPr="0055749F">
              <w:rPr>
                <w:rFonts w:ascii="Arial" w:hAnsi="Arial" w:cs="Arial"/>
                <w:sz w:val="16"/>
                <w:szCs w:val="16"/>
                <w:lang w:val="en-US"/>
              </w:rPr>
              <w:t xml:space="preserve"> antes do </w:t>
            </w:r>
            <w:proofErr w:type="spellStart"/>
            <w:r w:rsidRPr="0055749F">
              <w:rPr>
                <w:rFonts w:ascii="Arial" w:hAnsi="Arial" w:cs="Arial"/>
                <w:sz w:val="16"/>
                <w:szCs w:val="16"/>
                <w:lang w:val="en-US"/>
              </w:rPr>
              <w:t>vencimento</w:t>
            </w:r>
            <w:proofErr w:type="spellEnd"/>
            <w:r w:rsidRPr="0055749F">
              <w:rPr>
                <w:rFonts w:ascii="Arial" w:hAnsi="Arial" w:cs="Arial"/>
                <w:sz w:val="16"/>
                <w:szCs w:val="16"/>
                <w:lang w:val="en-US"/>
              </w:rPr>
              <w:t xml:space="preserve"> do </w:t>
            </w:r>
            <w:proofErr w:type="spellStart"/>
            <w:r w:rsidRPr="0055749F">
              <w:rPr>
                <w:rFonts w:ascii="Arial" w:hAnsi="Arial" w:cs="Arial"/>
                <w:sz w:val="16"/>
                <w:szCs w:val="16"/>
                <w:lang w:val="en-US"/>
              </w:rPr>
              <w:t>prazo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validade</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embalagensdanificadasoutemperaturanãoconforme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Condições</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transporte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deverão</w:t>
            </w:r>
            <w:proofErr w:type="spellEnd"/>
            <w:r w:rsidRPr="0055749F">
              <w:rPr>
                <w:rFonts w:ascii="Arial" w:hAnsi="Arial" w:cs="Arial"/>
                <w:sz w:val="16"/>
                <w:szCs w:val="16"/>
                <w:lang w:val="en-US"/>
              </w:rPr>
              <w:t xml:space="preserve"> ser </w:t>
            </w:r>
            <w:proofErr w:type="spellStart"/>
            <w:r w:rsidRPr="0055749F">
              <w:rPr>
                <w:rFonts w:ascii="Arial" w:hAnsi="Arial" w:cs="Arial"/>
                <w:sz w:val="16"/>
                <w:szCs w:val="16"/>
                <w:lang w:val="en-US"/>
              </w:rPr>
              <w:t>utilizadosveículosrefrigeradosouisotérmicos</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bemhigienizadosemseu</w:t>
            </w:r>
            <w:proofErr w:type="spellEnd"/>
            <w:r w:rsidRPr="0055749F">
              <w:rPr>
                <w:rFonts w:ascii="Arial" w:hAnsi="Arial" w:cs="Arial"/>
                <w:sz w:val="16"/>
                <w:szCs w:val="16"/>
                <w:lang w:val="en-US"/>
              </w:rPr>
              <w:t xml:space="preserve"> interior. </w:t>
            </w:r>
            <w:proofErr w:type="spellStart"/>
            <w:r w:rsidRPr="0055749F">
              <w:rPr>
                <w:rFonts w:ascii="Arial" w:hAnsi="Arial" w:cs="Arial"/>
                <w:sz w:val="16"/>
                <w:szCs w:val="16"/>
                <w:lang w:val="en-US"/>
              </w:rPr>
              <w:t>Informaçãonutricionalnaporção</w:t>
            </w:r>
            <w:proofErr w:type="spellEnd"/>
            <w:r w:rsidRPr="0055749F">
              <w:rPr>
                <w:rFonts w:ascii="Arial" w:hAnsi="Arial" w:cs="Arial"/>
                <w:sz w:val="16"/>
                <w:szCs w:val="16"/>
                <w:lang w:val="en-US"/>
              </w:rPr>
              <w:t xml:space="preserve"> de 180gr: valor </w:t>
            </w:r>
            <w:proofErr w:type="spellStart"/>
            <w:r w:rsidRPr="0055749F">
              <w:rPr>
                <w:rFonts w:ascii="Arial" w:hAnsi="Arial" w:cs="Arial"/>
                <w:sz w:val="16"/>
                <w:szCs w:val="16"/>
                <w:lang w:val="en-US"/>
              </w:rPr>
              <w:t>energético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máximo</w:t>
            </w:r>
            <w:proofErr w:type="spellEnd"/>
            <w:r w:rsidRPr="0055749F">
              <w:rPr>
                <w:rFonts w:ascii="Arial" w:hAnsi="Arial" w:cs="Arial"/>
                <w:sz w:val="16"/>
                <w:szCs w:val="16"/>
                <w:lang w:val="en-US"/>
              </w:rPr>
              <w:t xml:space="preserve"> de 152kcal, </w:t>
            </w:r>
            <w:proofErr w:type="spellStart"/>
            <w:r w:rsidRPr="0055749F">
              <w:rPr>
                <w:rFonts w:ascii="Arial" w:hAnsi="Arial" w:cs="Arial"/>
                <w:sz w:val="16"/>
                <w:szCs w:val="16"/>
                <w:lang w:val="en-US"/>
              </w:rPr>
              <w:t>carboidratos</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máximo</w:t>
            </w:r>
            <w:proofErr w:type="spellEnd"/>
            <w:r w:rsidRPr="0055749F">
              <w:rPr>
                <w:rFonts w:ascii="Arial" w:hAnsi="Arial" w:cs="Arial"/>
                <w:sz w:val="16"/>
                <w:szCs w:val="16"/>
                <w:lang w:val="en-US"/>
              </w:rPr>
              <w:t xml:space="preserve"> de 29g, </w:t>
            </w:r>
            <w:proofErr w:type="spellStart"/>
            <w:r w:rsidRPr="0055749F">
              <w:rPr>
                <w:rFonts w:ascii="Arial" w:hAnsi="Arial" w:cs="Arial"/>
                <w:sz w:val="16"/>
                <w:szCs w:val="16"/>
                <w:lang w:val="en-US"/>
              </w:rPr>
              <w:t>gordurastotaismáximo</w:t>
            </w:r>
            <w:proofErr w:type="spellEnd"/>
            <w:r w:rsidRPr="0055749F">
              <w:rPr>
                <w:rFonts w:ascii="Arial" w:hAnsi="Arial" w:cs="Arial"/>
                <w:sz w:val="16"/>
                <w:szCs w:val="16"/>
                <w:lang w:val="en-US"/>
              </w:rPr>
              <w:t xml:space="preserve"> 2,9g, </w:t>
            </w:r>
            <w:proofErr w:type="spellStart"/>
            <w:r w:rsidRPr="0055749F">
              <w:rPr>
                <w:rFonts w:ascii="Arial" w:hAnsi="Arial" w:cs="Arial"/>
                <w:sz w:val="16"/>
                <w:szCs w:val="16"/>
                <w:lang w:val="en-US"/>
              </w:rPr>
              <w:t>proteínamínimo</w:t>
            </w:r>
            <w:proofErr w:type="spellEnd"/>
            <w:r w:rsidRPr="0055749F">
              <w:rPr>
                <w:rFonts w:ascii="Arial" w:hAnsi="Arial" w:cs="Arial"/>
                <w:sz w:val="16"/>
                <w:szCs w:val="16"/>
                <w:lang w:val="en-US"/>
              </w:rPr>
              <w:t xml:space="preserve"> 5g, </w:t>
            </w:r>
            <w:proofErr w:type="spellStart"/>
            <w:r w:rsidRPr="0055749F">
              <w:rPr>
                <w:rFonts w:ascii="Arial" w:hAnsi="Arial" w:cs="Arial"/>
                <w:sz w:val="16"/>
                <w:szCs w:val="16"/>
                <w:lang w:val="en-US"/>
              </w:rPr>
              <w:t>cálcio</w:t>
            </w:r>
            <w:proofErr w:type="spellEnd"/>
            <w:r w:rsidRPr="0055749F">
              <w:rPr>
                <w:rFonts w:ascii="Arial" w:hAnsi="Arial" w:cs="Arial"/>
                <w:sz w:val="16"/>
                <w:szCs w:val="16"/>
                <w:lang w:val="en-US"/>
              </w:rPr>
              <w:t xml:space="preserve"> minimo180mg.</w:t>
            </w:r>
          </w:p>
        </w:tc>
        <w:tc>
          <w:tcPr>
            <w:tcW w:w="318" w:type="pct"/>
            <w:noWrap/>
            <w:vAlign w:val="center"/>
          </w:tcPr>
          <w:p w14:paraId="1E3071B4"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lang w:eastAsia="pt-BR"/>
              </w:rPr>
              <w:t>UNID</w:t>
            </w:r>
          </w:p>
        </w:tc>
        <w:tc>
          <w:tcPr>
            <w:tcW w:w="493" w:type="pct"/>
            <w:noWrap/>
            <w:vAlign w:val="center"/>
          </w:tcPr>
          <w:p w14:paraId="4386C003" w14:textId="77777777" w:rsidR="00FC329C" w:rsidRPr="007617FF" w:rsidRDefault="00FC329C" w:rsidP="007E0FB6">
            <w:pPr>
              <w:jc w:val="center"/>
              <w:rPr>
                <w:sz w:val="16"/>
                <w:szCs w:val="16"/>
              </w:rPr>
            </w:pPr>
            <w:r w:rsidRPr="00E62867">
              <w:rPr>
                <w:rFonts w:ascii="Arial" w:hAnsi="Arial" w:cs="Arial"/>
                <w:sz w:val="16"/>
                <w:szCs w:val="16"/>
              </w:rPr>
              <w:t>150</w:t>
            </w:r>
          </w:p>
        </w:tc>
        <w:tc>
          <w:tcPr>
            <w:tcW w:w="470" w:type="pct"/>
            <w:vAlign w:val="center"/>
          </w:tcPr>
          <w:p w14:paraId="238100B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7054D3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16FFD91" w14:textId="77777777" w:rsidR="00FC329C" w:rsidRPr="007617FF" w:rsidRDefault="00FC329C" w:rsidP="007E0FB6">
            <w:pPr>
              <w:suppressAutoHyphens w:val="0"/>
              <w:jc w:val="center"/>
              <w:rPr>
                <w:rFonts w:ascii="Arial" w:hAnsi="Arial" w:cs="Arial"/>
                <w:color w:val="000000"/>
                <w:sz w:val="16"/>
                <w:szCs w:val="16"/>
                <w:lang w:eastAsia="pt-BR"/>
              </w:rPr>
            </w:pPr>
          </w:p>
        </w:tc>
      </w:tr>
      <w:bookmarkEnd w:id="1"/>
    </w:tbl>
    <w:p w14:paraId="353A7DDB"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2B46521" w14:textId="77777777" w:rsidTr="007E0FB6">
        <w:trPr>
          <w:trHeight w:val="230"/>
        </w:trPr>
        <w:tc>
          <w:tcPr>
            <w:tcW w:w="5000" w:type="pct"/>
            <w:gridSpan w:val="7"/>
            <w:shd w:val="clear" w:color="000000" w:fill="DBE5F1"/>
            <w:vAlign w:val="center"/>
          </w:tcPr>
          <w:p w14:paraId="1FFB1B98" w14:textId="77777777" w:rsidR="00FC329C" w:rsidRPr="00182C61" w:rsidRDefault="00FC329C" w:rsidP="007E0FB6">
            <w:pPr>
              <w:suppressAutoHyphens w:val="0"/>
              <w:ind w:left="284"/>
              <w:contextualSpacing/>
              <w:jc w:val="center"/>
              <w:rPr>
                <w:rFonts w:ascii="Arial" w:hAnsi="Arial" w:cs="Arial"/>
                <w:b/>
                <w:bCs/>
                <w:sz w:val="18"/>
                <w:szCs w:val="18"/>
                <w:lang w:eastAsia="pt-BR"/>
              </w:rPr>
            </w:pPr>
            <w:r>
              <w:rPr>
                <w:rFonts w:ascii="Arial" w:hAnsi="Arial" w:cs="Arial"/>
                <w:b/>
                <w:bCs/>
                <w:color w:val="000000"/>
                <w:sz w:val="16"/>
                <w:szCs w:val="16"/>
                <w:lang w:eastAsia="pt-BR"/>
              </w:rPr>
              <w:t xml:space="preserve">LOTE 16 (DIFERENCIADA ME/ </w:t>
            </w:r>
            <w:proofErr w:type="gramStart"/>
            <w:r>
              <w:rPr>
                <w:rFonts w:ascii="Arial" w:hAnsi="Arial" w:cs="Arial"/>
                <w:b/>
                <w:bCs/>
                <w:color w:val="000000"/>
                <w:sz w:val="16"/>
                <w:szCs w:val="16"/>
                <w:lang w:eastAsia="pt-BR"/>
              </w:rPr>
              <w:t>EPP )</w:t>
            </w:r>
            <w:r w:rsidRPr="00182C61">
              <w:rPr>
                <w:rFonts w:ascii="Arial" w:hAnsi="Arial" w:cs="Arial"/>
                <w:b/>
                <w:bCs/>
                <w:sz w:val="18"/>
                <w:szCs w:val="18"/>
                <w:lang w:eastAsia="pt-BR"/>
              </w:rPr>
              <w:t>GRÃOS</w:t>
            </w:r>
            <w:proofErr w:type="gramEnd"/>
            <w:r w:rsidRPr="00182C61">
              <w:rPr>
                <w:rFonts w:ascii="Arial" w:hAnsi="Arial" w:cs="Arial"/>
                <w:b/>
                <w:bCs/>
                <w:sz w:val="18"/>
                <w:szCs w:val="18"/>
                <w:lang w:eastAsia="pt-BR"/>
              </w:rPr>
              <w:t>, CEREAIS E FARINÁCEOS</w:t>
            </w:r>
          </w:p>
          <w:p w14:paraId="7F5E524F" w14:textId="77777777" w:rsidR="00FC329C" w:rsidRPr="00182C61" w:rsidRDefault="00FC329C" w:rsidP="007E0FB6">
            <w:pPr>
              <w:jc w:val="center"/>
              <w:rPr>
                <w:rFonts w:ascii="Arial" w:hAnsi="Arial" w:cs="Arial"/>
                <w:b/>
                <w:bCs/>
                <w:color w:val="000000"/>
                <w:sz w:val="16"/>
                <w:szCs w:val="16"/>
                <w:lang w:eastAsia="pt-BR"/>
              </w:rPr>
            </w:pPr>
          </w:p>
          <w:p w14:paraId="60889476"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4E615C59" w14:textId="77777777" w:rsidTr="007E0FB6">
        <w:trPr>
          <w:trHeight w:val="604"/>
        </w:trPr>
        <w:tc>
          <w:tcPr>
            <w:tcW w:w="330" w:type="pct"/>
            <w:vAlign w:val="center"/>
            <w:hideMark/>
          </w:tcPr>
          <w:p w14:paraId="0D98A34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33BC405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7FD453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2A5603C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40DB181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3037484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53DC882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2BB85CDF" w14:textId="77777777" w:rsidTr="007E0FB6">
        <w:trPr>
          <w:trHeight w:val="309"/>
        </w:trPr>
        <w:tc>
          <w:tcPr>
            <w:tcW w:w="330" w:type="pct"/>
            <w:noWrap/>
            <w:vAlign w:val="center"/>
            <w:hideMark/>
          </w:tcPr>
          <w:p w14:paraId="0820A40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tcBorders>
              <w:top w:val="single" w:sz="4" w:space="0" w:color="auto"/>
              <w:left w:val="single" w:sz="4" w:space="0" w:color="auto"/>
              <w:bottom w:val="single" w:sz="4" w:space="0" w:color="auto"/>
              <w:right w:val="single" w:sz="4" w:space="0" w:color="auto"/>
            </w:tcBorders>
            <w:vAlign w:val="center"/>
          </w:tcPr>
          <w:p w14:paraId="6741E81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Arroz tipo “1”</w:t>
            </w:r>
          </w:p>
          <w:p w14:paraId="667115F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Grãos de arroz "in natura" provenientes das espécies </w:t>
            </w:r>
            <w:proofErr w:type="spellStart"/>
            <w:r w:rsidRPr="00E62867">
              <w:rPr>
                <w:rFonts w:ascii="Arial" w:hAnsi="Arial" w:cs="Arial"/>
                <w:sz w:val="16"/>
                <w:szCs w:val="16"/>
                <w:lang w:eastAsia="pt-BR"/>
              </w:rPr>
              <w:t>Oryza</w:t>
            </w:r>
            <w:proofErr w:type="spellEnd"/>
            <w:r w:rsidRPr="00E62867">
              <w:rPr>
                <w:rFonts w:ascii="Arial" w:hAnsi="Arial" w:cs="Arial"/>
                <w:sz w:val="16"/>
                <w:szCs w:val="16"/>
                <w:lang w:eastAsia="pt-BR"/>
              </w:rPr>
              <w:t xml:space="preserve"> Sativa, beneficiados, polidos, Tipo – I. Embalagem primária: saco de polietileno transparente/incolor, atóxico, hermeticamente fechado e resistente, com 5kg, contendo as seguintes informações: nome do produto, subgrupo, classe ou categoria, tipo, peso líquido, nome ou razão social, endereço, data de validade e lote. Validade mínima: 06 meses</w:t>
            </w:r>
          </w:p>
        </w:tc>
        <w:tc>
          <w:tcPr>
            <w:tcW w:w="318" w:type="pct"/>
            <w:tcBorders>
              <w:top w:val="nil"/>
              <w:left w:val="nil"/>
              <w:bottom w:val="single" w:sz="4" w:space="0" w:color="auto"/>
              <w:right w:val="single" w:sz="4" w:space="0" w:color="auto"/>
            </w:tcBorders>
            <w:noWrap/>
            <w:vAlign w:val="center"/>
          </w:tcPr>
          <w:p w14:paraId="1B638DC1"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1250</w:t>
            </w:r>
          </w:p>
        </w:tc>
        <w:tc>
          <w:tcPr>
            <w:tcW w:w="493" w:type="pct"/>
            <w:tcBorders>
              <w:top w:val="single" w:sz="4" w:space="0" w:color="auto"/>
              <w:bottom w:val="single" w:sz="4" w:space="0" w:color="auto"/>
              <w:right w:val="single" w:sz="4" w:space="0" w:color="auto"/>
            </w:tcBorders>
            <w:noWrap/>
            <w:vAlign w:val="center"/>
          </w:tcPr>
          <w:p w14:paraId="5541D85D"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PCTE</w:t>
            </w:r>
          </w:p>
        </w:tc>
        <w:tc>
          <w:tcPr>
            <w:tcW w:w="470" w:type="pct"/>
            <w:vAlign w:val="center"/>
          </w:tcPr>
          <w:p w14:paraId="5A164AE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444D8C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003C7DF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A13EC65" w14:textId="77777777" w:rsidTr="007E0FB6">
        <w:trPr>
          <w:trHeight w:val="309"/>
        </w:trPr>
        <w:tc>
          <w:tcPr>
            <w:tcW w:w="330" w:type="pct"/>
            <w:noWrap/>
            <w:vAlign w:val="center"/>
            <w:hideMark/>
          </w:tcPr>
          <w:p w14:paraId="5ACF941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tcBorders>
              <w:top w:val="single" w:sz="4" w:space="0" w:color="auto"/>
              <w:left w:val="single" w:sz="4" w:space="0" w:color="auto"/>
              <w:bottom w:val="single" w:sz="4" w:space="0" w:color="auto"/>
              <w:right w:val="single" w:sz="4" w:space="0" w:color="auto"/>
            </w:tcBorders>
            <w:vAlign w:val="center"/>
          </w:tcPr>
          <w:p w14:paraId="6870ACEA"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carioca</w:t>
            </w:r>
          </w:p>
          <w:p w14:paraId="45A66B3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Feijão Grupo I </w:t>
            </w:r>
            <w:proofErr w:type="gramStart"/>
            <w:r w:rsidRPr="00E62867">
              <w:rPr>
                <w:rFonts w:ascii="Arial" w:hAnsi="Arial" w:cs="Arial"/>
                <w:sz w:val="16"/>
                <w:szCs w:val="16"/>
                <w:lang w:eastAsia="pt-BR"/>
              </w:rPr>
              <w:t>- ,</w:t>
            </w:r>
            <w:proofErr w:type="gramEnd"/>
            <w:r w:rsidRPr="00E62867">
              <w:rPr>
                <w:rFonts w:ascii="Arial" w:hAnsi="Arial" w:cs="Arial"/>
                <w:sz w:val="16"/>
                <w:szCs w:val="16"/>
                <w:lang w:eastAsia="pt-BR"/>
              </w:rPr>
              <w:t xml:space="preserve"> classe cores, cultivar carioca, Tipo I, "in natura", tamanho e formato naturais, maduros, limpos e secos, sendo permitido o limite máximo de 2% de impurezas e matérias estranhas. Embalagem primária: saco de polietileno atóxico, com 01kg, contendo as seguintes informações: Grupo, Tipo, Classe, nome ou razão social, endereço, número do lote, marca do produto, data de fabricação e validade e Informação Nutricional. Validade mínima: 04 meses</w:t>
            </w:r>
          </w:p>
        </w:tc>
        <w:tc>
          <w:tcPr>
            <w:tcW w:w="318" w:type="pct"/>
            <w:tcBorders>
              <w:top w:val="nil"/>
              <w:left w:val="nil"/>
              <w:bottom w:val="single" w:sz="4" w:space="0" w:color="auto"/>
              <w:right w:val="single" w:sz="4" w:space="0" w:color="auto"/>
            </w:tcBorders>
            <w:noWrap/>
            <w:vAlign w:val="center"/>
          </w:tcPr>
          <w:p w14:paraId="1C6B1D01"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2500</w:t>
            </w:r>
          </w:p>
        </w:tc>
        <w:tc>
          <w:tcPr>
            <w:tcW w:w="493" w:type="pct"/>
            <w:tcBorders>
              <w:top w:val="single" w:sz="4" w:space="0" w:color="auto"/>
              <w:bottom w:val="single" w:sz="4" w:space="0" w:color="auto"/>
              <w:right w:val="single" w:sz="4" w:space="0" w:color="auto"/>
            </w:tcBorders>
            <w:noWrap/>
            <w:vAlign w:val="center"/>
          </w:tcPr>
          <w:p w14:paraId="54447FE9"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62EBF19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0A0604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399B07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F253116" w14:textId="77777777" w:rsidTr="007E0FB6">
        <w:trPr>
          <w:trHeight w:val="309"/>
        </w:trPr>
        <w:tc>
          <w:tcPr>
            <w:tcW w:w="330" w:type="pct"/>
            <w:noWrap/>
            <w:vAlign w:val="center"/>
            <w:hideMark/>
          </w:tcPr>
          <w:p w14:paraId="1960C1D3"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tcBorders>
              <w:top w:val="single" w:sz="4" w:space="0" w:color="auto"/>
              <w:left w:val="single" w:sz="4" w:space="0" w:color="auto"/>
              <w:bottom w:val="single" w:sz="4" w:space="0" w:color="auto"/>
              <w:right w:val="single" w:sz="4" w:space="0" w:color="auto"/>
            </w:tcBorders>
            <w:vAlign w:val="center"/>
          </w:tcPr>
          <w:p w14:paraId="2FF87B0B"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preto</w:t>
            </w:r>
          </w:p>
          <w:p w14:paraId="6A95221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Feijão Grupo I - Comum, classe preto, Tipo I, "in natura", tamanho e formato naturais, maduros, limpos e secos, sendo permitido o limite máximo de 2% de impurezas e matérias estranhas. Embalagem primária: pacote de polietileno atóxico, hermeticamente fechado e resistente, com 01kg, contendo as seguintes informações: Grupo, Tipo, Classe, nome ou razão social, endereço, número do lote, marca do produto, data de fabricação e validade e informação Nutricional. Validade mínima: 04 meses.</w:t>
            </w:r>
          </w:p>
        </w:tc>
        <w:tc>
          <w:tcPr>
            <w:tcW w:w="318" w:type="pct"/>
            <w:tcBorders>
              <w:top w:val="nil"/>
              <w:left w:val="nil"/>
              <w:bottom w:val="single" w:sz="4" w:space="0" w:color="auto"/>
              <w:right w:val="single" w:sz="4" w:space="0" w:color="auto"/>
            </w:tcBorders>
            <w:noWrap/>
            <w:vAlign w:val="center"/>
          </w:tcPr>
          <w:p w14:paraId="7649EF65" w14:textId="77777777" w:rsidR="00FC329C" w:rsidRPr="007617FF" w:rsidRDefault="00FC329C" w:rsidP="007E0FB6">
            <w:pPr>
              <w:jc w:val="center"/>
              <w:rPr>
                <w:rFonts w:ascii="Arial" w:hAnsi="Arial" w:cs="Arial"/>
                <w:color w:val="000000"/>
                <w:sz w:val="16"/>
                <w:szCs w:val="16"/>
              </w:rPr>
            </w:pPr>
            <w:r>
              <w:rPr>
                <w:rFonts w:ascii="Arial" w:hAnsi="Arial" w:cs="Arial"/>
                <w:sz w:val="16"/>
                <w:szCs w:val="16"/>
              </w:rPr>
              <w:t>237</w:t>
            </w:r>
          </w:p>
        </w:tc>
        <w:tc>
          <w:tcPr>
            <w:tcW w:w="493" w:type="pct"/>
            <w:tcBorders>
              <w:top w:val="single" w:sz="4" w:space="0" w:color="auto"/>
              <w:bottom w:val="single" w:sz="4" w:space="0" w:color="auto"/>
              <w:right w:val="single" w:sz="4" w:space="0" w:color="auto"/>
            </w:tcBorders>
            <w:noWrap/>
            <w:vAlign w:val="center"/>
          </w:tcPr>
          <w:p w14:paraId="0D71FF7D"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6963136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8EB808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DAF74E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4721289" w14:textId="77777777" w:rsidTr="007E0FB6">
        <w:trPr>
          <w:trHeight w:val="309"/>
        </w:trPr>
        <w:tc>
          <w:tcPr>
            <w:tcW w:w="330" w:type="pct"/>
            <w:noWrap/>
            <w:vAlign w:val="center"/>
          </w:tcPr>
          <w:p w14:paraId="00D9116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tcBorders>
              <w:top w:val="single" w:sz="4" w:space="0" w:color="auto"/>
              <w:left w:val="single" w:sz="4" w:space="0" w:color="auto"/>
              <w:bottom w:val="single" w:sz="4" w:space="0" w:color="auto"/>
              <w:right w:val="single" w:sz="4" w:space="0" w:color="auto"/>
            </w:tcBorders>
            <w:vAlign w:val="center"/>
          </w:tcPr>
          <w:p w14:paraId="227D725D"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Feijão Carioca</w:t>
            </w:r>
          </w:p>
          <w:p w14:paraId="41991A6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Feijão Carioca com os seguintes ingredientes mínimos: Feijão carioca, água, linguiça tipo calabresa, cebola em pasta, alho em pasta, óleo vegetal e sal. Embalagem primária: deverá ser em </w:t>
            </w:r>
            <w:proofErr w:type="spellStart"/>
            <w:r w:rsidRPr="00E62867">
              <w:rPr>
                <w:rFonts w:ascii="Arial" w:hAnsi="Arial" w:cs="Arial"/>
                <w:sz w:val="16"/>
                <w:szCs w:val="16"/>
                <w:lang w:eastAsia="pt-BR"/>
              </w:rPr>
              <w:t>pouch</w:t>
            </w:r>
            <w:proofErr w:type="spellEnd"/>
            <w:r w:rsidRPr="00E62867">
              <w:rPr>
                <w:rFonts w:ascii="Arial" w:hAnsi="Arial" w:cs="Arial"/>
                <w:sz w:val="16"/>
                <w:szCs w:val="16"/>
                <w:lang w:eastAsia="pt-BR"/>
              </w:rPr>
              <w:t xml:space="preserve"> laminado de poliéster, alumínio, nylon e </w:t>
            </w:r>
            <w:r w:rsidRPr="00E62867">
              <w:rPr>
                <w:rFonts w:ascii="Arial" w:hAnsi="Arial" w:cs="Arial"/>
                <w:sz w:val="16"/>
                <w:szCs w:val="16"/>
                <w:lang w:eastAsia="pt-BR"/>
              </w:rPr>
              <w:lastRenderedPageBreak/>
              <w:t>polipropileno, com etiqueta autoadesiva, com informações de ingredientes, validade, razão social e marca. Contendo no mínimo 250g. Informações Nutricionais na porção de 100g: Carboidrato máximo de 14g e proteína mínima de 5g. Validade mínima: 12 meses</w:t>
            </w:r>
          </w:p>
        </w:tc>
        <w:tc>
          <w:tcPr>
            <w:tcW w:w="318" w:type="pct"/>
            <w:tcBorders>
              <w:top w:val="nil"/>
              <w:left w:val="nil"/>
              <w:bottom w:val="single" w:sz="4" w:space="0" w:color="auto"/>
              <w:right w:val="single" w:sz="4" w:space="0" w:color="auto"/>
            </w:tcBorders>
            <w:noWrap/>
            <w:vAlign w:val="center"/>
          </w:tcPr>
          <w:p w14:paraId="2995A9E2"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lastRenderedPageBreak/>
              <w:t>75</w:t>
            </w:r>
          </w:p>
        </w:tc>
        <w:tc>
          <w:tcPr>
            <w:tcW w:w="493" w:type="pct"/>
            <w:tcBorders>
              <w:top w:val="single" w:sz="4" w:space="0" w:color="auto"/>
              <w:bottom w:val="single" w:sz="4" w:space="0" w:color="auto"/>
              <w:right w:val="single" w:sz="4" w:space="0" w:color="auto"/>
            </w:tcBorders>
            <w:noWrap/>
            <w:vAlign w:val="center"/>
          </w:tcPr>
          <w:p w14:paraId="6DA30C87"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324978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DD69D1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D5657C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9628A8A" w14:textId="77777777" w:rsidTr="007E0FB6">
        <w:trPr>
          <w:trHeight w:val="309"/>
        </w:trPr>
        <w:tc>
          <w:tcPr>
            <w:tcW w:w="330" w:type="pct"/>
            <w:noWrap/>
            <w:vAlign w:val="center"/>
          </w:tcPr>
          <w:p w14:paraId="173DCFD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tcBorders>
              <w:top w:val="single" w:sz="4" w:space="0" w:color="auto"/>
              <w:left w:val="single" w:sz="4" w:space="0" w:color="auto"/>
              <w:bottom w:val="single" w:sz="4" w:space="0" w:color="auto"/>
              <w:right w:val="single" w:sz="4" w:space="0" w:color="auto"/>
            </w:tcBorders>
            <w:vAlign w:val="center"/>
          </w:tcPr>
          <w:p w14:paraId="395A215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Flocos de batata desidratada</w:t>
            </w:r>
          </w:p>
          <w:p w14:paraId="51BD40E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Batata desidratada em flocos. Ingredientes: batata, emulsificante: mono e </w:t>
            </w:r>
            <w:proofErr w:type="spellStart"/>
            <w:r w:rsidRPr="00E62867">
              <w:rPr>
                <w:rFonts w:ascii="Arial" w:hAnsi="Arial" w:cs="Arial"/>
                <w:sz w:val="16"/>
                <w:szCs w:val="16"/>
                <w:lang w:eastAsia="pt-BR"/>
              </w:rPr>
              <w:t>diglicerideos</w:t>
            </w:r>
            <w:proofErr w:type="spellEnd"/>
            <w:r w:rsidRPr="00E62867">
              <w:rPr>
                <w:rFonts w:ascii="Arial" w:hAnsi="Arial" w:cs="Arial"/>
                <w:sz w:val="16"/>
                <w:szCs w:val="16"/>
                <w:lang w:eastAsia="pt-BR"/>
              </w:rPr>
              <w:t xml:space="preserve"> de ácidos graxos. estabilizante: pirofosfato ácido de sódio, conservador: metabissulfito de sódio. antioxidante: </w:t>
            </w:r>
            <w:proofErr w:type="spellStart"/>
            <w:r w:rsidRPr="00E62867">
              <w:rPr>
                <w:rFonts w:ascii="Arial" w:hAnsi="Arial" w:cs="Arial"/>
                <w:sz w:val="16"/>
                <w:szCs w:val="16"/>
                <w:lang w:eastAsia="pt-BR"/>
              </w:rPr>
              <w:t>bht</w:t>
            </w:r>
            <w:proofErr w:type="spellEnd"/>
            <w:r w:rsidRPr="00E62867">
              <w:rPr>
                <w:rFonts w:ascii="Arial" w:hAnsi="Arial" w:cs="Arial"/>
                <w:sz w:val="16"/>
                <w:szCs w:val="16"/>
                <w:lang w:eastAsia="pt-BR"/>
              </w:rPr>
              <w:t>. Embalagem: sacos plásticos atóxicos, contendo 180g do produto. Prazo de validade: aproximadamente 9 meses a partir da data de entrega.</w:t>
            </w:r>
          </w:p>
        </w:tc>
        <w:tc>
          <w:tcPr>
            <w:tcW w:w="318" w:type="pct"/>
            <w:tcBorders>
              <w:top w:val="nil"/>
              <w:left w:val="nil"/>
              <w:bottom w:val="single" w:sz="4" w:space="0" w:color="auto"/>
              <w:right w:val="single" w:sz="4" w:space="0" w:color="auto"/>
            </w:tcBorders>
            <w:noWrap/>
            <w:vAlign w:val="center"/>
          </w:tcPr>
          <w:p w14:paraId="64707A6B"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w:t>
            </w:r>
          </w:p>
        </w:tc>
        <w:tc>
          <w:tcPr>
            <w:tcW w:w="493" w:type="pct"/>
            <w:tcBorders>
              <w:top w:val="single" w:sz="4" w:space="0" w:color="auto"/>
              <w:bottom w:val="single" w:sz="4" w:space="0" w:color="auto"/>
              <w:right w:val="single" w:sz="4" w:space="0" w:color="auto"/>
            </w:tcBorders>
            <w:noWrap/>
            <w:vAlign w:val="center"/>
          </w:tcPr>
          <w:p w14:paraId="4A154F29"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2E8AAE2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947512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0020AB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1BBB5FA" w14:textId="77777777" w:rsidTr="007E0FB6">
        <w:trPr>
          <w:trHeight w:val="309"/>
        </w:trPr>
        <w:tc>
          <w:tcPr>
            <w:tcW w:w="330" w:type="pct"/>
            <w:noWrap/>
            <w:vAlign w:val="center"/>
          </w:tcPr>
          <w:p w14:paraId="6469AB7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tcBorders>
              <w:top w:val="single" w:sz="4" w:space="0" w:color="auto"/>
              <w:left w:val="single" w:sz="4" w:space="0" w:color="auto"/>
              <w:bottom w:val="single" w:sz="4" w:space="0" w:color="auto"/>
              <w:right w:val="single" w:sz="4" w:space="0" w:color="auto"/>
            </w:tcBorders>
            <w:vAlign w:val="center"/>
          </w:tcPr>
          <w:p w14:paraId="44E4048B"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Flocos de batata desidratada</w:t>
            </w:r>
          </w:p>
          <w:p w14:paraId="7A8F1C3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Batata desidratada em flocos. Ingredientes: batata, emulsificante: mono e </w:t>
            </w:r>
            <w:proofErr w:type="spellStart"/>
            <w:r w:rsidRPr="00E62867">
              <w:rPr>
                <w:rFonts w:ascii="Arial" w:hAnsi="Arial" w:cs="Arial"/>
                <w:sz w:val="16"/>
                <w:szCs w:val="16"/>
                <w:lang w:eastAsia="pt-BR"/>
              </w:rPr>
              <w:t>diglicerideos</w:t>
            </w:r>
            <w:proofErr w:type="spellEnd"/>
            <w:r w:rsidRPr="00E62867">
              <w:rPr>
                <w:rFonts w:ascii="Arial" w:hAnsi="Arial" w:cs="Arial"/>
                <w:sz w:val="16"/>
                <w:szCs w:val="16"/>
                <w:lang w:eastAsia="pt-BR"/>
              </w:rPr>
              <w:t xml:space="preserve"> de ácidos graxos. estabilizante: pirofosfato ácido de sódio, conservador: metabissulfito de sódio. antioxidante: </w:t>
            </w:r>
            <w:proofErr w:type="spellStart"/>
            <w:r w:rsidRPr="00E62867">
              <w:rPr>
                <w:rFonts w:ascii="Arial" w:hAnsi="Arial" w:cs="Arial"/>
                <w:sz w:val="16"/>
                <w:szCs w:val="16"/>
                <w:lang w:eastAsia="pt-BR"/>
              </w:rPr>
              <w:t>bht</w:t>
            </w:r>
            <w:proofErr w:type="spellEnd"/>
            <w:r w:rsidRPr="00E62867">
              <w:rPr>
                <w:rFonts w:ascii="Arial" w:hAnsi="Arial" w:cs="Arial"/>
                <w:sz w:val="16"/>
                <w:szCs w:val="16"/>
                <w:lang w:eastAsia="pt-BR"/>
              </w:rPr>
              <w:t>. Embalagem: sacos plásticos atóxicos, contendo de 800g a 1 kg do produto. Prazo de validade: aproximadamente 9 meses a partir da data de entrega.</w:t>
            </w:r>
          </w:p>
        </w:tc>
        <w:tc>
          <w:tcPr>
            <w:tcW w:w="318" w:type="pct"/>
            <w:tcBorders>
              <w:top w:val="nil"/>
              <w:left w:val="nil"/>
              <w:bottom w:val="single" w:sz="4" w:space="0" w:color="auto"/>
              <w:right w:val="single" w:sz="4" w:space="0" w:color="auto"/>
            </w:tcBorders>
            <w:noWrap/>
            <w:vAlign w:val="center"/>
          </w:tcPr>
          <w:p w14:paraId="5F395984" w14:textId="77777777" w:rsidR="00FC329C" w:rsidRPr="007617FF" w:rsidRDefault="00FC329C" w:rsidP="007E0FB6">
            <w:pPr>
              <w:jc w:val="center"/>
              <w:rPr>
                <w:rFonts w:ascii="Arial" w:hAnsi="Arial" w:cs="Arial"/>
                <w:color w:val="000000"/>
                <w:sz w:val="16"/>
                <w:szCs w:val="16"/>
              </w:rPr>
            </w:pPr>
            <w:r>
              <w:rPr>
                <w:rFonts w:ascii="Arial" w:hAnsi="Arial" w:cs="Arial"/>
                <w:sz w:val="16"/>
                <w:szCs w:val="16"/>
              </w:rPr>
              <w:t>12</w:t>
            </w:r>
          </w:p>
        </w:tc>
        <w:tc>
          <w:tcPr>
            <w:tcW w:w="493" w:type="pct"/>
            <w:tcBorders>
              <w:top w:val="single" w:sz="4" w:space="0" w:color="auto"/>
              <w:bottom w:val="single" w:sz="4" w:space="0" w:color="auto"/>
              <w:right w:val="single" w:sz="4" w:space="0" w:color="auto"/>
            </w:tcBorders>
            <w:noWrap/>
            <w:vAlign w:val="center"/>
          </w:tcPr>
          <w:p w14:paraId="362C155D"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43C66A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C3AF4A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CC8784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4ADC444" w14:textId="77777777" w:rsidTr="007E0FB6">
        <w:trPr>
          <w:trHeight w:val="309"/>
        </w:trPr>
        <w:tc>
          <w:tcPr>
            <w:tcW w:w="330" w:type="pct"/>
            <w:noWrap/>
            <w:vAlign w:val="center"/>
          </w:tcPr>
          <w:p w14:paraId="794124D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tcBorders>
              <w:top w:val="single" w:sz="4" w:space="0" w:color="auto"/>
              <w:left w:val="single" w:sz="4" w:space="0" w:color="auto"/>
              <w:bottom w:val="single" w:sz="4" w:space="0" w:color="auto"/>
              <w:right w:val="single" w:sz="4" w:space="0" w:color="auto"/>
            </w:tcBorders>
            <w:vAlign w:val="center"/>
          </w:tcPr>
          <w:p w14:paraId="532F30F5"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Aveia flocos finos</w:t>
            </w:r>
          </w:p>
          <w:p w14:paraId="547613B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Embalagem: pacote de papel ou plástico atóxico, hermeticamente fechado, reembalado em caixa de papel reciclável, ou pacote de plástico atóxico, resistente, hermeticamente fechado, com aproximadamente 150 gramas, contendo as informações: marca do produto, nome e endereço do fabricante, identificação do lote, prazo de validade, ingredientes e informação nutricional. Validade: no mínimo 03 meses.</w:t>
            </w:r>
          </w:p>
        </w:tc>
        <w:tc>
          <w:tcPr>
            <w:tcW w:w="318" w:type="pct"/>
            <w:tcBorders>
              <w:top w:val="nil"/>
              <w:left w:val="nil"/>
              <w:bottom w:val="single" w:sz="4" w:space="0" w:color="auto"/>
              <w:right w:val="single" w:sz="4" w:space="0" w:color="auto"/>
            </w:tcBorders>
            <w:noWrap/>
            <w:vAlign w:val="center"/>
          </w:tcPr>
          <w:p w14:paraId="50DF8F8D"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30</w:t>
            </w:r>
          </w:p>
        </w:tc>
        <w:tc>
          <w:tcPr>
            <w:tcW w:w="493" w:type="pct"/>
            <w:tcBorders>
              <w:top w:val="single" w:sz="4" w:space="0" w:color="auto"/>
              <w:bottom w:val="single" w:sz="4" w:space="0" w:color="auto"/>
              <w:right w:val="single" w:sz="4" w:space="0" w:color="auto"/>
            </w:tcBorders>
            <w:noWrap/>
            <w:vAlign w:val="center"/>
          </w:tcPr>
          <w:p w14:paraId="2B92EAE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3E4AF2E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C55E80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6B3396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A456F5E" w14:textId="77777777" w:rsidTr="007E0FB6">
        <w:trPr>
          <w:trHeight w:val="309"/>
        </w:trPr>
        <w:tc>
          <w:tcPr>
            <w:tcW w:w="330" w:type="pct"/>
            <w:noWrap/>
            <w:vAlign w:val="center"/>
          </w:tcPr>
          <w:p w14:paraId="194F1FC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tcBorders>
              <w:top w:val="single" w:sz="4" w:space="0" w:color="auto"/>
              <w:left w:val="single" w:sz="4" w:space="0" w:color="auto"/>
              <w:bottom w:val="single" w:sz="4" w:space="0" w:color="auto"/>
              <w:right w:val="single" w:sz="4" w:space="0" w:color="auto"/>
            </w:tcBorders>
            <w:vAlign w:val="center"/>
          </w:tcPr>
          <w:p w14:paraId="0B81C15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mandioca torrada</w:t>
            </w:r>
          </w:p>
          <w:p w14:paraId="0BE245F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Grupo seca, tipo 1. Embalagem primária: pacote de polietileno atóxico, com 500g, contendo nome e endereço do fabricante, nº do lote, marca do produto, data de validade e informação nutricional. Validade mínima: 06 meses</w:t>
            </w:r>
          </w:p>
        </w:tc>
        <w:tc>
          <w:tcPr>
            <w:tcW w:w="318" w:type="pct"/>
            <w:tcBorders>
              <w:top w:val="nil"/>
              <w:left w:val="nil"/>
              <w:bottom w:val="single" w:sz="4" w:space="0" w:color="auto"/>
              <w:right w:val="single" w:sz="4" w:space="0" w:color="auto"/>
            </w:tcBorders>
            <w:noWrap/>
            <w:vAlign w:val="center"/>
          </w:tcPr>
          <w:p w14:paraId="02A248FB"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237</w:t>
            </w:r>
          </w:p>
        </w:tc>
        <w:tc>
          <w:tcPr>
            <w:tcW w:w="493" w:type="pct"/>
            <w:tcBorders>
              <w:top w:val="single" w:sz="4" w:space="0" w:color="auto"/>
              <w:bottom w:val="single" w:sz="4" w:space="0" w:color="auto"/>
              <w:right w:val="single" w:sz="4" w:space="0" w:color="auto"/>
            </w:tcBorders>
            <w:noWrap/>
            <w:vAlign w:val="center"/>
          </w:tcPr>
          <w:p w14:paraId="26D68686"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0EF3852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F47AB5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B850CB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4714C38" w14:textId="77777777" w:rsidTr="007E0FB6">
        <w:trPr>
          <w:trHeight w:val="309"/>
        </w:trPr>
        <w:tc>
          <w:tcPr>
            <w:tcW w:w="330" w:type="pct"/>
            <w:noWrap/>
            <w:vAlign w:val="center"/>
          </w:tcPr>
          <w:p w14:paraId="04CE4D7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tcBorders>
              <w:top w:val="single" w:sz="4" w:space="0" w:color="auto"/>
              <w:left w:val="single" w:sz="4" w:space="0" w:color="auto"/>
              <w:bottom w:val="single" w:sz="4" w:space="0" w:color="auto"/>
              <w:right w:val="single" w:sz="4" w:space="0" w:color="auto"/>
            </w:tcBorders>
            <w:vAlign w:val="center"/>
          </w:tcPr>
          <w:p w14:paraId="797F2379"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trigo</w:t>
            </w:r>
          </w:p>
          <w:p w14:paraId="1D80D73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Farinha de trigo especial enriquecida com ferro e ácido fólico; obtida do trigo moído, limpo, </w:t>
            </w:r>
            <w:proofErr w:type="spellStart"/>
            <w:r w:rsidRPr="00E62867">
              <w:rPr>
                <w:rFonts w:ascii="Arial" w:hAnsi="Arial" w:cs="Arial"/>
                <w:sz w:val="16"/>
                <w:szCs w:val="16"/>
                <w:lang w:eastAsia="pt-BR"/>
              </w:rPr>
              <w:t>desgerminado</w:t>
            </w:r>
            <w:proofErr w:type="spellEnd"/>
            <w:r w:rsidRPr="00E62867">
              <w:rPr>
                <w:rFonts w:ascii="Arial" w:hAnsi="Arial" w:cs="Arial"/>
                <w:sz w:val="16"/>
                <w:szCs w:val="16"/>
                <w:lang w:eastAsia="pt-BR"/>
              </w:rPr>
              <w:t>, de cor branca; isenta de sujidades, parasitas e larvas, livre de fermentação, mofo e materiais terrosos. Embalagem primária: saco polietileno ou polipropileno, transparente atóxico, com aproximadamente 1 kg, contendo as informações: marca do produto, nome do fabricante, validade, data de fabricação e número do lote, lista de ingredientes e informação nutricional. Validade mínima: 02 meses</w:t>
            </w:r>
          </w:p>
        </w:tc>
        <w:tc>
          <w:tcPr>
            <w:tcW w:w="318" w:type="pct"/>
            <w:tcBorders>
              <w:top w:val="nil"/>
              <w:left w:val="nil"/>
              <w:bottom w:val="single" w:sz="4" w:space="0" w:color="auto"/>
              <w:right w:val="single" w:sz="4" w:space="0" w:color="auto"/>
            </w:tcBorders>
            <w:noWrap/>
            <w:vAlign w:val="center"/>
          </w:tcPr>
          <w:p w14:paraId="72CD0F00"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162</w:t>
            </w:r>
          </w:p>
        </w:tc>
        <w:tc>
          <w:tcPr>
            <w:tcW w:w="493" w:type="pct"/>
            <w:tcBorders>
              <w:top w:val="single" w:sz="4" w:space="0" w:color="auto"/>
              <w:bottom w:val="single" w:sz="4" w:space="0" w:color="auto"/>
              <w:right w:val="single" w:sz="4" w:space="0" w:color="auto"/>
            </w:tcBorders>
            <w:noWrap/>
            <w:vAlign w:val="center"/>
          </w:tcPr>
          <w:p w14:paraId="3FC571C7"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14AAC60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67B88C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C3B27C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A41308F" w14:textId="77777777" w:rsidTr="007E0FB6">
        <w:trPr>
          <w:trHeight w:val="309"/>
        </w:trPr>
        <w:tc>
          <w:tcPr>
            <w:tcW w:w="330" w:type="pct"/>
            <w:noWrap/>
            <w:vAlign w:val="center"/>
          </w:tcPr>
          <w:p w14:paraId="0985B4DF"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tcBorders>
              <w:top w:val="single" w:sz="4" w:space="0" w:color="auto"/>
              <w:left w:val="single" w:sz="4" w:space="0" w:color="auto"/>
              <w:bottom w:val="single" w:sz="4" w:space="0" w:color="auto"/>
              <w:right w:val="single" w:sz="4" w:space="0" w:color="auto"/>
            </w:tcBorders>
            <w:vAlign w:val="center"/>
          </w:tcPr>
          <w:p w14:paraId="69788F2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Fubá de milho amarelo. Enriquecido com ferro e ácido fólico. Grão de milho moído; de cor amarela; com aspecto, cheiro e sabor próprios; com ausência de umidade, fermentação, ranço. Embalagem primária: pacote de polietileno transparente, atóxico, hermeticamente fechado e resistente, com 500g, contendo as seguintes informações: nome ou razão social, endereço, número do lote, marca do produto, data de fabricação, validade e informação nutricional. </w:t>
            </w:r>
            <w:proofErr w:type="spellStart"/>
            <w:r w:rsidRPr="00E62867">
              <w:rPr>
                <w:rFonts w:ascii="Arial" w:hAnsi="Arial" w:cs="Arial"/>
                <w:sz w:val="16"/>
                <w:szCs w:val="16"/>
                <w:lang w:eastAsia="pt-BR"/>
              </w:rPr>
              <w:t>Validademínima</w:t>
            </w:r>
            <w:proofErr w:type="spellEnd"/>
            <w:r w:rsidRPr="00E62867">
              <w:rPr>
                <w:rFonts w:ascii="Arial" w:hAnsi="Arial" w:cs="Arial"/>
                <w:sz w:val="16"/>
                <w:szCs w:val="16"/>
                <w:lang w:eastAsia="pt-BR"/>
              </w:rPr>
              <w:t xml:space="preserve">: 03 meses </w:t>
            </w:r>
          </w:p>
        </w:tc>
        <w:tc>
          <w:tcPr>
            <w:tcW w:w="318" w:type="pct"/>
            <w:tcBorders>
              <w:top w:val="nil"/>
              <w:left w:val="nil"/>
              <w:bottom w:val="single" w:sz="4" w:space="0" w:color="auto"/>
              <w:right w:val="single" w:sz="4" w:space="0" w:color="auto"/>
            </w:tcBorders>
            <w:noWrap/>
            <w:vAlign w:val="center"/>
          </w:tcPr>
          <w:p w14:paraId="5118913A"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25</w:t>
            </w:r>
          </w:p>
        </w:tc>
        <w:tc>
          <w:tcPr>
            <w:tcW w:w="493" w:type="pct"/>
            <w:tcBorders>
              <w:top w:val="single" w:sz="4" w:space="0" w:color="auto"/>
              <w:bottom w:val="single" w:sz="4" w:space="0" w:color="auto"/>
              <w:right w:val="single" w:sz="4" w:space="0" w:color="auto"/>
            </w:tcBorders>
            <w:noWrap/>
            <w:vAlign w:val="center"/>
          </w:tcPr>
          <w:p w14:paraId="3688318B"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21E1625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E854F1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B38B9E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3EC52F8" w14:textId="77777777" w:rsidTr="007E0FB6">
        <w:trPr>
          <w:trHeight w:val="309"/>
        </w:trPr>
        <w:tc>
          <w:tcPr>
            <w:tcW w:w="330" w:type="pct"/>
            <w:noWrap/>
            <w:vAlign w:val="center"/>
          </w:tcPr>
          <w:p w14:paraId="01F09CAB"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tcBorders>
              <w:top w:val="single" w:sz="4" w:space="0" w:color="auto"/>
              <w:left w:val="single" w:sz="4" w:space="0" w:color="auto"/>
              <w:bottom w:val="single" w:sz="4" w:space="0" w:color="auto"/>
              <w:right w:val="single" w:sz="4" w:space="0" w:color="auto"/>
            </w:tcBorders>
            <w:vAlign w:val="center"/>
          </w:tcPr>
          <w:p w14:paraId="06B700E0"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Farinha de mandioca grossa</w:t>
            </w:r>
          </w:p>
          <w:p w14:paraId="35A9400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 farinha deverá ser composta no mínimo por farinha de mandioca grossa, louro, manjericão, cebolinha, cebola </w:t>
            </w:r>
            <w:proofErr w:type="spellStart"/>
            <w:r w:rsidRPr="00E62867">
              <w:rPr>
                <w:rFonts w:ascii="Arial" w:hAnsi="Arial" w:cs="Arial"/>
                <w:sz w:val="16"/>
                <w:szCs w:val="16"/>
                <w:lang w:eastAsia="pt-BR"/>
              </w:rPr>
              <w:t>crispy</w:t>
            </w:r>
            <w:proofErr w:type="spellEnd"/>
            <w:r w:rsidRPr="00E62867">
              <w:rPr>
                <w:rFonts w:ascii="Arial" w:hAnsi="Arial" w:cs="Arial"/>
                <w:sz w:val="16"/>
                <w:szCs w:val="16"/>
                <w:lang w:eastAsia="pt-BR"/>
              </w:rPr>
              <w:t>, flocos de milho, azeite de oliva, cúrcuma, alecrim, tomilho, manjerona, orégano, segurelha, sálvia, salsa, louro e sal, tipo Farofa. Embalagem primária: Pacote plástico, contendo 250g. Informações nutricionais na porção de 35g: valor energético máximo 152kcal, proteína mínimo 0,5 g, gorduras totais máximo 4g e fibra mínimo 0,5g. Validade mínima: 06 meses</w:t>
            </w:r>
          </w:p>
        </w:tc>
        <w:tc>
          <w:tcPr>
            <w:tcW w:w="318" w:type="pct"/>
            <w:tcBorders>
              <w:top w:val="nil"/>
              <w:left w:val="nil"/>
              <w:bottom w:val="single" w:sz="4" w:space="0" w:color="auto"/>
              <w:right w:val="single" w:sz="4" w:space="0" w:color="auto"/>
            </w:tcBorders>
            <w:noWrap/>
            <w:vAlign w:val="center"/>
          </w:tcPr>
          <w:p w14:paraId="390B5023"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75</w:t>
            </w:r>
          </w:p>
        </w:tc>
        <w:tc>
          <w:tcPr>
            <w:tcW w:w="493" w:type="pct"/>
            <w:tcBorders>
              <w:top w:val="single" w:sz="4" w:space="0" w:color="auto"/>
              <w:bottom w:val="single" w:sz="4" w:space="0" w:color="auto"/>
              <w:right w:val="single" w:sz="4" w:space="0" w:color="auto"/>
            </w:tcBorders>
            <w:noWrap/>
            <w:vAlign w:val="center"/>
          </w:tcPr>
          <w:p w14:paraId="020E3153"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PCT </w:t>
            </w:r>
          </w:p>
        </w:tc>
        <w:tc>
          <w:tcPr>
            <w:tcW w:w="470" w:type="pct"/>
            <w:vAlign w:val="center"/>
          </w:tcPr>
          <w:p w14:paraId="7586F22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5039F9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70DB52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649F59A" w14:textId="77777777" w:rsidTr="007E0FB6">
        <w:trPr>
          <w:trHeight w:val="309"/>
        </w:trPr>
        <w:tc>
          <w:tcPr>
            <w:tcW w:w="330" w:type="pct"/>
            <w:noWrap/>
            <w:vAlign w:val="center"/>
          </w:tcPr>
          <w:p w14:paraId="0C37C2D9"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tcBorders>
              <w:top w:val="single" w:sz="4" w:space="0" w:color="auto"/>
              <w:left w:val="single" w:sz="4" w:space="0" w:color="auto"/>
              <w:bottom w:val="single" w:sz="4" w:space="0" w:color="auto"/>
              <w:right w:val="single" w:sz="4" w:space="0" w:color="auto"/>
            </w:tcBorders>
            <w:vAlign w:val="center"/>
          </w:tcPr>
          <w:p w14:paraId="523AAEA3"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Flocos de milho sem açúcar</w:t>
            </w:r>
          </w:p>
          <w:p w14:paraId="304A78B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Os flocos de milho deverão ser compostos no mínimo por milho, sal e vitaminas (vit. A, B1, B12, C, ácido fólico) e minerais (ferro e zinco) e antioxidante lecitina de soja. Embalagem primária: Pacote plástico, contendo 500g. Informações nutricionais na porção de 30g: Proteína mín. 2,2g, fibra mín. 0,5g, vitamina A min. 175mcg, vitamina B1, B2 e B12 min. 0,35mg, vitamina C min. 1,5mg, </w:t>
            </w:r>
            <w:proofErr w:type="spellStart"/>
            <w:r w:rsidRPr="00E62867">
              <w:rPr>
                <w:rFonts w:ascii="Arial" w:hAnsi="Arial" w:cs="Arial"/>
                <w:sz w:val="16"/>
                <w:szCs w:val="16"/>
                <w:lang w:eastAsia="pt-BR"/>
              </w:rPr>
              <w:t>ác</w:t>
            </w:r>
            <w:proofErr w:type="spellEnd"/>
            <w:r w:rsidRPr="00E62867">
              <w:rPr>
                <w:rFonts w:ascii="Arial" w:hAnsi="Arial" w:cs="Arial"/>
                <w:sz w:val="16"/>
                <w:szCs w:val="16"/>
                <w:lang w:eastAsia="pt-BR"/>
              </w:rPr>
              <w:t>. Fólico min. 70 mcg, ferro min. 4mg e zinco min. 2mg. Validade mínima: 12 meses.</w:t>
            </w:r>
          </w:p>
        </w:tc>
        <w:tc>
          <w:tcPr>
            <w:tcW w:w="318" w:type="pct"/>
            <w:tcBorders>
              <w:top w:val="nil"/>
              <w:left w:val="nil"/>
              <w:bottom w:val="single" w:sz="4" w:space="0" w:color="auto"/>
              <w:right w:val="single" w:sz="4" w:space="0" w:color="auto"/>
            </w:tcBorders>
            <w:noWrap/>
            <w:vAlign w:val="center"/>
          </w:tcPr>
          <w:p w14:paraId="34059B42"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17</w:t>
            </w:r>
          </w:p>
        </w:tc>
        <w:tc>
          <w:tcPr>
            <w:tcW w:w="493" w:type="pct"/>
            <w:tcBorders>
              <w:top w:val="single" w:sz="4" w:space="0" w:color="auto"/>
              <w:bottom w:val="single" w:sz="4" w:space="0" w:color="auto"/>
              <w:right w:val="single" w:sz="4" w:space="0" w:color="auto"/>
            </w:tcBorders>
            <w:noWrap/>
            <w:vAlign w:val="center"/>
          </w:tcPr>
          <w:p w14:paraId="56221535"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PCT </w:t>
            </w:r>
          </w:p>
        </w:tc>
        <w:tc>
          <w:tcPr>
            <w:tcW w:w="470" w:type="pct"/>
            <w:vAlign w:val="center"/>
          </w:tcPr>
          <w:p w14:paraId="7494711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DC43DB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C80DA7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4282246" w14:textId="77777777" w:rsidTr="007E0FB6">
        <w:trPr>
          <w:trHeight w:val="309"/>
        </w:trPr>
        <w:tc>
          <w:tcPr>
            <w:tcW w:w="330" w:type="pct"/>
            <w:noWrap/>
            <w:vAlign w:val="center"/>
          </w:tcPr>
          <w:p w14:paraId="7E5FDDD9"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tcBorders>
              <w:top w:val="single" w:sz="4" w:space="0" w:color="auto"/>
              <w:left w:val="single" w:sz="4" w:space="0" w:color="auto"/>
              <w:bottom w:val="single" w:sz="4" w:space="0" w:color="auto"/>
              <w:right w:val="single" w:sz="4" w:space="0" w:color="auto"/>
            </w:tcBorders>
            <w:vAlign w:val="center"/>
          </w:tcPr>
          <w:p w14:paraId="3ECEC3E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Flocos de milho açucarados: composto de no mínimo, milho, açúcar, preparado alimentício a base de leite condensado em </w:t>
            </w:r>
            <w:r w:rsidRPr="00E62867">
              <w:rPr>
                <w:rFonts w:ascii="Arial" w:hAnsi="Arial" w:cs="Arial"/>
                <w:sz w:val="16"/>
                <w:szCs w:val="16"/>
                <w:lang w:eastAsia="pt-BR"/>
              </w:rPr>
              <w:lastRenderedPageBreak/>
              <w:t xml:space="preserve">pó, (leite condensado, amido de milho, açúcar, fécula de mandioca, espessante: goma guar, antioxidante lecitina de soja, aromatizante, sal, vitaminas: a, b1, b2, b6, b12, c, niacina, ácido fólico e minerais: ferro e zinco, aromatizante antioxidante, lecitina de soja e bicarbonato de sódio. Não contém glúten. Valores nutricionais em 30g: valor energético máximo 118 kcal,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28 g, </w:t>
            </w:r>
            <w:proofErr w:type="gramStart"/>
            <w:r w:rsidRPr="00E62867">
              <w:rPr>
                <w:rFonts w:ascii="Arial" w:hAnsi="Arial" w:cs="Arial"/>
                <w:sz w:val="16"/>
                <w:szCs w:val="16"/>
                <w:lang w:eastAsia="pt-BR"/>
              </w:rPr>
              <w:t>proteínas mínima</w:t>
            </w:r>
            <w:proofErr w:type="gramEnd"/>
            <w:r w:rsidRPr="00E62867">
              <w:rPr>
                <w:rFonts w:ascii="Arial" w:hAnsi="Arial" w:cs="Arial"/>
                <w:sz w:val="16"/>
                <w:szCs w:val="16"/>
                <w:lang w:eastAsia="pt-BR"/>
              </w:rPr>
              <w:t xml:space="preserve"> 1,5g, fibra mínima 0,5 g. Sódio máximo 91 g, ferro mínimo 4mg, zinco mínimo 2mg, vitamina a mínimo 179µg, vitamina b1, b2 e b6 mínimo de 0,35mg, vitamina b12 mínimo de 0,69µg, vitamina c mínimo de 13mg, niacina mínimo de 4mg, ácido fólico mínimo de 70µg. Embalagem: saco de polietileno atóxico, incolor, transparente e resistente, contendo de 01 kg a 2 kg. Validade: 12 meses a contar da data de fabricação</w:t>
            </w:r>
          </w:p>
        </w:tc>
        <w:tc>
          <w:tcPr>
            <w:tcW w:w="318" w:type="pct"/>
            <w:tcBorders>
              <w:top w:val="nil"/>
              <w:left w:val="nil"/>
              <w:bottom w:val="single" w:sz="4" w:space="0" w:color="auto"/>
              <w:right w:val="single" w:sz="4" w:space="0" w:color="auto"/>
            </w:tcBorders>
            <w:noWrap/>
            <w:vAlign w:val="center"/>
          </w:tcPr>
          <w:p w14:paraId="1D3EF267"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lastRenderedPageBreak/>
              <w:t>245</w:t>
            </w:r>
          </w:p>
        </w:tc>
        <w:tc>
          <w:tcPr>
            <w:tcW w:w="493" w:type="pct"/>
            <w:tcBorders>
              <w:top w:val="single" w:sz="4" w:space="0" w:color="auto"/>
              <w:bottom w:val="single" w:sz="4" w:space="0" w:color="auto"/>
              <w:right w:val="single" w:sz="4" w:space="0" w:color="auto"/>
            </w:tcBorders>
            <w:noWrap/>
            <w:vAlign w:val="center"/>
          </w:tcPr>
          <w:p w14:paraId="12E61FB4"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KG </w:t>
            </w:r>
          </w:p>
        </w:tc>
        <w:tc>
          <w:tcPr>
            <w:tcW w:w="470" w:type="pct"/>
            <w:vAlign w:val="center"/>
          </w:tcPr>
          <w:p w14:paraId="215AFE6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ADE903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75006F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C77AF04" w14:textId="77777777" w:rsidTr="007E0FB6">
        <w:trPr>
          <w:trHeight w:val="309"/>
        </w:trPr>
        <w:tc>
          <w:tcPr>
            <w:tcW w:w="330" w:type="pct"/>
            <w:noWrap/>
            <w:vAlign w:val="center"/>
          </w:tcPr>
          <w:p w14:paraId="32B7AA87"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tcBorders>
              <w:top w:val="single" w:sz="4" w:space="0" w:color="auto"/>
              <w:left w:val="single" w:sz="4" w:space="0" w:color="auto"/>
              <w:bottom w:val="single" w:sz="4" w:space="0" w:color="auto"/>
              <w:right w:val="single" w:sz="4" w:space="0" w:color="auto"/>
            </w:tcBorders>
            <w:vAlign w:val="center"/>
          </w:tcPr>
          <w:p w14:paraId="4B15C161"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Açúcar refinado.</w:t>
            </w:r>
          </w:p>
          <w:p w14:paraId="1CA872E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Sacarose obtida de cana de açúcar, cor branca. Este produto deve atender a NTA Nº 53, do Decreto 12.486, de 20/10/1978, do Estado de São Paulo. Embalagem primária: pacote de polietileno leitoso, atóxico, hermeticamente fechado e resistente, com aproximadamente 01kg, contendo as informações: marca do produto, nome do fabricante, validade, data de fabricação e número do lote e informação nutricional. Validade mínima: 06 meses</w:t>
            </w:r>
          </w:p>
        </w:tc>
        <w:tc>
          <w:tcPr>
            <w:tcW w:w="318" w:type="pct"/>
            <w:tcBorders>
              <w:top w:val="nil"/>
              <w:left w:val="nil"/>
              <w:bottom w:val="single" w:sz="4" w:space="0" w:color="auto"/>
              <w:right w:val="single" w:sz="4" w:space="0" w:color="auto"/>
            </w:tcBorders>
            <w:noWrap/>
            <w:vAlign w:val="center"/>
          </w:tcPr>
          <w:p w14:paraId="054C67B4"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700</w:t>
            </w:r>
          </w:p>
        </w:tc>
        <w:tc>
          <w:tcPr>
            <w:tcW w:w="493" w:type="pct"/>
            <w:tcBorders>
              <w:top w:val="single" w:sz="4" w:space="0" w:color="auto"/>
              <w:bottom w:val="single" w:sz="4" w:space="0" w:color="auto"/>
              <w:right w:val="single" w:sz="4" w:space="0" w:color="auto"/>
            </w:tcBorders>
            <w:noWrap/>
            <w:vAlign w:val="center"/>
          </w:tcPr>
          <w:p w14:paraId="5F3313D2"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458C384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F58DA1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EB337FC"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5681F8A7"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731EE29" w14:textId="77777777" w:rsidTr="007E0FB6">
        <w:trPr>
          <w:trHeight w:val="309"/>
        </w:trPr>
        <w:tc>
          <w:tcPr>
            <w:tcW w:w="5000" w:type="pct"/>
            <w:gridSpan w:val="7"/>
            <w:shd w:val="clear" w:color="000000" w:fill="DBE5F1"/>
            <w:vAlign w:val="center"/>
          </w:tcPr>
          <w:p w14:paraId="532D1474" w14:textId="77777777" w:rsidR="00FC329C" w:rsidRPr="00E62867" w:rsidRDefault="00FC329C" w:rsidP="007E0FB6">
            <w:pPr>
              <w:suppressAutoHyphens w:val="0"/>
              <w:ind w:left="284"/>
              <w:jc w:val="center"/>
              <w:rPr>
                <w:rFonts w:ascii="Arial" w:eastAsia="Calibri" w:hAnsi="Arial" w:cs="Arial"/>
                <w:b/>
                <w:bCs/>
                <w:caps/>
                <w:sz w:val="18"/>
                <w:szCs w:val="18"/>
                <w:lang w:eastAsia="en-US"/>
              </w:rPr>
            </w:pPr>
            <w:r>
              <w:rPr>
                <w:rFonts w:ascii="Arial" w:hAnsi="Arial" w:cs="Arial"/>
                <w:b/>
                <w:bCs/>
                <w:color w:val="000000"/>
                <w:sz w:val="16"/>
                <w:szCs w:val="16"/>
                <w:lang w:eastAsia="pt-BR"/>
              </w:rPr>
              <w:t xml:space="preserve">LOTE 17 </w:t>
            </w:r>
            <w:r w:rsidRPr="005617F6">
              <w:rPr>
                <w:rFonts w:ascii="Arial" w:hAnsi="Arial" w:cs="Arial"/>
                <w:b/>
                <w:bCs/>
                <w:color w:val="000000"/>
                <w:sz w:val="16"/>
                <w:szCs w:val="16"/>
                <w:lang w:eastAsia="pt-BR"/>
              </w:rPr>
              <w:t xml:space="preserve">(DIFERENCIADA ME/ </w:t>
            </w:r>
            <w:proofErr w:type="gramStart"/>
            <w:r w:rsidRPr="005617F6">
              <w:rPr>
                <w:rFonts w:ascii="Arial" w:hAnsi="Arial" w:cs="Arial"/>
                <w:b/>
                <w:bCs/>
                <w:color w:val="000000"/>
                <w:sz w:val="16"/>
                <w:szCs w:val="16"/>
                <w:lang w:eastAsia="pt-BR"/>
              </w:rPr>
              <w:t xml:space="preserve">EPP </w:t>
            </w:r>
            <w:r>
              <w:rPr>
                <w:rFonts w:ascii="Arial" w:hAnsi="Arial" w:cs="Arial"/>
                <w:b/>
                <w:bCs/>
                <w:color w:val="000000"/>
                <w:sz w:val="16"/>
                <w:szCs w:val="16"/>
                <w:lang w:eastAsia="pt-BR"/>
              </w:rPr>
              <w:t>)</w:t>
            </w:r>
            <w:r w:rsidRPr="00E62867">
              <w:rPr>
                <w:rFonts w:ascii="Arial" w:hAnsi="Arial" w:cs="Arial"/>
                <w:b/>
                <w:bCs/>
                <w:sz w:val="18"/>
                <w:szCs w:val="18"/>
                <w:lang w:eastAsia="pt-BR"/>
              </w:rPr>
              <w:t>MASSAS</w:t>
            </w:r>
            <w:proofErr w:type="gramEnd"/>
            <w:r w:rsidRPr="00E62867">
              <w:rPr>
                <w:rFonts w:ascii="Arial" w:hAnsi="Arial" w:cs="Arial"/>
                <w:b/>
                <w:bCs/>
                <w:sz w:val="18"/>
                <w:szCs w:val="18"/>
                <w:lang w:eastAsia="pt-BR"/>
              </w:rPr>
              <w:t xml:space="preserve"> ALIMENTÍCIAS</w:t>
            </w:r>
          </w:p>
          <w:p w14:paraId="037694AA"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3E0E1911" w14:textId="77777777" w:rsidTr="007E0FB6">
        <w:trPr>
          <w:trHeight w:val="604"/>
        </w:trPr>
        <w:tc>
          <w:tcPr>
            <w:tcW w:w="330" w:type="pct"/>
            <w:vAlign w:val="center"/>
            <w:hideMark/>
          </w:tcPr>
          <w:p w14:paraId="518A81C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49A14B8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4BDBD95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4C2D507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173F29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582E682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075E0C6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126613A8" w14:textId="77777777" w:rsidTr="007E0FB6">
        <w:trPr>
          <w:trHeight w:val="309"/>
        </w:trPr>
        <w:tc>
          <w:tcPr>
            <w:tcW w:w="330" w:type="pct"/>
            <w:noWrap/>
            <w:vAlign w:val="center"/>
            <w:hideMark/>
          </w:tcPr>
          <w:p w14:paraId="3DE4789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tcBorders>
              <w:top w:val="single" w:sz="4" w:space="0" w:color="auto"/>
              <w:bottom w:val="single" w:sz="4" w:space="0" w:color="auto"/>
              <w:right w:val="single" w:sz="4" w:space="0" w:color="auto"/>
            </w:tcBorders>
            <w:vAlign w:val="center"/>
          </w:tcPr>
          <w:p w14:paraId="00F41E44"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integral parafuso/fusilli</w:t>
            </w:r>
          </w:p>
          <w:p w14:paraId="3039DA8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Farinha de trigo integral, farinha de trigo enriquecida com ferro e ácido fólico, soja tostada fragmentada, aveia em flocos, centeio em flocos, farinhas de linhaça, cevada, girassol, gergelim e clara de ovo. Deve haver no mínimo 6g de fibras totais em 80g. Embalagem Primária: pacote de polietileno ou polipropileno transparente, atóxico, hermeticamente fechado e resistente, com 500g, contendo as seguintes informações: nome e endereço do fabricante, nº do lote, marca do produto, data de validade, ingredientes, informação nutricional, e os dizeres: “Contém glúten”. Validade mínima: 06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3680BC3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tcBorders>
              <w:top w:val="nil"/>
              <w:left w:val="single" w:sz="4" w:space="0" w:color="auto"/>
              <w:bottom w:val="single" w:sz="4" w:space="0" w:color="auto"/>
              <w:right w:val="single" w:sz="4" w:space="0" w:color="auto"/>
            </w:tcBorders>
            <w:noWrap/>
            <w:vAlign w:val="center"/>
          </w:tcPr>
          <w:p w14:paraId="03C078A9" w14:textId="77777777" w:rsidR="00FC329C" w:rsidRPr="007617FF" w:rsidRDefault="00FC329C" w:rsidP="007E0FB6">
            <w:pPr>
              <w:jc w:val="center"/>
              <w:rPr>
                <w:rFonts w:ascii="Arial" w:hAnsi="Arial" w:cs="Arial"/>
                <w:sz w:val="16"/>
                <w:szCs w:val="16"/>
                <w:lang w:eastAsia="pt-BR"/>
              </w:rPr>
            </w:pPr>
            <w:r w:rsidRPr="00E62867">
              <w:rPr>
                <w:rFonts w:ascii="Arial" w:hAnsi="Arial" w:cs="Arial"/>
                <w:color w:val="000000"/>
                <w:sz w:val="16"/>
                <w:szCs w:val="16"/>
                <w:lang w:eastAsia="pt-BR"/>
              </w:rPr>
              <w:t>PCT</w:t>
            </w:r>
          </w:p>
        </w:tc>
        <w:tc>
          <w:tcPr>
            <w:tcW w:w="470" w:type="pct"/>
            <w:vAlign w:val="center"/>
          </w:tcPr>
          <w:p w14:paraId="09E1A6E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0CC34D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5142F4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97D9AF3" w14:textId="77777777" w:rsidTr="007E0FB6">
        <w:trPr>
          <w:trHeight w:val="309"/>
        </w:trPr>
        <w:tc>
          <w:tcPr>
            <w:tcW w:w="330" w:type="pct"/>
            <w:noWrap/>
            <w:vAlign w:val="center"/>
            <w:hideMark/>
          </w:tcPr>
          <w:p w14:paraId="710CC03C"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tcBorders>
              <w:top w:val="single" w:sz="4" w:space="0" w:color="auto"/>
              <w:bottom w:val="single" w:sz="4" w:space="0" w:color="auto"/>
              <w:right w:val="single" w:sz="4" w:space="0" w:color="auto"/>
            </w:tcBorders>
            <w:vAlign w:val="center"/>
          </w:tcPr>
          <w:p w14:paraId="1137C472"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tipo parafuso</w:t>
            </w:r>
          </w:p>
          <w:p w14:paraId="23780CA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sêmola de trigo enriquecida com ferro e ácido fólico, corantes naturais urucum e/ou cúrcuma. Embalagem Primária: pacote de polietileno ou polipropileno transparente, atóxico, hermeticamente fechado e resistente, com 500g, contendo as seguintes informações: nome ou razão social, endereço do fabricante, nº do lote, marca do produto, data de validade, ingredientes, informação nutricional, e os dizeres: “Contém glúten”. Validade mínima: 06 meses</w:t>
            </w:r>
          </w:p>
        </w:tc>
        <w:tc>
          <w:tcPr>
            <w:tcW w:w="318" w:type="pct"/>
            <w:tcBorders>
              <w:top w:val="single" w:sz="4" w:space="0" w:color="auto"/>
              <w:left w:val="single" w:sz="4" w:space="0" w:color="auto"/>
              <w:bottom w:val="single" w:sz="4" w:space="0" w:color="auto"/>
              <w:right w:val="nil"/>
            </w:tcBorders>
            <w:noWrap/>
            <w:vAlign w:val="center"/>
          </w:tcPr>
          <w:p w14:paraId="4F892D5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2000</w:t>
            </w:r>
          </w:p>
        </w:tc>
        <w:tc>
          <w:tcPr>
            <w:tcW w:w="493" w:type="pct"/>
            <w:tcBorders>
              <w:top w:val="single" w:sz="4" w:space="0" w:color="auto"/>
              <w:left w:val="single" w:sz="4" w:space="0" w:color="auto"/>
              <w:bottom w:val="single" w:sz="4" w:space="0" w:color="auto"/>
              <w:right w:val="single" w:sz="4" w:space="0" w:color="auto"/>
            </w:tcBorders>
            <w:noWrap/>
            <w:vAlign w:val="center"/>
          </w:tcPr>
          <w:p w14:paraId="5C9D4CED"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199D16A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A7A2C5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C03666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4D7CE75" w14:textId="77777777" w:rsidTr="007E0FB6">
        <w:trPr>
          <w:trHeight w:val="309"/>
        </w:trPr>
        <w:tc>
          <w:tcPr>
            <w:tcW w:w="330" w:type="pct"/>
            <w:noWrap/>
            <w:vAlign w:val="center"/>
            <w:hideMark/>
          </w:tcPr>
          <w:p w14:paraId="52AE220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tcBorders>
              <w:top w:val="single" w:sz="4" w:space="0" w:color="auto"/>
              <w:bottom w:val="single" w:sz="4" w:space="0" w:color="auto"/>
              <w:right w:val="single" w:sz="4" w:space="0" w:color="auto"/>
            </w:tcBorders>
            <w:vAlign w:val="center"/>
          </w:tcPr>
          <w:p w14:paraId="7D5C913A"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integral tipo Talharim</w:t>
            </w:r>
          </w:p>
          <w:p w14:paraId="633C55B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Farinha de trigo integral, farinha de trigo enriquecida com ferro e ácido fólico, espinafre desidratado em pó e clara de ovo. Deve haver no mínimo 5g de fibras totais em 80g. Embalagem Primária: pacote de polietileno ou polipropileno transparente, atóxico, hermeticamente fechado e resistente, com 500g, contendo as seguintes informações: nome e endereço do fabricante, nº do lote, marca do produto, data de validade, ingredientes, informação nutricional, e os dizeres: “Contém glúten”. Validade mínima: 12 meses</w:t>
            </w:r>
          </w:p>
        </w:tc>
        <w:tc>
          <w:tcPr>
            <w:tcW w:w="318" w:type="pct"/>
            <w:tcBorders>
              <w:top w:val="single" w:sz="4" w:space="0" w:color="auto"/>
              <w:left w:val="single" w:sz="4" w:space="0" w:color="auto"/>
              <w:bottom w:val="single" w:sz="4" w:space="0" w:color="auto"/>
              <w:right w:val="nil"/>
            </w:tcBorders>
            <w:noWrap/>
            <w:vAlign w:val="center"/>
          </w:tcPr>
          <w:p w14:paraId="1CB1C3E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tcBorders>
              <w:top w:val="single" w:sz="4" w:space="0" w:color="auto"/>
              <w:left w:val="single" w:sz="4" w:space="0" w:color="auto"/>
              <w:bottom w:val="single" w:sz="4" w:space="0" w:color="auto"/>
              <w:right w:val="single" w:sz="4" w:space="0" w:color="auto"/>
            </w:tcBorders>
            <w:noWrap/>
            <w:vAlign w:val="center"/>
          </w:tcPr>
          <w:p w14:paraId="6AB5F82B"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61FE75B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9F7D7F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425AFD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388E597" w14:textId="77777777" w:rsidTr="007E0FB6">
        <w:trPr>
          <w:trHeight w:val="309"/>
        </w:trPr>
        <w:tc>
          <w:tcPr>
            <w:tcW w:w="330" w:type="pct"/>
            <w:noWrap/>
            <w:vAlign w:val="center"/>
          </w:tcPr>
          <w:p w14:paraId="061821F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tcBorders>
              <w:top w:val="single" w:sz="4" w:space="0" w:color="auto"/>
              <w:bottom w:val="single" w:sz="4" w:space="0" w:color="auto"/>
              <w:right w:val="single" w:sz="4" w:space="0" w:color="auto"/>
            </w:tcBorders>
            <w:vAlign w:val="center"/>
          </w:tcPr>
          <w:p w14:paraId="66DAE04F"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Macarrão Zero glúten e sem ovos</w:t>
            </w:r>
          </w:p>
          <w:p w14:paraId="75DC14A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Massa alimentícia de arroz. Ingredientes: farinha de arroz, corantes naturais e emulsificantes, sem adição ou traços de ovos e leite. NÃO CONTÉM GLÚTEN. Formato: fusilli/parafuso, espaguete ou penne. Embalagem primária: pacote de plástico BOPP, com aproximadamente 500g, contendo as seguintes informações: nome e razão social, endereço, número do lote e validade, marca do produto e informação nutricional. Validade mínima: 06 meses.</w:t>
            </w:r>
          </w:p>
        </w:tc>
        <w:tc>
          <w:tcPr>
            <w:tcW w:w="318" w:type="pct"/>
            <w:tcBorders>
              <w:top w:val="single" w:sz="4" w:space="0" w:color="auto"/>
              <w:left w:val="single" w:sz="4" w:space="0" w:color="auto"/>
              <w:bottom w:val="single" w:sz="4" w:space="0" w:color="auto"/>
              <w:right w:val="nil"/>
            </w:tcBorders>
            <w:noWrap/>
            <w:vAlign w:val="center"/>
          </w:tcPr>
          <w:p w14:paraId="171168B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w:t>
            </w:r>
          </w:p>
        </w:tc>
        <w:tc>
          <w:tcPr>
            <w:tcW w:w="493" w:type="pct"/>
            <w:tcBorders>
              <w:top w:val="single" w:sz="4" w:space="0" w:color="auto"/>
              <w:left w:val="single" w:sz="4" w:space="0" w:color="auto"/>
              <w:bottom w:val="single" w:sz="4" w:space="0" w:color="auto"/>
              <w:right w:val="single" w:sz="4" w:space="0" w:color="auto"/>
            </w:tcBorders>
            <w:noWrap/>
            <w:vAlign w:val="center"/>
          </w:tcPr>
          <w:p w14:paraId="11EA2B4A" w14:textId="77777777" w:rsidR="00FC329C" w:rsidRPr="007617FF" w:rsidRDefault="00FC329C" w:rsidP="007E0FB6">
            <w:pPr>
              <w:jc w:val="center"/>
              <w:rPr>
                <w:sz w:val="16"/>
                <w:szCs w:val="16"/>
              </w:rPr>
            </w:pPr>
            <w:r w:rsidRPr="00E62867">
              <w:rPr>
                <w:rFonts w:ascii="Arial" w:hAnsi="Arial" w:cs="Arial"/>
                <w:color w:val="000000"/>
                <w:sz w:val="16"/>
                <w:szCs w:val="16"/>
                <w:lang w:eastAsia="pt-BR"/>
              </w:rPr>
              <w:t>PCT</w:t>
            </w:r>
          </w:p>
        </w:tc>
        <w:tc>
          <w:tcPr>
            <w:tcW w:w="470" w:type="pct"/>
            <w:vAlign w:val="center"/>
          </w:tcPr>
          <w:p w14:paraId="5F8B795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4BA048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F4D4CD1"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35DC887B"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686C9A1E"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29615D06"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6A3EB726" w14:textId="77777777" w:rsidTr="007E0FB6">
        <w:trPr>
          <w:trHeight w:val="309"/>
        </w:trPr>
        <w:tc>
          <w:tcPr>
            <w:tcW w:w="5000" w:type="pct"/>
            <w:gridSpan w:val="7"/>
            <w:shd w:val="clear" w:color="000000" w:fill="DBE5F1"/>
            <w:vAlign w:val="center"/>
          </w:tcPr>
          <w:p w14:paraId="41FACAC4" w14:textId="77777777" w:rsidR="00FC329C" w:rsidRPr="008458E7" w:rsidRDefault="00FC329C" w:rsidP="007E0FB6">
            <w:pPr>
              <w:tabs>
                <w:tab w:val="left" w:pos="2985"/>
              </w:tabs>
              <w:autoSpaceDE w:val="0"/>
              <w:autoSpaceDN w:val="0"/>
              <w:adjustRightInd w:val="0"/>
              <w:spacing w:line="360" w:lineRule="auto"/>
              <w:jc w:val="center"/>
              <w:rPr>
                <w:rFonts w:ascii="Arial" w:hAnsi="Arial" w:cs="Arial"/>
                <w:b/>
                <w:bCs/>
                <w:sz w:val="18"/>
                <w:szCs w:val="18"/>
                <w:lang w:eastAsia="pt-BR"/>
              </w:rPr>
            </w:pPr>
            <w:r>
              <w:rPr>
                <w:rFonts w:ascii="Arial" w:hAnsi="Arial" w:cs="Arial"/>
                <w:b/>
                <w:bCs/>
                <w:color w:val="000000"/>
                <w:sz w:val="16"/>
                <w:szCs w:val="16"/>
                <w:lang w:eastAsia="pt-BR"/>
              </w:rPr>
              <w:t>LOTE 18</w:t>
            </w:r>
            <w:r w:rsidRPr="005617F6">
              <w:rPr>
                <w:rFonts w:ascii="Arial" w:hAnsi="Arial" w:cs="Arial"/>
                <w:b/>
                <w:bCs/>
                <w:color w:val="000000"/>
                <w:sz w:val="16"/>
                <w:szCs w:val="16"/>
                <w:lang w:eastAsia="pt-BR"/>
              </w:rPr>
              <w:t xml:space="preserve">(DIFERENCIADA ME/ </w:t>
            </w:r>
            <w:proofErr w:type="gramStart"/>
            <w:r w:rsidRPr="005617F6">
              <w:rPr>
                <w:rFonts w:ascii="Arial" w:hAnsi="Arial" w:cs="Arial"/>
                <w:b/>
                <w:bCs/>
                <w:color w:val="000000"/>
                <w:sz w:val="16"/>
                <w:szCs w:val="16"/>
                <w:lang w:eastAsia="pt-BR"/>
              </w:rPr>
              <w:t xml:space="preserve">EPP </w:t>
            </w:r>
            <w:r>
              <w:rPr>
                <w:rFonts w:ascii="Arial" w:hAnsi="Arial" w:cs="Arial"/>
                <w:b/>
                <w:bCs/>
                <w:color w:val="000000"/>
                <w:sz w:val="16"/>
                <w:szCs w:val="16"/>
                <w:lang w:eastAsia="pt-BR"/>
              </w:rPr>
              <w:t>)</w:t>
            </w:r>
            <w:proofErr w:type="gramEnd"/>
            <w:r w:rsidRPr="008458E7">
              <w:rPr>
                <w:rFonts w:ascii="Arial" w:hAnsi="Arial" w:cs="Arial"/>
                <w:b/>
                <w:bCs/>
                <w:sz w:val="18"/>
                <w:szCs w:val="18"/>
                <w:lang w:eastAsia="pt-BR"/>
              </w:rPr>
              <w:t xml:space="preserve">- </w:t>
            </w:r>
            <w:r>
              <w:rPr>
                <w:rFonts w:ascii="Arial" w:hAnsi="Arial" w:cs="Arial"/>
                <w:b/>
                <w:bCs/>
                <w:sz w:val="18"/>
                <w:szCs w:val="18"/>
                <w:lang w:eastAsia="pt-BR"/>
              </w:rPr>
              <w:t>MATINAIS</w:t>
            </w:r>
          </w:p>
          <w:p w14:paraId="4D41A408" w14:textId="77777777" w:rsidR="00FC329C" w:rsidRPr="007617FF" w:rsidRDefault="00FC329C" w:rsidP="007E0FB6">
            <w:pPr>
              <w:suppressAutoHyphens w:val="0"/>
              <w:jc w:val="center"/>
              <w:rPr>
                <w:rFonts w:ascii="Arial" w:hAnsi="Arial" w:cs="Arial"/>
                <w:b/>
                <w:bCs/>
                <w:color w:val="000000"/>
                <w:sz w:val="16"/>
                <w:szCs w:val="16"/>
                <w:lang w:eastAsia="pt-BR"/>
              </w:rPr>
            </w:pPr>
          </w:p>
        </w:tc>
      </w:tr>
      <w:tr w:rsidR="00FC329C" w:rsidRPr="007617FF" w14:paraId="01D8B062" w14:textId="77777777" w:rsidTr="007E0FB6">
        <w:trPr>
          <w:trHeight w:val="604"/>
        </w:trPr>
        <w:tc>
          <w:tcPr>
            <w:tcW w:w="330" w:type="pct"/>
            <w:vAlign w:val="center"/>
            <w:hideMark/>
          </w:tcPr>
          <w:p w14:paraId="03050A6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736C732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28A43F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2D5E05F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0B17A72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2574558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7B01745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24917C28" w14:textId="77777777" w:rsidTr="007E0FB6">
        <w:trPr>
          <w:trHeight w:val="309"/>
        </w:trPr>
        <w:tc>
          <w:tcPr>
            <w:tcW w:w="330" w:type="pct"/>
            <w:noWrap/>
            <w:vAlign w:val="center"/>
            <w:hideMark/>
          </w:tcPr>
          <w:p w14:paraId="70F3486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402ECA4E"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Achocolatado em pó</w:t>
            </w:r>
          </w:p>
          <w:p w14:paraId="5E13E62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mínimos: Açúcar, Cacau em pó solúvel (32%), isento de ovos. Vitaminas e Minerais: cálcio, Ferro, Zinco, C, B3, B2, B6, B1, A. Embalagem primária: Filme plástico de BOPP + polietileno de baixa densidade contendo aproximadamente 1Kg. Validade mínima: 12 meses.</w:t>
            </w:r>
          </w:p>
        </w:tc>
        <w:tc>
          <w:tcPr>
            <w:tcW w:w="318" w:type="pct"/>
            <w:tcBorders>
              <w:top w:val="single" w:sz="4" w:space="0" w:color="auto"/>
              <w:left w:val="single" w:sz="4" w:space="0" w:color="auto"/>
              <w:bottom w:val="single" w:sz="4" w:space="0" w:color="auto"/>
              <w:right w:val="nil"/>
            </w:tcBorders>
            <w:noWrap/>
            <w:vAlign w:val="center"/>
          </w:tcPr>
          <w:p w14:paraId="3C72565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275</w:t>
            </w:r>
          </w:p>
        </w:tc>
        <w:tc>
          <w:tcPr>
            <w:tcW w:w="493" w:type="pct"/>
            <w:noWrap/>
            <w:vAlign w:val="center"/>
          </w:tcPr>
          <w:p w14:paraId="09681DF5"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w:t>
            </w:r>
          </w:p>
        </w:tc>
        <w:tc>
          <w:tcPr>
            <w:tcW w:w="470" w:type="pct"/>
            <w:vAlign w:val="center"/>
          </w:tcPr>
          <w:p w14:paraId="7A51F04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47AECE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ADFBE3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8DC5907" w14:textId="77777777" w:rsidTr="007E0FB6">
        <w:trPr>
          <w:trHeight w:val="309"/>
        </w:trPr>
        <w:tc>
          <w:tcPr>
            <w:tcW w:w="330" w:type="pct"/>
            <w:noWrap/>
            <w:vAlign w:val="center"/>
            <w:hideMark/>
          </w:tcPr>
          <w:p w14:paraId="7C54D04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CC784D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sem açúcar embalagem </w:t>
            </w:r>
            <w:r w:rsidRPr="00E62867">
              <w:rPr>
                <w:rFonts w:ascii="Arial" w:hAnsi="Arial" w:cs="Arial"/>
                <w:sz w:val="16"/>
                <w:szCs w:val="16"/>
                <w:lang w:eastAsia="pt-BR"/>
              </w:rPr>
              <w:br/>
              <w:t xml:space="preserve">ingredientes mínimos: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cacau em pó, vitaminas, minerais, edulcorantes, </w:t>
            </w:r>
            <w:proofErr w:type="spellStart"/>
            <w:r w:rsidRPr="00E62867">
              <w:rPr>
                <w:rFonts w:ascii="Arial" w:hAnsi="Arial" w:cs="Arial"/>
                <w:sz w:val="16"/>
                <w:szCs w:val="16"/>
                <w:lang w:eastAsia="pt-BR"/>
              </w:rPr>
              <w:t>antiumectante</w:t>
            </w:r>
            <w:proofErr w:type="spellEnd"/>
            <w:r w:rsidRPr="00E62867">
              <w:rPr>
                <w:rFonts w:ascii="Arial" w:hAnsi="Arial" w:cs="Arial"/>
                <w:sz w:val="16"/>
                <w:szCs w:val="16"/>
                <w:lang w:eastAsia="pt-BR"/>
              </w:rPr>
              <w:t>. Isento de açúcar. Embalagem contendo no mínimo 180g. Validade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6D4023E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17</w:t>
            </w:r>
          </w:p>
        </w:tc>
        <w:tc>
          <w:tcPr>
            <w:tcW w:w="493" w:type="pct"/>
            <w:noWrap/>
            <w:vAlign w:val="center"/>
          </w:tcPr>
          <w:p w14:paraId="50AEB2D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910564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2CB7A2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31ADEA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F262CF9" w14:textId="77777777" w:rsidTr="007E0FB6">
        <w:trPr>
          <w:trHeight w:val="309"/>
        </w:trPr>
        <w:tc>
          <w:tcPr>
            <w:tcW w:w="330" w:type="pct"/>
            <w:noWrap/>
            <w:vAlign w:val="center"/>
            <w:hideMark/>
          </w:tcPr>
          <w:p w14:paraId="28502967"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26510F50"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Achocolatado</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empósemglútenembalagem</w:t>
            </w:r>
            <w:proofErr w:type="spellEnd"/>
            <w:r w:rsidRPr="00E62867">
              <w:rPr>
                <w:rFonts w:ascii="Arial" w:hAnsi="Arial" w:cs="Arial"/>
                <w:sz w:val="16"/>
                <w:szCs w:val="16"/>
                <w:lang w:val="en-US" w:eastAsia="pt-BR"/>
              </w:rPr>
              <w:t xml:space="preserve"> 400gr.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cacauempósolúvel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Deve ser </w:t>
            </w:r>
            <w:proofErr w:type="spellStart"/>
            <w:r w:rsidRPr="00E62867">
              <w:rPr>
                <w:rFonts w:ascii="Arial" w:hAnsi="Arial" w:cs="Arial"/>
                <w:sz w:val="16"/>
                <w:szCs w:val="16"/>
                <w:lang w:val="en-US" w:eastAsia="pt-BR"/>
              </w:rPr>
              <w:t>isento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glúten</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Nãopodecontergrãos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derivados</w:t>
            </w:r>
            <w:proofErr w:type="spellEnd"/>
            <w:r w:rsidRPr="00E62867">
              <w:rPr>
                <w:rFonts w:ascii="Arial" w:hAnsi="Arial" w:cs="Arial"/>
                <w:sz w:val="16"/>
                <w:szCs w:val="16"/>
                <w:lang w:val="en-US" w:eastAsia="pt-BR"/>
              </w:rPr>
              <w:t xml:space="preserve"> de trigo, </w:t>
            </w:r>
            <w:proofErr w:type="spellStart"/>
            <w:r w:rsidRPr="00E62867">
              <w:rPr>
                <w:rFonts w:ascii="Arial" w:hAnsi="Arial" w:cs="Arial"/>
                <w:sz w:val="16"/>
                <w:szCs w:val="16"/>
                <w:lang w:val="en-US" w:eastAsia="pt-BR"/>
              </w:rPr>
              <w:t>aveia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centeio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cevada</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malte</w:t>
            </w:r>
            <w:proofErr w:type="spellEnd"/>
            <w:r w:rsidRPr="00E62867">
              <w:rPr>
                <w:rFonts w:ascii="Arial" w:hAnsi="Arial" w:cs="Arial"/>
                <w:sz w:val="16"/>
                <w:szCs w:val="16"/>
                <w:lang w:val="en-US" w:eastAsia="pt-BR"/>
              </w:rPr>
              <w:t xml:space="preserve">. Pode </w:t>
            </w:r>
            <w:proofErr w:type="spellStart"/>
            <w:r w:rsidRPr="00E62867">
              <w:rPr>
                <w:rFonts w:ascii="Arial" w:hAnsi="Arial" w:cs="Arial"/>
                <w:sz w:val="16"/>
                <w:szCs w:val="16"/>
                <w:lang w:val="en-US" w:eastAsia="pt-BR"/>
              </w:rPr>
              <w:t>conter</w:t>
            </w:r>
            <w:proofErr w:type="spellEnd"/>
            <w:r w:rsidRPr="00E62867">
              <w:rPr>
                <w:rFonts w:ascii="Arial" w:hAnsi="Arial" w:cs="Arial"/>
                <w:sz w:val="16"/>
                <w:szCs w:val="16"/>
                <w:lang w:val="en-US" w:eastAsia="pt-BR"/>
              </w:rPr>
              <w:t xml:space="preserve"> outros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desdequeespecificado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rótulo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dentro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legislaçãovigente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400g.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4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nil"/>
            </w:tcBorders>
            <w:noWrap/>
            <w:vAlign w:val="center"/>
          </w:tcPr>
          <w:p w14:paraId="0EC5411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w:t>
            </w:r>
          </w:p>
        </w:tc>
        <w:tc>
          <w:tcPr>
            <w:tcW w:w="493" w:type="pct"/>
            <w:noWrap/>
            <w:vAlign w:val="center"/>
          </w:tcPr>
          <w:p w14:paraId="405DC3DA"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82F4F2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9FC2D2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A5E4FB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4287EE1" w14:textId="77777777" w:rsidTr="007E0FB6">
        <w:trPr>
          <w:trHeight w:val="309"/>
        </w:trPr>
        <w:tc>
          <w:tcPr>
            <w:tcW w:w="330" w:type="pct"/>
            <w:noWrap/>
            <w:vAlign w:val="center"/>
          </w:tcPr>
          <w:p w14:paraId="26983D7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397A3B5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isento de leite. Ingredientes: açúcar, cacau em pó,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minerais, vitaminas. Isento de leite, traços de leite e derivados. Pode conter outros ingredientes, desde que especificado no rótulo e dentro da legislação vigente. Embalagem de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350g. Validade mínima: 4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21428AC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w:t>
            </w:r>
          </w:p>
        </w:tc>
        <w:tc>
          <w:tcPr>
            <w:tcW w:w="493" w:type="pct"/>
            <w:noWrap/>
            <w:vAlign w:val="center"/>
          </w:tcPr>
          <w:p w14:paraId="10D229BE"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9981BC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B6DFB7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554756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84A7E6B" w14:textId="77777777" w:rsidTr="007E0FB6">
        <w:trPr>
          <w:trHeight w:val="309"/>
        </w:trPr>
        <w:tc>
          <w:tcPr>
            <w:tcW w:w="330" w:type="pct"/>
            <w:noWrap/>
            <w:vAlign w:val="center"/>
          </w:tcPr>
          <w:p w14:paraId="009859C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6FB7F6A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Achocolatado em pó light. ingredientes: açúcar, cacau em pó, soro de leite, minerais, vitaminas, aromatizantes, emulsificante lecitina de soja, edulcorantes, antioxidante ácido ascórbico.  Reduzido em açúcares. Pode conter outros ingredientes, desde que especificado no rótulo e dentro da legislação vigente. Embalagem: pesando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210g. Validade mínima: 4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7F7F92E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w:t>
            </w:r>
          </w:p>
        </w:tc>
        <w:tc>
          <w:tcPr>
            <w:tcW w:w="493" w:type="pct"/>
            <w:noWrap/>
            <w:vAlign w:val="center"/>
          </w:tcPr>
          <w:p w14:paraId="5C33B2E9"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46636C6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F41E05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D48434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6714510" w14:textId="77777777" w:rsidTr="007E0FB6">
        <w:trPr>
          <w:trHeight w:val="309"/>
        </w:trPr>
        <w:tc>
          <w:tcPr>
            <w:tcW w:w="330" w:type="pct"/>
            <w:noWrap/>
            <w:vAlign w:val="center"/>
          </w:tcPr>
          <w:p w14:paraId="0CE0B779"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23EB6650"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Bebida láctea sabor chocolate</w:t>
            </w:r>
          </w:p>
          <w:p w14:paraId="18C0DE3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ingredientes mínimos: leite integral em pó, açúcar, soro de leite,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cacau, niacina, pirofosfato férrico, sulfato de zinco monoidratado, riboflavina, </w:t>
            </w:r>
            <w:proofErr w:type="spellStart"/>
            <w:r w:rsidRPr="00E62867">
              <w:rPr>
                <w:rFonts w:ascii="Arial" w:hAnsi="Arial" w:cs="Arial"/>
                <w:sz w:val="16"/>
                <w:szCs w:val="16"/>
                <w:lang w:eastAsia="pt-BR"/>
              </w:rPr>
              <w:t>mononitrato</w:t>
            </w:r>
            <w:proofErr w:type="spellEnd"/>
            <w:r w:rsidRPr="00E62867">
              <w:rPr>
                <w:rFonts w:ascii="Arial" w:hAnsi="Arial" w:cs="Arial"/>
                <w:sz w:val="16"/>
                <w:szCs w:val="16"/>
                <w:lang w:eastAsia="pt-BR"/>
              </w:rPr>
              <w:t xml:space="preserve"> de tiamina e acetato de retinol, aromas idênticos ao natural de chocolate e chocolate branco e antioxidante ácido </w:t>
            </w:r>
            <w:proofErr w:type="gramStart"/>
            <w:r w:rsidRPr="00E62867">
              <w:rPr>
                <w:rFonts w:ascii="Arial" w:hAnsi="Arial" w:cs="Arial"/>
                <w:sz w:val="16"/>
                <w:szCs w:val="16"/>
                <w:lang w:eastAsia="pt-BR"/>
              </w:rPr>
              <w:t>ascórbico .</w:t>
            </w:r>
            <w:proofErr w:type="gramEnd"/>
            <w:r w:rsidRPr="00E62867">
              <w:rPr>
                <w:rFonts w:ascii="Arial" w:hAnsi="Arial" w:cs="Arial"/>
                <w:sz w:val="16"/>
                <w:szCs w:val="16"/>
                <w:lang w:eastAsia="pt-BR"/>
              </w:rPr>
              <w:t xml:space="preserve"> Podendo conter outros ingredientes desde que mencionados no rótulo e aprovados.  Informação nutricional: em 100g: carboidrato máx. De 70g, proteína mín. De 11</w:t>
            </w:r>
            <w:proofErr w:type="gramStart"/>
            <w:r w:rsidRPr="00E62867">
              <w:rPr>
                <w:rFonts w:ascii="Arial" w:hAnsi="Arial" w:cs="Arial"/>
                <w:sz w:val="16"/>
                <w:szCs w:val="16"/>
                <w:lang w:eastAsia="pt-BR"/>
              </w:rPr>
              <w:t>g,  fibra</w:t>
            </w:r>
            <w:proofErr w:type="gramEnd"/>
            <w:r w:rsidRPr="00E62867">
              <w:rPr>
                <w:rFonts w:ascii="Arial" w:hAnsi="Arial" w:cs="Arial"/>
                <w:sz w:val="16"/>
                <w:szCs w:val="16"/>
                <w:lang w:eastAsia="pt-BR"/>
              </w:rPr>
              <w:t xml:space="preserve"> alimentar min. De 0,5g, minerais min. De: ferro: 8</w:t>
            </w:r>
            <w:proofErr w:type="gramStart"/>
            <w:r w:rsidRPr="00E62867">
              <w:rPr>
                <w:rFonts w:ascii="Arial" w:hAnsi="Arial" w:cs="Arial"/>
                <w:sz w:val="16"/>
                <w:szCs w:val="16"/>
                <w:lang w:eastAsia="pt-BR"/>
              </w:rPr>
              <w:t>mg,  zinco</w:t>
            </w:r>
            <w:proofErr w:type="gramEnd"/>
            <w:r w:rsidRPr="00E62867">
              <w:rPr>
                <w:rFonts w:ascii="Arial" w:hAnsi="Arial" w:cs="Arial"/>
                <w:sz w:val="16"/>
                <w:szCs w:val="16"/>
                <w:lang w:eastAsia="pt-BR"/>
              </w:rPr>
              <w:t xml:space="preserve"> 4mg, vit. Min. Vit. C: 33mg, vit. A: 455 mcg, vit. B1: 0,8 mg, vit. B2: 1mg, vit. B3: 10mg. Embalagem: 2kg.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A1A6F1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425</w:t>
            </w:r>
          </w:p>
        </w:tc>
        <w:tc>
          <w:tcPr>
            <w:tcW w:w="493" w:type="pct"/>
            <w:noWrap/>
            <w:vAlign w:val="center"/>
          </w:tcPr>
          <w:p w14:paraId="232500F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DA34A1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C5D407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07E403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D3F638A" w14:textId="77777777" w:rsidTr="007E0FB6">
        <w:trPr>
          <w:trHeight w:val="309"/>
        </w:trPr>
        <w:tc>
          <w:tcPr>
            <w:tcW w:w="330" w:type="pct"/>
            <w:noWrap/>
            <w:vAlign w:val="center"/>
          </w:tcPr>
          <w:p w14:paraId="42731F3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5580C93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láctea sabor iogurte de morango </w:t>
            </w:r>
            <w:r w:rsidRPr="00E62867">
              <w:rPr>
                <w:rFonts w:ascii="Arial" w:hAnsi="Arial" w:cs="Arial"/>
                <w:sz w:val="16"/>
                <w:szCs w:val="16"/>
                <w:lang w:eastAsia="pt-BR"/>
              </w:rPr>
              <w:br/>
              <w:t xml:space="preserve">ingredientes mínimos: leite desnatado, açúcar, soro de leite, amido modificado, </w:t>
            </w:r>
            <w:proofErr w:type="spellStart"/>
            <w:r w:rsidRPr="00E62867">
              <w:rPr>
                <w:rFonts w:ascii="Arial" w:hAnsi="Arial" w:cs="Arial"/>
                <w:sz w:val="16"/>
                <w:szCs w:val="16"/>
                <w:lang w:eastAsia="pt-BR"/>
              </w:rPr>
              <w:t>maltodextrina</w:t>
            </w:r>
            <w:proofErr w:type="spellEnd"/>
            <w:r w:rsidRPr="00E62867">
              <w:rPr>
                <w:rFonts w:ascii="Arial" w:hAnsi="Arial" w:cs="Arial"/>
                <w:sz w:val="16"/>
                <w:szCs w:val="16"/>
                <w:lang w:eastAsia="pt-BR"/>
              </w:rPr>
              <w:t xml:space="preserve">, leite fermentado pó (leite desnatado, concentrado de proteína do leite, bactérias lácteas e </w:t>
            </w:r>
            <w:proofErr w:type="spellStart"/>
            <w:r w:rsidRPr="00E62867">
              <w:rPr>
                <w:rFonts w:ascii="Arial" w:hAnsi="Arial" w:cs="Arial"/>
                <w:sz w:val="16"/>
                <w:szCs w:val="16"/>
                <w:lang w:eastAsia="pt-BR"/>
              </w:rPr>
              <w:t>antiumectantes</w:t>
            </w:r>
            <w:proofErr w:type="spellEnd"/>
            <w:r w:rsidRPr="00E62867">
              <w:rPr>
                <w:rFonts w:ascii="Arial" w:hAnsi="Arial" w:cs="Arial"/>
                <w:sz w:val="16"/>
                <w:szCs w:val="16"/>
                <w:lang w:eastAsia="pt-BR"/>
              </w:rPr>
              <w:t xml:space="preserve"> fosfato </w:t>
            </w:r>
            <w:proofErr w:type="spellStart"/>
            <w:r w:rsidRPr="00E62867">
              <w:rPr>
                <w:rFonts w:ascii="Arial" w:hAnsi="Arial" w:cs="Arial"/>
                <w:sz w:val="16"/>
                <w:szCs w:val="16"/>
                <w:lang w:eastAsia="pt-BR"/>
              </w:rPr>
              <w:t>tricálcico</w:t>
            </w:r>
            <w:proofErr w:type="spellEnd"/>
            <w:r w:rsidRPr="00E62867">
              <w:rPr>
                <w:rFonts w:ascii="Arial" w:hAnsi="Arial" w:cs="Arial"/>
                <w:sz w:val="16"/>
                <w:szCs w:val="16"/>
                <w:lang w:eastAsia="pt-BR"/>
              </w:rPr>
              <w:t xml:space="preserve"> e dióxido de silício), niacina, pirofosfato férrico, sulfato de zinco </w:t>
            </w:r>
            <w:proofErr w:type="spellStart"/>
            <w:r w:rsidRPr="00E62867">
              <w:rPr>
                <w:rFonts w:ascii="Arial" w:hAnsi="Arial" w:cs="Arial"/>
                <w:sz w:val="16"/>
                <w:szCs w:val="16"/>
                <w:lang w:eastAsia="pt-BR"/>
              </w:rPr>
              <w:t>monohidratado</w:t>
            </w:r>
            <w:proofErr w:type="spellEnd"/>
            <w:r w:rsidRPr="00E62867">
              <w:rPr>
                <w:rFonts w:ascii="Arial" w:hAnsi="Arial" w:cs="Arial"/>
                <w:sz w:val="16"/>
                <w:szCs w:val="16"/>
                <w:lang w:eastAsia="pt-BR"/>
              </w:rPr>
              <w:t xml:space="preserve">, riboflavina, </w:t>
            </w:r>
            <w:proofErr w:type="spellStart"/>
            <w:r w:rsidRPr="00E62867">
              <w:rPr>
                <w:rFonts w:ascii="Arial" w:hAnsi="Arial" w:cs="Arial"/>
                <w:sz w:val="16"/>
                <w:szCs w:val="16"/>
                <w:lang w:eastAsia="pt-BR"/>
              </w:rPr>
              <w:t>mononitrato</w:t>
            </w:r>
            <w:proofErr w:type="spellEnd"/>
            <w:r w:rsidRPr="00E62867">
              <w:rPr>
                <w:rFonts w:ascii="Arial" w:hAnsi="Arial" w:cs="Arial"/>
                <w:sz w:val="16"/>
                <w:szCs w:val="16"/>
                <w:lang w:eastAsia="pt-BR"/>
              </w:rPr>
              <w:t xml:space="preserve"> de tiamina e acetato de retinol, acidulante ácido cítrico (ins330), aromas idênticos ao natural de morango e </w:t>
            </w:r>
            <w:proofErr w:type="gramStart"/>
            <w:r w:rsidRPr="00E62867">
              <w:rPr>
                <w:rFonts w:ascii="Arial" w:hAnsi="Arial" w:cs="Arial"/>
                <w:sz w:val="16"/>
                <w:szCs w:val="16"/>
                <w:lang w:eastAsia="pt-BR"/>
              </w:rPr>
              <w:t>iogurte .</w:t>
            </w:r>
            <w:proofErr w:type="gramEnd"/>
            <w:r w:rsidRPr="00E62867">
              <w:rPr>
                <w:rFonts w:ascii="Arial" w:hAnsi="Arial" w:cs="Arial"/>
                <w:sz w:val="16"/>
                <w:szCs w:val="16"/>
                <w:lang w:eastAsia="pt-BR"/>
              </w:rPr>
              <w:t xml:space="preserve"> Podendo conter outros ingredientes desde que mencionados no rótulo e aprovados.  Informação nutricional: em 100g: carboidrato máx. De 80g, proteína mín. De 14</w:t>
            </w:r>
            <w:proofErr w:type="gramStart"/>
            <w:r w:rsidRPr="00E62867">
              <w:rPr>
                <w:rFonts w:ascii="Arial" w:hAnsi="Arial" w:cs="Arial"/>
                <w:sz w:val="16"/>
                <w:szCs w:val="16"/>
                <w:lang w:eastAsia="pt-BR"/>
              </w:rPr>
              <w:t>g,  minerais</w:t>
            </w:r>
            <w:proofErr w:type="gramEnd"/>
            <w:r w:rsidRPr="00E62867">
              <w:rPr>
                <w:rFonts w:ascii="Arial" w:hAnsi="Arial" w:cs="Arial"/>
                <w:sz w:val="16"/>
                <w:szCs w:val="16"/>
                <w:lang w:eastAsia="pt-BR"/>
              </w:rPr>
              <w:t xml:space="preserve"> min. De: ferro: 8</w:t>
            </w:r>
            <w:proofErr w:type="gramStart"/>
            <w:r w:rsidRPr="00E62867">
              <w:rPr>
                <w:rFonts w:ascii="Arial" w:hAnsi="Arial" w:cs="Arial"/>
                <w:sz w:val="16"/>
                <w:szCs w:val="16"/>
                <w:lang w:eastAsia="pt-BR"/>
              </w:rPr>
              <w:t>mg,  zinco</w:t>
            </w:r>
            <w:proofErr w:type="gramEnd"/>
            <w:r w:rsidRPr="00E62867">
              <w:rPr>
                <w:rFonts w:ascii="Arial" w:hAnsi="Arial" w:cs="Arial"/>
                <w:sz w:val="16"/>
                <w:szCs w:val="16"/>
                <w:lang w:eastAsia="pt-BR"/>
              </w:rPr>
              <w:t xml:space="preserve"> 4mg, vit. Min. Vit. C: 44mg, vit. A: 815mcg, vit. B1: 0,8 mg, vit. B2: 1mg, vit. B3: 10mg. Embalagem: 2 kg.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48B3395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noWrap/>
            <w:vAlign w:val="center"/>
          </w:tcPr>
          <w:p w14:paraId="1EAB7E99"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4246BB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444B41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ABE2FE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AF3D0EC" w14:textId="77777777" w:rsidTr="007E0FB6">
        <w:trPr>
          <w:trHeight w:val="309"/>
        </w:trPr>
        <w:tc>
          <w:tcPr>
            <w:tcW w:w="330" w:type="pct"/>
            <w:noWrap/>
            <w:vAlign w:val="center"/>
          </w:tcPr>
          <w:p w14:paraId="43DA83B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30FAFFF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Adoçante dietético embalagem com 50 saches</w:t>
            </w:r>
            <w:r w:rsidRPr="00E62867">
              <w:rPr>
                <w:rFonts w:ascii="Arial" w:hAnsi="Arial" w:cs="Arial"/>
                <w:sz w:val="16"/>
                <w:szCs w:val="16"/>
                <w:lang w:eastAsia="pt-BR"/>
              </w:rPr>
              <w:br/>
              <w:t>composição: stevia em pó. Pode conter outros ingredientes, desde que especificado no rótulo e dentro da legislação vigente. Embalagem: sachê: 600 a 800mg, embalagem com 50 sachês (total 30 a 40g).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283B227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w:t>
            </w:r>
          </w:p>
        </w:tc>
        <w:tc>
          <w:tcPr>
            <w:tcW w:w="493" w:type="pct"/>
            <w:noWrap/>
            <w:vAlign w:val="center"/>
          </w:tcPr>
          <w:p w14:paraId="7FA6FB3C" w14:textId="77777777" w:rsidR="00FC329C" w:rsidRPr="007617FF" w:rsidRDefault="00FC329C" w:rsidP="007E0FB6">
            <w:pPr>
              <w:jc w:val="center"/>
              <w:rPr>
                <w:sz w:val="16"/>
                <w:szCs w:val="16"/>
              </w:rPr>
            </w:pPr>
            <w:proofErr w:type="spellStart"/>
            <w:r w:rsidRPr="00E62867">
              <w:rPr>
                <w:rFonts w:ascii="Arial" w:hAnsi="Arial" w:cs="Arial"/>
                <w:sz w:val="16"/>
                <w:szCs w:val="16"/>
                <w:lang w:eastAsia="pt-BR"/>
              </w:rPr>
              <w:t>cx</w:t>
            </w:r>
            <w:proofErr w:type="spellEnd"/>
          </w:p>
        </w:tc>
        <w:tc>
          <w:tcPr>
            <w:tcW w:w="470" w:type="pct"/>
            <w:vAlign w:val="center"/>
          </w:tcPr>
          <w:p w14:paraId="4401273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B4AD4C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0D1C80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CD75B2" w14:textId="77777777" w:rsidTr="007E0FB6">
        <w:trPr>
          <w:trHeight w:val="309"/>
        </w:trPr>
        <w:tc>
          <w:tcPr>
            <w:tcW w:w="330" w:type="pct"/>
            <w:noWrap/>
            <w:vAlign w:val="center"/>
          </w:tcPr>
          <w:p w14:paraId="46A2A46F"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lastRenderedPageBreak/>
              <w:t>9</w:t>
            </w:r>
          </w:p>
        </w:tc>
        <w:tc>
          <w:tcPr>
            <w:tcW w:w="2394" w:type="pct"/>
            <w:vAlign w:val="center"/>
          </w:tcPr>
          <w:p w14:paraId="688B0C3A"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Alimento a base de soja em pó “leite de soja “embalagem 300 gr. mistura à base de soja, açúcar, vitaminas, minerais, aroma de baunilha, isento de leite e derivados. Pode conter outros ingredientes, desde que especificado no rótulo e dentro da legislação </w:t>
            </w:r>
            <w:proofErr w:type="spellStart"/>
            <w:proofErr w:type="gramStart"/>
            <w:r w:rsidRPr="00E62867">
              <w:rPr>
                <w:rFonts w:ascii="Arial" w:hAnsi="Arial" w:cs="Arial"/>
                <w:sz w:val="16"/>
                <w:szCs w:val="16"/>
                <w:lang w:eastAsia="pt-BR"/>
              </w:rPr>
              <w:t>vigente.Embalagem</w:t>
            </w:r>
            <w:proofErr w:type="spellEnd"/>
            <w:proofErr w:type="gramEnd"/>
            <w:r w:rsidRPr="00E62867">
              <w:rPr>
                <w:rFonts w:ascii="Arial" w:hAnsi="Arial" w:cs="Arial"/>
                <w:sz w:val="16"/>
                <w:szCs w:val="16"/>
                <w:lang w:eastAsia="pt-BR"/>
              </w:rPr>
              <w:t>: de 300g. Validade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96103C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47</w:t>
            </w:r>
          </w:p>
        </w:tc>
        <w:tc>
          <w:tcPr>
            <w:tcW w:w="493" w:type="pct"/>
            <w:noWrap/>
            <w:vAlign w:val="center"/>
          </w:tcPr>
          <w:p w14:paraId="59D9F88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A201EB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D47643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6DC76F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83A8CFF" w14:textId="77777777" w:rsidTr="007E0FB6">
        <w:trPr>
          <w:trHeight w:val="309"/>
        </w:trPr>
        <w:tc>
          <w:tcPr>
            <w:tcW w:w="330" w:type="pct"/>
            <w:noWrap/>
            <w:vAlign w:val="center"/>
          </w:tcPr>
          <w:p w14:paraId="3F28E07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vAlign w:val="center"/>
          </w:tcPr>
          <w:p w14:paraId="1E3814E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Pó de café.</w:t>
            </w:r>
            <w:r w:rsidRPr="00E62867">
              <w:rPr>
                <w:rFonts w:ascii="Arial" w:hAnsi="Arial" w:cs="Arial"/>
                <w:sz w:val="16"/>
                <w:szCs w:val="16"/>
                <w:lang w:eastAsia="pt-BR"/>
              </w:rPr>
              <w:br/>
              <w:t>ingredientes: pó de café torrado e moído, com selo de pureza ABIC. Embalagem: 500 g. a vácuo.</w:t>
            </w:r>
            <w:r w:rsidRPr="00E62867">
              <w:rPr>
                <w:rFonts w:ascii="Arial" w:hAnsi="Arial" w:cs="Arial"/>
                <w:sz w:val="16"/>
                <w:szCs w:val="16"/>
                <w:lang w:eastAsia="pt-BR"/>
              </w:rPr>
              <w:br/>
              <w:t xml:space="preserve">Validade mínima: 4 meses a partir da data de entrega. </w:t>
            </w:r>
          </w:p>
        </w:tc>
        <w:tc>
          <w:tcPr>
            <w:tcW w:w="318" w:type="pct"/>
            <w:tcBorders>
              <w:top w:val="single" w:sz="4" w:space="0" w:color="auto"/>
              <w:left w:val="single" w:sz="4" w:space="0" w:color="auto"/>
              <w:bottom w:val="single" w:sz="4" w:space="0" w:color="auto"/>
              <w:right w:val="nil"/>
            </w:tcBorders>
            <w:noWrap/>
            <w:vAlign w:val="center"/>
          </w:tcPr>
          <w:p w14:paraId="68872D1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157</w:t>
            </w:r>
          </w:p>
        </w:tc>
        <w:tc>
          <w:tcPr>
            <w:tcW w:w="493" w:type="pct"/>
            <w:noWrap/>
            <w:vAlign w:val="center"/>
          </w:tcPr>
          <w:p w14:paraId="24DAEF7B"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7E2206C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A6A792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1B7837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861D51B" w14:textId="77777777" w:rsidTr="007E0FB6">
        <w:trPr>
          <w:trHeight w:val="309"/>
        </w:trPr>
        <w:tc>
          <w:tcPr>
            <w:tcW w:w="330" w:type="pct"/>
            <w:noWrap/>
            <w:vAlign w:val="center"/>
          </w:tcPr>
          <w:p w14:paraId="593FF1A5"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vAlign w:val="center"/>
          </w:tcPr>
          <w:p w14:paraId="05262D1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Cereal de chocolate (esfera) embalagem 1 A 2kg </w:t>
            </w:r>
            <w:r w:rsidRPr="00E62867">
              <w:rPr>
                <w:rFonts w:ascii="Arial" w:hAnsi="Arial" w:cs="Arial"/>
                <w:sz w:val="16"/>
                <w:szCs w:val="16"/>
                <w:lang w:eastAsia="pt-BR"/>
              </w:rPr>
              <w:br/>
              <w:t xml:space="preserve">ingredientes: milho, açúcar, xarope de glucose, cacau em pó, frutose, sal, vitaminas </w:t>
            </w:r>
            <w:proofErr w:type="gramStart"/>
            <w:r w:rsidRPr="00E62867">
              <w:rPr>
                <w:rFonts w:ascii="Arial" w:hAnsi="Arial" w:cs="Arial"/>
                <w:sz w:val="16"/>
                <w:szCs w:val="16"/>
                <w:lang w:eastAsia="pt-BR"/>
              </w:rPr>
              <w:t>a, c</w:t>
            </w:r>
            <w:proofErr w:type="gramEnd"/>
            <w:r w:rsidRPr="00E62867">
              <w:rPr>
                <w:rFonts w:ascii="Arial" w:hAnsi="Arial" w:cs="Arial"/>
                <w:sz w:val="16"/>
                <w:szCs w:val="16"/>
                <w:lang w:eastAsia="pt-BR"/>
              </w:rPr>
              <w:t>, b1, b</w:t>
            </w:r>
            <w:proofErr w:type="gramStart"/>
            <w:r w:rsidRPr="00E62867">
              <w:rPr>
                <w:rFonts w:ascii="Arial" w:hAnsi="Arial" w:cs="Arial"/>
                <w:sz w:val="16"/>
                <w:szCs w:val="16"/>
                <w:lang w:eastAsia="pt-BR"/>
              </w:rPr>
              <w:t>2 ,</w:t>
            </w:r>
            <w:proofErr w:type="gramEnd"/>
            <w:r w:rsidRPr="00E62867">
              <w:rPr>
                <w:rFonts w:ascii="Arial" w:hAnsi="Arial" w:cs="Arial"/>
                <w:sz w:val="16"/>
                <w:szCs w:val="16"/>
                <w:lang w:eastAsia="pt-BR"/>
              </w:rPr>
              <w:t xml:space="preserve"> niacina, b6, ácido fólico, b12, minerais </w:t>
            </w:r>
            <w:proofErr w:type="gramStart"/>
            <w:r w:rsidRPr="00E62867">
              <w:rPr>
                <w:rFonts w:ascii="Arial" w:hAnsi="Arial" w:cs="Arial"/>
                <w:sz w:val="16"/>
                <w:szCs w:val="16"/>
                <w:lang w:eastAsia="pt-BR"/>
              </w:rPr>
              <w:t>ferro  e</w:t>
            </w:r>
            <w:proofErr w:type="gramEnd"/>
            <w:r w:rsidRPr="00E62867">
              <w:rPr>
                <w:rFonts w:ascii="Arial" w:hAnsi="Arial" w:cs="Arial"/>
                <w:sz w:val="16"/>
                <w:szCs w:val="16"/>
                <w:lang w:eastAsia="pt-BR"/>
              </w:rPr>
              <w:t xml:space="preserve"> zinco, óleo de soja, preparado alimentício à base de leite condensado em pó, aromatizante e antioxidante, poderá conter outros ingredientes desde que mencionados e aprovados. Embalagem: 1 A 2 kg. Validade mínima: 10 meses a partir da data de entrega. </w:t>
            </w:r>
          </w:p>
        </w:tc>
        <w:tc>
          <w:tcPr>
            <w:tcW w:w="318" w:type="pct"/>
            <w:tcBorders>
              <w:top w:val="single" w:sz="4" w:space="0" w:color="auto"/>
              <w:left w:val="single" w:sz="4" w:space="0" w:color="auto"/>
              <w:bottom w:val="single" w:sz="4" w:space="0" w:color="auto"/>
              <w:right w:val="nil"/>
            </w:tcBorders>
            <w:noWrap/>
            <w:vAlign w:val="center"/>
          </w:tcPr>
          <w:p w14:paraId="249BD51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450</w:t>
            </w:r>
          </w:p>
        </w:tc>
        <w:tc>
          <w:tcPr>
            <w:tcW w:w="493" w:type="pct"/>
            <w:noWrap/>
            <w:vAlign w:val="center"/>
          </w:tcPr>
          <w:p w14:paraId="094BC7F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B4380C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7AF827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32E0AD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09C73F8" w14:textId="77777777" w:rsidTr="007E0FB6">
        <w:trPr>
          <w:trHeight w:val="309"/>
        </w:trPr>
        <w:tc>
          <w:tcPr>
            <w:tcW w:w="330" w:type="pct"/>
            <w:noWrap/>
            <w:vAlign w:val="center"/>
          </w:tcPr>
          <w:p w14:paraId="0C395D3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vAlign w:val="center"/>
          </w:tcPr>
          <w:p w14:paraId="0FB9590D"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Chá mate</w:t>
            </w:r>
          </w:p>
          <w:p w14:paraId="549A144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ingredientes: folhas e talos de erva-mate tostado (</w:t>
            </w:r>
            <w:proofErr w:type="spellStart"/>
            <w:r w:rsidRPr="00E62867">
              <w:rPr>
                <w:rFonts w:ascii="Arial" w:hAnsi="Arial" w:cs="Arial"/>
                <w:sz w:val="16"/>
                <w:szCs w:val="16"/>
                <w:lang w:eastAsia="pt-BR"/>
              </w:rPr>
              <w:t>ilexparaguariensis</w:t>
            </w:r>
            <w:proofErr w:type="spellEnd"/>
            <w:r w:rsidRPr="00E62867">
              <w:rPr>
                <w:rFonts w:ascii="Arial" w:hAnsi="Arial" w:cs="Arial"/>
                <w:sz w:val="16"/>
                <w:szCs w:val="16"/>
                <w:lang w:eastAsia="pt-BR"/>
              </w:rPr>
              <w:t>).</w:t>
            </w:r>
            <w:r w:rsidRPr="00E62867">
              <w:rPr>
                <w:rFonts w:ascii="Arial" w:hAnsi="Arial" w:cs="Arial"/>
                <w:sz w:val="16"/>
                <w:szCs w:val="16"/>
                <w:lang w:eastAsia="pt-BR"/>
              </w:rPr>
              <w:br/>
              <w:t>Embalagem de 250 g. Validade mínima: 12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60999E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57</w:t>
            </w:r>
          </w:p>
        </w:tc>
        <w:tc>
          <w:tcPr>
            <w:tcW w:w="493" w:type="pct"/>
            <w:noWrap/>
            <w:vAlign w:val="center"/>
          </w:tcPr>
          <w:p w14:paraId="2961004A"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954EF8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A75BCF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1DE84E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8640DED" w14:textId="77777777" w:rsidTr="007E0FB6">
        <w:trPr>
          <w:trHeight w:val="309"/>
        </w:trPr>
        <w:tc>
          <w:tcPr>
            <w:tcW w:w="330" w:type="pct"/>
            <w:noWrap/>
            <w:vAlign w:val="center"/>
          </w:tcPr>
          <w:p w14:paraId="4D19CED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vAlign w:val="center"/>
          </w:tcPr>
          <w:p w14:paraId="72207DC5" w14:textId="77777777" w:rsidR="00FC329C" w:rsidRPr="00E62867" w:rsidRDefault="00FC329C" w:rsidP="002605BF">
            <w:pPr>
              <w:widowControl w:val="0"/>
              <w:suppressAutoHyphens w:val="0"/>
              <w:spacing w:line="268" w:lineRule="exact"/>
              <w:ind w:left="108"/>
              <w:jc w:val="both"/>
              <w:rPr>
                <w:rFonts w:ascii="Arial" w:eastAsia="Calibri" w:hAnsi="Arial" w:cs="Arial"/>
                <w:sz w:val="16"/>
                <w:szCs w:val="16"/>
                <w:lang w:val="en-US" w:eastAsia="en-US"/>
              </w:rPr>
            </w:pPr>
            <w:proofErr w:type="spellStart"/>
            <w:r w:rsidRPr="00E62867">
              <w:rPr>
                <w:rFonts w:ascii="Arial" w:eastAsia="Calibri" w:hAnsi="Arial" w:cs="Arial"/>
                <w:sz w:val="16"/>
                <w:szCs w:val="16"/>
                <w:lang w:val="en-US" w:eastAsia="en-US"/>
              </w:rPr>
              <w:t>Achocolatadoempóenriquecidocomvitaminase</w:t>
            </w:r>
            <w:r w:rsidRPr="00E62867">
              <w:rPr>
                <w:rFonts w:ascii="Arial" w:eastAsia="Calibri" w:hAnsi="Arial" w:cs="Arial"/>
                <w:spacing w:val="-2"/>
                <w:sz w:val="16"/>
                <w:szCs w:val="16"/>
                <w:lang w:val="en-US" w:eastAsia="en-US"/>
              </w:rPr>
              <w:t>minerais</w:t>
            </w:r>
            <w:proofErr w:type="spellEnd"/>
            <w:r w:rsidRPr="00E62867">
              <w:rPr>
                <w:rFonts w:ascii="Arial" w:eastAsia="Calibri" w:hAnsi="Arial" w:cs="Arial"/>
                <w:spacing w:val="-2"/>
                <w:sz w:val="16"/>
                <w:szCs w:val="16"/>
                <w:lang w:val="en-US" w:eastAsia="en-US"/>
              </w:rPr>
              <w:t xml:space="preserve">: </w:t>
            </w:r>
            <w:proofErr w:type="spellStart"/>
            <w:r w:rsidRPr="00E62867">
              <w:rPr>
                <w:rFonts w:ascii="Arial" w:eastAsia="Calibri" w:hAnsi="Arial" w:cs="Arial"/>
                <w:sz w:val="16"/>
                <w:szCs w:val="16"/>
                <w:lang w:val="en-US" w:eastAsia="en-US"/>
              </w:rPr>
              <w:t>Contendo</w:t>
            </w:r>
            <w:proofErr w:type="spellEnd"/>
            <w:r w:rsidRPr="00E62867">
              <w:rPr>
                <w:rFonts w:ascii="Arial" w:eastAsia="Calibri" w:hAnsi="Arial" w:cs="Arial"/>
                <w:sz w:val="16"/>
                <w:szCs w:val="16"/>
                <w:lang w:val="en-US" w:eastAsia="en-US"/>
              </w:rPr>
              <w:t xml:space="preserve"> no </w:t>
            </w:r>
            <w:proofErr w:type="spellStart"/>
            <w:r w:rsidRPr="00E62867">
              <w:rPr>
                <w:rFonts w:ascii="Arial" w:eastAsia="Calibri" w:hAnsi="Arial" w:cs="Arial"/>
                <w:sz w:val="16"/>
                <w:szCs w:val="16"/>
                <w:lang w:val="en-US" w:eastAsia="en-US"/>
              </w:rPr>
              <w:t>mínimoaçúcar</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cacau</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extrato</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malte</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cevada</w:t>
            </w:r>
            <w:proofErr w:type="spellEnd"/>
            <w:r w:rsidRPr="00E62867">
              <w:rPr>
                <w:rFonts w:ascii="Arial" w:eastAsia="Calibri" w:hAnsi="Arial" w:cs="Arial"/>
                <w:sz w:val="16"/>
                <w:szCs w:val="16"/>
                <w:lang w:val="en-US" w:eastAsia="en-US"/>
              </w:rPr>
              <w:t xml:space="preserve">, whey protein </w:t>
            </w:r>
            <w:proofErr w:type="spellStart"/>
            <w:r w:rsidRPr="00E62867">
              <w:rPr>
                <w:rFonts w:ascii="Arial" w:eastAsia="Calibri" w:hAnsi="Arial" w:cs="Arial"/>
                <w:sz w:val="16"/>
                <w:szCs w:val="16"/>
                <w:lang w:val="en-US" w:eastAsia="en-US"/>
              </w:rPr>
              <w:t>concentrado</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complexovitamínico</w:t>
            </w:r>
            <w:proofErr w:type="spellEnd"/>
            <w:r w:rsidRPr="00E62867">
              <w:rPr>
                <w:rFonts w:ascii="Arial" w:eastAsia="Calibri" w:hAnsi="Arial" w:cs="Arial"/>
                <w:sz w:val="16"/>
                <w:szCs w:val="16"/>
                <w:lang w:val="en-US" w:eastAsia="en-US"/>
              </w:rPr>
              <w:t xml:space="preserve"> e </w:t>
            </w:r>
            <w:proofErr w:type="spellStart"/>
            <w:r w:rsidRPr="00E62867">
              <w:rPr>
                <w:rFonts w:ascii="Arial" w:eastAsia="Calibri" w:hAnsi="Arial" w:cs="Arial"/>
                <w:sz w:val="16"/>
                <w:szCs w:val="16"/>
                <w:lang w:val="en-US" w:eastAsia="en-US"/>
              </w:rPr>
              <w:t>minerais</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aromatizante</w:t>
            </w:r>
            <w:proofErr w:type="spellEnd"/>
            <w:r w:rsidRPr="00E62867">
              <w:rPr>
                <w:rFonts w:ascii="Arial" w:eastAsia="Calibri" w:hAnsi="Arial" w:cs="Arial"/>
                <w:sz w:val="16"/>
                <w:szCs w:val="16"/>
                <w:lang w:val="en-US" w:eastAsia="en-US"/>
              </w:rPr>
              <w:t xml:space="preserve"> de </w:t>
            </w:r>
            <w:proofErr w:type="spellStart"/>
            <w:r w:rsidRPr="00E62867">
              <w:rPr>
                <w:rFonts w:ascii="Arial" w:eastAsia="Calibri" w:hAnsi="Arial" w:cs="Arial"/>
                <w:sz w:val="16"/>
                <w:szCs w:val="16"/>
                <w:lang w:val="en-US" w:eastAsia="en-US"/>
              </w:rPr>
              <w:t>baunilha</w:t>
            </w:r>
            <w:proofErr w:type="spellEnd"/>
            <w:r w:rsidRPr="00E62867">
              <w:rPr>
                <w:rFonts w:ascii="Arial" w:eastAsia="Calibri" w:hAnsi="Arial" w:cs="Arial"/>
                <w:sz w:val="16"/>
                <w:szCs w:val="16"/>
                <w:lang w:val="en-US" w:eastAsia="en-US"/>
              </w:rPr>
              <w:t xml:space="preserve"> e de chocolate e </w:t>
            </w:r>
            <w:proofErr w:type="spellStart"/>
            <w:r w:rsidRPr="00E62867">
              <w:rPr>
                <w:rFonts w:ascii="Arial" w:eastAsia="Calibri" w:hAnsi="Arial" w:cs="Arial"/>
                <w:sz w:val="16"/>
                <w:szCs w:val="16"/>
                <w:lang w:val="en-US" w:eastAsia="en-US"/>
              </w:rPr>
              <w:t>emulsificantelecitina</w:t>
            </w:r>
            <w:proofErr w:type="spellEnd"/>
            <w:r w:rsidRPr="00E62867">
              <w:rPr>
                <w:rFonts w:ascii="Arial" w:eastAsia="Calibri" w:hAnsi="Arial" w:cs="Arial"/>
                <w:sz w:val="16"/>
                <w:szCs w:val="16"/>
                <w:lang w:val="en-US" w:eastAsia="en-US"/>
              </w:rPr>
              <w:t xml:space="preserve"> de soja.</w:t>
            </w:r>
          </w:p>
          <w:p w14:paraId="6385D7D7" w14:textId="77777777" w:rsidR="00FC329C" w:rsidRPr="00E62867" w:rsidRDefault="00FC329C" w:rsidP="002605BF">
            <w:pPr>
              <w:widowControl w:val="0"/>
              <w:suppressAutoHyphens w:val="0"/>
              <w:ind w:left="108" w:right="98"/>
              <w:jc w:val="both"/>
              <w:rPr>
                <w:rFonts w:ascii="Arial" w:eastAsia="Calibri" w:hAnsi="Arial" w:cs="Arial"/>
                <w:sz w:val="16"/>
                <w:szCs w:val="16"/>
                <w:lang w:val="en-US" w:eastAsia="en-US"/>
              </w:rPr>
            </w:pPr>
            <w:proofErr w:type="spellStart"/>
            <w:r w:rsidRPr="00E62867">
              <w:rPr>
                <w:rFonts w:ascii="Arial" w:eastAsia="Calibri" w:hAnsi="Arial" w:cs="Arial"/>
                <w:sz w:val="16"/>
                <w:szCs w:val="16"/>
                <w:lang w:val="en-US" w:eastAsia="en-US"/>
              </w:rPr>
              <w:t>Informaçãonutricionalem</w:t>
            </w:r>
            <w:proofErr w:type="spellEnd"/>
            <w:r w:rsidRPr="00E62867">
              <w:rPr>
                <w:rFonts w:ascii="Arial" w:eastAsia="Calibri" w:hAnsi="Arial" w:cs="Arial"/>
                <w:sz w:val="16"/>
                <w:szCs w:val="16"/>
                <w:lang w:val="en-US" w:eastAsia="en-US"/>
              </w:rPr>
              <w:t xml:space="preserve"> 100</w:t>
            </w:r>
            <w:proofErr w:type="gramStart"/>
            <w:r w:rsidRPr="00E62867">
              <w:rPr>
                <w:rFonts w:ascii="Arial" w:eastAsia="Calibri" w:hAnsi="Arial" w:cs="Arial"/>
                <w:sz w:val="16"/>
                <w:szCs w:val="16"/>
                <w:lang w:val="en-US" w:eastAsia="en-US"/>
              </w:rPr>
              <w:t>g:Vitaminas</w:t>
            </w:r>
            <w:proofErr w:type="gram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mínimo</w:t>
            </w:r>
            <w:proofErr w:type="spellEnd"/>
            <w:r w:rsidRPr="00E62867">
              <w:rPr>
                <w:rFonts w:ascii="Arial" w:eastAsia="Calibri" w:hAnsi="Arial" w:cs="Arial"/>
                <w:sz w:val="16"/>
                <w:szCs w:val="16"/>
                <w:lang w:val="en-US" w:eastAsia="en-US"/>
              </w:rPr>
              <w:t xml:space="preserve">): C 3mg, B9 3μg; </w:t>
            </w:r>
            <w:proofErr w:type="spellStart"/>
            <w:r w:rsidRPr="00E62867">
              <w:rPr>
                <w:rFonts w:ascii="Arial" w:eastAsia="Calibri" w:hAnsi="Arial" w:cs="Arial"/>
                <w:sz w:val="16"/>
                <w:szCs w:val="16"/>
                <w:lang w:val="en-US" w:eastAsia="en-US"/>
              </w:rPr>
              <w:t>proteina</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mínimo</w:t>
            </w:r>
            <w:proofErr w:type="spellEnd"/>
            <w:r w:rsidRPr="00E62867">
              <w:rPr>
                <w:rFonts w:ascii="Arial" w:eastAsia="Calibri" w:hAnsi="Arial" w:cs="Arial"/>
                <w:sz w:val="16"/>
                <w:szCs w:val="16"/>
                <w:lang w:val="en-US" w:eastAsia="en-US"/>
              </w:rPr>
              <w:t xml:space="preserve">) 8g, </w:t>
            </w:r>
            <w:proofErr w:type="spellStart"/>
            <w:r w:rsidRPr="00E62867">
              <w:rPr>
                <w:rFonts w:ascii="Arial" w:eastAsia="Calibri" w:hAnsi="Arial" w:cs="Arial"/>
                <w:sz w:val="16"/>
                <w:szCs w:val="16"/>
                <w:lang w:val="en-US" w:eastAsia="en-US"/>
              </w:rPr>
              <w:t>Minerais</w:t>
            </w:r>
            <w:proofErr w:type="spellEnd"/>
            <w:r w:rsidRPr="00E62867">
              <w:rPr>
                <w:rFonts w:ascii="Arial" w:eastAsia="Calibri" w:hAnsi="Arial" w:cs="Arial"/>
                <w:sz w:val="16"/>
                <w:szCs w:val="16"/>
                <w:lang w:val="en-US" w:eastAsia="en-US"/>
              </w:rPr>
              <w:t xml:space="preserve"> (</w:t>
            </w:r>
            <w:proofErr w:type="spellStart"/>
            <w:r w:rsidRPr="00E62867">
              <w:rPr>
                <w:rFonts w:ascii="Arial" w:eastAsia="Calibri" w:hAnsi="Arial" w:cs="Arial"/>
                <w:sz w:val="16"/>
                <w:szCs w:val="16"/>
                <w:lang w:val="en-US" w:eastAsia="en-US"/>
              </w:rPr>
              <w:t>minimo</w:t>
            </w:r>
            <w:proofErr w:type="spellEnd"/>
            <w:r w:rsidRPr="00E62867">
              <w:rPr>
                <w:rFonts w:ascii="Arial" w:eastAsia="Calibri" w:hAnsi="Arial" w:cs="Arial"/>
                <w:sz w:val="16"/>
                <w:szCs w:val="16"/>
                <w:lang w:val="en-US" w:eastAsia="en-US"/>
              </w:rPr>
              <w:t xml:space="preserve">): calcio 3mg, ferro 60mg, </w:t>
            </w:r>
            <w:proofErr w:type="spellStart"/>
            <w:r w:rsidRPr="00E62867">
              <w:rPr>
                <w:rFonts w:ascii="Arial" w:eastAsia="Calibri" w:hAnsi="Arial" w:cs="Arial"/>
                <w:sz w:val="16"/>
                <w:szCs w:val="16"/>
                <w:lang w:val="en-US" w:eastAsia="en-US"/>
              </w:rPr>
              <w:t>magnesio</w:t>
            </w:r>
            <w:proofErr w:type="spellEnd"/>
            <w:r w:rsidRPr="00E62867">
              <w:rPr>
                <w:rFonts w:ascii="Arial" w:eastAsia="Calibri" w:hAnsi="Arial" w:cs="Arial"/>
                <w:sz w:val="16"/>
                <w:szCs w:val="16"/>
                <w:lang w:val="en-US" w:eastAsia="en-US"/>
              </w:rPr>
              <w:t xml:space="preserve"> 10</w:t>
            </w:r>
            <w:proofErr w:type="gramStart"/>
            <w:r w:rsidRPr="00E62867">
              <w:rPr>
                <w:rFonts w:ascii="Arial" w:eastAsia="Calibri" w:hAnsi="Arial" w:cs="Arial"/>
                <w:sz w:val="16"/>
                <w:szCs w:val="16"/>
                <w:lang w:val="en-US" w:eastAsia="en-US"/>
              </w:rPr>
              <w:t>mg,zinco</w:t>
            </w:r>
            <w:proofErr w:type="gramEnd"/>
            <w:r w:rsidRPr="00E62867">
              <w:rPr>
                <w:rFonts w:ascii="Arial" w:eastAsia="Calibri" w:hAnsi="Arial" w:cs="Arial"/>
                <w:sz w:val="16"/>
                <w:szCs w:val="16"/>
                <w:lang w:val="en-US" w:eastAsia="en-US"/>
              </w:rPr>
              <w:t xml:space="preserve"> 1mg, </w:t>
            </w:r>
            <w:proofErr w:type="spellStart"/>
            <w:r w:rsidRPr="00E62867">
              <w:rPr>
                <w:rFonts w:ascii="Arial" w:eastAsia="Calibri" w:hAnsi="Arial" w:cs="Arial"/>
                <w:sz w:val="16"/>
                <w:szCs w:val="16"/>
                <w:lang w:val="en-US" w:eastAsia="en-US"/>
              </w:rPr>
              <w:t>iodo</w:t>
            </w:r>
            <w:proofErr w:type="spellEnd"/>
            <w:r w:rsidRPr="00E62867">
              <w:rPr>
                <w:rFonts w:ascii="Arial" w:eastAsia="Calibri" w:hAnsi="Arial" w:cs="Arial"/>
                <w:sz w:val="16"/>
                <w:szCs w:val="16"/>
                <w:lang w:val="en-US" w:eastAsia="en-US"/>
              </w:rPr>
              <w:t xml:space="preserve"> 2μg, fosforo3 </w:t>
            </w:r>
            <w:proofErr w:type="spellStart"/>
            <w:proofErr w:type="gramStart"/>
            <w:r w:rsidRPr="00E62867">
              <w:rPr>
                <w:rFonts w:ascii="Arial" w:eastAsia="Calibri" w:hAnsi="Arial" w:cs="Arial"/>
                <w:sz w:val="16"/>
                <w:szCs w:val="16"/>
                <w:lang w:val="en-US" w:eastAsia="en-US"/>
              </w:rPr>
              <w:t>mg,cobre</w:t>
            </w:r>
            <w:proofErr w:type="spellEnd"/>
            <w:proofErr w:type="gramEnd"/>
            <w:r w:rsidRPr="00E62867">
              <w:rPr>
                <w:rFonts w:ascii="Arial" w:eastAsia="Calibri" w:hAnsi="Arial" w:cs="Arial"/>
                <w:sz w:val="16"/>
                <w:szCs w:val="16"/>
                <w:lang w:val="en-US" w:eastAsia="en-US"/>
              </w:rPr>
              <w:t xml:space="preserve"> 2μge </w:t>
            </w:r>
            <w:proofErr w:type="spellStart"/>
            <w:r w:rsidRPr="00E62867">
              <w:rPr>
                <w:rFonts w:ascii="Arial" w:eastAsia="Calibri" w:hAnsi="Arial" w:cs="Arial"/>
                <w:sz w:val="16"/>
                <w:szCs w:val="16"/>
                <w:lang w:val="en-US" w:eastAsia="en-US"/>
              </w:rPr>
              <w:t>selenio</w:t>
            </w:r>
            <w:proofErr w:type="spellEnd"/>
            <w:r w:rsidRPr="00E62867">
              <w:rPr>
                <w:rFonts w:ascii="Arial" w:eastAsia="Calibri" w:hAnsi="Arial" w:cs="Arial"/>
                <w:sz w:val="16"/>
                <w:szCs w:val="16"/>
                <w:lang w:val="en-US" w:eastAsia="en-US"/>
              </w:rPr>
              <w:t xml:space="preserve"> 23 </w:t>
            </w:r>
            <w:proofErr w:type="spellStart"/>
            <w:r w:rsidRPr="00E62867">
              <w:rPr>
                <w:rFonts w:ascii="Arial" w:eastAsia="Calibri" w:hAnsi="Arial" w:cs="Arial"/>
                <w:sz w:val="16"/>
                <w:szCs w:val="16"/>
                <w:lang w:val="en-US" w:eastAsia="en-US"/>
              </w:rPr>
              <w:t>μg</w:t>
            </w:r>
            <w:proofErr w:type="spellEnd"/>
            <w:r w:rsidRPr="00E62867">
              <w:rPr>
                <w:rFonts w:ascii="Arial" w:eastAsia="Calibri" w:hAnsi="Arial" w:cs="Arial"/>
                <w:sz w:val="16"/>
                <w:szCs w:val="16"/>
                <w:lang w:val="en-US" w:eastAsia="en-US"/>
              </w:rPr>
              <w:t>.</w:t>
            </w:r>
          </w:p>
          <w:p w14:paraId="20B634E4" w14:textId="77777777" w:rsidR="00FC329C" w:rsidRPr="00E62867" w:rsidRDefault="00FC329C" w:rsidP="002605BF">
            <w:pPr>
              <w:widowControl w:val="0"/>
              <w:suppressAutoHyphens w:val="0"/>
              <w:ind w:left="108"/>
              <w:jc w:val="both"/>
              <w:rPr>
                <w:rFonts w:ascii="Arial" w:eastAsia="Calibri" w:hAnsi="Arial" w:cs="Arial"/>
                <w:sz w:val="16"/>
                <w:szCs w:val="16"/>
                <w:lang w:val="en-US" w:eastAsia="en-US"/>
              </w:rPr>
            </w:pPr>
            <w:r w:rsidRPr="00E62867">
              <w:rPr>
                <w:rFonts w:ascii="Arial" w:eastAsia="Calibri" w:hAnsi="Arial" w:cs="Arial"/>
                <w:spacing w:val="-2"/>
                <w:sz w:val="16"/>
                <w:szCs w:val="16"/>
                <w:lang w:val="en-US" w:eastAsia="en-US"/>
              </w:rPr>
              <w:t xml:space="preserve">EMBALAGEM: </w:t>
            </w:r>
            <w:proofErr w:type="gramStart"/>
            <w:r w:rsidRPr="00E62867">
              <w:rPr>
                <w:rFonts w:ascii="Arial" w:eastAsia="Calibri" w:hAnsi="Arial" w:cs="Arial"/>
                <w:sz w:val="16"/>
                <w:szCs w:val="16"/>
                <w:lang w:val="en-US" w:eastAsia="en-US"/>
              </w:rPr>
              <w:t>Primária:poteplastico</w:t>
            </w:r>
            <w:proofErr w:type="gramEnd"/>
            <w:r w:rsidRPr="00E62867">
              <w:rPr>
                <w:rFonts w:ascii="Arial" w:eastAsia="Calibri" w:hAnsi="Arial" w:cs="Arial"/>
                <w:sz w:val="16"/>
                <w:szCs w:val="16"/>
                <w:lang w:val="en-US" w:eastAsia="en-US"/>
              </w:rPr>
              <w:t>400</w:t>
            </w:r>
            <w:r w:rsidRPr="00E62867">
              <w:rPr>
                <w:rFonts w:ascii="Arial" w:eastAsia="Calibri" w:hAnsi="Arial" w:cs="Arial"/>
                <w:spacing w:val="-2"/>
                <w:sz w:val="16"/>
                <w:szCs w:val="16"/>
                <w:lang w:val="en-US" w:eastAsia="en-US"/>
              </w:rPr>
              <w:t>gramas.</w:t>
            </w:r>
          </w:p>
          <w:p w14:paraId="0917C3E2" w14:textId="77777777" w:rsidR="00FC329C" w:rsidRPr="00E62867" w:rsidRDefault="00FC329C" w:rsidP="002605BF">
            <w:pPr>
              <w:widowControl w:val="0"/>
              <w:suppressAutoHyphens w:val="0"/>
              <w:spacing w:before="1"/>
              <w:jc w:val="both"/>
              <w:rPr>
                <w:rFonts w:ascii="Arial" w:eastAsia="Calibri" w:hAnsi="Arial" w:cs="Arial"/>
                <w:sz w:val="16"/>
                <w:szCs w:val="16"/>
                <w:lang w:val="en-US" w:eastAsia="en-US"/>
              </w:rPr>
            </w:pPr>
            <w:proofErr w:type="gramStart"/>
            <w:r w:rsidRPr="00E62867">
              <w:rPr>
                <w:rFonts w:ascii="Arial" w:eastAsia="Calibri" w:hAnsi="Arial" w:cs="Arial"/>
                <w:sz w:val="16"/>
                <w:szCs w:val="16"/>
                <w:lang w:val="en-US" w:eastAsia="en-US"/>
              </w:rPr>
              <w:t>VALIDADE:mínimade</w:t>
            </w:r>
            <w:proofErr w:type="gramEnd"/>
            <w:r w:rsidRPr="00E62867">
              <w:rPr>
                <w:rFonts w:ascii="Arial" w:eastAsia="Calibri" w:hAnsi="Arial" w:cs="Arial"/>
                <w:sz w:val="16"/>
                <w:szCs w:val="16"/>
                <w:lang w:val="en-US" w:eastAsia="en-US"/>
              </w:rPr>
              <w:t>12</w:t>
            </w:r>
            <w:r w:rsidRPr="00E62867">
              <w:rPr>
                <w:rFonts w:ascii="Arial" w:eastAsia="Calibri" w:hAnsi="Arial" w:cs="Arial"/>
                <w:spacing w:val="-2"/>
                <w:sz w:val="16"/>
                <w:szCs w:val="16"/>
                <w:lang w:val="en-US" w:eastAsia="en-US"/>
              </w:rPr>
              <w:t>meses.</w:t>
            </w:r>
          </w:p>
          <w:p w14:paraId="6FC2594A" w14:textId="77777777" w:rsidR="00FC329C" w:rsidRPr="007617FF" w:rsidRDefault="00FC329C" w:rsidP="002605BF">
            <w:pPr>
              <w:autoSpaceDE w:val="0"/>
              <w:autoSpaceDN w:val="0"/>
              <w:adjustRightInd w:val="0"/>
              <w:jc w:val="both"/>
              <w:rPr>
                <w:rFonts w:ascii="Arial" w:hAnsi="Arial" w:cs="Arial"/>
                <w:sz w:val="20"/>
                <w:szCs w:val="20"/>
              </w:rPr>
            </w:pPr>
          </w:p>
        </w:tc>
        <w:tc>
          <w:tcPr>
            <w:tcW w:w="318" w:type="pct"/>
            <w:tcBorders>
              <w:top w:val="single" w:sz="4" w:space="0" w:color="auto"/>
              <w:left w:val="single" w:sz="4" w:space="0" w:color="auto"/>
              <w:bottom w:val="single" w:sz="4" w:space="0" w:color="auto"/>
              <w:right w:val="nil"/>
            </w:tcBorders>
            <w:noWrap/>
            <w:vAlign w:val="center"/>
          </w:tcPr>
          <w:p w14:paraId="0DE861D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25</w:t>
            </w:r>
          </w:p>
        </w:tc>
        <w:tc>
          <w:tcPr>
            <w:tcW w:w="493" w:type="pct"/>
            <w:noWrap/>
            <w:vAlign w:val="center"/>
          </w:tcPr>
          <w:p w14:paraId="26FD8B89"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7DEBCD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700700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6D6C58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AF3598F" w14:textId="77777777" w:rsidTr="007E0FB6">
        <w:trPr>
          <w:trHeight w:val="309"/>
        </w:trPr>
        <w:tc>
          <w:tcPr>
            <w:tcW w:w="330" w:type="pct"/>
            <w:noWrap/>
            <w:vAlign w:val="center"/>
          </w:tcPr>
          <w:p w14:paraId="4177270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vAlign w:val="center"/>
          </w:tcPr>
          <w:p w14:paraId="1321CB0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Cacau </w:t>
            </w:r>
            <w:proofErr w:type="spellStart"/>
            <w:r w:rsidRPr="00E62867">
              <w:rPr>
                <w:rFonts w:ascii="Arial" w:hAnsi="Arial" w:cs="Arial"/>
                <w:sz w:val="16"/>
                <w:szCs w:val="16"/>
                <w:lang w:val="en-US" w:eastAsia="pt-BR"/>
              </w:rPr>
              <w:t>empóembalagem</w:t>
            </w:r>
            <w:proofErr w:type="spellEnd"/>
            <w:r w:rsidRPr="00E62867">
              <w:rPr>
                <w:rFonts w:ascii="Arial" w:hAnsi="Arial" w:cs="Arial"/>
                <w:sz w:val="16"/>
                <w:szCs w:val="16"/>
                <w:lang w:val="en-US" w:eastAsia="pt-BR"/>
              </w:rPr>
              <w:t>. 200gr</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w:t>
            </w:r>
            <w:proofErr w:type="spellEnd"/>
            <w:r w:rsidRPr="00E62867">
              <w:rPr>
                <w:rFonts w:ascii="Arial" w:hAnsi="Arial" w:cs="Arial"/>
                <w:sz w:val="16"/>
                <w:szCs w:val="16"/>
                <w:lang w:val="en-US" w:eastAsia="pt-BR"/>
              </w:rPr>
              <w:t xml:space="preserve"> 100% </w:t>
            </w:r>
            <w:proofErr w:type="spellStart"/>
            <w:r w:rsidRPr="00E62867">
              <w:rPr>
                <w:rFonts w:ascii="Arial" w:hAnsi="Arial" w:cs="Arial"/>
                <w:sz w:val="16"/>
                <w:szCs w:val="16"/>
                <w:lang w:val="en-US" w:eastAsia="pt-BR"/>
              </w:rPr>
              <w:t>cacau</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isento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glúten</w:t>
            </w:r>
            <w:proofErr w:type="spellEnd"/>
            <w:r w:rsidRPr="00E62867">
              <w:rPr>
                <w:rFonts w:ascii="Arial" w:hAnsi="Arial" w:cs="Arial"/>
                <w:sz w:val="16"/>
                <w:szCs w:val="16"/>
                <w:lang w:val="en-US" w:eastAsia="pt-BR"/>
              </w:rPr>
              <w:t xml:space="preserve">, de lactose e de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10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nil"/>
            </w:tcBorders>
            <w:noWrap/>
            <w:vAlign w:val="center"/>
          </w:tcPr>
          <w:p w14:paraId="1277ADC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w:t>
            </w:r>
          </w:p>
        </w:tc>
        <w:tc>
          <w:tcPr>
            <w:tcW w:w="493" w:type="pct"/>
            <w:noWrap/>
            <w:vAlign w:val="center"/>
          </w:tcPr>
          <w:p w14:paraId="145389E3"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3DD78F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276A21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C34A6E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8D11FAE" w14:textId="77777777" w:rsidTr="007E0FB6">
        <w:trPr>
          <w:trHeight w:val="309"/>
        </w:trPr>
        <w:tc>
          <w:tcPr>
            <w:tcW w:w="330" w:type="pct"/>
            <w:noWrap/>
            <w:vAlign w:val="center"/>
          </w:tcPr>
          <w:p w14:paraId="14BFAFE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15</w:t>
            </w:r>
          </w:p>
        </w:tc>
        <w:tc>
          <w:tcPr>
            <w:tcW w:w="2394" w:type="pct"/>
            <w:vAlign w:val="center"/>
          </w:tcPr>
          <w:p w14:paraId="18CBC23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Flocos de milho açucarados: composto de no mínimo, milho, açúcar, preparado alimentício a base de leite condensado em pó, (leite condensado, amido de milho, açúcar, fécula de mandioca, espessante: goma guar, antioxidante lecitina de soja, aromatizante, sal, vitaminas: a, b1, b2, b6, b12, c, niacina, ácido fólico e minerais: ferro e zinco, aromatizante antioxidante, lecitina de soja e bicarbonato de sódio. Não contém glúten. Valores nutricionais em 30g: valor energético máximo 118 kcal,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28 g, </w:t>
            </w:r>
            <w:proofErr w:type="gramStart"/>
            <w:r w:rsidRPr="00E62867">
              <w:rPr>
                <w:rFonts w:ascii="Arial" w:hAnsi="Arial" w:cs="Arial"/>
                <w:sz w:val="16"/>
                <w:szCs w:val="16"/>
                <w:lang w:eastAsia="pt-BR"/>
              </w:rPr>
              <w:t>proteínas mínima</w:t>
            </w:r>
            <w:proofErr w:type="gramEnd"/>
            <w:r w:rsidRPr="00E62867">
              <w:rPr>
                <w:rFonts w:ascii="Arial" w:hAnsi="Arial" w:cs="Arial"/>
                <w:sz w:val="16"/>
                <w:szCs w:val="16"/>
                <w:lang w:eastAsia="pt-BR"/>
              </w:rPr>
              <w:t xml:space="preserve"> 1,5g, fibra mínima 0,5 g. Sódio máximo 91 g, ferro mínimo 4mg, zinco mínimo 2mg, vitamina a mínimo 179µg, vitamina b1, b2 e b6 mínimo de 0,35mg, vitamina b12 mínimo de 0,69µg, vitamina c mínimo de 13mg, niacina mínimo de 4mg, ácido fólico mínimo de 70µg. Embalagem: saco de polietileno atóxico, incolor, transparente e resistente, contendo de 01 kg a 2 kg. Validade: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5BE7035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490</w:t>
            </w:r>
          </w:p>
        </w:tc>
        <w:tc>
          <w:tcPr>
            <w:tcW w:w="493" w:type="pct"/>
            <w:noWrap/>
            <w:vAlign w:val="center"/>
          </w:tcPr>
          <w:p w14:paraId="4877D30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7E7BD1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04EC7E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957652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592ACB" w14:textId="77777777" w:rsidTr="007E0FB6">
        <w:trPr>
          <w:trHeight w:val="309"/>
        </w:trPr>
        <w:tc>
          <w:tcPr>
            <w:tcW w:w="330" w:type="pct"/>
            <w:noWrap/>
            <w:vAlign w:val="center"/>
          </w:tcPr>
          <w:p w14:paraId="79B90FD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16</w:t>
            </w:r>
          </w:p>
        </w:tc>
        <w:tc>
          <w:tcPr>
            <w:tcW w:w="2394" w:type="pct"/>
            <w:vAlign w:val="center"/>
          </w:tcPr>
          <w:p w14:paraId="4BA12C0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Geleia embalagem 230gr sabor morango</w:t>
            </w:r>
            <w:r w:rsidRPr="00E62867">
              <w:rPr>
                <w:rFonts w:ascii="Arial" w:hAnsi="Arial" w:cs="Arial"/>
                <w:sz w:val="16"/>
                <w:szCs w:val="16"/>
                <w:lang w:eastAsia="pt-BR"/>
              </w:rPr>
              <w:br/>
              <w:t xml:space="preserve">ingredientes: morango, açúcar, espessante pectina e acidulante ácido cítrico, poderá conter outros ingredientes desde que mencionados e aprovados. Embalagem: 230g. Validade mínima: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0122031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57</w:t>
            </w:r>
          </w:p>
        </w:tc>
        <w:tc>
          <w:tcPr>
            <w:tcW w:w="493" w:type="pct"/>
            <w:noWrap/>
            <w:vAlign w:val="center"/>
          </w:tcPr>
          <w:p w14:paraId="10DD9CA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0D003A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728A6C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D92C34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798B5CD" w14:textId="77777777" w:rsidTr="007E0FB6">
        <w:trPr>
          <w:trHeight w:val="309"/>
        </w:trPr>
        <w:tc>
          <w:tcPr>
            <w:tcW w:w="330" w:type="pct"/>
            <w:noWrap/>
            <w:vAlign w:val="center"/>
          </w:tcPr>
          <w:p w14:paraId="51CB7E9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17</w:t>
            </w:r>
          </w:p>
        </w:tc>
        <w:tc>
          <w:tcPr>
            <w:tcW w:w="2394" w:type="pct"/>
            <w:vAlign w:val="center"/>
          </w:tcPr>
          <w:p w14:paraId="06C466B0" w14:textId="77777777" w:rsidR="00FC329C" w:rsidRPr="00E62867" w:rsidRDefault="00FC329C" w:rsidP="002605BF">
            <w:pPr>
              <w:jc w:val="both"/>
              <w:rPr>
                <w:rFonts w:ascii="Arial" w:hAnsi="Arial" w:cs="Arial"/>
                <w:sz w:val="16"/>
                <w:szCs w:val="16"/>
                <w:lang w:eastAsia="pt-BR"/>
              </w:rPr>
            </w:pPr>
            <w:r w:rsidRPr="00E62867">
              <w:rPr>
                <w:rFonts w:ascii="Arial" w:hAnsi="Arial" w:cs="Arial"/>
                <w:sz w:val="16"/>
                <w:szCs w:val="16"/>
                <w:lang w:eastAsia="pt-BR"/>
              </w:rPr>
              <w:t xml:space="preserve">Geleia embalagem 230gr sabor uva </w:t>
            </w:r>
          </w:p>
          <w:p w14:paraId="37A41CC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ingredientes: suco de uva, açúcar, espessante pectina e acidulante ácido cítrico, poderá conter outros ingredientes desde que mencionados e aprovados. Embalagem: 230g. Validade mínima: 12 meses a contar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w:t>
            </w:r>
            <w:proofErr w:type="gramStart"/>
            <w:r w:rsidRPr="00E62867">
              <w:rPr>
                <w:rFonts w:ascii="Arial" w:hAnsi="Arial" w:cs="Arial"/>
                <w:sz w:val="16"/>
                <w:szCs w:val="16"/>
                <w:lang w:eastAsia="pt-BR"/>
              </w:rPr>
              <w:t>entrega..</w:t>
            </w:r>
            <w:proofErr w:type="gramEnd"/>
          </w:p>
        </w:tc>
        <w:tc>
          <w:tcPr>
            <w:tcW w:w="318" w:type="pct"/>
            <w:tcBorders>
              <w:top w:val="single" w:sz="4" w:space="0" w:color="auto"/>
              <w:left w:val="single" w:sz="4" w:space="0" w:color="auto"/>
              <w:bottom w:val="single" w:sz="4" w:space="0" w:color="auto"/>
              <w:right w:val="nil"/>
            </w:tcBorders>
            <w:noWrap/>
            <w:vAlign w:val="center"/>
          </w:tcPr>
          <w:p w14:paraId="2DF0793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57</w:t>
            </w:r>
          </w:p>
        </w:tc>
        <w:tc>
          <w:tcPr>
            <w:tcW w:w="493" w:type="pct"/>
            <w:noWrap/>
            <w:vAlign w:val="center"/>
          </w:tcPr>
          <w:p w14:paraId="7D6665E0"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C5F461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E11138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02647A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91D9A4F" w14:textId="77777777" w:rsidTr="007E0FB6">
        <w:trPr>
          <w:trHeight w:val="309"/>
        </w:trPr>
        <w:tc>
          <w:tcPr>
            <w:tcW w:w="330" w:type="pct"/>
            <w:noWrap/>
            <w:vAlign w:val="center"/>
          </w:tcPr>
          <w:p w14:paraId="1883604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18</w:t>
            </w:r>
          </w:p>
        </w:tc>
        <w:tc>
          <w:tcPr>
            <w:tcW w:w="2394" w:type="pct"/>
            <w:vAlign w:val="center"/>
          </w:tcPr>
          <w:p w14:paraId="03114DC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Leite integral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uat</w:t>
            </w:r>
            <w:proofErr w:type="spellEnd"/>
            <w:r w:rsidRPr="00E62867">
              <w:rPr>
                <w:rFonts w:ascii="Arial" w:hAnsi="Arial" w:cs="Arial"/>
                <w:sz w:val="16"/>
                <w:szCs w:val="16"/>
                <w:lang w:eastAsia="pt-BR"/>
              </w:rPr>
              <w:t xml:space="preserve"> embalagem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1 </w:t>
            </w:r>
            <w:proofErr w:type="spellStart"/>
            <w:r w:rsidRPr="00E62867">
              <w:rPr>
                <w:rFonts w:ascii="Arial" w:hAnsi="Arial" w:cs="Arial"/>
                <w:sz w:val="16"/>
                <w:szCs w:val="16"/>
                <w:lang w:eastAsia="pt-BR"/>
              </w:rPr>
              <w:t>lt</w:t>
            </w:r>
            <w:proofErr w:type="spellEnd"/>
            <w:r w:rsidRPr="00E62867">
              <w:rPr>
                <w:rFonts w:ascii="Arial" w:hAnsi="Arial" w:cs="Arial"/>
                <w:sz w:val="16"/>
                <w:szCs w:val="16"/>
                <w:lang w:eastAsia="pt-BR"/>
              </w:rPr>
              <w:br/>
              <w:t xml:space="preserve">ingredientes: leite de vaca integral e estabilizantes citrato de sódio, trifosfato de sódio, monofosfato de sódio e difosfato de </w:t>
            </w:r>
            <w:r w:rsidRPr="00E62867">
              <w:rPr>
                <w:rFonts w:ascii="Arial" w:hAnsi="Arial" w:cs="Arial"/>
                <w:sz w:val="16"/>
                <w:szCs w:val="16"/>
                <w:lang w:eastAsia="pt-BR"/>
              </w:rPr>
              <w:lastRenderedPageBreak/>
              <w:t xml:space="preserve">sódio. Embalagem: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de 1 litro. Validade mínima: 3 meses.</w:t>
            </w:r>
          </w:p>
        </w:tc>
        <w:tc>
          <w:tcPr>
            <w:tcW w:w="318" w:type="pct"/>
            <w:tcBorders>
              <w:top w:val="single" w:sz="4" w:space="0" w:color="auto"/>
              <w:left w:val="single" w:sz="4" w:space="0" w:color="auto"/>
              <w:bottom w:val="single" w:sz="4" w:space="0" w:color="auto"/>
              <w:right w:val="nil"/>
            </w:tcBorders>
            <w:noWrap/>
            <w:vAlign w:val="center"/>
          </w:tcPr>
          <w:p w14:paraId="49E07CF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7000</w:t>
            </w:r>
          </w:p>
        </w:tc>
        <w:tc>
          <w:tcPr>
            <w:tcW w:w="493" w:type="pct"/>
            <w:noWrap/>
            <w:vAlign w:val="center"/>
          </w:tcPr>
          <w:p w14:paraId="4425FA40" w14:textId="77777777" w:rsidR="00FC329C" w:rsidRPr="007617FF" w:rsidRDefault="00FC329C" w:rsidP="007E0FB6">
            <w:pPr>
              <w:jc w:val="center"/>
              <w:rPr>
                <w:sz w:val="16"/>
                <w:szCs w:val="16"/>
              </w:rPr>
            </w:pPr>
            <w:r w:rsidRPr="00E62867">
              <w:rPr>
                <w:rFonts w:ascii="Arial" w:hAnsi="Arial" w:cs="Arial"/>
                <w:sz w:val="16"/>
                <w:szCs w:val="16"/>
                <w:lang w:eastAsia="pt-BR"/>
              </w:rPr>
              <w:t>LTS</w:t>
            </w:r>
          </w:p>
        </w:tc>
        <w:tc>
          <w:tcPr>
            <w:tcW w:w="470" w:type="pct"/>
            <w:vAlign w:val="center"/>
          </w:tcPr>
          <w:p w14:paraId="7FFE4BC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9AE0C0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510306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61F3C6E" w14:textId="77777777" w:rsidTr="007E0FB6">
        <w:trPr>
          <w:trHeight w:val="309"/>
        </w:trPr>
        <w:tc>
          <w:tcPr>
            <w:tcW w:w="330" w:type="pct"/>
            <w:noWrap/>
            <w:vAlign w:val="center"/>
          </w:tcPr>
          <w:p w14:paraId="5FB5C00F"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19</w:t>
            </w:r>
          </w:p>
        </w:tc>
        <w:tc>
          <w:tcPr>
            <w:tcW w:w="2394" w:type="pct"/>
            <w:vAlign w:val="center"/>
          </w:tcPr>
          <w:p w14:paraId="5A95E6D9" w14:textId="77777777" w:rsidR="00FC329C" w:rsidRPr="007617FF" w:rsidRDefault="00FC329C" w:rsidP="002605BF">
            <w:pPr>
              <w:autoSpaceDE w:val="0"/>
              <w:autoSpaceDN w:val="0"/>
              <w:adjustRightInd w:val="0"/>
              <w:jc w:val="both"/>
              <w:rPr>
                <w:rFonts w:ascii="Arial" w:hAnsi="Arial" w:cs="Arial"/>
                <w:sz w:val="20"/>
                <w:szCs w:val="20"/>
              </w:rPr>
            </w:pPr>
            <w:r w:rsidRPr="00022049">
              <w:rPr>
                <w:rFonts w:ascii="Arial" w:eastAsia="MS Mincho" w:hAnsi="Arial" w:cs="Arial"/>
                <w:sz w:val="16"/>
                <w:szCs w:val="16"/>
                <w:lang w:val="en-US" w:eastAsia="pt-BR"/>
              </w:rPr>
              <w:t xml:space="preserve">Cereal </w:t>
            </w:r>
            <w:proofErr w:type="spellStart"/>
            <w:r w:rsidRPr="00022049">
              <w:rPr>
                <w:rFonts w:ascii="Arial" w:eastAsia="MS Mincho" w:hAnsi="Arial" w:cs="Arial"/>
                <w:sz w:val="16"/>
                <w:szCs w:val="16"/>
                <w:lang w:val="en-US" w:eastAsia="pt-BR"/>
              </w:rPr>
              <w:t>em</w:t>
            </w:r>
            <w:proofErr w:type="spellEnd"/>
            <w:r w:rsidRPr="00022049">
              <w:rPr>
                <w:rFonts w:ascii="Arial" w:eastAsia="MS Mincho" w:hAnsi="Arial" w:cs="Arial"/>
                <w:sz w:val="16"/>
                <w:szCs w:val="16"/>
                <w:lang w:val="en-US" w:eastAsia="pt-BR"/>
              </w:rPr>
              <w:t xml:space="preserve"> barra </w:t>
            </w:r>
            <w:proofErr w:type="spellStart"/>
            <w:r w:rsidRPr="00022049">
              <w:rPr>
                <w:rFonts w:ascii="Arial" w:eastAsia="MS Mincho" w:hAnsi="Arial" w:cs="Arial"/>
                <w:sz w:val="16"/>
                <w:szCs w:val="16"/>
                <w:lang w:val="en-US" w:eastAsia="pt-BR"/>
              </w:rPr>
              <w:t>saboresvariados</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pelomenos</w:t>
            </w:r>
            <w:proofErr w:type="spellEnd"/>
            <w:r w:rsidRPr="00022049">
              <w:rPr>
                <w:rFonts w:ascii="Arial" w:eastAsia="MS Mincho" w:hAnsi="Arial" w:cs="Arial"/>
                <w:sz w:val="16"/>
                <w:szCs w:val="16"/>
                <w:lang w:val="en-US" w:eastAsia="pt-BR"/>
              </w:rPr>
              <w:t xml:space="preserve"> 2 </w:t>
            </w:r>
            <w:proofErr w:type="spellStart"/>
            <w:r w:rsidRPr="00022049">
              <w:rPr>
                <w:rFonts w:ascii="Arial" w:eastAsia="MS Mincho" w:hAnsi="Arial" w:cs="Arial"/>
                <w:sz w:val="16"/>
                <w:szCs w:val="16"/>
                <w:lang w:val="en-US" w:eastAsia="pt-BR"/>
              </w:rPr>
              <w:t>sabores</w:t>
            </w:r>
            <w:proofErr w:type="spellEnd"/>
            <w:r w:rsidRPr="00022049">
              <w:rPr>
                <w:rFonts w:ascii="Arial" w:eastAsia="MS Mincho" w:hAnsi="Arial" w:cs="Arial"/>
                <w:sz w:val="16"/>
                <w:szCs w:val="16"/>
                <w:lang w:val="en-US" w:eastAsia="pt-BR"/>
              </w:rPr>
              <w:t xml:space="preserve"> (ex. banana e </w:t>
            </w:r>
            <w:proofErr w:type="spellStart"/>
            <w:r w:rsidRPr="00022049">
              <w:rPr>
                <w:rFonts w:ascii="Arial" w:eastAsia="MS Mincho" w:hAnsi="Arial" w:cs="Arial"/>
                <w:sz w:val="16"/>
                <w:szCs w:val="16"/>
                <w:lang w:val="en-US" w:eastAsia="pt-BR"/>
              </w:rPr>
              <w:t>frutasvermelhasou</w:t>
            </w:r>
            <w:proofErr w:type="spellEnd"/>
            <w:r w:rsidRPr="00022049">
              <w:rPr>
                <w:rFonts w:ascii="Arial" w:eastAsia="MS Mincho" w:hAnsi="Arial" w:cs="Arial"/>
                <w:sz w:val="16"/>
                <w:szCs w:val="16"/>
                <w:lang w:val="en-US" w:eastAsia="pt-BR"/>
              </w:rPr>
              <w:t xml:space="preserve"> outros). </w:t>
            </w:r>
            <w:proofErr w:type="spellStart"/>
            <w:r w:rsidRPr="00022049">
              <w:rPr>
                <w:rFonts w:ascii="Arial" w:eastAsia="MS Mincho" w:hAnsi="Arial" w:cs="Arial"/>
                <w:sz w:val="16"/>
                <w:szCs w:val="16"/>
                <w:lang w:val="en-US" w:eastAsia="pt-BR"/>
              </w:rPr>
              <w:t>Ingredientes</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cereais</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amendoim</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xarope</w:t>
            </w:r>
            <w:proofErr w:type="spellEnd"/>
            <w:r w:rsidRPr="00022049">
              <w:rPr>
                <w:rFonts w:ascii="Arial" w:eastAsia="MS Mincho" w:hAnsi="Arial" w:cs="Arial"/>
                <w:sz w:val="16"/>
                <w:szCs w:val="16"/>
                <w:lang w:val="en-US" w:eastAsia="pt-BR"/>
              </w:rPr>
              <w:t xml:space="preserve"> de </w:t>
            </w:r>
            <w:proofErr w:type="spellStart"/>
            <w:proofErr w:type="gramStart"/>
            <w:r w:rsidRPr="00022049">
              <w:rPr>
                <w:rFonts w:ascii="Arial" w:eastAsia="MS Mincho" w:hAnsi="Arial" w:cs="Arial"/>
                <w:sz w:val="16"/>
                <w:szCs w:val="16"/>
                <w:lang w:val="en-US" w:eastAsia="pt-BR"/>
              </w:rPr>
              <w:t>glicose,açúcar</w:t>
            </w:r>
            <w:proofErr w:type="spellEnd"/>
            <w:proofErr w:type="gram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castanhas</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aromatizantes</w:t>
            </w:r>
            <w:proofErr w:type="spellEnd"/>
            <w:r w:rsidRPr="00022049">
              <w:rPr>
                <w:rFonts w:ascii="Arial" w:eastAsia="MS Mincho" w:hAnsi="Arial" w:cs="Arial"/>
                <w:sz w:val="16"/>
                <w:szCs w:val="16"/>
                <w:lang w:val="en-US" w:eastAsia="pt-BR"/>
              </w:rPr>
              <w:t xml:space="preserve">. Pode </w:t>
            </w:r>
            <w:proofErr w:type="spellStart"/>
            <w:r w:rsidRPr="00022049">
              <w:rPr>
                <w:rFonts w:ascii="Arial" w:eastAsia="MS Mincho" w:hAnsi="Arial" w:cs="Arial"/>
                <w:sz w:val="16"/>
                <w:szCs w:val="16"/>
                <w:lang w:val="en-US" w:eastAsia="pt-BR"/>
              </w:rPr>
              <w:t>conter</w:t>
            </w:r>
            <w:proofErr w:type="spellEnd"/>
            <w:r w:rsidRPr="00022049">
              <w:rPr>
                <w:rFonts w:ascii="Arial" w:eastAsia="MS Mincho" w:hAnsi="Arial" w:cs="Arial"/>
                <w:sz w:val="16"/>
                <w:szCs w:val="16"/>
                <w:lang w:val="en-US" w:eastAsia="pt-BR"/>
              </w:rPr>
              <w:t xml:space="preserve"> outros </w:t>
            </w:r>
            <w:proofErr w:type="spellStart"/>
            <w:r w:rsidRPr="00022049">
              <w:rPr>
                <w:rFonts w:ascii="Arial" w:eastAsia="MS Mincho" w:hAnsi="Arial" w:cs="Arial"/>
                <w:sz w:val="16"/>
                <w:szCs w:val="16"/>
                <w:lang w:val="en-US" w:eastAsia="pt-BR"/>
              </w:rPr>
              <w:t>ingredientes</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desdequeespecificado</w:t>
            </w:r>
            <w:proofErr w:type="spellEnd"/>
            <w:r w:rsidRPr="00022049">
              <w:rPr>
                <w:rFonts w:ascii="Arial" w:eastAsia="MS Mincho" w:hAnsi="Arial" w:cs="Arial"/>
                <w:sz w:val="16"/>
                <w:szCs w:val="16"/>
                <w:lang w:val="en-US" w:eastAsia="pt-BR"/>
              </w:rPr>
              <w:t xml:space="preserve"> no </w:t>
            </w:r>
            <w:proofErr w:type="spellStart"/>
            <w:r w:rsidRPr="00022049">
              <w:rPr>
                <w:rFonts w:ascii="Arial" w:eastAsia="MS Mincho" w:hAnsi="Arial" w:cs="Arial"/>
                <w:sz w:val="16"/>
                <w:szCs w:val="16"/>
                <w:lang w:val="en-US" w:eastAsia="pt-BR"/>
              </w:rPr>
              <w:t>rótulo</w:t>
            </w:r>
            <w:proofErr w:type="spellEnd"/>
            <w:r w:rsidRPr="00022049">
              <w:rPr>
                <w:rFonts w:ascii="Arial" w:eastAsia="MS Mincho" w:hAnsi="Arial" w:cs="Arial"/>
                <w:sz w:val="16"/>
                <w:szCs w:val="16"/>
                <w:lang w:val="en-US" w:eastAsia="pt-BR"/>
              </w:rPr>
              <w:t xml:space="preserve"> e </w:t>
            </w:r>
            <w:proofErr w:type="spellStart"/>
            <w:r w:rsidRPr="00022049">
              <w:rPr>
                <w:rFonts w:ascii="Arial" w:eastAsia="MS Mincho" w:hAnsi="Arial" w:cs="Arial"/>
                <w:sz w:val="16"/>
                <w:szCs w:val="16"/>
                <w:lang w:val="en-US" w:eastAsia="pt-BR"/>
              </w:rPr>
              <w:t>dentro</w:t>
            </w:r>
            <w:proofErr w:type="spellEnd"/>
            <w:r w:rsidRPr="00022049">
              <w:rPr>
                <w:rFonts w:ascii="Arial" w:eastAsia="MS Mincho" w:hAnsi="Arial" w:cs="Arial"/>
                <w:sz w:val="16"/>
                <w:szCs w:val="16"/>
                <w:lang w:val="en-US" w:eastAsia="pt-BR"/>
              </w:rPr>
              <w:t xml:space="preserve"> da </w:t>
            </w:r>
            <w:proofErr w:type="spellStart"/>
            <w:r w:rsidRPr="00022049">
              <w:rPr>
                <w:rFonts w:ascii="Arial" w:eastAsia="MS Mincho" w:hAnsi="Arial" w:cs="Arial"/>
                <w:sz w:val="16"/>
                <w:szCs w:val="16"/>
                <w:lang w:val="en-US" w:eastAsia="pt-BR"/>
              </w:rPr>
              <w:t>legislaçãovigente</w:t>
            </w:r>
            <w:proofErr w:type="spellEnd"/>
            <w:r w:rsidRPr="00022049">
              <w:rPr>
                <w:rFonts w:ascii="Arial" w:eastAsia="MS Mincho" w:hAnsi="Arial" w:cs="Arial"/>
                <w:sz w:val="16"/>
                <w:szCs w:val="16"/>
                <w:lang w:val="en-US" w:eastAsia="pt-BR"/>
              </w:rPr>
              <w:t xml:space="preserve">. </w:t>
            </w:r>
            <w:proofErr w:type="spellStart"/>
            <w:r w:rsidRPr="00022049">
              <w:rPr>
                <w:rFonts w:ascii="Arial" w:eastAsia="MS Mincho" w:hAnsi="Arial" w:cs="Arial"/>
                <w:sz w:val="16"/>
                <w:szCs w:val="16"/>
                <w:lang w:val="en-US" w:eastAsia="pt-BR"/>
              </w:rPr>
              <w:t>Embalagem</w:t>
            </w:r>
            <w:proofErr w:type="spellEnd"/>
            <w:r w:rsidRPr="00022049">
              <w:rPr>
                <w:rFonts w:ascii="Arial" w:eastAsia="MS Mincho" w:hAnsi="Arial" w:cs="Arial"/>
                <w:sz w:val="16"/>
                <w:szCs w:val="16"/>
                <w:lang w:val="en-US" w:eastAsia="pt-BR"/>
              </w:rPr>
              <w:t xml:space="preserve">: 20 a 30g. </w:t>
            </w:r>
            <w:proofErr w:type="spellStart"/>
            <w:r w:rsidRPr="00022049">
              <w:rPr>
                <w:rFonts w:ascii="Arial" w:eastAsia="MS Mincho" w:hAnsi="Arial" w:cs="Arial"/>
                <w:sz w:val="16"/>
                <w:szCs w:val="16"/>
                <w:lang w:val="en-US" w:eastAsia="pt-BR"/>
              </w:rPr>
              <w:t>Validademínima</w:t>
            </w:r>
            <w:proofErr w:type="spellEnd"/>
            <w:r w:rsidRPr="00022049">
              <w:rPr>
                <w:rFonts w:ascii="Arial" w:eastAsia="MS Mincho" w:hAnsi="Arial" w:cs="Arial"/>
                <w:sz w:val="16"/>
                <w:szCs w:val="16"/>
                <w:lang w:val="en-US" w:eastAsia="pt-BR"/>
              </w:rPr>
              <w:t xml:space="preserve">: 10 meses a </w:t>
            </w:r>
            <w:proofErr w:type="spellStart"/>
            <w:r w:rsidRPr="00022049">
              <w:rPr>
                <w:rFonts w:ascii="Arial" w:eastAsia="MS Mincho" w:hAnsi="Arial" w:cs="Arial"/>
                <w:sz w:val="16"/>
                <w:szCs w:val="16"/>
                <w:lang w:val="en-US" w:eastAsia="pt-BR"/>
              </w:rPr>
              <w:t>partir</w:t>
            </w:r>
            <w:proofErr w:type="spellEnd"/>
            <w:r w:rsidRPr="00022049">
              <w:rPr>
                <w:rFonts w:ascii="Arial" w:eastAsia="MS Mincho" w:hAnsi="Arial" w:cs="Arial"/>
                <w:sz w:val="16"/>
                <w:szCs w:val="16"/>
                <w:lang w:val="en-US" w:eastAsia="pt-BR"/>
              </w:rPr>
              <w:t xml:space="preserve"> da data de </w:t>
            </w:r>
            <w:proofErr w:type="spellStart"/>
            <w:r w:rsidRPr="00022049">
              <w:rPr>
                <w:rFonts w:ascii="Arial" w:eastAsia="MS Mincho" w:hAnsi="Arial" w:cs="Arial"/>
                <w:sz w:val="16"/>
                <w:szCs w:val="16"/>
                <w:lang w:val="en-US" w:eastAsia="pt-BR"/>
              </w:rPr>
              <w:t>entrega</w:t>
            </w:r>
            <w:proofErr w:type="spellEnd"/>
            <w:r w:rsidRPr="00022049">
              <w:rPr>
                <w:rFonts w:ascii="Arial" w:eastAsia="MS Mincho" w:hAnsi="Arial" w:cs="Arial"/>
                <w:sz w:val="16"/>
                <w:szCs w:val="16"/>
                <w:lang w:val="en-US" w:eastAsia="pt-BR"/>
              </w:rPr>
              <w:t>.</w:t>
            </w:r>
          </w:p>
        </w:tc>
        <w:tc>
          <w:tcPr>
            <w:tcW w:w="318" w:type="pct"/>
            <w:tcBorders>
              <w:top w:val="single" w:sz="4" w:space="0" w:color="auto"/>
              <w:left w:val="single" w:sz="4" w:space="0" w:color="auto"/>
              <w:bottom w:val="single" w:sz="4" w:space="0" w:color="auto"/>
              <w:right w:val="nil"/>
            </w:tcBorders>
            <w:noWrap/>
            <w:vAlign w:val="center"/>
          </w:tcPr>
          <w:p w14:paraId="43C6062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750</w:t>
            </w:r>
          </w:p>
        </w:tc>
        <w:tc>
          <w:tcPr>
            <w:tcW w:w="493" w:type="pct"/>
            <w:noWrap/>
            <w:vAlign w:val="center"/>
          </w:tcPr>
          <w:p w14:paraId="1EE6A830"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1CEFEC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D0FBFE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041C49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8D70C2F" w14:textId="77777777" w:rsidTr="007E0FB6">
        <w:trPr>
          <w:trHeight w:val="309"/>
        </w:trPr>
        <w:tc>
          <w:tcPr>
            <w:tcW w:w="330" w:type="pct"/>
            <w:noWrap/>
            <w:vAlign w:val="center"/>
          </w:tcPr>
          <w:p w14:paraId="175E19B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20</w:t>
            </w:r>
          </w:p>
        </w:tc>
        <w:tc>
          <w:tcPr>
            <w:tcW w:w="2394" w:type="pct"/>
            <w:vAlign w:val="center"/>
          </w:tcPr>
          <w:p w14:paraId="100D151D"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Cereal matinal sem glúten, sem lactose e sem açúcar.</w:t>
            </w:r>
          </w:p>
          <w:p w14:paraId="60EFC3A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Ingredientes: cereal de milho sem adição de açúcar. Devem ser isentos de glúten. Não podem conter grãos e derivados de trigo, aveia, centeio, cevada e malte. Embalagem: 200g.Validade mínima: 3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693136B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37</w:t>
            </w:r>
          </w:p>
        </w:tc>
        <w:tc>
          <w:tcPr>
            <w:tcW w:w="493" w:type="pct"/>
            <w:noWrap/>
            <w:vAlign w:val="center"/>
          </w:tcPr>
          <w:p w14:paraId="200C863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B8591E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E3AD49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1FA428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956AA38" w14:textId="77777777" w:rsidTr="007E0FB6">
        <w:trPr>
          <w:trHeight w:val="309"/>
        </w:trPr>
        <w:tc>
          <w:tcPr>
            <w:tcW w:w="330" w:type="pct"/>
            <w:noWrap/>
            <w:vAlign w:val="center"/>
          </w:tcPr>
          <w:p w14:paraId="4CFB4A6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21</w:t>
            </w:r>
          </w:p>
        </w:tc>
        <w:tc>
          <w:tcPr>
            <w:tcW w:w="2394" w:type="pct"/>
            <w:vAlign w:val="center"/>
          </w:tcPr>
          <w:p w14:paraId="5F633241"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Bebida/composto lácteo sem glúten, sabores variados</w:t>
            </w:r>
          </w:p>
          <w:p w14:paraId="7B8BCEB6"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Ingredientes: </w:t>
            </w:r>
            <w:r w:rsidRPr="00E62867">
              <w:rPr>
                <w:rFonts w:ascii="Arial" w:eastAsia="Calibri" w:hAnsi="Arial" w:cs="Arial"/>
                <w:sz w:val="16"/>
                <w:szCs w:val="16"/>
                <w:shd w:val="clear" w:color="auto" w:fill="FFFFFF"/>
                <w:lang w:eastAsia="en-US"/>
              </w:rPr>
              <w:t xml:space="preserve">composto lácteo em pó adoçado, balanceado, que contém as proteínas do leite associadas a carboidratos e gorduras. </w:t>
            </w:r>
            <w:r w:rsidRPr="00E62867">
              <w:rPr>
                <w:rFonts w:ascii="Arial" w:eastAsia="Calibri" w:hAnsi="Arial" w:cs="Arial"/>
                <w:sz w:val="16"/>
                <w:szCs w:val="16"/>
                <w:lang w:eastAsia="en-US"/>
              </w:rPr>
              <w:t xml:space="preserve">Deve ser </w:t>
            </w:r>
            <w:proofErr w:type="gramStart"/>
            <w:r w:rsidRPr="00E62867">
              <w:rPr>
                <w:rFonts w:ascii="Arial" w:eastAsia="Calibri" w:hAnsi="Arial" w:cs="Arial"/>
                <w:sz w:val="16"/>
                <w:szCs w:val="16"/>
                <w:lang w:eastAsia="en-US"/>
              </w:rPr>
              <w:t>isentos</w:t>
            </w:r>
            <w:proofErr w:type="gramEnd"/>
            <w:r w:rsidRPr="00E62867">
              <w:rPr>
                <w:rFonts w:ascii="Arial" w:eastAsia="Calibri" w:hAnsi="Arial" w:cs="Arial"/>
                <w:sz w:val="16"/>
                <w:szCs w:val="16"/>
                <w:lang w:eastAsia="en-US"/>
              </w:rPr>
              <w:t xml:space="preserve"> de glúten. Não pode conter trigo, aveia, centeio, cevada e malte.</w:t>
            </w:r>
          </w:p>
          <w:p w14:paraId="3D8619E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Embalagem: 200g.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5C9D4BA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15</w:t>
            </w:r>
          </w:p>
        </w:tc>
        <w:tc>
          <w:tcPr>
            <w:tcW w:w="493" w:type="pct"/>
            <w:noWrap/>
            <w:vAlign w:val="center"/>
          </w:tcPr>
          <w:p w14:paraId="196CF6A1" w14:textId="77777777" w:rsidR="00FC329C" w:rsidRPr="007617FF" w:rsidRDefault="00FC329C" w:rsidP="007E0FB6">
            <w:pPr>
              <w:jc w:val="center"/>
              <w:rPr>
                <w:sz w:val="16"/>
                <w:szCs w:val="16"/>
              </w:rPr>
            </w:pPr>
            <w:r w:rsidRPr="00E62867">
              <w:rPr>
                <w:rFonts w:ascii="Arial" w:hAnsi="Arial" w:cs="Arial"/>
                <w:sz w:val="16"/>
                <w:szCs w:val="16"/>
                <w:lang w:eastAsia="pt-BR"/>
              </w:rPr>
              <w:t>UND</w:t>
            </w:r>
          </w:p>
        </w:tc>
        <w:tc>
          <w:tcPr>
            <w:tcW w:w="470" w:type="pct"/>
            <w:vAlign w:val="center"/>
          </w:tcPr>
          <w:p w14:paraId="043E3C9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2A7D00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AE4DF4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1B28C1B" w14:textId="77777777" w:rsidTr="007E0FB6">
        <w:trPr>
          <w:trHeight w:val="309"/>
        </w:trPr>
        <w:tc>
          <w:tcPr>
            <w:tcW w:w="330" w:type="pct"/>
            <w:noWrap/>
            <w:vAlign w:val="center"/>
          </w:tcPr>
          <w:p w14:paraId="2CCCF0C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22</w:t>
            </w:r>
          </w:p>
        </w:tc>
        <w:tc>
          <w:tcPr>
            <w:tcW w:w="2394" w:type="pct"/>
            <w:vAlign w:val="center"/>
          </w:tcPr>
          <w:p w14:paraId="4D3CB76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Queijo processado 17gr. ingredientes: queijos (leite pasteurizado, cloreto de sódio (sal), cloreto de cálcio, coalho e fermento lácteo</w:t>
            </w:r>
            <w:proofErr w:type="gramStart"/>
            <w:r w:rsidRPr="00E62867">
              <w:rPr>
                <w:rFonts w:ascii="Arial" w:hAnsi="Arial" w:cs="Arial"/>
                <w:sz w:val="16"/>
                <w:szCs w:val="16"/>
                <w:lang w:eastAsia="pt-BR"/>
              </w:rPr>
              <w:t>),  leite</w:t>
            </w:r>
            <w:proofErr w:type="gramEnd"/>
            <w:r w:rsidRPr="00E62867">
              <w:rPr>
                <w:rFonts w:ascii="Arial" w:hAnsi="Arial" w:cs="Arial"/>
                <w:sz w:val="16"/>
                <w:szCs w:val="16"/>
                <w:lang w:eastAsia="pt-BR"/>
              </w:rPr>
              <w:t xml:space="preserve"> desnatado reconstituído, água, manteiga, cloreto de sódio (sal), estabilizantes </w:t>
            </w:r>
            <w:proofErr w:type="spellStart"/>
            <w:r w:rsidRPr="00E62867">
              <w:rPr>
                <w:rFonts w:ascii="Arial" w:hAnsi="Arial" w:cs="Arial"/>
                <w:sz w:val="16"/>
                <w:szCs w:val="16"/>
                <w:lang w:eastAsia="pt-BR"/>
              </w:rPr>
              <w:t>polifosfato</w:t>
            </w:r>
            <w:proofErr w:type="spellEnd"/>
            <w:r w:rsidRPr="00E62867">
              <w:rPr>
                <w:rFonts w:ascii="Arial" w:hAnsi="Arial" w:cs="Arial"/>
                <w:sz w:val="16"/>
                <w:szCs w:val="16"/>
                <w:lang w:eastAsia="pt-BR"/>
              </w:rPr>
              <w:t xml:space="preserve"> de sódio, citrato de sódio, </w:t>
            </w:r>
            <w:proofErr w:type="spellStart"/>
            <w:r w:rsidRPr="00E62867">
              <w:rPr>
                <w:rFonts w:ascii="Arial" w:hAnsi="Arial" w:cs="Arial"/>
                <w:sz w:val="16"/>
                <w:szCs w:val="16"/>
                <w:lang w:eastAsia="pt-BR"/>
              </w:rPr>
              <w:t>pirofosfatotetrassódico</w:t>
            </w:r>
            <w:proofErr w:type="spellEnd"/>
            <w:r w:rsidRPr="00E62867">
              <w:rPr>
                <w:rFonts w:ascii="Arial" w:hAnsi="Arial" w:cs="Arial"/>
                <w:sz w:val="16"/>
                <w:szCs w:val="16"/>
                <w:lang w:eastAsia="pt-BR"/>
              </w:rPr>
              <w:t xml:space="preserve">, tripolifosfato de potássio, pirofosfato ácido de sódio e </w:t>
            </w:r>
            <w:proofErr w:type="spellStart"/>
            <w:r w:rsidRPr="00E62867">
              <w:rPr>
                <w:rFonts w:ascii="Arial" w:hAnsi="Arial" w:cs="Arial"/>
                <w:sz w:val="16"/>
                <w:szCs w:val="16"/>
                <w:lang w:eastAsia="pt-BR"/>
              </w:rPr>
              <w:t>pirofosfatotetrapotássico</w:t>
            </w:r>
            <w:proofErr w:type="spellEnd"/>
            <w:r w:rsidRPr="00E62867">
              <w:rPr>
                <w:rFonts w:ascii="Arial" w:hAnsi="Arial" w:cs="Arial"/>
                <w:sz w:val="16"/>
                <w:szCs w:val="16"/>
                <w:lang w:eastAsia="pt-BR"/>
              </w:rPr>
              <w:t xml:space="preserve">, regulador de acidez ácido cítrico, espessantes </w:t>
            </w:r>
            <w:proofErr w:type="spellStart"/>
            <w:r w:rsidRPr="00E62867">
              <w:rPr>
                <w:rFonts w:ascii="Arial" w:hAnsi="Arial" w:cs="Arial"/>
                <w:sz w:val="16"/>
                <w:szCs w:val="16"/>
                <w:lang w:eastAsia="pt-BR"/>
              </w:rPr>
              <w:t>carragena</w:t>
            </w:r>
            <w:proofErr w:type="spellEnd"/>
            <w:r w:rsidRPr="00E62867">
              <w:rPr>
                <w:rFonts w:ascii="Arial" w:hAnsi="Arial" w:cs="Arial"/>
                <w:sz w:val="16"/>
                <w:szCs w:val="16"/>
                <w:lang w:eastAsia="pt-BR"/>
              </w:rPr>
              <w:t xml:space="preserve"> e goma jataí e conservador ácido </w:t>
            </w:r>
            <w:proofErr w:type="spellStart"/>
            <w:r w:rsidRPr="00E62867">
              <w:rPr>
                <w:rFonts w:ascii="Arial" w:hAnsi="Arial" w:cs="Arial"/>
                <w:sz w:val="16"/>
                <w:szCs w:val="16"/>
                <w:lang w:eastAsia="pt-BR"/>
              </w:rPr>
              <w:t>sórbico</w:t>
            </w:r>
            <w:proofErr w:type="spellEnd"/>
            <w:r w:rsidRPr="00E62867">
              <w:rPr>
                <w:rFonts w:ascii="Arial" w:hAnsi="Arial" w:cs="Arial"/>
                <w:sz w:val="16"/>
                <w:szCs w:val="16"/>
                <w:lang w:eastAsia="pt-BR"/>
              </w:rPr>
              <w:t>. Pode conter outros ingredientes, desde que especificado no rótulo e dentro da legislação vigente. Embalagem: 17g. Validade mínima: 4 meses a partir da data de entrega. Sem necessidade de refrigeração</w:t>
            </w:r>
          </w:p>
        </w:tc>
        <w:tc>
          <w:tcPr>
            <w:tcW w:w="318" w:type="pct"/>
            <w:tcBorders>
              <w:top w:val="single" w:sz="4" w:space="0" w:color="auto"/>
              <w:left w:val="single" w:sz="4" w:space="0" w:color="auto"/>
              <w:bottom w:val="single" w:sz="4" w:space="0" w:color="auto"/>
              <w:right w:val="nil"/>
            </w:tcBorders>
            <w:noWrap/>
            <w:vAlign w:val="center"/>
          </w:tcPr>
          <w:p w14:paraId="2D542F4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noWrap/>
            <w:vAlign w:val="center"/>
          </w:tcPr>
          <w:p w14:paraId="11A76AC0"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EB7100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FEFCDC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DB69D0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DBD2B6A" w14:textId="77777777" w:rsidTr="007E0FB6">
        <w:trPr>
          <w:trHeight w:val="309"/>
        </w:trPr>
        <w:tc>
          <w:tcPr>
            <w:tcW w:w="330" w:type="pct"/>
            <w:noWrap/>
            <w:vAlign w:val="center"/>
          </w:tcPr>
          <w:p w14:paraId="39B59FA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23</w:t>
            </w:r>
          </w:p>
        </w:tc>
        <w:tc>
          <w:tcPr>
            <w:tcW w:w="2394" w:type="pct"/>
            <w:vAlign w:val="center"/>
          </w:tcPr>
          <w:p w14:paraId="07B9C9B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Geleia embalagem de 10gr a 15gr sabor goiaba, morango </w:t>
            </w:r>
            <w:proofErr w:type="spellStart"/>
            <w:r w:rsidRPr="00E62867">
              <w:rPr>
                <w:rFonts w:ascii="Arial" w:hAnsi="Arial" w:cs="Arial"/>
                <w:sz w:val="16"/>
                <w:szCs w:val="16"/>
                <w:lang w:eastAsia="pt-BR"/>
              </w:rPr>
              <w:t>ouuvaingredientes</w:t>
            </w:r>
            <w:proofErr w:type="spellEnd"/>
            <w:r w:rsidRPr="00E62867">
              <w:rPr>
                <w:rFonts w:ascii="Arial" w:hAnsi="Arial" w:cs="Arial"/>
                <w:sz w:val="16"/>
                <w:szCs w:val="16"/>
                <w:lang w:eastAsia="pt-BR"/>
              </w:rPr>
              <w:t xml:space="preserve">: fruta (goiaba, morango ou uva), açúcar, conservante, pectina. Pode conter outros ingredientes, desde que especificado no rótulo e dentro da legislação vigente. Embalagem: de 10g a15g. Validade mínima: 10 meses a partir da data de entrega. </w:t>
            </w:r>
          </w:p>
        </w:tc>
        <w:tc>
          <w:tcPr>
            <w:tcW w:w="318" w:type="pct"/>
            <w:tcBorders>
              <w:top w:val="single" w:sz="4" w:space="0" w:color="auto"/>
              <w:left w:val="single" w:sz="4" w:space="0" w:color="auto"/>
              <w:bottom w:val="single" w:sz="4" w:space="0" w:color="auto"/>
              <w:right w:val="nil"/>
            </w:tcBorders>
            <w:noWrap/>
            <w:vAlign w:val="center"/>
          </w:tcPr>
          <w:p w14:paraId="7D7B72D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650</w:t>
            </w:r>
          </w:p>
        </w:tc>
        <w:tc>
          <w:tcPr>
            <w:tcW w:w="493" w:type="pct"/>
            <w:noWrap/>
            <w:vAlign w:val="center"/>
          </w:tcPr>
          <w:p w14:paraId="03F1F01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3943C3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8D68A4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983BB8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A934EA9" w14:textId="77777777" w:rsidTr="007E0FB6">
        <w:trPr>
          <w:trHeight w:val="309"/>
        </w:trPr>
        <w:tc>
          <w:tcPr>
            <w:tcW w:w="330" w:type="pct"/>
            <w:noWrap/>
            <w:vAlign w:val="center"/>
          </w:tcPr>
          <w:p w14:paraId="6D375C8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24</w:t>
            </w:r>
          </w:p>
        </w:tc>
        <w:tc>
          <w:tcPr>
            <w:tcW w:w="2394" w:type="pct"/>
            <w:vAlign w:val="center"/>
          </w:tcPr>
          <w:p w14:paraId="7FE634E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Torrada salgada embalagem individual. ingredientes: farinha de trigo enriquecida com ferro e ácido fólico, gordura vegetal, açúcar, as. Pode conter outros ingredientes, desde que especificado no rótulo e dentro da legislação vigente.  Embalagem individual pesando no mínimo 13g. Validade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D89992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noWrap/>
            <w:vAlign w:val="center"/>
          </w:tcPr>
          <w:p w14:paraId="62C54F6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4683DAE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B721B3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38A455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63E6034" w14:textId="77777777" w:rsidTr="007E0FB6">
        <w:trPr>
          <w:trHeight w:val="309"/>
        </w:trPr>
        <w:tc>
          <w:tcPr>
            <w:tcW w:w="330" w:type="pct"/>
            <w:noWrap/>
            <w:vAlign w:val="center"/>
          </w:tcPr>
          <w:p w14:paraId="203D6F7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25</w:t>
            </w:r>
          </w:p>
        </w:tc>
        <w:tc>
          <w:tcPr>
            <w:tcW w:w="2394" w:type="pct"/>
            <w:vAlign w:val="center"/>
          </w:tcPr>
          <w:p w14:paraId="6FE9889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Leite desnatado. ingredientes mínimos: leite de vaca desnatado, submetido ao processo de </w:t>
            </w:r>
            <w:proofErr w:type="spellStart"/>
            <w:r w:rsidRPr="00E62867">
              <w:rPr>
                <w:rFonts w:ascii="Arial" w:hAnsi="Arial" w:cs="Arial"/>
                <w:sz w:val="16"/>
                <w:szCs w:val="16"/>
                <w:lang w:eastAsia="pt-BR"/>
              </w:rPr>
              <w:t>ultrapasteurizaçãouatou</w:t>
            </w:r>
            <w:proofErr w:type="spellEnd"/>
            <w:r w:rsidRPr="00E62867">
              <w:rPr>
                <w:rFonts w:ascii="Arial" w:hAnsi="Arial" w:cs="Arial"/>
                <w:sz w:val="16"/>
                <w:szCs w:val="16"/>
                <w:lang w:eastAsia="pt-BR"/>
              </w:rPr>
              <w:t xml:space="preserve">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 xml:space="preserve">. Com aspecto líquido característico, cor branca, odor e sabor característicos. Suas condições deverão estar de acordo com a portaria nº 370, de 04/09/97. Teor de gordura máximo 0,5%. Embalagem primária: caixa tetra </w:t>
            </w:r>
            <w:proofErr w:type="spellStart"/>
            <w:r w:rsidRPr="00E62867">
              <w:rPr>
                <w:rFonts w:ascii="Arial" w:hAnsi="Arial" w:cs="Arial"/>
                <w:sz w:val="16"/>
                <w:szCs w:val="16"/>
                <w:lang w:eastAsia="pt-BR"/>
              </w:rPr>
              <w:t>pak</w:t>
            </w:r>
            <w:proofErr w:type="spellEnd"/>
            <w:r w:rsidRPr="00E62867">
              <w:rPr>
                <w:rFonts w:ascii="Arial" w:hAnsi="Arial" w:cs="Arial"/>
                <w:sz w:val="16"/>
                <w:szCs w:val="16"/>
                <w:lang w:eastAsia="pt-BR"/>
              </w:rPr>
              <w:t xml:space="preserve"> com aproximadamente 01 litro, contendo as informações: marca do produto, nome do fabricante, validade, data de fabricação, lista de ingredientes, informação nutricional e registro no ministério da agricultura. Validade mínima: 02 meses.</w:t>
            </w:r>
          </w:p>
        </w:tc>
        <w:tc>
          <w:tcPr>
            <w:tcW w:w="318" w:type="pct"/>
            <w:tcBorders>
              <w:top w:val="single" w:sz="4" w:space="0" w:color="auto"/>
              <w:left w:val="single" w:sz="4" w:space="0" w:color="auto"/>
              <w:bottom w:val="single" w:sz="4" w:space="0" w:color="auto"/>
              <w:right w:val="nil"/>
            </w:tcBorders>
            <w:noWrap/>
            <w:vAlign w:val="center"/>
          </w:tcPr>
          <w:p w14:paraId="6D2AAFD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w:t>
            </w:r>
          </w:p>
        </w:tc>
        <w:tc>
          <w:tcPr>
            <w:tcW w:w="493" w:type="pct"/>
            <w:noWrap/>
            <w:vAlign w:val="center"/>
          </w:tcPr>
          <w:p w14:paraId="19A8F652" w14:textId="77777777" w:rsidR="00FC329C" w:rsidRPr="007617FF" w:rsidRDefault="00FC329C" w:rsidP="007E0FB6">
            <w:pPr>
              <w:jc w:val="center"/>
              <w:rPr>
                <w:sz w:val="16"/>
                <w:szCs w:val="16"/>
              </w:rPr>
            </w:pPr>
            <w:r w:rsidRPr="00E62867">
              <w:rPr>
                <w:rFonts w:ascii="Arial" w:hAnsi="Arial" w:cs="Arial"/>
                <w:sz w:val="16"/>
                <w:szCs w:val="16"/>
                <w:lang w:eastAsia="pt-BR"/>
              </w:rPr>
              <w:t>LTS</w:t>
            </w:r>
          </w:p>
        </w:tc>
        <w:tc>
          <w:tcPr>
            <w:tcW w:w="470" w:type="pct"/>
            <w:vAlign w:val="center"/>
          </w:tcPr>
          <w:p w14:paraId="01FE5D3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64ACE0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ECE2A6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7802682" w14:textId="77777777" w:rsidTr="007E0FB6">
        <w:trPr>
          <w:trHeight w:val="309"/>
        </w:trPr>
        <w:tc>
          <w:tcPr>
            <w:tcW w:w="330" w:type="pct"/>
            <w:noWrap/>
            <w:vAlign w:val="center"/>
          </w:tcPr>
          <w:p w14:paraId="31FD851B"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26</w:t>
            </w:r>
          </w:p>
        </w:tc>
        <w:tc>
          <w:tcPr>
            <w:tcW w:w="2394" w:type="pct"/>
            <w:vAlign w:val="center"/>
          </w:tcPr>
          <w:p w14:paraId="65E82AF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Leite </w:t>
            </w:r>
            <w:proofErr w:type="spellStart"/>
            <w:r w:rsidRPr="00E62867">
              <w:rPr>
                <w:rFonts w:ascii="Arial" w:hAnsi="Arial" w:cs="Arial"/>
                <w:sz w:val="16"/>
                <w:szCs w:val="16"/>
                <w:lang w:val="en-US" w:eastAsia="pt-BR"/>
              </w:rPr>
              <w:t>uht</w:t>
            </w:r>
            <w:proofErr w:type="spellEnd"/>
            <w:r w:rsidRPr="00E62867">
              <w:rPr>
                <w:rFonts w:ascii="Arial" w:hAnsi="Arial" w:cs="Arial"/>
                <w:sz w:val="16"/>
                <w:szCs w:val="16"/>
                <w:lang w:val="en-US" w:eastAsia="pt-BR"/>
              </w:rPr>
              <w:t xml:space="preserve"> integral zero lactose. </w:t>
            </w:r>
            <w:proofErr w:type="spellStart"/>
            <w:r w:rsidRPr="00E62867">
              <w:rPr>
                <w:rFonts w:ascii="Arial" w:hAnsi="Arial" w:cs="Arial"/>
                <w:sz w:val="16"/>
                <w:szCs w:val="16"/>
                <w:lang w:val="en-US" w:eastAsia="pt-BR"/>
              </w:rPr>
              <w:t>Ingredientesmínimos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vacasemidesnatadoou</w:t>
            </w:r>
            <w:proofErr w:type="spellEnd"/>
            <w:r w:rsidRPr="00E62867">
              <w:rPr>
                <w:rFonts w:ascii="Arial" w:hAnsi="Arial" w:cs="Arial"/>
                <w:sz w:val="16"/>
                <w:szCs w:val="16"/>
                <w:lang w:val="en-US" w:eastAsia="pt-BR"/>
              </w:rPr>
              <w:t xml:space="preserve"> integral </w:t>
            </w:r>
            <w:proofErr w:type="spellStart"/>
            <w:r w:rsidRPr="00E62867">
              <w:rPr>
                <w:rFonts w:ascii="Arial" w:hAnsi="Arial" w:cs="Arial"/>
                <w:sz w:val="16"/>
                <w:szCs w:val="16"/>
                <w:lang w:val="en-US" w:eastAsia="pt-BR"/>
              </w:rPr>
              <w:t>homogeneizado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submetidoaoprocesso</w:t>
            </w:r>
            <w:proofErr w:type="spellEnd"/>
            <w:r w:rsidRPr="00E62867">
              <w:rPr>
                <w:rFonts w:ascii="Arial" w:hAnsi="Arial" w:cs="Arial"/>
                <w:sz w:val="16"/>
                <w:szCs w:val="16"/>
                <w:lang w:val="en-US" w:eastAsia="pt-BR"/>
              </w:rPr>
              <w:t xml:space="preserve"> de </w:t>
            </w:r>
            <w:proofErr w:type="spellStart"/>
            <w:proofErr w:type="gramStart"/>
            <w:r w:rsidRPr="00E62867">
              <w:rPr>
                <w:rFonts w:ascii="Arial" w:hAnsi="Arial" w:cs="Arial"/>
                <w:sz w:val="16"/>
                <w:szCs w:val="16"/>
                <w:lang w:val="en-US" w:eastAsia="pt-BR"/>
              </w:rPr>
              <w:t>ultrapasteurizaçãouat</w:t>
            </w:r>
            <w:proofErr w:type="spellEnd"/>
            <w:r w:rsidRPr="00E62867">
              <w:rPr>
                <w:rFonts w:ascii="Arial" w:hAnsi="Arial" w:cs="Arial"/>
                <w:sz w:val="16"/>
                <w:szCs w:val="16"/>
                <w:lang w:val="en-US" w:eastAsia="pt-BR"/>
              </w:rPr>
              <w:t>(</w:t>
            </w:r>
            <w:proofErr w:type="gramEnd"/>
            <w:r w:rsidRPr="00E62867">
              <w:rPr>
                <w:rFonts w:ascii="Arial" w:hAnsi="Arial" w:cs="Arial"/>
                <w:sz w:val="16"/>
                <w:szCs w:val="16"/>
                <w:lang w:val="en-US" w:eastAsia="pt-BR"/>
              </w:rPr>
              <w:t xml:space="preserve">ultra </w:t>
            </w:r>
            <w:proofErr w:type="spellStart"/>
            <w:r w:rsidRPr="00E62867">
              <w:rPr>
                <w:rFonts w:ascii="Arial" w:hAnsi="Arial" w:cs="Arial"/>
                <w:sz w:val="16"/>
                <w:szCs w:val="16"/>
                <w:lang w:val="en-US" w:eastAsia="pt-BR"/>
              </w:rPr>
              <w:t>altatemperatura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ouuht</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ultra high</w:t>
            </w:r>
            <w:proofErr w:type="spellEnd"/>
            <w:r w:rsidRPr="00E62867">
              <w:rPr>
                <w:rFonts w:ascii="Arial" w:hAnsi="Arial" w:cs="Arial"/>
                <w:sz w:val="16"/>
                <w:szCs w:val="16"/>
                <w:lang w:val="en-US" w:eastAsia="pt-BR"/>
              </w:rPr>
              <w:t xml:space="preserve"> temperature) </w:t>
            </w:r>
            <w:proofErr w:type="spellStart"/>
            <w:r w:rsidRPr="00E62867">
              <w:rPr>
                <w:rFonts w:ascii="Arial" w:hAnsi="Arial" w:cs="Arial"/>
                <w:sz w:val="16"/>
                <w:szCs w:val="16"/>
                <w:lang w:val="en-US" w:eastAsia="pt-BR"/>
              </w:rPr>
              <w:t>sem</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oucontandoaenzima</w:t>
            </w:r>
            <w:proofErr w:type="spellEnd"/>
            <w:r w:rsidRPr="00E62867">
              <w:rPr>
                <w:rFonts w:ascii="Arial" w:hAnsi="Arial" w:cs="Arial"/>
                <w:sz w:val="16"/>
                <w:szCs w:val="16"/>
                <w:lang w:val="en-US" w:eastAsia="pt-BR"/>
              </w:rPr>
              <w:t xml:space="preserve"> lactase. Com </w:t>
            </w:r>
            <w:proofErr w:type="spellStart"/>
            <w:r w:rsidRPr="00E62867">
              <w:rPr>
                <w:rFonts w:ascii="Arial" w:hAnsi="Arial" w:cs="Arial"/>
                <w:sz w:val="16"/>
                <w:szCs w:val="16"/>
                <w:lang w:val="en-US" w:eastAsia="pt-BR"/>
              </w:rPr>
              <w:t>aspectolíquidocaracterístico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corbranca</w:t>
            </w:r>
            <w:proofErr w:type="spellEnd"/>
            <w:r w:rsidRPr="00E62867">
              <w:rPr>
                <w:rFonts w:ascii="Arial" w:hAnsi="Arial" w:cs="Arial"/>
                <w:sz w:val="16"/>
                <w:szCs w:val="16"/>
                <w:lang w:val="en-US" w:eastAsia="pt-BR"/>
              </w:rPr>
              <w:t xml:space="preserve">, odor e </w:t>
            </w:r>
            <w:proofErr w:type="spellStart"/>
            <w:r w:rsidRPr="00E62867">
              <w:rPr>
                <w:rFonts w:ascii="Arial" w:hAnsi="Arial" w:cs="Arial"/>
                <w:sz w:val="16"/>
                <w:szCs w:val="16"/>
                <w:lang w:val="en-US" w:eastAsia="pt-BR"/>
              </w:rPr>
              <w:t>saborcaracterísticos</w:t>
            </w:r>
            <w:proofErr w:type="spellEnd"/>
            <w:r w:rsidRPr="00E62867">
              <w:rPr>
                <w:rFonts w:ascii="Arial" w:hAnsi="Arial" w:cs="Arial"/>
                <w:sz w:val="16"/>
                <w:szCs w:val="16"/>
                <w:lang w:val="en-US" w:eastAsia="pt-BR"/>
              </w:rPr>
              <w:t xml:space="preserve">. Suas </w:t>
            </w:r>
            <w:proofErr w:type="spellStart"/>
            <w:r w:rsidRPr="00E62867">
              <w:rPr>
                <w:rFonts w:ascii="Arial" w:hAnsi="Arial" w:cs="Arial"/>
                <w:sz w:val="16"/>
                <w:szCs w:val="16"/>
                <w:lang w:val="en-US" w:eastAsia="pt-BR"/>
              </w:rPr>
              <w:t>condiçõesdeverãoestar</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acordo</w:t>
            </w:r>
            <w:proofErr w:type="spellEnd"/>
            <w:r w:rsidRPr="00E62867">
              <w:rPr>
                <w:rFonts w:ascii="Arial" w:hAnsi="Arial" w:cs="Arial"/>
                <w:sz w:val="16"/>
                <w:szCs w:val="16"/>
                <w:lang w:val="en-US" w:eastAsia="pt-BR"/>
              </w:rPr>
              <w:t xml:space="preserve"> com a </w:t>
            </w:r>
            <w:proofErr w:type="spellStart"/>
            <w:r w:rsidRPr="00E62867">
              <w:rPr>
                <w:rFonts w:ascii="Arial" w:hAnsi="Arial" w:cs="Arial"/>
                <w:sz w:val="16"/>
                <w:szCs w:val="16"/>
                <w:lang w:val="en-US" w:eastAsia="pt-BR"/>
              </w:rPr>
              <w:t>portaria</w:t>
            </w:r>
            <w:proofErr w:type="spellEnd"/>
            <w:r w:rsidRPr="00E62867">
              <w:rPr>
                <w:rFonts w:ascii="Arial" w:hAnsi="Arial" w:cs="Arial"/>
                <w:sz w:val="16"/>
                <w:szCs w:val="16"/>
                <w:lang w:val="en-US" w:eastAsia="pt-BR"/>
              </w:rPr>
              <w:t xml:space="preserve"> nº 370, de 04/09/97. </w:t>
            </w:r>
            <w:proofErr w:type="spellStart"/>
            <w:r w:rsidRPr="00E62867">
              <w:rPr>
                <w:rFonts w:ascii="Arial" w:hAnsi="Arial" w:cs="Arial"/>
                <w:sz w:val="16"/>
                <w:szCs w:val="16"/>
                <w:lang w:val="en-US" w:eastAsia="pt-BR"/>
              </w:rPr>
              <w:t>Teor</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gorduramínimo</w:t>
            </w:r>
            <w:proofErr w:type="spellEnd"/>
            <w:r w:rsidRPr="00E62867">
              <w:rPr>
                <w:rFonts w:ascii="Arial" w:hAnsi="Arial" w:cs="Arial"/>
                <w:sz w:val="16"/>
                <w:szCs w:val="16"/>
                <w:lang w:val="en-US" w:eastAsia="pt-BR"/>
              </w:rPr>
              <w:t xml:space="preserve"> 3,0%. </w:t>
            </w:r>
            <w:proofErr w:type="spellStart"/>
            <w:r w:rsidRPr="00E62867">
              <w:rPr>
                <w:rFonts w:ascii="Arial" w:hAnsi="Arial" w:cs="Arial"/>
                <w:sz w:val="16"/>
                <w:szCs w:val="16"/>
                <w:lang w:val="en-US" w:eastAsia="pt-BR"/>
              </w:rPr>
              <w:t>Embalagemprimária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caixa</w:t>
            </w:r>
            <w:proofErr w:type="spellEnd"/>
            <w:r w:rsidRPr="00E62867">
              <w:rPr>
                <w:rFonts w:ascii="Arial" w:hAnsi="Arial" w:cs="Arial"/>
                <w:sz w:val="16"/>
                <w:szCs w:val="16"/>
                <w:lang w:val="en-US" w:eastAsia="pt-BR"/>
              </w:rPr>
              <w:t xml:space="preserve"> tetra pack </w:t>
            </w:r>
            <w:proofErr w:type="spellStart"/>
            <w:r w:rsidRPr="00E62867">
              <w:rPr>
                <w:rFonts w:ascii="Arial" w:hAnsi="Arial" w:cs="Arial"/>
                <w:sz w:val="16"/>
                <w:szCs w:val="16"/>
                <w:lang w:val="en-US" w:eastAsia="pt-BR"/>
              </w:rPr>
              <w:t>ougarrafa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polietilenoleitoso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atóxico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resistente</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aproximadamente</w:t>
            </w:r>
            <w:proofErr w:type="spellEnd"/>
            <w:r w:rsidRPr="00E62867">
              <w:rPr>
                <w:rFonts w:ascii="Arial" w:hAnsi="Arial" w:cs="Arial"/>
                <w:sz w:val="16"/>
                <w:szCs w:val="16"/>
                <w:lang w:val="en-US" w:eastAsia="pt-BR"/>
              </w:rPr>
              <w:t xml:space="preserve"> 01 </w:t>
            </w:r>
            <w:proofErr w:type="spellStart"/>
            <w:r w:rsidRPr="00E62867">
              <w:rPr>
                <w:rFonts w:ascii="Arial" w:hAnsi="Arial" w:cs="Arial"/>
                <w:sz w:val="16"/>
                <w:szCs w:val="16"/>
                <w:lang w:val="en-US" w:eastAsia="pt-BR"/>
              </w:rPr>
              <w:t>litro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contendo</w:t>
            </w:r>
            <w:proofErr w:type="spellEnd"/>
            <w:r w:rsidRPr="00E62867">
              <w:rPr>
                <w:rFonts w:ascii="Arial" w:hAnsi="Arial" w:cs="Arial"/>
                <w:sz w:val="16"/>
                <w:szCs w:val="16"/>
                <w:lang w:val="en-US" w:eastAsia="pt-BR"/>
              </w:rPr>
              <w:t xml:space="preserve"> as </w:t>
            </w:r>
            <w:proofErr w:type="spellStart"/>
            <w:r w:rsidRPr="00E62867">
              <w:rPr>
                <w:rFonts w:ascii="Arial" w:hAnsi="Arial" w:cs="Arial"/>
                <w:sz w:val="16"/>
                <w:szCs w:val="16"/>
                <w:lang w:val="en-US" w:eastAsia="pt-BR"/>
              </w:rPr>
              <w:t>informações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marca</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nome</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fabricante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fabricação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número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lote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lista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informaçãonutricional</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registro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ministério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agricultura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02 meses.</w:t>
            </w:r>
          </w:p>
        </w:tc>
        <w:tc>
          <w:tcPr>
            <w:tcW w:w="318" w:type="pct"/>
            <w:tcBorders>
              <w:top w:val="single" w:sz="4" w:space="0" w:color="auto"/>
              <w:left w:val="single" w:sz="4" w:space="0" w:color="auto"/>
              <w:bottom w:val="single" w:sz="4" w:space="0" w:color="auto"/>
              <w:right w:val="nil"/>
            </w:tcBorders>
            <w:noWrap/>
            <w:vAlign w:val="center"/>
          </w:tcPr>
          <w:p w14:paraId="16C4E42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25</w:t>
            </w:r>
          </w:p>
        </w:tc>
        <w:tc>
          <w:tcPr>
            <w:tcW w:w="493" w:type="pct"/>
            <w:noWrap/>
            <w:vAlign w:val="center"/>
          </w:tcPr>
          <w:p w14:paraId="1A717C4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EB91D3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EA278A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9FBAF4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A0F8795" w14:textId="77777777" w:rsidTr="007E0FB6">
        <w:trPr>
          <w:trHeight w:val="309"/>
        </w:trPr>
        <w:tc>
          <w:tcPr>
            <w:tcW w:w="330" w:type="pct"/>
            <w:noWrap/>
            <w:vAlign w:val="center"/>
          </w:tcPr>
          <w:p w14:paraId="0A5242C4"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27</w:t>
            </w:r>
          </w:p>
        </w:tc>
        <w:tc>
          <w:tcPr>
            <w:tcW w:w="2394" w:type="pct"/>
            <w:vAlign w:val="center"/>
          </w:tcPr>
          <w:p w14:paraId="10D7FE4C"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eastAsia="Arial" w:hAnsi="Arial" w:cs="Arial"/>
                <w:sz w:val="16"/>
                <w:szCs w:val="16"/>
                <w:lang w:val="en-US" w:eastAsia="en-US"/>
              </w:rPr>
              <w:t>Bebida</w:t>
            </w:r>
            <w:proofErr w:type="spellEnd"/>
            <w:r w:rsidRPr="00E62867">
              <w:rPr>
                <w:rFonts w:ascii="Arial" w:eastAsia="Arial" w:hAnsi="Arial" w:cs="Arial"/>
                <w:sz w:val="16"/>
                <w:szCs w:val="16"/>
                <w:lang w:val="en-US" w:eastAsia="en-US"/>
              </w:rPr>
              <w:t xml:space="preserve"> vegetal (arroz) tetra </w:t>
            </w:r>
            <w:proofErr w:type="spellStart"/>
            <w:r w:rsidRPr="00E62867">
              <w:rPr>
                <w:rFonts w:ascii="Arial" w:eastAsia="Arial" w:hAnsi="Arial" w:cs="Arial"/>
                <w:sz w:val="16"/>
                <w:szCs w:val="16"/>
                <w:lang w:val="en-US" w:eastAsia="en-US"/>
              </w:rPr>
              <w:t>pak</w:t>
            </w:r>
            <w:proofErr w:type="spellEnd"/>
            <w:r w:rsidRPr="00E62867">
              <w:rPr>
                <w:rFonts w:ascii="Arial" w:eastAsia="Arial" w:hAnsi="Arial" w:cs="Arial"/>
                <w:sz w:val="16"/>
                <w:szCs w:val="16"/>
                <w:lang w:val="en-US" w:eastAsia="en-US"/>
              </w:rPr>
              <w:t xml:space="preserve"> 1lt.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água</w:t>
            </w:r>
            <w:proofErr w:type="spellEnd"/>
            <w:r w:rsidRPr="00E62867">
              <w:rPr>
                <w:rFonts w:ascii="Arial" w:eastAsia="Arial" w:hAnsi="Arial" w:cs="Arial"/>
                <w:sz w:val="16"/>
                <w:szCs w:val="16"/>
                <w:lang w:val="en-US" w:eastAsia="en-US"/>
              </w:rPr>
              <w:t xml:space="preserve">, arroz integral, </w:t>
            </w:r>
            <w:proofErr w:type="spellStart"/>
            <w:r w:rsidRPr="00E62867">
              <w:rPr>
                <w:rFonts w:ascii="Arial" w:eastAsia="Arial" w:hAnsi="Arial" w:cs="Arial"/>
                <w:sz w:val="16"/>
                <w:szCs w:val="16"/>
                <w:lang w:val="en-US" w:eastAsia="en-US"/>
              </w:rPr>
              <w:t>óleo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girassol</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sal</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Isento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derivados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glúten</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amendoim</w:t>
            </w:r>
            <w:proofErr w:type="spellEnd"/>
            <w:r w:rsidRPr="00E62867">
              <w:rPr>
                <w:rFonts w:ascii="Arial" w:eastAsia="Arial" w:hAnsi="Arial" w:cs="Arial"/>
                <w:sz w:val="16"/>
                <w:szCs w:val="16"/>
                <w:lang w:val="en-US" w:eastAsia="en-US"/>
              </w:rPr>
              <w:t xml:space="preserve">, soja. Pode </w:t>
            </w:r>
            <w:proofErr w:type="spellStart"/>
            <w:r w:rsidRPr="00E62867">
              <w:rPr>
                <w:rFonts w:ascii="Arial" w:eastAsia="Arial" w:hAnsi="Arial" w:cs="Arial"/>
                <w:sz w:val="16"/>
                <w:szCs w:val="16"/>
                <w:lang w:val="en-US" w:eastAsia="en-US"/>
              </w:rPr>
              <w:t>conter</w:t>
            </w:r>
            <w:proofErr w:type="spellEnd"/>
            <w:r w:rsidRPr="00E62867">
              <w:rPr>
                <w:rFonts w:ascii="Arial" w:eastAsia="Arial" w:hAnsi="Arial" w:cs="Arial"/>
                <w:sz w:val="16"/>
                <w:szCs w:val="16"/>
                <w:lang w:val="en-US" w:eastAsia="en-US"/>
              </w:rPr>
              <w:t xml:space="preserve"> outros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desdequeespecificado</w:t>
            </w:r>
            <w:proofErr w:type="spellEnd"/>
            <w:r w:rsidRPr="00E62867">
              <w:rPr>
                <w:rFonts w:ascii="Arial" w:eastAsia="Arial" w:hAnsi="Arial" w:cs="Arial"/>
                <w:sz w:val="16"/>
                <w:szCs w:val="16"/>
                <w:lang w:val="en-US" w:eastAsia="en-US"/>
              </w:rPr>
              <w:t xml:space="preserve"> no </w:t>
            </w:r>
            <w:proofErr w:type="spellStart"/>
            <w:r w:rsidRPr="00E62867">
              <w:rPr>
                <w:rFonts w:ascii="Arial" w:eastAsia="Arial" w:hAnsi="Arial" w:cs="Arial"/>
                <w:sz w:val="16"/>
                <w:szCs w:val="16"/>
                <w:lang w:val="en-US" w:eastAsia="en-US"/>
              </w:rPr>
              <w:t>rótulo</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dentro</w:t>
            </w:r>
            <w:proofErr w:type="spellEnd"/>
            <w:r w:rsidRPr="00E62867">
              <w:rPr>
                <w:rFonts w:ascii="Arial" w:eastAsia="Arial" w:hAnsi="Arial" w:cs="Arial"/>
                <w:sz w:val="16"/>
                <w:szCs w:val="16"/>
                <w:lang w:val="en-US" w:eastAsia="en-US"/>
              </w:rPr>
              <w:t xml:space="preserve"> da </w:t>
            </w:r>
            <w:proofErr w:type="spellStart"/>
            <w:r w:rsidRPr="00E62867">
              <w:rPr>
                <w:rFonts w:ascii="Arial" w:eastAsia="Arial" w:hAnsi="Arial" w:cs="Arial"/>
                <w:sz w:val="16"/>
                <w:szCs w:val="16"/>
                <w:lang w:val="en-US" w:eastAsia="en-US"/>
              </w:rPr>
              <w:t>legislaçãovigente</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lastRenderedPageBreak/>
              <w:t>Embalagem</w:t>
            </w:r>
            <w:proofErr w:type="spellEnd"/>
            <w:r w:rsidRPr="00E62867">
              <w:rPr>
                <w:rFonts w:ascii="Arial" w:eastAsia="Arial" w:hAnsi="Arial" w:cs="Arial"/>
                <w:sz w:val="16"/>
                <w:szCs w:val="16"/>
                <w:lang w:val="en-US" w:eastAsia="en-US"/>
              </w:rPr>
              <w:t xml:space="preserve">: tetra </w:t>
            </w:r>
            <w:proofErr w:type="spellStart"/>
            <w:r w:rsidRPr="00E62867">
              <w:rPr>
                <w:rFonts w:ascii="Arial" w:eastAsia="Arial" w:hAnsi="Arial" w:cs="Arial"/>
                <w:sz w:val="16"/>
                <w:szCs w:val="16"/>
                <w:lang w:val="en-US" w:eastAsia="en-US"/>
              </w:rPr>
              <w:t>pak</w:t>
            </w:r>
            <w:proofErr w:type="spellEnd"/>
            <w:r w:rsidRPr="00E62867">
              <w:rPr>
                <w:rFonts w:ascii="Arial" w:eastAsia="Arial" w:hAnsi="Arial" w:cs="Arial"/>
                <w:sz w:val="16"/>
                <w:szCs w:val="16"/>
                <w:lang w:val="en-US" w:eastAsia="en-US"/>
              </w:rPr>
              <w:t xml:space="preserve"> de 1 </w:t>
            </w:r>
            <w:proofErr w:type="spellStart"/>
            <w:r w:rsidRPr="00E62867">
              <w:rPr>
                <w:rFonts w:ascii="Arial" w:eastAsia="Arial" w:hAnsi="Arial" w:cs="Arial"/>
                <w:sz w:val="16"/>
                <w:szCs w:val="16"/>
                <w:lang w:val="en-US" w:eastAsia="en-US"/>
              </w:rPr>
              <w:t>litro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Validademínima</w:t>
            </w:r>
            <w:proofErr w:type="spellEnd"/>
            <w:r w:rsidRPr="00E62867">
              <w:rPr>
                <w:rFonts w:ascii="Arial" w:eastAsia="Arial" w:hAnsi="Arial" w:cs="Arial"/>
                <w:sz w:val="16"/>
                <w:szCs w:val="16"/>
                <w:lang w:val="en-US" w:eastAsia="en-US"/>
              </w:rPr>
              <w:t xml:space="preserve">: 3 meses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p>
        </w:tc>
        <w:tc>
          <w:tcPr>
            <w:tcW w:w="318" w:type="pct"/>
            <w:tcBorders>
              <w:top w:val="single" w:sz="4" w:space="0" w:color="auto"/>
              <w:left w:val="single" w:sz="4" w:space="0" w:color="auto"/>
              <w:bottom w:val="single" w:sz="4" w:space="0" w:color="auto"/>
              <w:right w:val="nil"/>
            </w:tcBorders>
            <w:noWrap/>
            <w:vAlign w:val="center"/>
          </w:tcPr>
          <w:p w14:paraId="494359B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25</w:t>
            </w:r>
          </w:p>
        </w:tc>
        <w:tc>
          <w:tcPr>
            <w:tcW w:w="493" w:type="pct"/>
            <w:noWrap/>
            <w:vAlign w:val="center"/>
          </w:tcPr>
          <w:p w14:paraId="37D58C7C" w14:textId="77777777" w:rsidR="00FC329C" w:rsidRPr="007617FF" w:rsidRDefault="00FC329C" w:rsidP="007E0FB6">
            <w:pPr>
              <w:jc w:val="center"/>
              <w:rPr>
                <w:sz w:val="16"/>
                <w:szCs w:val="16"/>
              </w:rPr>
            </w:pPr>
            <w:r w:rsidRPr="00E62867">
              <w:rPr>
                <w:rFonts w:ascii="Arial" w:hAnsi="Arial" w:cs="Arial"/>
                <w:sz w:val="16"/>
                <w:szCs w:val="16"/>
                <w:lang w:eastAsia="pt-BR"/>
              </w:rPr>
              <w:t>UND</w:t>
            </w:r>
          </w:p>
        </w:tc>
        <w:tc>
          <w:tcPr>
            <w:tcW w:w="470" w:type="pct"/>
            <w:vAlign w:val="center"/>
          </w:tcPr>
          <w:p w14:paraId="167B441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1EF23E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E414C0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2438729" w14:textId="77777777" w:rsidTr="007E0FB6">
        <w:trPr>
          <w:trHeight w:val="309"/>
        </w:trPr>
        <w:tc>
          <w:tcPr>
            <w:tcW w:w="330" w:type="pct"/>
            <w:noWrap/>
            <w:vAlign w:val="center"/>
          </w:tcPr>
          <w:p w14:paraId="50D13871"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28</w:t>
            </w:r>
          </w:p>
        </w:tc>
        <w:tc>
          <w:tcPr>
            <w:tcW w:w="2394" w:type="pct"/>
            <w:vAlign w:val="center"/>
          </w:tcPr>
          <w:p w14:paraId="056F34AD" w14:textId="77777777" w:rsidR="00FC329C" w:rsidRPr="0055749F" w:rsidRDefault="00FC329C" w:rsidP="002605BF">
            <w:pPr>
              <w:autoSpaceDE w:val="0"/>
              <w:autoSpaceDN w:val="0"/>
              <w:adjustRightInd w:val="0"/>
              <w:jc w:val="both"/>
              <w:rPr>
                <w:rFonts w:ascii="Arial" w:hAnsi="Arial" w:cs="Arial"/>
                <w:sz w:val="16"/>
                <w:szCs w:val="16"/>
              </w:rPr>
            </w:pPr>
            <w:r w:rsidRPr="0055749F">
              <w:rPr>
                <w:rFonts w:ascii="Arial" w:hAnsi="Arial" w:cs="Arial"/>
                <w:sz w:val="16"/>
                <w:szCs w:val="16"/>
                <w:lang w:val="en-US"/>
              </w:rPr>
              <w:t xml:space="preserve">Cereal </w:t>
            </w:r>
            <w:proofErr w:type="spellStart"/>
            <w:r w:rsidRPr="0055749F">
              <w:rPr>
                <w:rFonts w:ascii="Arial" w:hAnsi="Arial" w:cs="Arial"/>
                <w:sz w:val="16"/>
                <w:szCs w:val="16"/>
                <w:lang w:val="en-US"/>
              </w:rPr>
              <w:t>emflocos</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Ingredientes</w:t>
            </w:r>
            <w:proofErr w:type="spellEnd"/>
            <w:r w:rsidRPr="0055749F">
              <w:rPr>
                <w:rFonts w:ascii="Arial" w:hAnsi="Arial" w:cs="Arial"/>
                <w:sz w:val="16"/>
                <w:szCs w:val="16"/>
                <w:lang w:val="en-US"/>
              </w:rPr>
              <w:t xml:space="preserve">: Farinha de </w:t>
            </w:r>
            <w:proofErr w:type="spellStart"/>
            <w:r w:rsidRPr="0055749F">
              <w:rPr>
                <w:rFonts w:ascii="Arial" w:hAnsi="Arial" w:cs="Arial"/>
                <w:sz w:val="16"/>
                <w:szCs w:val="16"/>
                <w:lang w:val="en-US"/>
              </w:rPr>
              <w:t>milhoenriquecida</w:t>
            </w:r>
            <w:proofErr w:type="spellEnd"/>
            <w:r w:rsidRPr="0055749F">
              <w:rPr>
                <w:rFonts w:ascii="Arial" w:hAnsi="Arial" w:cs="Arial"/>
                <w:sz w:val="16"/>
                <w:szCs w:val="16"/>
                <w:lang w:val="en-US"/>
              </w:rPr>
              <w:t xml:space="preserve"> com ferro e </w:t>
            </w:r>
            <w:proofErr w:type="spellStart"/>
            <w:r w:rsidRPr="0055749F">
              <w:rPr>
                <w:rFonts w:ascii="Arial" w:hAnsi="Arial" w:cs="Arial"/>
                <w:sz w:val="16"/>
                <w:szCs w:val="16"/>
                <w:lang w:val="en-US"/>
              </w:rPr>
              <w:t>ácidofólico</w:t>
            </w:r>
            <w:proofErr w:type="spellEnd"/>
            <w:r w:rsidRPr="0055749F">
              <w:rPr>
                <w:rFonts w:ascii="Arial" w:hAnsi="Arial" w:cs="Arial"/>
                <w:sz w:val="16"/>
                <w:szCs w:val="16"/>
                <w:lang w:val="en-US"/>
              </w:rPr>
              <w:t xml:space="preserve"> (da qual 51% é farinha integral), </w:t>
            </w:r>
            <w:proofErr w:type="spellStart"/>
            <w:r w:rsidRPr="0055749F">
              <w:rPr>
                <w:rFonts w:ascii="Arial" w:hAnsi="Arial" w:cs="Arial"/>
                <w:sz w:val="16"/>
                <w:szCs w:val="16"/>
                <w:lang w:val="en-US"/>
              </w:rPr>
              <w:t>açúcar</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minerais</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carbonato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cálcio</w:t>
            </w:r>
            <w:proofErr w:type="spellEnd"/>
            <w:r w:rsidRPr="0055749F">
              <w:rPr>
                <w:rFonts w:ascii="Arial" w:hAnsi="Arial" w:cs="Arial"/>
                <w:sz w:val="16"/>
                <w:szCs w:val="16"/>
                <w:lang w:val="en-US"/>
              </w:rPr>
              <w:t xml:space="preserve">, ferro </w:t>
            </w:r>
            <w:proofErr w:type="spellStart"/>
            <w:r w:rsidRPr="0055749F">
              <w:rPr>
                <w:rFonts w:ascii="Arial" w:hAnsi="Arial" w:cs="Arial"/>
                <w:sz w:val="16"/>
                <w:szCs w:val="16"/>
                <w:lang w:val="en-US"/>
              </w:rPr>
              <w:t>eletrolítico</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óxido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zinco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sal</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oleína</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palma</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xarope</w:t>
            </w:r>
            <w:proofErr w:type="spellEnd"/>
            <w:r w:rsidRPr="0055749F">
              <w:rPr>
                <w:rFonts w:ascii="Arial" w:hAnsi="Arial" w:cs="Arial"/>
                <w:sz w:val="16"/>
                <w:szCs w:val="16"/>
                <w:lang w:val="en-US"/>
              </w:rPr>
              <w:t xml:space="preserve"> de glucose, </w:t>
            </w:r>
            <w:proofErr w:type="spellStart"/>
            <w:r w:rsidRPr="0055749F">
              <w:rPr>
                <w:rFonts w:ascii="Arial" w:hAnsi="Arial" w:cs="Arial"/>
                <w:sz w:val="16"/>
                <w:szCs w:val="16"/>
                <w:lang w:val="en-US"/>
              </w:rPr>
              <w:t>xarope</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açúcar</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extrato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malte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vitaminas</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nicotinamida</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pantotenato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cálcio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cloridrato</w:t>
            </w:r>
            <w:proofErr w:type="spellEnd"/>
            <w:r w:rsidRPr="0055749F">
              <w:rPr>
                <w:rFonts w:ascii="Arial" w:hAnsi="Arial" w:cs="Arial"/>
                <w:sz w:val="16"/>
                <w:szCs w:val="16"/>
                <w:lang w:val="en-US"/>
              </w:rPr>
              <w:t xml:space="preserve"> de </w:t>
            </w:r>
            <w:proofErr w:type="spellStart"/>
            <w:r w:rsidRPr="0055749F">
              <w:rPr>
                <w:rFonts w:ascii="Arial" w:hAnsi="Arial" w:cs="Arial"/>
                <w:sz w:val="16"/>
                <w:szCs w:val="16"/>
                <w:lang w:val="en-US"/>
              </w:rPr>
              <w:t>piridoxina</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riboflavina</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ácido</w:t>
            </w:r>
            <w:proofErr w:type="spellEnd"/>
            <w:r w:rsidRPr="0055749F">
              <w:rPr>
                <w:rFonts w:ascii="Arial" w:hAnsi="Arial" w:cs="Arial"/>
                <w:sz w:val="16"/>
                <w:szCs w:val="16"/>
                <w:lang w:val="en-US"/>
              </w:rPr>
              <w:t xml:space="preserve"> N-</w:t>
            </w:r>
            <w:proofErr w:type="spellStart"/>
            <w:r w:rsidRPr="0055749F">
              <w:rPr>
                <w:rFonts w:ascii="Arial" w:hAnsi="Arial" w:cs="Arial"/>
                <w:sz w:val="16"/>
                <w:szCs w:val="16"/>
                <w:lang w:val="en-US"/>
              </w:rPr>
              <w:t>pteroil</w:t>
            </w:r>
            <w:proofErr w:type="spellEnd"/>
            <w:r w:rsidRPr="0055749F">
              <w:rPr>
                <w:rFonts w:ascii="Arial" w:hAnsi="Arial" w:cs="Arial"/>
                <w:sz w:val="16"/>
                <w:szCs w:val="16"/>
                <w:lang w:val="en-US"/>
              </w:rPr>
              <w:t>-L-</w:t>
            </w:r>
            <w:proofErr w:type="spellStart"/>
            <w:r w:rsidRPr="0055749F">
              <w:rPr>
                <w:rFonts w:ascii="Arial" w:hAnsi="Arial" w:cs="Arial"/>
                <w:sz w:val="16"/>
                <w:szCs w:val="16"/>
                <w:lang w:val="en-US"/>
              </w:rPr>
              <w:t>glutâmico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antiumectantefosfatotricálcico</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estabilizantefosfatotrissódico</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aromatizante</w:t>
            </w:r>
            <w:proofErr w:type="spellEnd"/>
            <w:r w:rsidRPr="0055749F">
              <w:rPr>
                <w:rFonts w:ascii="Arial" w:hAnsi="Arial" w:cs="Arial"/>
                <w:sz w:val="16"/>
                <w:szCs w:val="16"/>
                <w:lang w:val="en-US"/>
              </w:rPr>
              <w:t xml:space="preserve">. Pode </w:t>
            </w:r>
            <w:proofErr w:type="spellStart"/>
            <w:r w:rsidRPr="0055749F">
              <w:rPr>
                <w:rFonts w:ascii="Arial" w:hAnsi="Arial" w:cs="Arial"/>
                <w:sz w:val="16"/>
                <w:szCs w:val="16"/>
                <w:lang w:val="en-US"/>
              </w:rPr>
              <w:t>conter</w:t>
            </w:r>
            <w:proofErr w:type="spellEnd"/>
            <w:r w:rsidRPr="0055749F">
              <w:rPr>
                <w:rFonts w:ascii="Arial" w:hAnsi="Arial" w:cs="Arial"/>
                <w:sz w:val="16"/>
                <w:szCs w:val="16"/>
                <w:lang w:val="en-US"/>
              </w:rPr>
              <w:t xml:space="preserve"> outros </w:t>
            </w:r>
            <w:proofErr w:type="spellStart"/>
            <w:r w:rsidRPr="0055749F">
              <w:rPr>
                <w:rFonts w:ascii="Arial" w:hAnsi="Arial" w:cs="Arial"/>
                <w:sz w:val="16"/>
                <w:szCs w:val="16"/>
                <w:lang w:val="en-US"/>
              </w:rPr>
              <w:t>ingredientes</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desdequeespecificado</w:t>
            </w:r>
            <w:proofErr w:type="spellEnd"/>
            <w:r w:rsidRPr="0055749F">
              <w:rPr>
                <w:rFonts w:ascii="Arial" w:hAnsi="Arial" w:cs="Arial"/>
                <w:sz w:val="16"/>
                <w:szCs w:val="16"/>
                <w:lang w:val="en-US"/>
              </w:rPr>
              <w:t xml:space="preserve"> no </w:t>
            </w:r>
            <w:proofErr w:type="spellStart"/>
            <w:r w:rsidRPr="0055749F">
              <w:rPr>
                <w:rFonts w:ascii="Arial" w:hAnsi="Arial" w:cs="Arial"/>
                <w:sz w:val="16"/>
                <w:szCs w:val="16"/>
                <w:lang w:val="en-US"/>
              </w:rPr>
              <w:t>rótulo</w:t>
            </w:r>
            <w:proofErr w:type="spellEnd"/>
            <w:r w:rsidRPr="0055749F">
              <w:rPr>
                <w:rFonts w:ascii="Arial" w:hAnsi="Arial" w:cs="Arial"/>
                <w:sz w:val="16"/>
                <w:szCs w:val="16"/>
                <w:lang w:val="en-US"/>
              </w:rPr>
              <w:t xml:space="preserve"> e </w:t>
            </w:r>
            <w:proofErr w:type="spellStart"/>
            <w:r w:rsidRPr="0055749F">
              <w:rPr>
                <w:rFonts w:ascii="Arial" w:hAnsi="Arial" w:cs="Arial"/>
                <w:sz w:val="16"/>
                <w:szCs w:val="16"/>
                <w:lang w:val="en-US"/>
              </w:rPr>
              <w:t>dentro</w:t>
            </w:r>
            <w:proofErr w:type="spellEnd"/>
            <w:r w:rsidRPr="0055749F">
              <w:rPr>
                <w:rFonts w:ascii="Arial" w:hAnsi="Arial" w:cs="Arial"/>
                <w:sz w:val="16"/>
                <w:szCs w:val="16"/>
                <w:lang w:val="en-US"/>
              </w:rPr>
              <w:t xml:space="preserve"> da </w:t>
            </w:r>
            <w:proofErr w:type="spellStart"/>
            <w:r w:rsidRPr="0055749F">
              <w:rPr>
                <w:rFonts w:ascii="Arial" w:hAnsi="Arial" w:cs="Arial"/>
                <w:sz w:val="16"/>
                <w:szCs w:val="16"/>
                <w:lang w:val="en-US"/>
              </w:rPr>
              <w:t>legislaçãovigente</w:t>
            </w:r>
            <w:proofErr w:type="spellEnd"/>
            <w:r w:rsidRPr="0055749F">
              <w:rPr>
                <w:rFonts w:ascii="Arial" w:hAnsi="Arial" w:cs="Arial"/>
                <w:sz w:val="16"/>
                <w:szCs w:val="16"/>
                <w:lang w:val="en-US"/>
              </w:rPr>
              <w:t xml:space="preserve">. </w:t>
            </w:r>
            <w:proofErr w:type="spellStart"/>
            <w:r w:rsidRPr="0055749F">
              <w:rPr>
                <w:rFonts w:ascii="Arial" w:hAnsi="Arial" w:cs="Arial"/>
                <w:sz w:val="16"/>
                <w:szCs w:val="16"/>
                <w:lang w:val="en-US"/>
              </w:rPr>
              <w:t>Embalagemmínimo</w:t>
            </w:r>
            <w:proofErr w:type="spellEnd"/>
            <w:r w:rsidRPr="0055749F">
              <w:rPr>
                <w:rFonts w:ascii="Arial" w:hAnsi="Arial" w:cs="Arial"/>
                <w:sz w:val="16"/>
                <w:szCs w:val="16"/>
                <w:lang w:val="en-US"/>
              </w:rPr>
              <w:t xml:space="preserve"> de 100g. </w:t>
            </w:r>
            <w:proofErr w:type="spellStart"/>
            <w:r w:rsidRPr="0055749F">
              <w:rPr>
                <w:rFonts w:ascii="Arial" w:hAnsi="Arial" w:cs="Arial"/>
                <w:sz w:val="16"/>
                <w:szCs w:val="16"/>
                <w:lang w:val="en-US"/>
              </w:rPr>
              <w:t>Validademínima</w:t>
            </w:r>
            <w:proofErr w:type="spellEnd"/>
            <w:r w:rsidRPr="0055749F">
              <w:rPr>
                <w:rFonts w:ascii="Arial" w:hAnsi="Arial" w:cs="Arial"/>
                <w:sz w:val="16"/>
                <w:szCs w:val="16"/>
                <w:lang w:val="en-US"/>
              </w:rPr>
              <w:t xml:space="preserve">: 06 meses a </w:t>
            </w:r>
            <w:proofErr w:type="spellStart"/>
            <w:r w:rsidRPr="0055749F">
              <w:rPr>
                <w:rFonts w:ascii="Arial" w:hAnsi="Arial" w:cs="Arial"/>
                <w:sz w:val="16"/>
                <w:szCs w:val="16"/>
                <w:lang w:val="en-US"/>
              </w:rPr>
              <w:t>partir</w:t>
            </w:r>
            <w:proofErr w:type="spellEnd"/>
            <w:r w:rsidRPr="0055749F">
              <w:rPr>
                <w:rFonts w:ascii="Arial" w:hAnsi="Arial" w:cs="Arial"/>
                <w:sz w:val="16"/>
                <w:szCs w:val="16"/>
                <w:lang w:val="en-US"/>
              </w:rPr>
              <w:t xml:space="preserve"> da data de </w:t>
            </w:r>
            <w:proofErr w:type="spellStart"/>
            <w:r w:rsidRPr="0055749F">
              <w:rPr>
                <w:rFonts w:ascii="Arial" w:hAnsi="Arial" w:cs="Arial"/>
                <w:sz w:val="16"/>
                <w:szCs w:val="16"/>
                <w:lang w:val="en-US"/>
              </w:rPr>
              <w:t>entrega</w:t>
            </w:r>
            <w:proofErr w:type="spellEnd"/>
          </w:p>
        </w:tc>
        <w:tc>
          <w:tcPr>
            <w:tcW w:w="318" w:type="pct"/>
            <w:tcBorders>
              <w:top w:val="single" w:sz="4" w:space="0" w:color="auto"/>
              <w:left w:val="single" w:sz="4" w:space="0" w:color="auto"/>
              <w:bottom w:val="single" w:sz="4" w:space="0" w:color="auto"/>
              <w:right w:val="nil"/>
            </w:tcBorders>
            <w:noWrap/>
            <w:vAlign w:val="center"/>
          </w:tcPr>
          <w:p w14:paraId="16447A5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250</w:t>
            </w:r>
          </w:p>
        </w:tc>
        <w:tc>
          <w:tcPr>
            <w:tcW w:w="493" w:type="pct"/>
            <w:noWrap/>
            <w:vAlign w:val="center"/>
          </w:tcPr>
          <w:p w14:paraId="5C16E706" w14:textId="77777777" w:rsidR="00FC329C" w:rsidRPr="007617FF" w:rsidRDefault="00FC329C" w:rsidP="007E0FB6">
            <w:pPr>
              <w:jc w:val="center"/>
              <w:rPr>
                <w:sz w:val="16"/>
                <w:szCs w:val="16"/>
              </w:rPr>
            </w:pPr>
            <w:r w:rsidRPr="00E62867">
              <w:rPr>
                <w:rFonts w:ascii="Arial" w:hAnsi="Arial" w:cs="Arial"/>
                <w:sz w:val="16"/>
                <w:szCs w:val="16"/>
                <w:lang w:eastAsia="pt-BR"/>
              </w:rPr>
              <w:t>UNI</w:t>
            </w:r>
          </w:p>
        </w:tc>
        <w:tc>
          <w:tcPr>
            <w:tcW w:w="470" w:type="pct"/>
            <w:vAlign w:val="center"/>
          </w:tcPr>
          <w:p w14:paraId="75A9B59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AA7FE4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9D1D775"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63A4F9B2"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2B0078E2" w14:textId="77777777" w:rsidTr="007E0FB6">
        <w:trPr>
          <w:trHeight w:val="309"/>
        </w:trPr>
        <w:tc>
          <w:tcPr>
            <w:tcW w:w="5000" w:type="pct"/>
            <w:gridSpan w:val="7"/>
            <w:shd w:val="clear" w:color="000000" w:fill="DBE5F1"/>
            <w:vAlign w:val="center"/>
          </w:tcPr>
          <w:p w14:paraId="4B0C1EA5" w14:textId="77777777" w:rsidR="00FC329C" w:rsidRPr="007617FF" w:rsidRDefault="00FC329C" w:rsidP="007E0FB6">
            <w:pPr>
              <w:suppressAutoHyphens w:val="0"/>
              <w:jc w:val="center"/>
              <w:rPr>
                <w:rFonts w:ascii="Arial" w:hAnsi="Arial" w:cs="Arial"/>
                <w:b/>
                <w:bCs/>
                <w:color w:val="000000"/>
                <w:sz w:val="16"/>
                <w:szCs w:val="16"/>
                <w:lang w:eastAsia="pt-BR"/>
              </w:rPr>
            </w:pPr>
            <w:r>
              <w:rPr>
                <w:rFonts w:ascii="Arial" w:hAnsi="Arial" w:cs="Arial"/>
                <w:b/>
                <w:bCs/>
                <w:color w:val="000000"/>
                <w:sz w:val="16"/>
                <w:szCs w:val="16"/>
                <w:lang w:eastAsia="pt-BR"/>
              </w:rPr>
              <w:t>LOTE 19 (</w:t>
            </w:r>
            <w:r w:rsidRPr="005617F6">
              <w:rPr>
                <w:rFonts w:ascii="Arial" w:hAnsi="Arial" w:cs="Arial"/>
                <w:b/>
                <w:bCs/>
                <w:color w:val="000000"/>
                <w:sz w:val="16"/>
                <w:szCs w:val="16"/>
                <w:lang w:eastAsia="pt-BR"/>
              </w:rPr>
              <w:t xml:space="preserve">DIFERENCIADA ME/ </w:t>
            </w:r>
            <w:proofErr w:type="gramStart"/>
            <w:r w:rsidRPr="005617F6">
              <w:rPr>
                <w:rFonts w:ascii="Arial" w:hAnsi="Arial" w:cs="Arial"/>
                <w:b/>
                <w:bCs/>
                <w:color w:val="000000"/>
                <w:sz w:val="16"/>
                <w:szCs w:val="16"/>
                <w:lang w:eastAsia="pt-BR"/>
              </w:rPr>
              <w:t xml:space="preserve">EPP </w:t>
            </w:r>
            <w:r>
              <w:rPr>
                <w:rFonts w:ascii="Arial" w:hAnsi="Arial" w:cs="Arial"/>
                <w:b/>
                <w:bCs/>
                <w:color w:val="000000"/>
                <w:sz w:val="16"/>
                <w:szCs w:val="16"/>
                <w:lang w:eastAsia="pt-BR"/>
              </w:rPr>
              <w:t>)</w:t>
            </w:r>
            <w:proofErr w:type="gramEnd"/>
            <w:r>
              <w:rPr>
                <w:rFonts w:ascii="Arial" w:hAnsi="Arial" w:cs="Arial"/>
                <w:b/>
                <w:bCs/>
                <w:color w:val="000000"/>
                <w:sz w:val="16"/>
                <w:szCs w:val="16"/>
                <w:lang w:eastAsia="pt-BR"/>
              </w:rPr>
              <w:t xml:space="preserve"> - BISCOITOS</w:t>
            </w:r>
          </w:p>
        </w:tc>
      </w:tr>
      <w:tr w:rsidR="00FC329C" w:rsidRPr="007617FF" w14:paraId="26D2296A" w14:textId="77777777" w:rsidTr="007E0FB6">
        <w:trPr>
          <w:trHeight w:val="604"/>
        </w:trPr>
        <w:tc>
          <w:tcPr>
            <w:tcW w:w="330" w:type="pct"/>
            <w:vAlign w:val="center"/>
            <w:hideMark/>
          </w:tcPr>
          <w:p w14:paraId="4C2A40E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0C07DC3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4981A1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7A2D1A8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F60704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21C06B1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6DD8877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6820659C" w14:textId="77777777" w:rsidTr="007E0FB6">
        <w:trPr>
          <w:trHeight w:val="309"/>
        </w:trPr>
        <w:tc>
          <w:tcPr>
            <w:tcW w:w="330" w:type="pct"/>
            <w:noWrap/>
            <w:vAlign w:val="center"/>
            <w:hideMark/>
          </w:tcPr>
          <w:p w14:paraId="678B961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710A786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doce sabor leite embalagem 350 - 400 gramas</w:t>
            </w:r>
            <w:r w:rsidRPr="00E62867">
              <w:rPr>
                <w:rFonts w:ascii="Arial" w:hAnsi="Arial" w:cs="Arial"/>
                <w:sz w:val="16"/>
                <w:szCs w:val="16"/>
                <w:lang w:eastAsia="pt-BR"/>
              </w:rPr>
              <w:br/>
              <w:t xml:space="preserve">biscoito doce sabor leite. ingredientes mínimos farinha de trigo enriquecida com ferro e ácido fólico, </w:t>
            </w:r>
            <w:proofErr w:type="gramStart"/>
            <w:r w:rsidRPr="00E62867">
              <w:rPr>
                <w:rFonts w:ascii="Arial" w:hAnsi="Arial" w:cs="Arial"/>
                <w:sz w:val="16"/>
                <w:szCs w:val="16"/>
                <w:lang w:eastAsia="pt-BR"/>
              </w:rPr>
              <w:t>açúcar,  óleo</w:t>
            </w:r>
            <w:proofErr w:type="gramEnd"/>
            <w:r w:rsidRPr="00E62867">
              <w:rPr>
                <w:rFonts w:ascii="Arial" w:hAnsi="Arial" w:cs="Arial"/>
                <w:sz w:val="16"/>
                <w:szCs w:val="16"/>
                <w:lang w:eastAsia="pt-BR"/>
              </w:rPr>
              <w:t xml:space="preserve"> ou gordura vegetal, leite ou aroma de leite.  Podendo conter outros ingredientes desde que mencionados no rótulo e aprovados. Embalagem: 350g a 400g. Validade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9B9E52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625</w:t>
            </w:r>
          </w:p>
        </w:tc>
        <w:tc>
          <w:tcPr>
            <w:tcW w:w="493" w:type="pct"/>
            <w:noWrap/>
            <w:vAlign w:val="center"/>
          </w:tcPr>
          <w:p w14:paraId="2B98EC00"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rPr>
              <w:t>PCTE</w:t>
            </w:r>
          </w:p>
        </w:tc>
        <w:tc>
          <w:tcPr>
            <w:tcW w:w="470" w:type="pct"/>
            <w:vAlign w:val="center"/>
          </w:tcPr>
          <w:p w14:paraId="24A285E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09F6E65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FEED2F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46D02B5" w14:textId="77777777" w:rsidTr="007E0FB6">
        <w:trPr>
          <w:trHeight w:val="309"/>
        </w:trPr>
        <w:tc>
          <w:tcPr>
            <w:tcW w:w="330" w:type="pct"/>
            <w:noWrap/>
            <w:vAlign w:val="center"/>
            <w:hideMark/>
          </w:tcPr>
          <w:p w14:paraId="3DE6F2A1"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FF6E5F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maisena sem lactose</w:t>
            </w:r>
            <w:r w:rsidRPr="00E62867">
              <w:rPr>
                <w:rFonts w:ascii="Arial" w:hAnsi="Arial" w:cs="Arial"/>
                <w:sz w:val="16"/>
                <w:szCs w:val="16"/>
                <w:lang w:eastAsia="pt-BR"/>
              </w:rPr>
              <w:br/>
              <w:t>ingredientes mínimos: farinha de trigo enriquecida com ferro e ácido fólico, açúcar, gordura vegetal, açúcar invertido, sal, emulsificante lecitina de soja, fermentos químicos, aromatizante. Sem lactose e sem proteína do leite. Informação nutricional na porção 30g: valor energético máximo de 130 kcal, carboidratos máximos 24g, proteínas mínimas 2g. Embalagem primária: pacote em filme de polipropileno, atóxico, resistente e hermeticamente vedado com no mínimo 350 gramas. Validade mínima: 10 meses.</w:t>
            </w:r>
          </w:p>
        </w:tc>
        <w:tc>
          <w:tcPr>
            <w:tcW w:w="318" w:type="pct"/>
            <w:tcBorders>
              <w:top w:val="single" w:sz="4" w:space="0" w:color="auto"/>
              <w:left w:val="single" w:sz="4" w:space="0" w:color="auto"/>
              <w:bottom w:val="single" w:sz="4" w:space="0" w:color="auto"/>
              <w:right w:val="nil"/>
            </w:tcBorders>
            <w:noWrap/>
            <w:vAlign w:val="center"/>
          </w:tcPr>
          <w:p w14:paraId="1DE17958"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450</w:t>
            </w:r>
          </w:p>
        </w:tc>
        <w:tc>
          <w:tcPr>
            <w:tcW w:w="493" w:type="pct"/>
            <w:noWrap/>
            <w:vAlign w:val="center"/>
          </w:tcPr>
          <w:p w14:paraId="6DF8F06B"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022C35B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515058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282867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4964E77" w14:textId="77777777" w:rsidTr="007E0FB6">
        <w:trPr>
          <w:trHeight w:val="309"/>
        </w:trPr>
        <w:tc>
          <w:tcPr>
            <w:tcW w:w="330" w:type="pct"/>
            <w:noWrap/>
            <w:vAlign w:val="center"/>
            <w:hideMark/>
          </w:tcPr>
          <w:p w14:paraId="050DA92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782011D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Biscoito </w:t>
            </w:r>
            <w:proofErr w:type="spellStart"/>
            <w:r w:rsidRPr="00E62867">
              <w:rPr>
                <w:rFonts w:ascii="Arial" w:hAnsi="Arial" w:cs="Arial"/>
                <w:sz w:val="16"/>
                <w:szCs w:val="16"/>
                <w:lang w:val="en-US" w:eastAsia="pt-BR"/>
              </w:rPr>
              <w:t>doce</w:t>
            </w:r>
            <w:proofErr w:type="spellEnd"/>
            <w:r w:rsidRPr="00E62867">
              <w:rPr>
                <w:rFonts w:ascii="Arial" w:hAnsi="Arial" w:cs="Arial"/>
                <w:sz w:val="16"/>
                <w:szCs w:val="16"/>
                <w:lang w:val="en-US" w:eastAsia="pt-BR"/>
              </w:rPr>
              <w:t xml:space="preserve"> maria </w:t>
            </w:r>
            <w:proofErr w:type="spellStart"/>
            <w:r w:rsidRPr="00E62867">
              <w:rPr>
                <w:rFonts w:ascii="Arial" w:hAnsi="Arial" w:cs="Arial"/>
                <w:sz w:val="16"/>
                <w:szCs w:val="16"/>
                <w:lang w:val="en-US" w:eastAsia="pt-BR"/>
              </w:rPr>
              <w:t>sabor</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sem</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ingredientesmínimos</w:t>
            </w:r>
            <w:proofErr w:type="spellEnd"/>
            <w:r w:rsidRPr="00E62867">
              <w:rPr>
                <w:rFonts w:ascii="Arial" w:hAnsi="Arial" w:cs="Arial"/>
                <w:sz w:val="16"/>
                <w:szCs w:val="16"/>
                <w:lang w:val="en-US" w:eastAsia="pt-BR"/>
              </w:rPr>
              <w:t xml:space="preserve">: farinha de trigo integral,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gordura</w:t>
            </w:r>
            <w:proofErr w:type="spellEnd"/>
            <w:r w:rsidRPr="00E62867">
              <w:rPr>
                <w:rFonts w:ascii="Arial" w:hAnsi="Arial" w:cs="Arial"/>
                <w:sz w:val="16"/>
                <w:szCs w:val="16"/>
                <w:lang w:val="en-US" w:eastAsia="pt-BR"/>
              </w:rPr>
              <w:t xml:space="preserve"> vegetal de </w:t>
            </w:r>
            <w:proofErr w:type="spellStart"/>
            <w:r w:rsidRPr="00E62867">
              <w:rPr>
                <w:rFonts w:ascii="Arial" w:hAnsi="Arial" w:cs="Arial"/>
                <w:sz w:val="16"/>
                <w:szCs w:val="16"/>
                <w:lang w:val="en-US" w:eastAsia="pt-BR"/>
              </w:rPr>
              <w:t>palma</w:t>
            </w:r>
            <w:proofErr w:type="spellEnd"/>
            <w:r w:rsidRPr="00E62867">
              <w:rPr>
                <w:rFonts w:ascii="Arial" w:hAnsi="Arial" w:cs="Arial"/>
                <w:sz w:val="16"/>
                <w:szCs w:val="16"/>
                <w:lang w:val="en-US" w:eastAsia="pt-BR"/>
              </w:rPr>
              <w:t xml:space="preserve">, amido de </w:t>
            </w:r>
            <w:proofErr w:type="spellStart"/>
            <w:r w:rsidRPr="00E62867">
              <w:rPr>
                <w:rFonts w:ascii="Arial" w:hAnsi="Arial" w:cs="Arial"/>
                <w:sz w:val="16"/>
                <w:szCs w:val="16"/>
                <w:lang w:val="en-US" w:eastAsia="pt-BR"/>
              </w:rPr>
              <w:t>milho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açúcarinvertido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cacauempó</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aromatizante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emulsificantelecitina</w:t>
            </w:r>
            <w:proofErr w:type="spellEnd"/>
            <w:r w:rsidRPr="00E62867">
              <w:rPr>
                <w:rFonts w:ascii="Arial" w:hAnsi="Arial" w:cs="Arial"/>
                <w:sz w:val="16"/>
                <w:szCs w:val="16"/>
                <w:lang w:val="en-US" w:eastAsia="pt-BR"/>
              </w:rPr>
              <w:t xml:space="preserve"> de soja, </w:t>
            </w:r>
            <w:proofErr w:type="spellStart"/>
            <w:r w:rsidRPr="00E62867">
              <w:rPr>
                <w:rFonts w:ascii="Arial" w:hAnsi="Arial" w:cs="Arial"/>
                <w:sz w:val="16"/>
                <w:szCs w:val="16"/>
                <w:lang w:val="en-US" w:eastAsia="pt-BR"/>
              </w:rPr>
              <w:t>fermentos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melhorador</w:t>
            </w:r>
            <w:proofErr w:type="spellEnd"/>
            <w:r w:rsidRPr="00E62867">
              <w:rPr>
                <w:rFonts w:ascii="Arial" w:hAnsi="Arial" w:cs="Arial"/>
                <w:sz w:val="16"/>
                <w:szCs w:val="16"/>
                <w:lang w:val="en-US" w:eastAsia="pt-BR"/>
              </w:rPr>
              <w:t xml:space="preserve"> de farinha e </w:t>
            </w:r>
            <w:proofErr w:type="spellStart"/>
            <w:r w:rsidRPr="00E62867">
              <w:rPr>
                <w:rFonts w:ascii="Arial" w:hAnsi="Arial" w:cs="Arial"/>
                <w:sz w:val="16"/>
                <w:szCs w:val="16"/>
                <w:lang w:val="en-US" w:eastAsia="pt-BR"/>
              </w:rPr>
              <w:t>corantecaramelo</w:t>
            </w:r>
            <w:proofErr w:type="spellEnd"/>
            <w:r w:rsidRPr="00E62867">
              <w:rPr>
                <w:rFonts w:ascii="Arial" w:hAnsi="Arial" w:cs="Arial"/>
                <w:sz w:val="16"/>
                <w:szCs w:val="16"/>
                <w:lang w:val="en-US" w:eastAsia="pt-BR"/>
              </w:rPr>
              <w:t xml:space="preserve"> iv. </w:t>
            </w:r>
            <w:proofErr w:type="spellStart"/>
            <w:r w:rsidRPr="00E62867">
              <w:rPr>
                <w:rFonts w:ascii="Arial" w:hAnsi="Arial" w:cs="Arial"/>
                <w:sz w:val="16"/>
                <w:szCs w:val="16"/>
                <w:lang w:val="en-US" w:eastAsia="pt-BR"/>
              </w:rPr>
              <w:t>Nãodeveráconter</w:t>
            </w:r>
            <w:proofErr w:type="spellEnd"/>
            <w:r w:rsidRPr="00E62867">
              <w:rPr>
                <w:rFonts w:ascii="Arial" w:hAnsi="Arial" w:cs="Arial"/>
                <w:sz w:val="16"/>
                <w:szCs w:val="16"/>
                <w:lang w:val="en-US" w:eastAsia="pt-BR"/>
              </w:rPr>
              <w:t xml:space="preserve"> lactose. </w:t>
            </w:r>
            <w:proofErr w:type="spellStart"/>
            <w:r w:rsidRPr="00E62867">
              <w:rPr>
                <w:rFonts w:ascii="Arial" w:hAnsi="Arial" w:cs="Arial"/>
                <w:sz w:val="16"/>
                <w:szCs w:val="16"/>
                <w:lang w:val="en-US" w:eastAsia="pt-BR"/>
              </w:rPr>
              <w:t>Informaçãonutricionalnaporção</w:t>
            </w:r>
            <w:proofErr w:type="spellEnd"/>
            <w:r w:rsidRPr="00E62867">
              <w:rPr>
                <w:rFonts w:ascii="Arial" w:hAnsi="Arial" w:cs="Arial"/>
                <w:sz w:val="16"/>
                <w:szCs w:val="16"/>
                <w:lang w:val="en-US" w:eastAsia="pt-BR"/>
              </w:rPr>
              <w:t xml:space="preserve"> de 30g: valor </w:t>
            </w:r>
            <w:proofErr w:type="spellStart"/>
            <w:r w:rsidRPr="00E62867">
              <w:rPr>
                <w:rFonts w:ascii="Arial" w:hAnsi="Arial" w:cs="Arial"/>
                <w:sz w:val="16"/>
                <w:szCs w:val="16"/>
                <w:lang w:val="en-US" w:eastAsia="pt-BR"/>
              </w:rPr>
              <w:t>energéticomáximo</w:t>
            </w:r>
            <w:proofErr w:type="spellEnd"/>
            <w:r w:rsidRPr="00E62867">
              <w:rPr>
                <w:rFonts w:ascii="Arial" w:hAnsi="Arial" w:cs="Arial"/>
                <w:sz w:val="16"/>
                <w:szCs w:val="16"/>
                <w:lang w:val="en-US" w:eastAsia="pt-BR"/>
              </w:rPr>
              <w:t xml:space="preserve">: 120kcal, </w:t>
            </w:r>
            <w:proofErr w:type="spellStart"/>
            <w:r w:rsidRPr="00E62867">
              <w:rPr>
                <w:rFonts w:ascii="Arial" w:hAnsi="Arial" w:cs="Arial"/>
                <w:sz w:val="16"/>
                <w:szCs w:val="16"/>
                <w:lang w:val="en-US" w:eastAsia="pt-BR"/>
              </w:rPr>
              <w:t>carboidratosmáximos</w:t>
            </w:r>
            <w:proofErr w:type="spellEnd"/>
            <w:r w:rsidRPr="00E62867">
              <w:rPr>
                <w:rFonts w:ascii="Arial" w:hAnsi="Arial" w:cs="Arial"/>
                <w:sz w:val="16"/>
                <w:szCs w:val="16"/>
                <w:lang w:val="en-US" w:eastAsia="pt-BR"/>
              </w:rPr>
              <w:t xml:space="preserve">: 21g,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2g,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4g, </w:t>
            </w:r>
            <w:proofErr w:type="spellStart"/>
            <w:r w:rsidRPr="00E62867">
              <w:rPr>
                <w:rFonts w:ascii="Arial" w:hAnsi="Arial" w:cs="Arial"/>
                <w:sz w:val="16"/>
                <w:szCs w:val="16"/>
                <w:lang w:val="en-US" w:eastAsia="pt-BR"/>
              </w:rPr>
              <w:t>fibraalimentarmínimo</w:t>
            </w:r>
            <w:proofErr w:type="spellEnd"/>
            <w:r w:rsidRPr="00E62867">
              <w:rPr>
                <w:rFonts w:ascii="Arial" w:hAnsi="Arial" w:cs="Arial"/>
                <w:sz w:val="16"/>
                <w:szCs w:val="16"/>
                <w:lang w:val="en-US" w:eastAsia="pt-BR"/>
              </w:rPr>
              <w:t xml:space="preserve">: 1,5g e </w:t>
            </w:r>
            <w:proofErr w:type="spellStart"/>
            <w:r w:rsidRPr="00E62867">
              <w:rPr>
                <w:rFonts w:ascii="Arial" w:hAnsi="Arial" w:cs="Arial"/>
                <w:sz w:val="16"/>
                <w:szCs w:val="16"/>
                <w:lang w:val="en-US" w:eastAsia="pt-BR"/>
              </w:rPr>
              <w:t>sódiomáximo</w:t>
            </w:r>
            <w:proofErr w:type="spellEnd"/>
            <w:r w:rsidRPr="00E62867">
              <w:rPr>
                <w:rFonts w:ascii="Arial" w:hAnsi="Arial" w:cs="Arial"/>
                <w:sz w:val="16"/>
                <w:szCs w:val="16"/>
                <w:lang w:val="en-US" w:eastAsia="pt-BR"/>
              </w:rPr>
              <w:t xml:space="preserve">: 119mg.  </w:t>
            </w:r>
            <w:proofErr w:type="spellStart"/>
            <w:r w:rsidRPr="00E62867">
              <w:rPr>
                <w:rFonts w:ascii="Arial" w:hAnsi="Arial" w:cs="Arial"/>
                <w:sz w:val="16"/>
                <w:szCs w:val="16"/>
                <w:lang w:val="en-US" w:eastAsia="pt-BR"/>
              </w:rPr>
              <w:t>Embalagemcontendo</w:t>
            </w:r>
            <w:proofErr w:type="spellEnd"/>
            <w:r w:rsidRPr="00E62867">
              <w:rPr>
                <w:rFonts w:ascii="Arial" w:hAnsi="Arial" w:cs="Arial"/>
                <w:sz w:val="16"/>
                <w:szCs w:val="16"/>
                <w:lang w:val="en-US" w:eastAsia="pt-BR"/>
              </w:rPr>
              <w:t xml:space="preserve"> 400 </w:t>
            </w:r>
            <w:proofErr w:type="spellStart"/>
            <w:r w:rsidRPr="00E62867">
              <w:rPr>
                <w:rFonts w:ascii="Arial" w:hAnsi="Arial" w:cs="Arial"/>
                <w:sz w:val="16"/>
                <w:szCs w:val="16"/>
                <w:lang w:val="en-US" w:eastAsia="pt-BR"/>
              </w:rPr>
              <w:t>gramas</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de no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06 meses.</w:t>
            </w:r>
          </w:p>
        </w:tc>
        <w:tc>
          <w:tcPr>
            <w:tcW w:w="318" w:type="pct"/>
            <w:tcBorders>
              <w:top w:val="single" w:sz="4" w:space="0" w:color="auto"/>
              <w:left w:val="single" w:sz="4" w:space="0" w:color="auto"/>
              <w:bottom w:val="single" w:sz="4" w:space="0" w:color="auto"/>
              <w:right w:val="nil"/>
            </w:tcBorders>
            <w:noWrap/>
            <w:vAlign w:val="center"/>
          </w:tcPr>
          <w:p w14:paraId="015A486B"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1075</w:t>
            </w:r>
          </w:p>
        </w:tc>
        <w:tc>
          <w:tcPr>
            <w:tcW w:w="493" w:type="pct"/>
            <w:noWrap/>
            <w:vAlign w:val="center"/>
          </w:tcPr>
          <w:p w14:paraId="7F98F188"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2976E53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145640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E1C091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AB2671B" w14:textId="77777777" w:rsidTr="007E0FB6">
        <w:trPr>
          <w:trHeight w:val="309"/>
        </w:trPr>
        <w:tc>
          <w:tcPr>
            <w:tcW w:w="330" w:type="pct"/>
            <w:noWrap/>
            <w:vAlign w:val="center"/>
          </w:tcPr>
          <w:p w14:paraId="554CF63C"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048F2ED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Biscoito doce – Maisena. Ingredientes: farinha de trigo enriquecida com ferro e ácido fólico, açúcar, gordura vegetal e amido de milho. Podendo conter outros ingredientes desde que mencionados no rótulo e </w:t>
            </w:r>
            <w:proofErr w:type="spellStart"/>
            <w:proofErr w:type="gramStart"/>
            <w:r w:rsidRPr="00E62867">
              <w:rPr>
                <w:rFonts w:ascii="Arial" w:hAnsi="Arial" w:cs="Arial"/>
                <w:sz w:val="16"/>
                <w:szCs w:val="16"/>
              </w:rPr>
              <w:t>aprovados.Embalagem</w:t>
            </w:r>
            <w:proofErr w:type="spellEnd"/>
            <w:proofErr w:type="gramEnd"/>
            <w:r w:rsidRPr="00E62867">
              <w:rPr>
                <w:rFonts w:ascii="Arial" w:hAnsi="Arial" w:cs="Arial"/>
                <w:sz w:val="16"/>
                <w:szCs w:val="16"/>
              </w:rPr>
              <w:t>: de 350 a 400g. Validade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0403EBA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625</w:t>
            </w:r>
          </w:p>
        </w:tc>
        <w:tc>
          <w:tcPr>
            <w:tcW w:w="493" w:type="pct"/>
            <w:noWrap/>
            <w:vAlign w:val="center"/>
          </w:tcPr>
          <w:p w14:paraId="25745CCE"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7C191D5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A871F3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CC4886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718466B" w14:textId="77777777" w:rsidTr="007E0FB6">
        <w:trPr>
          <w:trHeight w:val="309"/>
        </w:trPr>
        <w:tc>
          <w:tcPr>
            <w:tcW w:w="330" w:type="pct"/>
            <w:noWrap/>
            <w:vAlign w:val="center"/>
          </w:tcPr>
          <w:p w14:paraId="292A68C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5B02586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rosquinha sabores variados (Coco, leite, chocolate). Ingredientes mínimos: farinha de trigo enriquecida com ferro e ácido fólico, açúcar, gordura vegetal, açúcar invertido, amido, </w:t>
            </w:r>
            <w:proofErr w:type="spellStart"/>
            <w:r w:rsidRPr="00E62867">
              <w:rPr>
                <w:rFonts w:ascii="Arial" w:hAnsi="Arial" w:cs="Arial"/>
                <w:sz w:val="16"/>
                <w:szCs w:val="16"/>
                <w:lang w:eastAsia="pt-BR"/>
              </w:rPr>
              <w:t>sale</w:t>
            </w:r>
            <w:proofErr w:type="spellEnd"/>
            <w:r w:rsidRPr="00E62867">
              <w:rPr>
                <w:rFonts w:ascii="Arial" w:hAnsi="Arial" w:cs="Arial"/>
                <w:sz w:val="16"/>
                <w:szCs w:val="16"/>
                <w:lang w:eastAsia="pt-BR"/>
              </w:rPr>
              <w:t xml:space="preserve"> fermentos químicos, podendo contar cacau ou chocolate em pó, leite em pó e/ou coco ralado, dependendo do sabor. Embalagem primária: pacote em plástico atóxico contendo no mínimo 350g. Validade mínima: 5 meses a contar da data de entrega.</w:t>
            </w:r>
          </w:p>
        </w:tc>
        <w:tc>
          <w:tcPr>
            <w:tcW w:w="318" w:type="pct"/>
            <w:tcBorders>
              <w:top w:val="single" w:sz="4" w:space="0" w:color="auto"/>
              <w:left w:val="single" w:sz="4" w:space="0" w:color="auto"/>
              <w:bottom w:val="single" w:sz="4" w:space="0" w:color="auto"/>
              <w:right w:val="nil"/>
            </w:tcBorders>
            <w:noWrap/>
            <w:vAlign w:val="center"/>
          </w:tcPr>
          <w:p w14:paraId="04067DE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1000</w:t>
            </w:r>
          </w:p>
        </w:tc>
        <w:tc>
          <w:tcPr>
            <w:tcW w:w="493" w:type="pct"/>
            <w:noWrap/>
            <w:vAlign w:val="center"/>
          </w:tcPr>
          <w:p w14:paraId="0817CA07"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13AE253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AD785E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939BD1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0BD35B8" w14:textId="77777777" w:rsidTr="007E0FB6">
        <w:trPr>
          <w:trHeight w:val="309"/>
        </w:trPr>
        <w:tc>
          <w:tcPr>
            <w:tcW w:w="330" w:type="pct"/>
            <w:noWrap/>
            <w:vAlign w:val="center"/>
          </w:tcPr>
          <w:p w14:paraId="195244A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04205C9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salgado tipo água e sal ou cream cracker. Ingredientes: farinha de trigo enriquecida com ferro e ácido fólico, sal, óleo ou gordura vegetal. Podendo conter outros ingredientes desde que mencionados no rótulo e aprovados. Embalagem primária: pacote de plástico com mínimo 320</w:t>
            </w:r>
            <w:proofErr w:type="gramStart"/>
            <w:r w:rsidRPr="00E62867">
              <w:rPr>
                <w:rFonts w:ascii="Arial" w:hAnsi="Arial" w:cs="Arial"/>
                <w:sz w:val="16"/>
                <w:szCs w:val="16"/>
                <w:lang w:eastAsia="pt-BR"/>
              </w:rPr>
              <w:t>gramas,Validade</w:t>
            </w:r>
            <w:proofErr w:type="gramEnd"/>
            <w:r w:rsidRPr="00E62867">
              <w:rPr>
                <w:rFonts w:ascii="Arial" w:hAnsi="Arial" w:cs="Arial"/>
                <w:sz w:val="16"/>
                <w:szCs w:val="16"/>
                <w:lang w:eastAsia="pt-BR"/>
              </w:rPr>
              <w:t xml:space="preserve"> mínima: 5 meses a contar da data de entrega</w:t>
            </w:r>
          </w:p>
        </w:tc>
        <w:tc>
          <w:tcPr>
            <w:tcW w:w="318" w:type="pct"/>
            <w:tcBorders>
              <w:top w:val="single" w:sz="4" w:space="0" w:color="auto"/>
              <w:left w:val="single" w:sz="4" w:space="0" w:color="auto"/>
              <w:bottom w:val="single" w:sz="4" w:space="0" w:color="auto"/>
              <w:right w:val="nil"/>
            </w:tcBorders>
            <w:noWrap/>
            <w:vAlign w:val="center"/>
          </w:tcPr>
          <w:p w14:paraId="688DB16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1642</w:t>
            </w:r>
          </w:p>
        </w:tc>
        <w:tc>
          <w:tcPr>
            <w:tcW w:w="493" w:type="pct"/>
            <w:noWrap/>
            <w:vAlign w:val="center"/>
          </w:tcPr>
          <w:p w14:paraId="1EDA8E83"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4199FAE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B3A418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4F1F12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AEBC5C1" w14:textId="77777777" w:rsidTr="007E0FB6">
        <w:trPr>
          <w:trHeight w:val="309"/>
        </w:trPr>
        <w:tc>
          <w:tcPr>
            <w:tcW w:w="330" w:type="pct"/>
            <w:noWrap/>
            <w:vAlign w:val="center"/>
          </w:tcPr>
          <w:p w14:paraId="15C2917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6452350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salgado tipo snack: produto composto por no mínimo farinha de arroz, farinha de grão de bico, óleo de girassol, aroma natural de cebola e oliva e sal. Deverá ser isento de lactose, glúten, corantes artificiais e conservantes. Tipo snack. Não poderá ser frito informação nutricional na porção de 45g: </w:t>
            </w:r>
            <w:r w:rsidRPr="00E62867">
              <w:rPr>
                <w:rFonts w:ascii="Arial" w:hAnsi="Arial" w:cs="Arial"/>
                <w:sz w:val="16"/>
                <w:szCs w:val="16"/>
                <w:lang w:eastAsia="pt-BR"/>
              </w:rPr>
              <w:lastRenderedPageBreak/>
              <w:t>valor energético máximo de 195kcal, carboidratos máximos de 32g, gorduras totais máximo de 7g, proteína mínimo de 3g. Validade mínima: 6 meses a contar da data de fabricação. Embalagem: plástica contendo no mínimo 30g.</w:t>
            </w:r>
          </w:p>
        </w:tc>
        <w:tc>
          <w:tcPr>
            <w:tcW w:w="318" w:type="pct"/>
            <w:tcBorders>
              <w:top w:val="single" w:sz="4" w:space="0" w:color="auto"/>
              <w:left w:val="single" w:sz="4" w:space="0" w:color="auto"/>
              <w:bottom w:val="single" w:sz="4" w:space="0" w:color="auto"/>
              <w:right w:val="nil"/>
            </w:tcBorders>
            <w:noWrap/>
            <w:vAlign w:val="center"/>
          </w:tcPr>
          <w:p w14:paraId="40C82D7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250</w:t>
            </w:r>
          </w:p>
        </w:tc>
        <w:tc>
          <w:tcPr>
            <w:tcW w:w="493" w:type="pct"/>
            <w:noWrap/>
            <w:vAlign w:val="center"/>
          </w:tcPr>
          <w:p w14:paraId="5A863B93" w14:textId="77777777" w:rsidR="00FC329C" w:rsidRPr="007617FF" w:rsidRDefault="00FC329C" w:rsidP="007E0FB6">
            <w:pPr>
              <w:jc w:val="center"/>
              <w:rPr>
                <w:sz w:val="16"/>
                <w:szCs w:val="16"/>
              </w:rPr>
            </w:pPr>
            <w:r w:rsidRPr="00E62867">
              <w:rPr>
                <w:rFonts w:ascii="Arial" w:hAnsi="Arial" w:cs="Arial"/>
                <w:sz w:val="16"/>
                <w:szCs w:val="16"/>
              </w:rPr>
              <w:t>PCTE</w:t>
            </w:r>
          </w:p>
        </w:tc>
        <w:tc>
          <w:tcPr>
            <w:tcW w:w="470" w:type="pct"/>
            <w:vAlign w:val="center"/>
          </w:tcPr>
          <w:p w14:paraId="6AA8597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77CBC4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750341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04FF857" w14:textId="77777777" w:rsidTr="007E0FB6">
        <w:trPr>
          <w:trHeight w:val="309"/>
        </w:trPr>
        <w:tc>
          <w:tcPr>
            <w:tcW w:w="330" w:type="pct"/>
            <w:noWrap/>
            <w:vAlign w:val="center"/>
          </w:tcPr>
          <w:p w14:paraId="120E3DB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4761EBE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doce individual sem glúten e sem lactose</w:t>
            </w:r>
            <w:r w:rsidRPr="00E62867">
              <w:rPr>
                <w:rFonts w:ascii="Arial" w:hAnsi="Arial" w:cs="Arial"/>
                <w:sz w:val="16"/>
                <w:szCs w:val="16"/>
                <w:lang w:eastAsia="pt-BR"/>
              </w:rPr>
              <w:br/>
              <w:t>ingredientes mínimos: farinha de arroz integral, fécula de mandioca, gordura de palma, açúcar mascavo, mandioca desidratada, farinha de arroz refinada, açúcar demerara, suco desidratado de morango, ameixa desidratada, estabilizante polidextrose, aroma idêntico ao natural de morango, emulsificante lecitina de girassol e goma xantana, vitamina e. Deverá ser isento de glúten, leite, ovo e soja. Informação nutricional na porção de 30g: valor energético máximo de 129kcal, carboidratos máximos de 25</w:t>
            </w:r>
            <w:proofErr w:type="gramStart"/>
            <w:r w:rsidRPr="00E62867">
              <w:rPr>
                <w:rFonts w:ascii="Arial" w:hAnsi="Arial" w:cs="Arial"/>
                <w:sz w:val="16"/>
                <w:szCs w:val="16"/>
                <w:lang w:eastAsia="pt-BR"/>
              </w:rPr>
              <w:t>g,  gorduras</w:t>
            </w:r>
            <w:proofErr w:type="gramEnd"/>
            <w:r w:rsidRPr="00E62867">
              <w:rPr>
                <w:rFonts w:ascii="Arial" w:hAnsi="Arial" w:cs="Arial"/>
                <w:sz w:val="16"/>
                <w:szCs w:val="16"/>
                <w:lang w:eastAsia="pt-BR"/>
              </w:rPr>
              <w:t xml:space="preserve"> totais máximo de 5g, fibra mínimo de 1g. Embalagem primária: filme de polipropileno contendo 30g. Validade mínima: 6 meses a contar da data de fabricação.</w:t>
            </w:r>
          </w:p>
        </w:tc>
        <w:tc>
          <w:tcPr>
            <w:tcW w:w="318" w:type="pct"/>
            <w:tcBorders>
              <w:top w:val="single" w:sz="4" w:space="0" w:color="auto"/>
              <w:left w:val="single" w:sz="4" w:space="0" w:color="auto"/>
              <w:bottom w:val="single" w:sz="4" w:space="0" w:color="auto"/>
              <w:right w:val="nil"/>
            </w:tcBorders>
            <w:noWrap/>
            <w:vAlign w:val="center"/>
          </w:tcPr>
          <w:p w14:paraId="12A3914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1125</w:t>
            </w:r>
          </w:p>
        </w:tc>
        <w:tc>
          <w:tcPr>
            <w:tcW w:w="493" w:type="pct"/>
            <w:noWrap/>
            <w:vAlign w:val="center"/>
          </w:tcPr>
          <w:p w14:paraId="2809FA09" w14:textId="77777777" w:rsidR="00FC329C" w:rsidRPr="007617FF" w:rsidRDefault="00FC329C" w:rsidP="007E0FB6">
            <w:pPr>
              <w:jc w:val="center"/>
              <w:rPr>
                <w:sz w:val="16"/>
                <w:szCs w:val="16"/>
              </w:rPr>
            </w:pPr>
            <w:r w:rsidRPr="00E62867">
              <w:rPr>
                <w:rFonts w:ascii="Arial" w:hAnsi="Arial" w:cs="Arial"/>
                <w:sz w:val="16"/>
                <w:szCs w:val="16"/>
              </w:rPr>
              <w:t xml:space="preserve">PCTE </w:t>
            </w:r>
          </w:p>
        </w:tc>
        <w:tc>
          <w:tcPr>
            <w:tcW w:w="470" w:type="pct"/>
            <w:vAlign w:val="center"/>
          </w:tcPr>
          <w:p w14:paraId="21C9F48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BB7916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C52D20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55A22A4" w14:textId="77777777" w:rsidTr="007E0FB6">
        <w:trPr>
          <w:trHeight w:val="309"/>
        </w:trPr>
        <w:tc>
          <w:tcPr>
            <w:tcW w:w="330" w:type="pct"/>
            <w:noWrap/>
            <w:vAlign w:val="center"/>
          </w:tcPr>
          <w:p w14:paraId="16F6D203"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9</w:t>
            </w:r>
          </w:p>
        </w:tc>
        <w:tc>
          <w:tcPr>
            <w:tcW w:w="2394" w:type="pct"/>
            <w:vAlign w:val="center"/>
          </w:tcPr>
          <w:p w14:paraId="15E37D9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Biscoito salgado, sabores variados. </w:t>
            </w:r>
            <w:r w:rsidRPr="00E62867">
              <w:rPr>
                <w:rFonts w:ascii="Arial" w:hAnsi="Arial" w:cs="Arial"/>
                <w:b/>
                <w:bCs/>
                <w:sz w:val="16"/>
                <w:szCs w:val="16"/>
                <w:bdr w:val="none" w:sz="0" w:space="0" w:color="auto" w:frame="1"/>
                <w:shd w:val="clear" w:color="auto" w:fill="FCFCFC"/>
              </w:rPr>
              <w:t>Ingredientes:</w:t>
            </w:r>
            <w:r w:rsidRPr="00E62867">
              <w:rPr>
                <w:rFonts w:ascii="Arial" w:hAnsi="Arial" w:cs="Arial"/>
                <w:sz w:val="16"/>
                <w:szCs w:val="16"/>
                <w:shd w:val="clear" w:color="auto" w:fill="FCFCFC"/>
              </w:rPr>
              <w:t> </w:t>
            </w:r>
            <w:r w:rsidRPr="00E62867">
              <w:rPr>
                <w:rFonts w:ascii="Arial" w:hAnsi="Arial" w:cs="Arial"/>
                <w:sz w:val="16"/>
                <w:szCs w:val="16"/>
              </w:rPr>
              <w:t xml:space="preserve">Farinha de trigo enriquecida com ferro, ácido fólico e vitaminas B3, B2 e B1, gordura vegetal hidrogenada, açúcar, açúcar invertido, sal, fermentos químicos: bicarbonato de amônio, fosfato monocálcico e bicarbonato de sódio e melhorador de farinha metabissulfito de </w:t>
            </w:r>
            <w:proofErr w:type="spellStart"/>
            <w:proofErr w:type="gramStart"/>
            <w:r w:rsidRPr="00E62867">
              <w:rPr>
                <w:rFonts w:ascii="Arial" w:hAnsi="Arial" w:cs="Arial"/>
                <w:sz w:val="16"/>
                <w:szCs w:val="16"/>
              </w:rPr>
              <w:t>sódio.</w:t>
            </w:r>
            <w:r w:rsidRPr="00E62867">
              <w:rPr>
                <w:rFonts w:ascii="Arial" w:hAnsi="Arial" w:cs="Arial"/>
                <w:sz w:val="16"/>
                <w:szCs w:val="16"/>
                <w:shd w:val="clear" w:color="auto" w:fill="FFFFFF"/>
              </w:rPr>
              <w:t>Pode</w:t>
            </w:r>
            <w:proofErr w:type="spellEnd"/>
            <w:proofErr w:type="gramEnd"/>
            <w:r w:rsidRPr="00E62867">
              <w:rPr>
                <w:rFonts w:ascii="Arial" w:hAnsi="Arial" w:cs="Arial"/>
                <w:sz w:val="16"/>
                <w:szCs w:val="16"/>
                <w:shd w:val="clear" w:color="auto" w:fill="FFFFFF"/>
              </w:rPr>
              <w:t xml:space="preserve"> conter outros ingredientes, desde que especificado no rótulo e dentro da legislação vigente. Mínimo 3 opções de sabores. </w:t>
            </w:r>
            <w:r w:rsidRPr="00E62867">
              <w:rPr>
                <w:rFonts w:ascii="Arial" w:hAnsi="Arial" w:cs="Arial"/>
                <w:sz w:val="16"/>
                <w:szCs w:val="16"/>
              </w:rPr>
              <w:t>Embalagem</w:t>
            </w:r>
            <w:r>
              <w:rPr>
                <w:rFonts w:ascii="Arial" w:hAnsi="Arial" w:cs="Arial"/>
                <w:sz w:val="16"/>
                <w:szCs w:val="16"/>
              </w:rPr>
              <w:t xml:space="preserve"> no </w:t>
            </w:r>
            <w:proofErr w:type="spellStart"/>
            <w:r>
              <w:rPr>
                <w:rFonts w:ascii="Arial" w:hAnsi="Arial" w:cs="Arial"/>
                <w:sz w:val="16"/>
                <w:szCs w:val="16"/>
              </w:rPr>
              <w:t>minimo</w:t>
            </w:r>
            <w:proofErr w:type="spellEnd"/>
            <w:r w:rsidRPr="00E62867">
              <w:rPr>
                <w:rFonts w:ascii="Arial" w:hAnsi="Arial" w:cs="Arial"/>
                <w:sz w:val="16"/>
                <w:szCs w:val="16"/>
              </w:rPr>
              <w:t xml:space="preserve"> 2</w:t>
            </w:r>
            <w:r>
              <w:rPr>
                <w:rFonts w:ascii="Arial" w:hAnsi="Arial" w:cs="Arial"/>
                <w:sz w:val="16"/>
                <w:szCs w:val="16"/>
              </w:rPr>
              <w:t>2</w:t>
            </w:r>
            <w:r w:rsidRPr="00E62867">
              <w:rPr>
                <w:rFonts w:ascii="Arial" w:hAnsi="Arial" w:cs="Arial"/>
                <w:sz w:val="16"/>
                <w:szCs w:val="16"/>
              </w:rPr>
              <w:t>g Validade mínima: 06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5356743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650</w:t>
            </w:r>
          </w:p>
        </w:tc>
        <w:tc>
          <w:tcPr>
            <w:tcW w:w="493" w:type="pct"/>
            <w:noWrap/>
            <w:vAlign w:val="center"/>
          </w:tcPr>
          <w:p w14:paraId="36B523E6" w14:textId="77777777" w:rsidR="00FC329C" w:rsidRPr="007617FF" w:rsidRDefault="00FC329C" w:rsidP="007E0FB6">
            <w:pPr>
              <w:jc w:val="center"/>
              <w:rPr>
                <w:sz w:val="16"/>
                <w:szCs w:val="16"/>
              </w:rPr>
            </w:pPr>
            <w:r w:rsidRPr="00E62867">
              <w:rPr>
                <w:rFonts w:ascii="Arial" w:hAnsi="Arial" w:cs="Arial"/>
                <w:sz w:val="16"/>
                <w:szCs w:val="16"/>
              </w:rPr>
              <w:t>UND</w:t>
            </w:r>
          </w:p>
        </w:tc>
        <w:tc>
          <w:tcPr>
            <w:tcW w:w="470" w:type="pct"/>
            <w:vAlign w:val="center"/>
          </w:tcPr>
          <w:p w14:paraId="5E2F0A4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DA9B92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3300C7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5E02123" w14:textId="77777777" w:rsidTr="007E0FB6">
        <w:trPr>
          <w:trHeight w:val="309"/>
        </w:trPr>
        <w:tc>
          <w:tcPr>
            <w:tcW w:w="330" w:type="pct"/>
            <w:noWrap/>
            <w:vAlign w:val="center"/>
          </w:tcPr>
          <w:p w14:paraId="4DEFD46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10</w:t>
            </w:r>
          </w:p>
        </w:tc>
        <w:tc>
          <w:tcPr>
            <w:tcW w:w="2394" w:type="pct"/>
            <w:vAlign w:val="center"/>
          </w:tcPr>
          <w:p w14:paraId="04B3862D"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Biscoito doce, sabores variados. </w:t>
            </w:r>
            <w:r w:rsidRPr="00E62867">
              <w:rPr>
                <w:rFonts w:ascii="Arial" w:eastAsia="Calibri" w:hAnsi="Arial" w:cs="Arial"/>
                <w:bCs/>
                <w:sz w:val="16"/>
                <w:szCs w:val="16"/>
                <w:shd w:val="clear" w:color="auto" w:fill="FFFFFF"/>
                <w:lang w:eastAsia="en-US"/>
              </w:rPr>
              <w:t xml:space="preserve">Ingredientes: </w:t>
            </w:r>
            <w:r w:rsidRPr="00E62867">
              <w:rPr>
                <w:rFonts w:ascii="Arial" w:eastAsia="Calibri" w:hAnsi="Arial" w:cs="Arial"/>
                <w:sz w:val="16"/>
                <w:szCs w:val="16"/>
                <w:lang w:eastAsia="en-US"/>
              </w:rPr>
              <w:t xml:space="preserve">Cereais 70% [farinha de trigo enriquecida com ferro, ácido fólico e vitaminas B3, B2 e B1 e cereais integrais 25% (aveia em flocos, farinha de trigo integral, farinha de centeio e farinha de cevada)], açúcar, óleo vegetal, carbonato de cálcio, leite em pó integral, sal, leite em pó desnatado, vitaminas: vitamina D e vitamina E, fermentos químicos: bicarbonato de amônio, pirofosfato dissódico e bicarbonato de sódio, aromatizantes e emulsificantes: ésteres de ácido </w:t>
            </w:r>
            <w:proofErr w:type="spellStart"/>
            <w:r w:rsidRPr="00E62867">
              <w:rPr>
                <w:rFonts w:ascii="Arial" w:eastAsia="Calibri" w:hAnsi="Arial" w:cs="Arial"/>
                <w:sz w:val="16"/>
                <w:szCs w:val="16"/>
                <w:lang w:eastAsia="en-US"/>
              </w:rPr>
              <w:t>diacetil</w:t>
            </w:r>
            <w:proofErr w:type="spellEnd"/>
            <w:r w:rsidRPr="00E62867">
              <w:rPr>
                <w:rFonts w:ascii="Arial" w:eastAsia="Calibri" w:hAnsi="Arial" w:cs="Arial"/>
                <w:sz w:val="16"/>
                <w:szCs w:val="16"/>
                <w:lang w:eastAsia="en-US"/>
              </w:rPr>
              <w:t xml:space="preserve"> tartárico e mono e diglicerídeos e lecitina de soja. Trigo, aveia, centeio e cevada.  </w:t>
            </w:r>
            <w:r w:rsidRPr="00E62867">
              <w:rPr>
                <w:rFonts w:ascii="Arial" w:eastAsia="Calibri" w:hAnsi="Arial" w:cs="Arial"/>
                <w:sz w:val="16"/>
                <w:szCs w:val="16"/>
                <w:shd w:val="clear" w:color="auto" w:fill="FFFFFF"/>
                <w:lang w:eastAsia="en-US"/>
              </w:rPr>
              <w:t xml:space="preserve">Pode conter outros ingredientes, desde que especificado no rótulo e dentro da legislação vigente. Mínimo 3 sabores. </w:t>
            </w:r>
            <w:r w:rsidRPr="00E62867">
              <w:rPr>
                <w:rFonts w:ascii="Arial" w:eastAsia="Calibri" w:hAnsi="Arial" w:cs="Arial"/>
                <w:sz w:val="16"/>
                <w:szCs w:val="16"/>
                <w:lang w:eastAsia="en-US"/>
              </w:rPr>
              <w:t>Embalagem</w:t>
            </w:r>
            <w:r>
              <w:rPr>
                <w:rFonts w:ascii="Arial" w:eastAsia="Calibri" w:hAnsi="Arial" w:cs="Arial"/>
                <w:sz w:val="16"/>
                <w:szCs w:val="16"/>
                <w:lang w:eastAsia="en-US"/>
              </w:rPr>
              <w:t xml:space="preserve"> no </w:t>
            </w:r>
            <w:proofErr w:type="spellStart"/>
            <w:r>
              <w:rPr>
                <w:rFonts w:ascii="Arial" w:eastAsia="Calibri" w:hAnsi="Arial" w:cs="Arial"/>
                <w:sz w:val="16"/>
                <w:szCs w:val="16"/>
                <w:lang w:eastAsia="en-US"/>
              </w:rPr>
              <w:t>minimo</w:t>
            </w:r>
            <w:proofErr w:type="spellEnd"/>
            <w:r w:rsidRPr="00E62867">
              <w:rPr>
                <w:rFonts w:ascii="Arial" w:eastAsia="Calibri" w:hAnsi="Arial" w:cs="Arial"/>
                <w:sz w:val="16"/>
                <w:szCs w:val="16"/>
                <w:lang w:eastAsia="en-US"/>
              </w:rPr>
              <w:t xml:space="preserve"> 2</w:t>
            </w:r>
            <w:r>
              <w:rPr>
                <w:rFonts w:ascii="Arial" w:eastAsia="Calibri" w:hAnsi="Arial" w:cs="Arial"/>
                <w:sz w:val="16"/>
                <w:szCs w:val="16"/>
                <w:lang w:eastAsia="en-US"/>
              </w:rPr>
              <w:t>2</w:t>
            </w:r>
            <w:r w:rsidRPr="00E62867">
              <w:rPr>
                <w:rFonts w:ascii="Arial" w:eastAsia="Calibri" w:hAnsi="Arial" w:cs="Arial"/>
                <w:sz w:val="16"/>
                <w:szCs w:val="16"/>
                <w:lang w:eastAsia="en-US"/>
              </w:rPr>
              <w:t>g. Validade mínima: 06 meses a partir da data de entrega.</w:t>
            </w:r>
          </w:p>
          <w:p w14:paraId="762F2644" w14:textId="77777777" w:rsidR="00FC329C" w:rsidRPr="007617FF" w:rsidRDefault="00FC329C" w:rsidP="002605BF">
            <w:pPr>
              <w:autoSpaceDE w:val="0"/>
              <w:autoSpaceDN w:val="0"/>
              <w:adjustRightInd w:val="0"/>
              <w:jc w:val="both"/>
              <w:rPr>
                <w:rFonts w:ascii="Arial" w:hAnsi="Arial" w:cs="Arial"/>
                <w:sz w:val="20"/>
                <w:szCs w:val="20"/>
              </w:rPr>
            </w:pPr>
          </w:p>
        </w:tc>
        <w:tc>
          <w:tcPr>
            <w:tcW w:w="318" w:type="pct"/>
            <w:tcBorders>
              <w:top w:val="single" w:sz="4" w:space="0" w:color="auto"/>
              <w:left w:val="single" w:sz="4" w:space="0" w:color="auto"/>
              <w:bottom w:val="single" w:sz="4" w:space="0" w:color="auto"/>
              <w:right w:val="nil"/>
            </w:tcBorders>
            <w:noWrap/>
            <w:vAlign w:val="center"/>
          </w:tcPr>
          <w:p w14:paraId="09DBE835"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650</w:t>
            </w:r>
          </w:p>
        </w:tc>
        <w:tc>
          <w:tcPr>
            <w:tcW w:w="493" w:type="pct"/>
            <w:noWrap/>
            <w:vAlign w:val="center"/>
          </w:tcPr>
          <w:p w14:paraId="5467E323" w14:textId="77777777" w:rsidR="00FC329C" w:rsidRPr="007617FF" w:rsidRDefault="00FC329C" w:rsidP="007E0FB6">
            <w:pPr>
              <w:jc w:val="center"/>
              <w:rPr>
                <w:sz w:val="16"/>
                <w:szCs w:val="16"/>
              </w:rPr>
            </w:pPr>
            <w:r w:rsidRPr="00E62867">
              <w:rPr>
                <w:rFonts w:ascii="Arial" w:hAnsi="Arial" w:cs="Arial"/>
                <w:sz w:val="16"/>
                <w:szCs w:val="16"/>
              </w:rPr>
              <w:t>UNID.</w:t>
            </w:r>
          </w:p>
        </w:tc>
        <w:tc>
          <w:tcPr>
            <w:tcW w:w="470" w:type="pct"/>
            <w:vAlign w:val="center"/>
          </w:tcPr>
          <w:p w14:paraId="3081A42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88388B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91FD94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ECB074D" w14:textId="77777777" w:rsidTr="007E0FB6">
        <w:trPr>
          <w:trHeight w:val="309"/>
        </w:trPr>
        <w:tc>
          <w:tcPr>
            <w:tcW w:w="330" w:type="pct"/>
            <w:noWrap/>
            <w:vAlign w:val="center"/>
          </w:tcPr>
          <w:p w14:paraId="0263FE1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11</w:t>
            </w:r>
          </w:p>
        </w:tc>
        <w:tc>
          <w:tcPr>
            <w:tcW w:w="2394" w:type="pct"/>
            <w:vAlign w:val="center"/>
          </w:tcPr>
          <w:p w14:paraId="511802B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Biscoito de arroz sem glúten e sem lactose </w:t>
            </w:r>
            <w:r w:rsidRPr="00E62867">
              <w:rPr>
                <w:rFonts w:ascii="Arial" w:hAnsi="Arial" w:cs="Arial"/>
                <w:sz w:val="16"/>
                <w:szCs w:val="16"/>
                <w:lang w:eastAsia="pt-BR"/>
              </w:rPr>
              <w:br/>
              <w:t xml:space="preserve">ingredientes: arroz e sal. Sem glúten e sem lactose. Embalagem de no minimo80g. Validade mínima: 4 meses a partir da data de entrega. </w:t>
            </w:r>
          </w:p>
        </w:tc>
        <w:tc>
          <w:tcPr>
            <w:tcW w:w="318" w:type="pct"/>
            <w:tcBorders>
              <w:top w:val="single" w:sz="4" w:space="0" w:color="auto"/>
              <w:left w:val="single" w:sz="4" w:space="0" w:color="auto"/>
              <w:bottom w:val="single" w:sz="4" w:space="0" w:color="auto"/>
              <w:right w:val="nil"/>
            </w:tcBorders>
            <w:noWrap/>
            <w:vAlign w:val="center"/>
          </w:tcPr>
          <w:p w14:paraId="212DD798"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37</w:t>
            </w:r>
          </w:p>
        </w:tc>
        <w:tc>
          <w:tcPr>
            <w:tcW w:w="493" w:type="pct"/>
            <w:noWrap/>
            <w:vAlign w:val="center"/>
          </w:tcPr>
          <w:p w14:paraId="76B49EE8"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0A412F6F"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1C5604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C0AA0E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DB33B3A" w14:textId="77777777" w:rsidTr="007E0FB6">
        <w:trPr>
          <w:trHeight w:val="309"/>
        </w:trPr>
        <w:tc>
          <w:tcPr>
            <w:tcW w:w="330" w:type="pct"/>
            <w:noWrap/>
            <w:vAlign w:val="center"/>
          </w:tcPr>
          <w:p w14:paraId="1DE3CF7C"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12</w:t>
            </w:r>
          </w:p>
        </w:tc>
        <w:tc>
          <w:tcPr>
            <w:tcW w:w="2394" w:type="pct"/>
            <w:vAlign w:val="center"/>
          </w:tcPr>
          <w:p w14:paraId="479B8D5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de polvilho doce embalagem 100gr</w:t>
            </w:r>
            <w:r w:rsidRPr="00E62867">
              <w:rPr>
                <w:rFonts w:ascii="Arial" w:hAnsi="Arial" w:cs="Arial"/>
                <w:sz w:val="16"/>
                <w:szCs w:val="16"/>
                <w:lang w:eastAsia="pt-BR"/>
              </w:rPr>
              <w:br/>
              <w:t>ingredientes mínimos: polvilho, gordura vegetal, açúcar, ovos, leite e/ou soro de leite em pó. Devem ser isentos de glúten. Não podem conter grãos e derivados de trigo, aveia, centeio, cevada e malte. Embalagem: 100g. Validade mínima: 3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358946A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w:t>
            </w:r>
          </w:p>
        </w:tc>
        <w:tc>
          <w:tcPr>
            <w:tcW w:w="493" w:type="pct"/>
            <w:noWrap/>
            <w:vAlign w:val="center"/>
          </w:tcPr>
          <w:p w14:paraId="6E67B414"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1B744D7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7CBAA5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B53821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085CA2F" w14:textId="77777777" w:rsidTr="007E0FB6">
        <w:trPr>
          <w:trHeight w:val="309"/>
        </w:trPr>
        <w:tc>
          <w:tcPr>
            <w:tcW w:w="330" w:type="pct"/>
            <w:noWrap/>
            <w:vAlign w:val="center"/>
          </w:tcPr>
          <w:p w14:paraId="2FF3C563"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13</w:t>
            </w:r>
          </w:p>
        </w:tc>
        <w:tc>
          <w:tcPr>
            <w:tcW w:w="2394" w:type="pct"/>
            <w:vAlign w:val="center"/>
          </w:tcPr>
          <w:p w14:paraId="35E82BFA"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Biscoitos de polvilho salgado. Ingredientes: </w:t>
            </w:r>
            <w:r w:rsidRPr="00E62867">
              <w:rPr>
                <w:rFonts w:ascii="Arial" w:eastAsia="Calibri" w:hAnsi="Arial" w:cs="Arial"/>
                <w:sz w:val="16"/>
                <w:szCs w:val="16"/>
                <w:shd w:val="clear" w:color="auto" w:fill="FFFFFF"/>
                <w:lang w:eastAsia="en-US"/>
              </w:rPr>
              <w:t xml:space="preserve">Polvilho, gordura vegetal, ovos, sal, leite em pó. </w:t>
            </w:r>
            <w:r w:rsidRPr="00E62867">
              <w:rPr>
                <w:rFonts w:ascii="Arial" w:eastAsia="Calibri" w:hAnsi="Arial" w:cs="Arial"/>
                <w:sz w:val="16"/>
                <w:szCs w:val="16"/>
                <w:lang w:eastAsia="en-US"/>
              </w:rPr>
              <w:t>Devem ser isentos de glúten. Não podem conter grãos e derivados de trigo, aveia, centeio, cevada e malte.</w:t>
            </w:r>
          </w:p>
          <w:p w14:paraId="26EBD476"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Embalagem: 100g. </w:t>
            </w:r>
          </w:p>
          <w:p w14:paraId="4042870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Validade mínima: 3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5342574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w:t>
            </w:r>
          </w:p>
        </w:tc>
        <w:tc>
          <w:tcPr>
            <w:tcW w:w="493" w:type="pct"/>
            <w:noWrap/>
            <w:vAlign w:val="center"/>
          </w:tcPr>
          <w:p w14:paraId="331A384C"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0FEE93B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EA6116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3F747A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CC7978B" w14:textId="77777777" w:rsidTr="007E0FB6">
        <w:trPr>
          <w:trHeight w:val="309"/>
        </w:trPr>
        <w:tc>
          <w:tcPr>
            <w:tcW w:w="330" w:type="pct"/>
            <w:noWrap/>
            <w:vAlign w:val="center"/>
          </w:tcPr>
          <w:p w14:paraId="37AA3D19"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14</w:t>
            </w:r>
          </w:p>
        </w:tc>
        <w:tc>
          <w:tcPr>
            <w:tcW w:w="2394" w:type="pct"/>
            <w:vAlign w:val="center"/>
          </w:tcPr>
          <w:p w14:paraId="18F6C1A0"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eastAsia="Arial" w:hAnsi="Arial" w:cs="Arial"/>
                <w:sz w:val="16"/>
                <w:szCs w:val="16"/>
                <w:lang w:val="en-US" w:eastAsia="en-US"/>
              </w:rPr>
              <w:t xml:space="preserve">Biscoito </w:t>
            </w:r>
            <w:proofErr w:type="spellStart"/>
            <w:r w:rsidRPr="00E62867">
              <w:rPr>
                <w:rFonts w:ascii="Arial" w:eastAsia="Arial" w:hAnsi="Arial" w:cs="Arial"/>
                <w:sz w:val="16"/>
                <w:szCs w:val="16"/>
                <w:lang w:val="en-US" w:eastAsia="en-US"/>
              </w:rPr>
              <w:t>doceisento</w:t>
            </w:r>
            <w:proofErr w:type="spell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Ingredientes</w:t>
            </w:r>
            <w:proofErr w:type="spellEnd"/>
            <w:r w:rsidRPr="00E62867">
              <w:rPr>
                <w:rFonts w:ascii="Arial" w:eastAsia="Arial" w:hAnsi="Arial" w:cs="Arial"/>
                <w:sz w:val="16"/>
                <w:szCs w:val="16"/>
                <w:lang w:val="en-US" w:eastAsia="en-US"/>
              </w:rPr>
              <w:t xml:space="preserve">: </w:t>
            </w:r>
            <w:r w:rsidRPr="00E62867">
              <w:rPr>
                <w:rFonts w:ascii="Arial" w:eastAsia="Arial" w:hAnsi="Arial" w:cs="Arial"/>
                <w:bCs/>
                <w:sz w:val="16"/>
                <w:szCs w:val="16"/>
                <w:shd w:val="clear" w:color="auto" w:fill="FFFFFF"/>
                <w:lang w:val="en-US" w:eastAsia="en-US"/>
              </w:rPr>
              <w:t xml:space="preserve">Farinha de trigo integral, farinha de trigo </w:t>
            </w:r>
            <w:proofErr w:type="spellStart"/>
            <w:r w:rsidRPr="00E62867">
              <w:rPr>
                <w:rFonts w:ascii="Arial" w:eastAsia="Arial" w:hAnsi="Arial" w:cs="Arial"/>
                <w:bCs/>
                <w:sz w:val="16"/>
                <w:szCs w:val="16"/>
                <w:shd w:val="clear" w:color="auto" w:fill="FFFFFF"/>
                <w:lang w:val="en-US" w:eastAsia="en-US"/>
              </w:rPr>
              <w:t>fortificada</w:t>
            </w:r>
            <w:proofErr w:type="spellEnd"/>
            <w:r w:rsidRPr="00E62867">
              <w:rPr>
                <w:rFonts w:ascii="Arial" w:eastAsia="Arial" w:hAnsi="Arial" w:cs="Arial"/>
                <w:bCs/>
                <w:sz w:val="16"/>
                <w:szCs w:val="16"/>
                <w:shd w:val="clear" w:color="auto" w:fill="FFFFFF"/>
                <w:lang w:val="en-US" w:eastAsia="en-US"/>
              </w:rPr>
              <w:t xml:space="preserve"> com ferro e </w:t>
            </w:r>
            <w:proofErr w:type="spellStart"/>
            <w:r w:rsidRPr="00E62867">
              <w:rPr>
                <w:rFonts w:ascii="Arial" w:eastAsia="Arial" w:hAnsi="Arial" w:cs="Arial"/>
                <w:bCs/>
                <w:sz w:val="16"/>
                <w:szCs w:val="16"/>
                <w:shd w:val="clear" w:color="auto" w:fill="FFFFFF"/>
                <w:lang w:val="en-US" w:eastAsia="en-US"/>
              </w:rPr>
              <w:t>ácidofólico</w:t>
            </w:r>
            <w:proofErr w:type="spellEnd"/>
            <w:r w:rsidRPr="00E62867">
              <w:rPr>
                <w:rFonts w:ascii="Arial" w:eastAsia="Arial" w:hAnsi="Arial" w:cs="Arial"/>
                <w:bCs/>
                <w:sz w:val="16"/>
                <w:szCs w:val="16"/>
                <w:shd w:val="clear" w:color="auto" w:fill="FFFFFF"/>
                <w:lang w:val="en-US" w:eastAsia="en-US"/>
              </w:rPr>
              <w:t xml:space="preserve">, </w:t>
            </w:r>
            <w:proofErr w:type="spellStart"/>
            <w:r w:rsidRPr="00E62867">
              <w:rPr>
                <w:rFonts w:ascii="Arial" w:eastAsia="Arial" w:hAnsi="Arial" w:cs="Arial"/>
                <w:bCs/>
                <w:sz w:val="16"/>
                <w:szCs w:val="16"/>
                <w:shd w:val="clear" w:color="auto" w:fill="FFFFFF"/>
                <w:lang w:val="en-US" w:eastAsia="en-US"/>
              </w:rPr>
              <w:t>açúcarmascavo</w:t>
            </w:r>
            <w:proofErr w:type="spellEnd"/>
            <w:r w:rsidRPr="00E62867">
              <w:rPr>
                <w:rFonts w:ascii="Arial" w:eastAsia="Arial" w:hAnsi="Arial" w:cs="Arial"/>
                <w:bCs/>
                <w:sz w:val="16"/>
                <w:szCs w:val="16"/>
                <w:shd w:val="clear" w:color="auto" w:fill="FFFFFF"/>
                <w:lang w:val="en-US" w:eastAsia="en-US"/>
              </w:rPr>
              <w:t xml:space="preserve">, </w:t>
            </w:r>
            <w:proofErr w:type="spellStart"/>
            <w:r w:rsidRPr="00E62867">
              <w:rPr>
                <w:rFonts w:ascii="Arial" w:eastAsia="Arial" w:hAnsi="Arial" w:cs="Arial"/>
                <w:bCs/>
                <w:sz w:val="16"/>
                <w:szCs w:val="16"/>
                <w:shd w:val="clear" w:color="auto" w:fill="FFFFFF"/>
                <w:lang w:val="en-US" w:eastAsia="en-US"/>
              </w:rPr>
              <w:t>óleosvegetais</w:t>
            </w:r>
            <w:proofErr w:type="spellEnd"/>
            <w:r w:rsidRPr="00E62867">
              <w:rPr>
                <w:rFonts w:ascii="Arial" w:eastAsia="Arial" w:hAnsi="Arial" w:cs="Arial"/>
                <w:bCs/>
                <w:sz w:val="16"/>
                <w:szCs w:val="16"/>
                <w:shd w:val="clear" w:color="auto" w:fill="FFFFFF"/>
                <w:lang w:val="en-US" w:eastAsia="en-US"/>
              </w:rPr>
              <w:t xml:space="preserve">, amido, </w:t>
            </w:r>
            <w:proofErr w:type="spellStart"/>
            <w:r w:rsidRPr="00E62867">
              <w:rPr>
                <w:rFonts w:ascii="Arial" w:eastAsia="Arial" w:hAnsi="Arial" w:cs="Arial"/>
                <w:bCs/>
                <w:sz w:val="16"/>
                <w:szCs w:val="16"/>
                <w:shd w:val="clear" w:color="auto" w:fill="FFFFFF"/>
                <w:lang w:val="en-US" w:eastAsia="en-US"/>
              </w:rPr>
              <w:t>fermentos</w:t>
            </w:r>
            <w:proofErr w:type="spellEnd"/>
            <w:r w:rsidRPr="00E62867">
              <w:rPr>
                <w:rFonts w:ascii="Arial" w:eastAsia="Arial" w:hAnsi="Arial" w:cs="Arial"/>
                <w:bCs/>
                <w:sz w:val="16"/>
                <w:szCs w:val="16"/>
                <w:shd w:val="clear" w:color="auto" w:fill="FFFFFF"/>
                <w:lang w:val="en-US" w:eastAsia="en-US"/>
              </w:rPr>
              <w:t xml:space="preserve"> e </w:t>
            </w:r>
            <w:proofErr w:type="spellStart"/>
            <w:proofErr w:type="gramStart"/>
            <w:r w:rsidRPr="00E62867">
              <w:rPr>
                <w:rFonts w:ascii="Arial" w:eastAsia="Arial" w:hAnsi="Arial" w:cs="Arial"/>
                <w:bCs/>
                <w:sz w:val="16"/>
                <w:szCs w:val="16"/>
                <w:shd w:val="clear" w:color="auto" w:fill="FFFFFF"/>
                <w:lang w:val="en-US" w:eastAsia="en-US"/>
              </w:rPr>
              <w:t>aroma.</w:t>
            </w:r>
            <w:r w:rsidRPr="00E62867">
              <w:rPr>
                <w:rFonts w:ascii="Arial" w:eastAsia="Arial" w:hAnsi="Arial" w:cs="Arial"/>
                <w:sz w:val="16"/>
                <w:szCs w:val="16"/>
                <w:lang w:val="en-US" w:eastAsia="en-US"/>
              </w:rPr>
              <w:t>Isento</w:t>
            </w:r>
            <w:proofErr w:type="spellEnd"/>
            <w:proofErr w:type="gramEnd"/>
            <w:r w:rsidRPr="00E62867">
              <w:rPr>
                <w:rFonts w:ascii="Arial" w:eastAsia="Arial" w:hAnsi="Arial" w:cs="Arial"/>
                <w:sz w:val="16"/>
                <w:szCs w:val="16"/>
                <w:lang w:val="en-US" w:eastAsia="en-US"/>
              </w:rPr>
              <w:t xml:space="preserve"> de </w:t>
            </w:r>
            <w:proofErr w:type="spellStart"/>
            <w:r w:rsidRPr="00E62867">
              <w:rPr>
                <w:rFonts w:ascii="Arial" w:eastAsia="Arial" w:hAnsi="Arial" w:cs="Arial"/>
                <w:sz w:val="16"/>
                <w:szCs w:val="16"/>
                <w:lang w:val="en-US" w:eastAsia="en-US"/>
              </w:rPr>
              <w:t>leite</w:t>
            </w:r>
            <w:proofErr w:type="spellEnd"/>
            <w:r w:rsidRPr="00E62867">
              <w:rPr>
                <w:rFonts w:ascii="Arial" w:eastAsia="Arial" w:hAnsi="Arial" w:cs="Arial"/>
                <w:sz w:val="16"/>
                <w:szCs w:val="16"/>
                <w:lang w:val="en-US" w:eastAsia="en-US"/>
              </w:rPr>
              <w:t xml:space="preserve"> e </w:t>
            </w:r>
            <w:proofErr w:type="spellStart"/>
            <w:r w:rsidRPr="00E62867">
              <w:rPr>
                <w:rFonts w:ascii="Arial" w:eastAsia="Arial" w:hAnsi="Arial" w:cs="Arial"/>
                <w:sz w:val="16"/>
                <w:szCs w:val="16"/>
                <w:lang w:val="en-US" w:eastAsia="en-US"/>
              </w:rPr>
              <w:t>derivados</w:t>
            </w:r>
            <w:proofErr w:type="spellEnd"/>
            <w:r w:rsidRPr="00E62867">
              <w:rPr>
                <w:rFonts w:ascii="Arial" w:eastAsia="Arial" w:hAnsi="Arial" w:cs="Arial"/>
                <w:sz w:val="16"/>
                <w:szCs w:val="16"/>
                <w:lang w:val="en-US" w:eastAsia="en-US"/>
              </w:rPr>
              <w:t xml:space="preserve">. </w:t>
            </w:r>
            <w:r w:rsidRPr="00E62867">
              <w:rPr>
                <w:rFonts w:ascii="Arial" w:eastAsia="Arial" w:hAnsi="Arial" w:cs="Arial"/>
                <w:sz w:val="16"/>
                <w:szCs w:val="16"/>
                <w:shd w:val="clear" w:color="auto" w:fill="FFFFFF"/>
                <w:lang w:val="en-US" w:eastAsia="en-US"/>
              </w:rPr>
              <w:t xml:space="preserve">Pode </w:t>
            </w:r>
            <w:proofErr w:type="spellStart"/>
            <w:r w:rsidRPr="00E62867">
              <w:rPr>
                <w:rFonts w:ascii="Arial" w:eastAsia="Arial" w:hAnsi="Arial" w:cs="Arial"/>
                <w:sz w:val="16"/>
                <w:szCs w:val="16"/>
                <w:shd w:val="clear" w:color="auto" w:fill="FFFFFF"/>
                <w:lang w:val="en-US" w:eastAsia="en-US"/>
              </w:rPr>
              <w:t>conter</w:t>
            </w:r>
            <w:proofErr w:type="spellEnd"/>
            <w:r w:rsidRPr="00E62867">
              <w:rPr>
                <w:rFonts w:ascii="Arial" w:eastAsia="Arial" w:hAnsi="Arial" w:cs="Arial"/>
                <w:sz w:val="16"/>
                <w:szCs w:val="16"/>
                <w:shd w:val="clear" w:color="auto" w:fill="FFFFFF"/>
                <w:lang w:val="en-US" w:eastAsia="en-US"/>
              </w:rPr>
              <w:t xml:space="preserve"> outros </w:t>
            </w:r>
            <w:proofErr w:type="spellStart"/>
            <w:r w:rsidRPr="00E62867">
              <w:rPr>
                <w:rFonts w:ascii="Arial" w:eastAsia="Arial" w:hAnsi="Arial" w:cs="Arial"/>
                <w:sz w:val="16"/>
                <w:szCs w:val="16"/>
                <w:shd w:val="clear" w:color="auto" w:fill="FFFFFF"/>
                <w:lang w:val="en-US" w:eastAsia="en-US"/>
              </w:rPr>
              <w:t>ingredientes</w:t>
            </w:r>
            <w:proofErr w:type="spellEnd"/>
            <w:r w:rsidRPr="00E62867">
              <w:rPr>
                <w:rFonts w:ascii="Arial" w:eastAsia="Arial" w:hAnsi="Arial" w:cs="Arial"/>
                <w:sz w:val="16"/>
                <w:szCs w:val="16"/>
                <w:shd w:val="clear" w:color="auto" w:fill="FFFFFF"/>
                <w:lang w:val="en-US" w:eastAsia="en-US"/>
              </w:rPr>
              <w:t xml:space="preserve">, </w:t>
            </w:r>
            <w:proofErr w:type="spellStart"/>
            <w:r w:rsidRPr="00E62867">
              <w:rPr>
                <w:rFonts w:ascii="Arial" w:eastAsia="Arial" w:hAnsi="Arial" w:cs="Arial"/>
                <w:sz w:val="16"/>
                <w:szCs w:val="16"/>
                <w:shd w:val="clear" w:color="auto" w:fill="FFFFFF"/>
                <w:lang w:val="en-US" w:eastAsia="en-US"/>
              </w:rPr>
              <w:t>desdequeespecificado</w:t>
            </w:r>
            <w:proofErr w:type="spellEnd"/>
            <w:r w:rsidRPr="00E62867">
              <w:rPr>
                <w:rFonts w:ascii="Arial" w:eastAsia="Arial" w:hAnsi="Arial" w:cs="Arial"/>
                <w:sz w:val="16"/>
                <w:szCs w:val="16"/>
                <w:shd w:val="clear" w:color="auto" w:fill="FFFFFF"/>
                <w:lang w:val="en-US" w:eastAsia="en-US"/>
              </w:rPr>
              <w:t xml:space="preserve"> no </w:t>
            </w:r>
            <w:proofErr w:type="spellStart"/>
            <w:r w:rsidRPr="00E62867">
              <w:rPr>
                <w:rFonts w:ascii="Arial" w:eastAsia="Arial" w:hAnsi="Arial" w:cs="Arial"/>
                <w:sz w:val="16"/>
                <w:szCs w:val="16"/>
                <w:shd w:val="clear" w:color="auto" w:fill="FFFFFF"/>
                <w:lang w:val="en-US" w:eastAsia="en-US"/>
              </w:rPr>
              <w:t>rótulo</w:t>
            </w:r>
            <w:proofErr w:type="spellEnd"/>
            <w:r w:rsidRPr="00E62867">
              <w:rPr>
                <w:rFonts w:ascii="Arial" w:eastAsia="Arial" w:hAnsi="Arial" w:cs="Arial"/>
                <w:sz w:val="16"/>
                <w:szCs w:val="16"/>
                <w:shd w:val="clear" w:color="auto" w:fill="FFFFFF"/>
                <w:lang w:val="en-US" w:eastAsia="en-US"/>
              </w:rPr>
              <w:t xml:space="preserve"> e de </w:t>
            </w:r>
            <w:proofErr w:type="spellStart"/>
            <w:r w:rsidRPr="00E62867">
              <w:rPr>
                <w:rFonts w:ascii="Arial" w:eastAsia="Arial" w:hAnsi="Arial" w:cs="Arial"/>
                <w:sz w:val="16"/>
                <w:szCs w:val="16"/>
                <w:shd w:val="clear" w:color="auto" w:fill="FFFFFF"/>
                <w:lang w:val="en-US" w:eastAsia="en-US"/>
              </w:rPr>
              <w:t>acordo</w:t>
            </w:r>
            <w:proofErr w:type="spellEnd"/>
            <w:r w:rsidRPr="00E62867">
              <w:rPr>
                <w:rFonts w:ascii="Arial" w:eastAsia="Arial" w:hAnsi="Arial" w:cs="Arial"/>
                <w:sz w:val="16"/>
                <w:szCs w:val="16"/>
                <w:shd w:val="clear" w:color="auto" w:fill="FFFFFF"/>
                <w:lang w:val="en-US" w:eastAsia="en-US"/>
              </w:rPr>
              <w:t xml:space="preserve"> da </w:t>
            </w:r>
            <w:proofErr w:type="spellStart"/>
            <w:proofErr w:type="gramStart"/>
            <w:r w:rsidRPr="00E62867">
              <w:rPr>
                <w:rFonts w:ascii="Arial" w:eastAsia="Arial" w:hAnsi="Arial" w:cs="Arial"/>
                <w:sz w:val="16"/>
                <w:szCs w:val="16"/>
                <w:shd w:val="clear" w:color="auto" w:fill="FFFFFF"/>
                <w:lang w:val="en-US" w:eastAsia="en-US"/>
              </w:rPr>
              <w:t>legislaçãovigente.</w:t>
            </w:r>
            <w:r w:rsidRPr="00E62867">
              <w:rPr>
                <w:rFonts w:ascii="Arial" w:eastAsia="Arial" w:hAnsi="Arial" w:cs="Arial"/>
                <w:sz w:val="16"/>
                <w:szCs w:val="16"/>
                <w:lang w:val="en-US" w:eastAsia="en-US"/>
              </w:rPr>
              <w:t>Embalagem</w:t>
            </w:r>
            <w:proofErr w:type="spellEnd"/>
            <w:proofErr w:type="gramEnd"/>
            <w:r w:rsidRPr="00E62867">
              <w:rPr>
                <w:rFonts w:ascii="Arial" w:eastAsia="Arial" w:hAnsi="Arial" w:cs="Arial"/>
                <w:sz w:val="16"/>
                <w:szCs w:val="16"/>
                <w:lang w:val="en-US" w:eastAsia="en-US"/>
              </w:rPr>
              <w:t xml:space="preserve">: 330g.Validade </w:t>
            </w:r>
            <w:proofErr w:type="spellStart"/>
            <w:r w:rsidRPr="00E62867">
              <w:rPr>
                <w:rFonts w:ascii="Arial" w:eastAsia="Arial" w:hAnsi="Arial" w:cs="Arial"/>
                <w:sz w:val="16"/>
                <w:szCs w:val="16"/>
                <w:lang w:val="en-US" w:eastAsia="en-US"/>
              </w:rPr>
              <w:t>mínima</w:t>
            </w:r>
            <w:proofErr w:type="spellEnd"/>
            <w:r w:rsidRPr="00E62867">
              <w:rPr>
                <w:rFonts w:ascii="Arial" w:eastAsia="Arial" w:hAnsi="Arial" w:cs="Arial"/>
                <w:sz w:val="16"/>
                <w:szCs w:val="16"/>
                <w:lang w:val="en-US" w:eastAsia="en-US"/>
              </w:rPr>
              <w:t xml:space="preserve">: 6 meses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r w:rsidRPr="00E62867">
              <w:rPr>
                <w:rFonts w:ascii="Arial" w:eastAsia="Arial" w:hAnsi="Arial" w:cs="Arial"/>
                <w:sz w:val="16"/>
                <w:szCs w:val="16"/>
                <w:lang w:val="en-US" w:eastAsia="en-US"/>
              </w:rPr>
              <w:t>.</w:t>
            </w:r>
          </w:p>
        </w:tc>
        <w:tc>
          <w:tcPr>
            <w:tcW w:w="318" w:type="pct"/>
            <w:tcBorders>
              <w:top w:val="single" w:sz="4" w:space="0" w:color="auto"/>
              <w:left w:val="single" w:sz="4" w:space="0" w:color="auto"/>
              <w:bottom w:val="single" w:sz="4" w:space="0" w:color="auto"/>
              <w:right w:val="nil"/>
            </w:tcBorders>
            <w:noWrap/>
            <w:vAlign w:val="center"/>
          </w:tcPr>
          <w:p w14:paraId="4D6ECCE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w:t>
            </w:r>
          </w:p>
        </w:tc>
        <w:tc>
          <w:tcPr>
            <w:tcW w:w="493" w:type="pct"/>
            <w:noWrap/>
            <w:vAlign w:val="center"/>
          </w:tcPr>
          <w:p w14:paraId="2EB8639C"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72D2246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2CB36E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905C0F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6FA085E" w14:textId="77777777" w:rsidTr="007E0FB6">
        <w:trPr>
          <w:trHeight w:val="309"/>
        </w:trPr>
        <w:tc>
          <w:tcPr>
            <w:tcW w:w="330" w:type="pct"/>
            <w:noWrap/>
            <w:vAlign w:val="center"/>
          </w:tcPr>
          <w:p w14:paraId="100DB6F8"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15</w:t>
            </w:r>
          </w:p>
        </w:tc>
        <w:tc>
          <w:tcPr>
            <w:tcW w:w="2394" w:type="pct"/>
            <w:vAlign w:val="center"/>
          </w:tcPr>
          <w:p w14:paraId="79310B2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salgado sem glúten e sem lactose</w:t>
            </w:r>
            <w:r w:rsidRPr="00E62867">
              <w:rPr>
                <w:rFonts w:ascii="Arial" w:hAnsi="Arial" w:cs="Arial"/>
                <w:sz w:val="16"/>
                <w:szCs w:val="16"/>
                <w:lang w:eastAsia="pt-BR"/>
              </w:rPr>
              <w:br/>
              <w:t>ingredientes mínimos: farinha de arroz integral, fécula de mandioca, gordura de palma, fibra de celulose, sal, açúcar, fermentos e lecitina de girassol. Deverá ser isento de glúten, lactose e proteína do leite. Embalagem primária: filme de polipropileno, contendo DE 115 a 210g. Validade mínima: 6 meses.</w:t>
            </w:r>
          </w:p>
        </w:tc>
        <w:tc>
          <w:tcPr>
            <w:tcW w:w="318" w:type="pct"/>
            <w:tcBorders>
              <w:top w:val="single" w:sz="4" w:space="0" w:color="auto"/>
              <w:left w:val="single" w:sz="4" w:space="0" w:color="auto"/>
              <w:bottom w:val="single" w:sz="4" w:space="0" w:color="auto"/>
              <w:right w:val="nil"/>
            </w:tcBorders>
            <w:noWrap/>
            <w:vAlign w:val="center"/>
          </w:tcPr>
          <w:p w14:paraId="6985C6C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62</w:t>
            </w:r>
          </w:p>
        </w:tc>
        <w:tc>
          <w:tcPr>
            <w:tcW w:w="493" w:type="pct"/>
            <w:noWrap/>
            <w:vAlign w:val="center"/>
          </w:tcPr>
          <w:p w14:paraId="4C28E5EA" w14:textId="77777777" w:rsidR="00FC329C" w:rsidRPr="007617FF" w:rsidRDefault="00FC329C" w:rsidP="007E0FB6">
            <w:pPr>
              <w:jc w:val="center"/>
              <w:rPr>
                <w:sz w:val="16"/>
                <w:szCs w:val="16"/>
              </w:rPr>
            </w:pPr>
            <w:r w:rsidRPr="00E62867">
              <w:rPr>
                <w:rFonts w:ascii="Arial" w:hAnsi="Arial" w:cs="Arial"/>
                <w:sz w:val="16"/>
                <w:szCs w:val="16"/>
              </w:rPr>
              <w:t>PCT</w:t>
            </w:r>
          </w:p>
        </w:tc>
        <w:tc>
          <w:tcPr>
            <w:tcW w:w="470" w:type="pct"/>
            <w:vAlign w:val="center"/>
          </w:tcPr>
          <w:p w14:paraId="58091F5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1053F6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15F101C"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EC47F49" w14:textId="77777777" w:rsidTr="007E0FB6">
        <w:trPr>
          <w:trHeight w:val="309"/>
        </w:trPr>
        <w:tc>
          <w:tcPr>
            <w:tcW w:w="330" w:type="pct"/>
            <w:noWrap/>
            <w:vAlign w:val="center"/>
          </w:tcPr>
          <w:p w14:paraId="211FE447"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16</w:t>
            </w:r>
          </w:p>
        </w:tc>
        <w:tc>
          <w:tcPr>
            <w:tcW w:w="2394" w:type="pct"/>
            <w:vAlign w:val="center"/>
          </w:tcPr>
          <w:p w14:paraId="5F85415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Biscoito sequilho de coco sem glúten e sem lactose</w:t>
            </w:r>
            <w:r w:rsidRPr="00E62867">
              <w:rPr>
                <w:rFonts w:ascii="Arial" w:hAnsi="Arial" w:cs="Arial"/>
                <w:sz w:val="16"/>
                <w:szCs w:val="16"/>
                <w:lang w:eastAsia="pt-BR"/>
              </w:rPr>
              <w:br/>
              <w:t xml:space="preserve">produto composto no mínimo por: amido de milho, açúcar, gordura de palma, mandioca desidratada, flocos de coco, sal, </w:t>
            </w:r>
            <w:r w:rsidRPr="00E62867">
              <w:rPr>
                <w:rFonts w:ascii="Arial" w:hAnsi="Arial" w:cs="Arial"/>
                <w:sz w:val="16"/>
                <w:szCs w:val="16"/>
                <w:lang w:eastAsia="pt-BR"/>
              </w:rPr>
              <w:lastRenderedPageBreak/>
              <w:t xml:space="preserve">aroma idêntico ao natural de coco, ferro, zinco e vitaminas A e </w:t>
            </w:r>
            <w:proofErr w:type="spellStart"/>
            <w:r w:rsidRPr="00E62867">
              <w:rPr>
                <w:rFonts w:ascii="Arial" w:hAnsi="Arial" w:cs="Arial"/>
                <w:sz w:val="16"/>
                <w:szCs w:val="16"/>
                <w:lang w:eastAsia="pt-BR"/>
              </w:rPr>
              <w:t>E</w:t>
            </w:r>
            <w:proofErr w:type="spellEnd"/>
            <w:r w:rsidRPr="00E62867">
              <w:rPr>
                <w:rFonts w:ascii="Arial" w:hAnsi="Arial" w:cs="Arial"/>
                <w:sz w:val="16"/>
                <w:szCs w:val="16"/>
                <w:lang w:eastAsia="pt-BR"/>
              </w:rPr>
              <w:t>, fermentos e lecitina de girassol. Produto isento de glúten, lactose e proteína do leite. Embalagem primária: pacote em filme de polipropileno, atóxico, resistente e hermeticamente vedado, com no mínimo 300 gramas. Validade mínima: 6 meses.</w:t>
            </w:r>
          </w:p>
        </w:tc>
        <w:tc>
          <w:tcPr>
            <w:tcW w:w="318" w:type="pct"/>
            <w:tcBorders>
              <w:top w:val="single" w:sz="4" w:space="0" w:color="auto"/>
              <w:left w:val="single" w:sz="4" w:space="0" w:color="auto"/>
              <w:bottom w:val="single" w:sz="4" w:space="0" w:color="auto"/>
              <w:right w:val="nil"/>
            </w:tcBorders>
            <w:noWrap/>
            <w:vAlign w:val="center"/>
          </w:tcPr>
          <w:p w14:paraId="1629C19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15</w:t>
            </w:r>
          </w:p>
        </w:tc>
        <w:tc>
          <w:tcPr>
            <w:tcW w:w="493" w:type="pct"/>
            <w:noWrap/>
            <w:vAlign w:val="center"/>
          </w:tcPr>
          <w:p w14:paraId="5AF47CCB" w14:textId="77777777" w:rsidR="00FC329C" w:rsidRPr="007617FF" w:rsidRDefault="00FC329C" w:rsidP="007E0FB6">
            <w:pPr>
              <w:jc w:val="center"/>
              <w:rPr>
                <w:sz w:val="16"/>
                <w:szCs w:val="16"/>
              </w:rPr>
            </w:pPr>
            <w:r w:rsidRPr="00E62867">
              <w:rPr>
                <w:rFonts w:ascii="Arial" w:hAnsi="Arial" w:cs="Arial"/>
                <w:sz w:val="16"/>
                <w:szCs w:val="16"/>
                <w:lang w:eastAsia="pt-BR"/>
              </w:rPr>
              <w:t>PCT</w:t>
            </w:r>
          </w:p>
        </w:tc>
        <w:tc>
          <w:tcPr>
            <w:tcW w:w="470" w:type="pct"/>
            <w:vAlign w:val="center"/>
          </w:tcPr>
          <w:p w14:paraId="706467C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6ED92E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328C96E"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53541D50"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4CA67001" w14:textId="77777777" w:rsidTr="007E0FB6">
        <w:trPr>
          <w:trHeight w:val="309"/>
        </w:trPr>
        <w:tc>
          <w:tcPr>
            <w:tcW w:w="5000" w:type="pct"/>
            <w:gridSpan w:val="7"/>
            <w:shd w:val="clear" w:color="000000" w:fill="DBE5F1"/>
            <w:vAlign w:val="center"/>
          </w:tcPr>
          <w:p w14:paraId="5CF56166" w14:textId="77777777" w:rsidR="00FC329C" w:rsidRPr="007617FF" w:rsidRDefault="00FC329C" w:rsidP="007E0FB6">
            <w:pPr>
              <w:suppressAutoHyphens w:val="0"/>
              <w:jc w:val="center"/>
              <w:rPr>
                <w:rFonts w:ascii="Arial" w:hAnsi="Arial" w:cs="Arial"/>
                <w:b/>
                <w:bCs/>
                <w:color w:val="000000"/>
                <w:sz w:val="16"/>
                <w:szCs w:val="16"/>
                <w:lang w:eastAsia="pt-BR"/>
              </w:rPr>
            </w:pPr>
            <w:r>
              <w:rPr>
                <w:rFonts w:ascii="Arial" w:hAnsi="Arial" w:cs="Arial"/>
                <w:b/>
                <w:bCs/>
                <w:color w:val="000000"/>
                <w:sz w:val="16"/>
                <w:szCs w:val="16"/>
                <w:lang w:eastAsia="pt-BR"/>
              </w:rPr>
              <w:t xml:space="preserve">LOTE 20 </w:t>
            </w:r>
            <w:r w:rsidRPr="00AC746E">
              <w:rPr>
                <w:rFonts w:ascii="Arial" w:hAnsi="Arial" w:cs="Arial"/>
                <w:b/>
                <w:bCs/>
                <w:color w:val="000000"/>
                <w:sz w:val="16"/>
                <w:szCs w:val="16"/>
                <w:lang w:eastAsia="pt-BR"/>
              </w:rPr>
              <w:t xml:space="preserve">(DIFERENCIADA ME/ </w:t>
            </w:r>
            <w:proofErr w:type="gramStart"/>
            <w:r w:rsidRPr="00AC746E">
              <w:rPr>
                <w:rFonts w:ascii="Arial" w:hAnsi="Arial" w:cs="Arial"/>
                <w:b/>
                <w:bCs/>
                <w:color w:val="000000"/>
                <w:sz w:val="16"/>
                <w:szCs w:val="16"/>
                <w:lang w:eastAsia="pt-BR"/>
              </w:rPr>
              <w:t>EPP )</w:t>
            </w:r>
            <w:proofErr w:type="gramEnd"/>
            <w:r>
              <w:rPr>
                <w:rFonts w:ascii="Arial" w:hAnsi="Arial" w:cs="Arial"/>
                <w:b/>
                <w:bCs/>
                <w:color w:val="000000"/>
                <w:sz w:val="16"/>
                <w:szCs w:val="16"/>
                <w:lang w:eastAsia="pt-BR"/>
              </w:rPr>
              <w:t xml:space="preserve"> PÃES</w:t>
            </w:r>
          </w:p>
        </w:tc>
      </w:tr>
      <w:tr w:rsidR="00FC329C" w:rsidRPr="007617FF" w14:paraId="11D92159" w14:textId="77777777" w:rsidTr="007E0FB6">
        <w:trPr>
          <w:trHeight w:val="604"/>
        </w:trPr>
        <w:tc>
          <w:tcPr>
            <w:tcW w:w="330" w:type="pct"/>
            <w:vAlign w:val="center"/>
            <w:hideMark/>
          </w:tcPr>
          <w:p w14:paraId="2823AA0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7B3FD72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B2E5EA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1CF29C1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259F8C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70A940B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282440D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63D12E02" w14:textId="77777777" w:rsidTr="007E0FB6">
        <w:trPr>
          <w:trHeight w:val="309"/>
        </w:trPr>
        <w:tc>
          <w:tcPr>
            <w:tcW w:w="330" w:type="pct"/>
            <w:noWrap/>
            <w:vAlign w:val="center"/>
            <w:hideMark/>
          </w:tcPr>
          <w:p w14:paraId="51E11C9C"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44137F3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Pão de bisnaguinha unidade 20 </w:t>
            </w:r>
            <w:proofErr w:type="spellStart"/>
            <w:r w:rsidRPr="00E62867">
              <w:rPr>
                <w:rFonts w:ascii="Arial" w:hAnsi="Arial" w:cs="Arial"/>
                <w:sz w:val="16"/>
                <w:szCs w:val="16"/>
                <w:lang w:eastAsia="pt-BR"/>
              </w:rPr>
              <w:t>gr</w:t>
            </w:r>
            <w:proofErr w:type="spellEnd"/>
            <w:r w:rsidRPr="00E62867">
              <w:rPr>
                <w:rFonts w:ascii="Arial" w:hAnsi="Arial" w:cs="Arial"/>
                <w:sz w:val="16"/>
                <w:szCs w:val="16"/>
                <w:lang w:eastAsia="pt-BR"/>
              </w:rPr>
              <w:t xml:space="preserve"> aprox. - embalagem 300gr. Ingredientes: Farinha de trigo enriquecida com ferro e ácido fólico, fermento biológico, sal, e outros ingredientes que os caracterizem, desde que permitidos pela legislação e declarados no rótulo. Peso unitário: 20g. Embalagem: 300g. Validade mínima: 15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3B051696"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1875</w:t>
            </w:r>
          </w:p>
        </w:tc>
        <w:tc>
          <w:tcPr>
            <w:tcW w:w="493" w:type="pct"/>
            <w:noWrap/>
            <w:vAlign w:val="center"/>
          </w:tcPr>
          <w:p w14:paraId="4D4040A6"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PCTE</w:t>
            </w:r>
          </w:p>
        </w:tc>
        <w:tc>
          <w:tcPr>
            <w:tcW w:w="470" w:type="pct"/>
            <w:vAlign w:val="center"/>
          </w:tcPr>
          <w:p w14:paraId="34FCF71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79F546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6764F6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39D6699" w14:textId="77777777" w:rsidTr="007E0FB6">
        <w:trPr>
          <w:trHeight w:val="309"/>
        </w:trPr>
        <w:tc>
          <w:tcPr>
            <w:tcW w:w="330" w:type="pct"/>
            <w:noWrap/>
            <w:vAlign w:val="center"/>
            <w:hideMark/>
          </w:tcPr>
          <w:p w14:paraId="6ADEEBC6"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0507FE1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Pão de forma tradicional peso aprox. por fatia 25grembalagem de 400 a 500gr. Ingredientes: Farinha de trigo enriquecida com ferro e ácido fólico, fermento biológico, sal, e outros ingredientes que os caracterizem, desde que permitidos pela legislação e declarados no rótulo. Peso unitário da fatia: 25 g. Embalagem: de 400 a 500g. Validade mínima: mínimo 7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1EABBF9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175</w:t>
            </w:r>
          </w:p>
        </w:tc>
        <w:tc>
          <w:tcPr>
            <w:tcW w:w="493" w:type="pct"/>
            <w:noWrap/>
            <w:vAlign w:val="center"/>
          </w:tcPr>
          <w:p w14:paraId="3DE24B77"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2D75E9E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F9A017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236992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5A31213" w14:textId="77777777" w:rsidTr="007E0FB6">
        <w:trPr>
          <w:trHeight w:val="309"/>
        </w:trPr>
        <w:tc>
          <w:tcPr>
            <w:tcW w:w="330" w:type="pct"/>
            <w:noWrap/>
            <w:vAlign w:val="center"/>
            <w:hideMark/>
          </w:tcPr>
          <w:p w14:paraId="3875CCB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1A3BF0E9"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Pão hot-dog </w:t>
            </w:r>
            <w:proofErr w:type="spellStart"/>
            <w:r w:rsidRPr="00E62867">
              <w:rPr>
                <w:rFonts w:ascii="Arial" w:hAnsi="Arial" w:cs="Arial"/>
                <w:sz w:val="16"/>
                <w:szCs w:val="16"/>
                <w:lang w:val="en-US" w:eastAsia="pt-BR"/>
              </w:rPr>
              <w:t>enriquecido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vitaminas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minerais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produtocompostopor</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açúcarrefinado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salrefinadogordura</w:t>
            </w:r>
            <w:proofErr w:type="spellEnd"/>
            <w:r w:rsidRPr="00E62867">
              <w:rPr>
                <w:rFonts w:ascii="Arial" w:hAnsi="Arial" w:cs="Arial"/>
                <w:sz w:val="16"/>
                <w:szCs w:val="16"/>
                <w:lang w:val="en-US" w:eastAsia="pt-BR"/>
              </w:rPr>
              <w:t xml:space="preserve"> vegetal </w:t>
            </w:r>
            <w:proofErr w:type="spellStart"/>
            <w:r w:rsidRPr="00E62867">
              <w:rPr>
                <w:rFonts w:ascii="Arial" w:hAnsi="Arial" w:cs="Arial"/>
                <w:sz w:val="16"/>
                <w:szCs w:val="16"/>
                <w:lang w:val="en-US" w:eastAsia="pt-BR"/>
              </w:rPr>
              <w:t>hidrogenada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propionato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fermentobiológico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glútenmelhoradores</w:t>
            </w:r>
            <w:proofErr w:type="spellEnd"/>
            <w:r w:rsidRPr="00E62867">
              <w:rPr>
                <w:rFonts w:ascii="Arial" w:hAnsi="Arial" w:cs="Arial"/>
                <w:sz w:val="16"/>
                <w:szCs w:val="16"/>
                <w:lang w:val="en-US" w:eastAsia="pt-BR"/>
              </w:rPr>
              <w:t xml:space="preserve"> de farinha (amido de </w:t>
            </w:r>
            <w:proofErr w:type="spellStart"/>
            <w:r w:rsidRPr="00E62867">
              <w:rPr>
                <w:rFonts w:ascii="Arial" w:hAnsi="Arial" w:cs="Arial"/>
                <w:sz w:val="16"/>
                <w:szCs w:val="16"/>
                <w:lang w:val="en-US" w:eastAsia="pt-BR"/>
              </w:rPr>
              <w:t>milho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estabilizante</w:t>
            </w:r>
            <w:proofErr w:type="spellEnd"/>
            <w:r w:rsidRPr="00E62867">
              <w:rPr>
                <w:rFonts w:ascii="Arial" w:hAnsi="Arial" w:cs="Arial"/>
                <w:sz w:val="16"/>
                <w:szCs w:val="16"/>
                <w:lang w:val="en-US" w:eastAsia="pt-BR"/>
              </w:rPr>
              <w:t xml:space="preserve"> estearoil-2- </w:t>
            </w:r>
            <w:proofErr w:type="spellStart"/>
            <w:r w:rsidRPr="00E62867">
              <w:rPr>
                <w:rFonts w:ascii="Arial" w:hAnsi="Arial" w:cs="Arial"/>
                <w:sz w:val="16"/>
                <w:szCs w:val="16"/>
                <w:lang w:val="en-US" w:eastAsia="pt-BR"/>
              </w:rPr>
              <w:t>lactillactado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polisorbato</w:t>
            </w:r>
            <w:proofErr w:type="spellEnd"/>
            <w:r w:rsidRPr="00E62867">
              <w:rPr>
                <w:rFonts w:ascii="Arial" w:hAnsi="Arial" w:cs="Arial"/>
                <w:sz w:val="16"/>
                <w:szCs w:val="16"/>
                <w:lang w:val="en-US" w:eastAsia="pt-BR"/>
              </w:rPr>
              <w:t xml:space="preserve"> 80, </w:t>
            </w:r>
            <w:proofErr w:type="spellStart"/>
            <w:r w:rsidRPr="00E62867">
              <w:rPr>
                <w:rFonts w:ascii="Arial" w:hAnsi="Arial" w:cs="Arial"/>
                <w:sz w:val="16"/>
                <w:szCs w:val="16"/>
                <w:lang w:val="en-US" w:eastAsia="pt-BR"/>
              </w:rPr>
              <w:t>carbonato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ácidoascórbico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emulsificantepolisorbato</w:t>
            </w:r>
            <w:proofErr w:type="spellEnd"/>
            <w:r w:rsidRPr="00E62867">
              <w:rPr>
                <w:rFonts w:ascii="Arial" w:hAnsi="Arial" w:cs="Arial"/>
                <w:sz w:val="16"/>
                <w:szCs w:val="16"/>
                <w:lang w:val="en-US" w:eastAsia="pt-BR"/>
              </w:rPr>
              <w:t xml:space="preserve"> 80 </w:t>
            </w:r>
            <w:proofErr w:type="spellStart"/>
            <w:r w:rsidRPr="00E62867">
              <w:rPr>
                <w:rFonts w:ascii="Arial" w:hAnsi="Arial" w:cs="Arial"/>
                <w:sz w:val="16"/>
                <w:szCs w:val="16"/>
                <w:lang w:val="en-US" w:eastAsia="pt-BR"/>
              </w:rPr>
              <w:t>ecomplexo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minerais</w:t>
            </w:r>
            <w:proofErr w:type="spellEnd"/>
            <w:r w:rsidRPr="00E62867">
              <w:rPr>
                <w:rFonts w:ascii="Arial" w:hAnsi="Arial" w:cs="Arial"/>
                <w:sz w:val="16"/>
                <w:szCs w:val="16"/>
                <w:lang w:val="en-US" w:eastAsia="pt-BR"/>
              </w:rPr>
              <w:t xml:space="preserve"> (A, B1, B2, B3, B6. D, Ferro, </w:t>
            </w:r>
            <w:proofErr w:type="spellStart"/>
            <w:r w:rsidRPr="00E62867">
              <w:rPr>
                <w:rFonts w:ascii="Arial" w:hAnsi="Arial" w:cs="Arial"/>
                <w:sz w:val="16"/>
                <w:szCs w:val="16"/>
                <w:lang w:val="en-US" w:eastAsia="pt-BR"/>
              </w:rPr>
              <w:t>Zinco</w:t>
            </w:r>
            <w:proofErr w:type="spellEnd"/>
            <w:r w:rsidRPr="00E62867">
              <w:rPr>
                <w:rFonts w:ascii="Arial" w:hAnsi="Arial" w:cs="Arial"/>
                <w:sz w:val="16"/>
                <w:szCs w:val="16"/>
                <w:lang w:val="en-US" w:eastAsia="pt-BR"/>
              </w:rPr>
              <w:t xml:space="preserve"> e Manganês) e </w:t>
            </w:r>
            <w:proofErr w:type="spellStart"/>
            <w:r w:rsidRPr="00E62867">
              <w:rPr>
                <w:rFonts w:ascii="Arial" w:hAnsi="Arial" w:cs="Arial"/>
                <w:sz w:val="16"/>
                <w:szCs w:val="16"/>
                <w:lang w:val="en-US" w:eastAsia="pt-BR"/>
              </w:rPr>
              <w:t>água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Embalagemprimária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sacosplásticosatóxicos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polipropileno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termossoldado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resistente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atóxico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contendo</w:t>
            </w:r>
            <w:proofErr w:type="spellEnd"/>
            <w:r w:rsidRPr="00E62867">
              <w:rPr>
                <w:rFonts w:ascii="Arial" w:hAnsi="Arial" w:cs="Arial"/>
                <w:sz w:val="16"/>
                <w:szCs w:val="16"/>
                <w:lang w:val="en-US" w:eastAsia="pt-BR"/>
              </w:rPr>
              <w:t xml:space="preserve"> 20 </w:t>
            </w:r>
            <w:proofErr w:type="spellStart"/>
            <w:r w:rsidRPr="00E62867">
              <w:rPr>
                <w:rFonts w:ascii="Arial" w:hAnsi="Arial" w:cs="Arial"/>
                <w:sz w:val="16"/>
                <w:szCs w:val="16"/>
                <w:lang w:val="en-US" w:eastAsia="pt-BR"/>
              </w:rPr>
              <w:t>unidades</w:t>
            </w:r>
            <w:proofErr w:type="spellEnd"/>
            <w:r w:rsidRPr="00E62867">
              <w:rPr>
                <w:rFonts w:ascii="Arial" w:hAnsi="Arial" w:cs="Arial"/>
                <w:sz w:val="16"/>
                <w:szCs w:val="16"/>
                <w:lang w:val="en-US" w:eastAsia="pt-BR"/>
              </w:rPr>
              <w:t xml:space="preserve"> de 50 </w:t>
            </w:r>
            <w:proofErr w:type="spellStart"/>
            <w:r w:rsidRPr="00E62867">
              <w:rPr>
                <w:rFonts w:ascii="Arial" w:hAnsi="Arial" w:cs="Arial"/>
                <w:sz w:val="16"/>
                <w:szCs w:val="16"/>
                <w:lang w:val="en-US" w:eastAsia="pt-BR"/>
              </w:rPr>
              <w:t>gramascada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Produtoválidopor</w:t>
            </w:r>
            <w:proofErr w:type="spellEnd"/>
            <w:r w:rsidRPr="00E62867">
              <w:rPr>
                <w:rFonts w:ascii="Arial" w:hAnsi="Arial" w:cs="Arial"/>
                <w:sz w:val="16"/>
                <w:szCs w:val="16"/>
                <w:lang w:val="en-US" w:eastAsia="pt-BR"/>
              </w:rPr>
              <w:t xml:space="preserve"> 8 </w:t>
            </w:r>
            <w:proofErr w:type="spellStart"/>
            <w:r w:rsidRPr="00E62867">
              <w:rPr>
                <w:rFonts w:ascii="Arial" w:hAnsi="Arial" w:cs="Arial"/>
                <w:sz w:val="16"/>
                <w:szCs w:val="16"/>
                <w:lang w:val="en-US" w:eastAsia="pt-BR"/>
              </w:rPr>
              <w:t>diascontados</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sua</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fabricaçãoimpressanaembalagem</w:t>
            </w:r>
            <w:proofErr w:type="spellEnd"/>
            <w:r w:rsidRPr="00E62867">
              <w:rPr>
                <w:rFonts w:ascii="Arial" w:hAnsi="Arial" w:cs="Arial"/>
                <w:sz w:val="16"/>
                <w:szCs w:val="16"/>
                <w:lang w:val="en-US" w:eastAsia="pt-BR"/>
              </w:rPr>
              <w:t xml:space="preserve"> com 75% de </w:t>
            </w:r>
            <w:proofErr w:type="spellStart"/>
            <w:r w:rsidRPr="00E62867">
              <w:rPr>
                <w:rFonts w:ascii="Arial" w:hAnsi="Arial" w:cs="Arial"/>
                <w:sz w:val="16"/>
                <w:szCs w:val="16"/>
                <w:lang w:val="en-US" w:eastAsia="pt-BR"/>
              </w:rPr>
              <w:t>validadena</w:t>
            </w:r>
            <w:proofErr w:type="spellEnd"/>
            <w:r w:rsidRPr="00E62867">
              <w:rPr>
                <w:rFonts w:ascii="Arial" w:hAnsi="Arial" w:cs="Arial"/>
                <w:sz w:val="16"/>
                <w:szCs w:val="16"/>
                <w:lang w:val="en-US" w:eastAsia="pt-BR"/>
              </w:rPr>
              <w:t xml:space="preserve">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80g: </w:t>
            </w:r>
            <w:proofErr w:type="spellStart"/>
            <w:r w:rsidRPr="00E62867">
              <w:rPr>
                <w:rFonts w:ascii="Arial" w:hAnsi="Arial" w:cs="Arial"/>
                <w:sz w:val="16"/>
                <w:szCs w:val="16"/>
                <w:lang w:val="en-US" w:eastAsia="pt-BR"/>
              </w:rPr>
              <w:t>carboidratosmáximos</w:t>
            </w:r>
            <w:proofErr w:type="spellEnd"/>
            <w:r w:rsidRPr="00E62867">
              <w:rPr>
                <w:rFonts w:ascii="Arial" w:hAnsi="Arial" w:cs="Arial"/>
                <w:sz w:val="16"/>
                <w:szCs w:val="16"/>
                <w:lang w:val="en-US" w:eastAsia="pt-BR"/>
              </w:rPr>
              <w:t xml:space="preserve">: 29g,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3,5g,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2g, </w:t>
            </w:r>
            <w:proofErr w:type="spellStart"/>
            <w:r w:rsidRPr="00E62867">
              <w:rPr>
                <w:rFonts w:ascii="Arial" w:hAnsi="Arial" w:cs="Arial"/>
                <w:sz w:val="16"/>
                <w:szCs w:val="16"/>
                <w:lang w:val="en-US" w:eastAsia="pt-BR"/>
              </w:rPr>
              <w:t>fibraalimentarmínimo</w:t>
            </w:r>
            <w:proofErr w:type="spellEnd"/>
            <w:r w:rsidRPr="00E62867">
              <w:rPr>
                <w:rFonts w:ascii="Arial" w:hAnsi="Arial" w:cs="Arial"/>
                <w:sz w:val="16"/>
                <w:szCs w:val="16"/>
                <w:lang w:val="en-US" w:eastAsia="pt-BR"/>
              </w:rPr>
              <w:t xml:space="preserve">: 0,5g,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90mcg,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B1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0,3mg,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B2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0,20mg,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B3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2,5mg,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B6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 2mg, </w:t>
            </w:r>
            <w:proofErr w:type="spellStart"/>
            <w:r w:rsidRPr="00E62867">
              <w:rPr>
                <w:rFonts w:ascii="Arial" w:hAnsi="Arial" w:cs="Arial"/>
                <w:sz w:val="16"/>
                <w:szCs w:val="16"/>
                <w:lang w:val="en-US" w:eastAsia="pt-BR"/>
              </w:rPr>
              <w:t>vitamina</w:t>
            </w:r>
            <w:proofErr w:type="spellEnd"/>
            <w:r w:rsidRPr="00E62867">
              <w:rPr>
                <w:rFonts w:ascii="Arial" w:hAnsi="Arial" w:cs="Arial"/>
                <w:sz w:val="16"/>
                <w:szCs w:val="16"/>
                <w:lang w:val="en-US" w:eastAsia="pt-BR"/>
              </w:rPr>
              <w:t xml:space="preserve"> D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0,7 mcg, ferro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2,3mg, </w:t>
            </w:r>
            <w:proofErr w:type="spellStart"/>
            <w:r w:rsidRPr="00E62867">
              <w:rPr>
                <w:rFonts w:ascii="Arial" w:hAnsi="Arial" w:cs="Arial"/>
                <w:sz w:val="16"/>
                <w:szCs w:val="16"/>
                <w:lang w:val="en-US" w:eastAsia="pt-BR"/>
              </w:rPr>
              <w:t>zincomínimo</w:t>
            </w:r>
            <w:proofErr w:type="spellEnd"/>
            <w:r w:rsidRPr="00E62867">
              <w:rPr>
                <w:rFonts w:ascii="Arial" w:hAnsi="Arial" w:cs="Arial"/>
                <w:sz w:val="16"/>
                <w:szCs w:val="16"/>
                <w:lang w:val="en-US" w:eastAsia="pt-BR"/>
              </w:rPr>
              <w:t xml:space="preserve">: 1,3mg, </w:t>
            </w:r>
            <w:proofErr w:type="spellStart"/>
            <w:r w:rsidRPr="00E62867">
              <w:rPr>
                <w:rFonts w:ascii="Arial" w:hAnsi="Arial" w:cs="Arial"/>
                <w:sz w:val="16"/>
                <w:szCs w:val="16"/>
                <w:lang w:val="en-US" w:eastAsia="pt-BR"/>
              </w:rPr>
              <w:t>cálciomínimo</w:t>
            </w:r>
            <w:proofErr w:type="spellEnd"/>
            <w:r w:rsidRPr="00E62867">
              <w:rPr>
                <w:rFonts w:ascii="Arial" w:hAnsi="Arial" w:cs="Arial"/>
                <w:sz w:val="16"/>
                <w:szCs w:val="16"/>
                <w:lang w:val="en-US" w:eastAsia="pt-BR"/>
              </w:rPr>
              <w:t xml:space="preserve">: 57mg, </w:t>
            </w:r>
            <w:proofErr w:type="spellStart"/>
            <w:r w:rsidRPr="00E62867">
              <w:rPr>
                <w:rFonts w:ascii="Arial" w:hAnsi="Arial" w:cs="Arial"/>
                <w:sz w:val="16"/>
                <w:szCs w:val="16"/>
                <w:lang w:val="en-US" w:eastAsia="pt-BR"/>
              </w:rPr>
              <w:t>manganêsmínimo</w:t>
            </w:r>
            <w:proofErr w:type="spellEnd"/>
            <w:r w:rsidRPr="00E62867">
              <w:rPr>
                <w:rFonts w:ascii="Arial" w:hAnsi="Arial" w:cs="Arial"/>
                <w:sz w:val="16"/>
                <w:szCs w:val="16"/>
                <w:lang w:val="en-US" w:eastAsia="pt-BR"/>
              </w:rPr>
              <w:t>: 0,6mg</w:t>
            </w:r>
          </w:p>
        </w:tc>
        <w:tc>
          <w:tcPr>
            <w:tcW w:w="318" w:type="pct"/>
            <w:tcBorders>
              <w:top w:val="single" w:sz="4" w:space="0" w:color="auto"/>
              <w:left w:val="single" w:sz="4" w:space="0" w:color="auto"/>
              <w:bottom w:val="single" w:sz="4" w:space="0" w:color="auto"/>
              <w:right w:val="nil"/>
            </w:tcBorders>
            <w:noWrap/>
            <w:vAlign w:val="center"/>
          </w:tcPr>
          <w:p w14:paraId="0895DF5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2125</w:t>
            </w:r>
          </w:p>
        </w:tc>
        <w:tc>
          <w:tcPr>
            <w:tcW w:w="493" w:type="pct"/>
            <w:noWrap/>
            <w:vAlign w:val="center"/>
          </w:tcPr>
          <w:p w14:paraId="78A66F2F"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2404691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83F88E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8746DC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7D7120C" w14:textId="77777777" w:rsidTr="007E0FB6">
        <w:trPr>
          <w:trHeight w:val="309"/>
        </w:trPr>
        <w:tc>
          <w:tcPr>
            <w:tcW w:w="330" w:type="pct"/>
            <w:noWrap/>
            <w:vAlign w:val="center"/>
          </w:tcPr>
          <w:p w14:paraId="1BF94D0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460BDAA2" w14:textId="77777777" w:rsidR="00FC329C" w:rsidRPr="00E62867" w:rsidRDefault="00FC329C" w:rsidP="002605BF">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Pão isento de leite, de soro de leite e de derivados lácteos.</w:t>
            </w:r>
          </w:p>
          <w:p w14:paraId="4FCF465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Ingredientes: Devem ser isentos de leite, soro de leite e derivados lácteos. Embalagem: 200 a 450g.Validade mínima: 15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5DC9D74F"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w:t>
            </w:r>
            <w:r>
              <w:rPr>
                <w:rFonts w:ascii="Arial" w:hAnsi="Arial" w:cs="Arial"/>
                <w:color w:val="000000"/>
                <w:sz w:val="16"/>
                <w:szCs w:val="16"/>
              </w:rPr>
              <w:t>7</w:t>
            </w:r>
          </w:p>
        </w:tc>
        <w:tc>
          <w:tcPr>
            <w:tcW w:w="493" w:type="pct"/>
            <w:noWrap/>
            <w:vAlign w:val="center"/>
          </w:tcPr>
          <w:p w14:paraId="2355E6E4"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1876F9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3D1385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C6A5F4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6A35E96" w14:textId="77777777" w:rsidTr="007E0FB6">
        <w:trPr>
          <w:trHeight w:val="309"/>
        </w:trPr>
        <w:tc>
          <w:tcPr>
            <w:tcW w:w="330" w:type="pct"/>
            <w:noWrap/>
            <w:vAlign w:val="center"/>
          </w:tcPr>
          <w:p w14:paraId="30DC209D"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07DC011A"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Pão isento de glúten, de lactose, de proteínas do leite e dos ovos: produto composto por no mínimo: água, amido de milho, farinha de arroz, fibra vegetal, azeite de girassol, proteína de soja, fermento biológico, sal, fibra de cítricos, açúcar.  Ácido cítrico, podendo conter outros ingredientes permitidos por legislação. Embalagem: saco plástico de polietileno, resistente, </w:t>
            </w:r>
            <w:proofErr w:type="spellStart"/>
            <w:r w:rsidRPr="00E62867">
              <w:rPr>
                <w:rFonts w:ascii="Arial" w:hAnsi="Arial" w:cs="Arial"/>
                <w:sz w:val="16"/>
                <w:szCs w:val="16"/>
                <w:lang w:eastAsia="pt-BR"/>
              </w:rPr>
              <w:t>nomínimo</w:t>
            </w:r>
            <w:proofErr w:type="spellEnd"/>
            <w:r w:rsidRPr="00E62867">
              <w:rPr>
                <w:rFonts w:ascii="Arial" w:hAnsi="Arial" w:cs="Arial"/>
                <w:sz w:val="16"/>
                <w:szCs w:val="16"/>
                <w:lang w:eastAsia="pt-BR"/>
              </w:rPr>
              <w:t xml:space="preserve"> 200 </w:t>
            </w:r>
            <w:proofErr w:type="gramStart"/>
            <w:r w:rsidRPr="00E62867">
              <w:rPr>
                <w:rFonts w:ascii="Arial" w:hAnsi="Arial" w:cs="Arial"/>
                <w:sz w:val="16"/>
                <w:szCs w:val="16"/>
                <w:lang w:eastAsia="pt-BR"/>
              </w:rPr>
              <w:t>gramas.Com</w:t>
            </w:r>
            <w:proofErr w:type="gramEnd"/>
            <w:r w:rsidRPr="00E62867">
              <w:rPr>
                <w:rFonts w:ascii="Arial" w:hAnsi="Arial" w:cs="Arial"/>
                <w:sz w:val="16"/>
                <w:szCs w:val="16"/>
                <w:lang w:eastAsia="pt-BR"/>
              </w:rPr>
              <w:t xml:space="preserve"> validade mínima de 5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1E2302A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w:t>
            </w:r>
          </w:p>
        </w:tc>
        <w:tc>
          <w:tcPr>
            <w:tcW w:w="493" w:type="pct"/>
            <w:noWrap/>
            <w:vAlign w:val="center"/>
          </w:tcPr>
          <w:p w14:paraId="4029DA6C"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0AD309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F2DABA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6200D1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C401DC2" w14:textId="77777777" w:rsidTr="007E0FB6">
        <w:trPr>
          <w:trHeight w:val="309"/>
        </w:trPr>
        <w:tc>
          <w:tcPr>
            <w:tcW w:w="330" w:type="pct"/>
            <w:noWrap/>
            <w:vAlign w:val="center"/>
          </w:tcPr>
          <w:p w14:paraId="1470668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371B02B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Bisnaguinha integral com </w:t>
            </w:r>
            <w:proofErr w:type="spellStart"/>
            <w:r w:rsidRPr="00E62867">
              <w:rPr>
                <w:rFonts w:ascii="Arial" w:hAnsi="Arial" w:cs="Arial"/>
                <w:sz w:val="16"/>
                <w:szCs w:val="16"/>
                <w:lang w:eastAsia="pt-BR"/>
              </w:rPr>
              <w:t>quinoa</w:t>
            </w:r>
            <w:proofErr w:type="spellEnd"/>
            <w:r w:rsidRPr="00E62867">
              <w:rPr>
                <w:rFonts w:ascii="Arial" w:hAnsi="Arial" w:cs="Arial"/>
                <w:sz w:val="16"/>
                <w:szCs w:val="16"/>
                <w:lang w:eastAsia="pt-BR"/>
              </w:rPr>
              <w:t xml:space="preserve"> e chia, vitaminas e minerais: composto com no mínimo: farinha de trigo enriquecida com ferro e ácido fólico, farinha de trigo integral, açúcar </w:t>
            </w:r>
            <w:proofErr w:type="gramStart"/>
            <w:r w:rsidRPr="00E62867">
              <w:rPr>
                <w:rFonts w:ascii="Arial" w:hAnsi="Arial" w:cs="Arial"/>
                <w:sz w:val="16"/>
                <w:szCs w:val="16"/>
                <w:lang w:eastAsia="pt-BR"/>
              </w:rPr>
              <w:t>refinado ,</w:t>
            </w:r>
            <w:proofErr w:type="gramEnd"/>
            <w:r w:rsidRPr="00E62867">
              <w:rPr>
                <w:rFonts w:ascii="Arial" w:hAnsi="Arial" w:cs="Arial"/>
                <w:sz w:val="16"/>
                <w:szCs w:val="16"/>
                <w:lang w:eastAsia="pt-BR"/>
              </w:rPr>
              <w:t xml:space="preserve"> farinha de chia, farinha de </w:t>
            </w:r>
            <w:proofErr w:type="spellStart"/>
            <w:r w:rsidRPr="00E62867">
              <w:rPr>
                <w:rFonts w:ascii="Arial" w:hAnsi="Arial" w:cs="Arial"/>
                <w:sz w:val="16"/>
                <w:szCs w:val="16"/>
                <w:lang w:eastAsia="pt-BR"/>
              </w:rPr>
              <w:t>quinoa</w:t>
            </w:r>
            <w:proofErr w:type="spellEnd"/>
            <w:r w:rsidRPr="00E62867">
              <w:rPr>
                <w:rFonts w:ascii="Arial" w:hAnsi="Arial" w:cs="Arial"/>
                <w:sz w:val="16"/>
                <w:szCs w:val="16"/>
                <w:lang w:eastAsia="pt-BR"/>
              </w:rPr>
              <w:t>, gordura de palma, fermento biológico, fibra de trigo, sal refinado, melhorador de farinha, propionato de cálcio e complexo de vitaminas e minerais (</w:t>
            </w:r>
            <w:proofErr w:type="gramStart"/>
            <w:r w:rsidRPr="00E62867">
              <w:rPr>
                <w:rFonts w:ascii="Arial" w:hAnsi="Arial" w:cs="Arial"/>
                <w:sz w:val="16"/>
                <w:szCs w:val="16"/>
                <w:lang w:eastAsia="pt-BR"/>
              </w:rPr>
              <w:t>a, b1</w:t>
            </w:r>
            <w:proofErr w:type="gramEnd"/>
            <w:r w:rsidRPr="00E62867">
              <w:rPr>
                <w:rFonts w:ascii="Arial" w:hAnsi="Arial" w:cs="Arial"/>
                <w:sz w:val="16"/>
                <w:szCs w:val="16"/>
                <w:lang w:eastAsia="pt-BR"/>
              </w:rPr>
              <w:t>, b2, b3, b6, d, ferro, zinco, cálcio e manganês).  Valores nutricionais em 50g: valor energético máximo de 185 g. Carboidratos máximo: 37</w:t>
            </w:r>
            <w:proofErr w:type="gramStart"/>
            <w:r w:rsidRPr="00E62867">
              <w:rPr>
                <w:rFonts w:ascii="Arial" w:hAnsi="Arial" w:cs="Arial"/>
                <w:sz w:val="16"/>
                <w:szCs w:val="16"/>
                <w:lang w:eastAsia="pt-BR"/>
              </w:rPr>
              <w:t>g,   proteínas   mínimo</w:t>
            </w:r>
            <w:proofErr w:type="gramEnd"/>
            <w:r w:rsidRPr="00E62867">
              <w:rPr>
                <w:rFonts w:ascii="Arial" w:hAnsi="Arial" w:cs="Arial"/>
                <w:sz w:val="16"/>
                <w:szCs w:val="16"/>
                <w:lang w:eastAsia="pt-BR"/>
              </w:rPr>
              <w:t>:   4,5</w:t>
            </w:r>
            <w:proofErr w:type="gramStart"/>
            <w:r w:rsidRPr="00E62867">
              <w:rPr>
                <w:rFonts w:ascii="Arial" w:hAnsi="Arial" w:cs="Arial"/>
                <w:sz w:val="16"/>
                <w:szCs w:val="16"/>
                <w:lang w:eastAsia="pt-BR"/>
              </w:rPr>
              <w:t>g,   gorduras  totais</w:t>
            </w:r>
            <w:proofErr w:type="gramEnd"/>
            <w:r w:rsidRPr="00E62867">
              <w:rPr>
                <w:rFonts w:ascii="Arial" w:hAnsi="Arial" w:cs="Arial"/>
                <w:sz w:val="16"/>
                <w:szCs w:val="16"/>
                <w:lang w:eastAsia="pt-BR"/>
              </w:rPr>
              <w:t xml:space="preserve"> máximo: 3g, fibra alimentar mínimo: 2,5g, vitamina a mínimo: 85</w:t>
            </w:r>
            <w:proofErr w:type="gramStart"/>
            <w:r w:rsidRPr="00E62867">
              <w:rPr>
                <w:rFonts w:ascii="Arial" w:hAnsi="Arial" w:cs="Arial"/>
                <w:sz w:val="16"/>
                <w:szCs w:val="16"/>
                <w:lang w:eastAsia="pt-BR"/>
              </w:rPr>
              <w:t>mcg,vitamina</w:t>
            </w:r>
            <w:proofErr w:type="gramEnd"/>
            <w:r w:rsidRPr="00E62867">
              <w:rPr>
                <w:rFonts w:ascii="Arial" w:hAnsi="Arial" w:cs="Arial"/>
                <w:sz w:val="16"/>
                <w:szCs w:val="16"/>
                <w:lang w:eastAsia="pt-BR"/>
              </w:rPr>
              <w:t xml:space="preserve"> b1 mínimo: 0,20</w:t>
            </w:r>
            <w:proofErr w:type="gramStart"/>
            <w:r w:rsidRPr="00E62867">
              <w:rPr>
                <w:rFonts w:ascii="Arial" w:hAnsi="Arial" w:cs="Arial"/>
                <w:sz w:val="16"/>
                <w:szCs w:val="16"/>
                <w:lang w:eastAsia="pt-BR"/>
              </w:rPr>
              <w:t>mcg,vitamina</w:t>
            </w:r>
            <w:proofErr w:type="gramEnd"/>
            <w:r w:rsidRPr="00E62867">
              <w:rPr>
                <w:rFonts w:ascii="Arial" w:hAnsi="Arial" w:cs="Arial"/>
                <w:sz w:val="16"/>
                <w:szCs w:val="16"/>
                <w:lang w:eastAsia="pt-BR"/>
              </w:rPr>
              <w:t xml:space="preserve"> b2 mínimo: </w:t>
            </w:r>
            <w:proofErr w:type="gramStart"/>
            <w:r w:rsidRPr="00E62867">
              <w:rPr>
                <w:rFonts w:ascii="Arial" w:hAnsi="Arial" w:cs="Arial"/>
                <w:sz w:val="16"/>
                <w:szCs w:val="16"/>
                <w:lang w:eastAsia="pt-BR"/>
              </w:rPr>
              <w:t>0 ,</w:t>
            </w:r>
            <w:proofErr w:type="gramEnd"/>
            <w:r w:rsidRPr="00E62867">
              <w:rPr>
                <w:rFonts w:ascii="Arial" w:hAnsi="Arial" w:cs="Arial"/>
                <w:sz w:val="16"/>
                <w:szCs w:val="16"/>
                <w:lang w:eastAsia="pt-BR"/>
              </w:rPr>
              <w:t xml:space="preserve"> 11 mcg, vitamina b</w:t>
            </w:r>
            <w:proofErr w:type="gramStart"/>
            <w:r w:rsidRPr="00E62867">
              <w:rPr>
                <w:rFonts w:ascii="Arial" w:hAnsi="Arial" w:cs="Arial"/>
                <w:sz w:val="16"/>
                <w:szCs w:val="16"/>
                <w:lang w:eastAsia="pt-BR"/>
              </w:rPr>
              <w:t>3  mínimo</w:t>
            </w:r>
            <w:proofErr w:type="gramEnd"/>
            <w:r w:rsidRPr="00E62867">
              <w:rPr>
                <w:rFonts w:ascii="Arial" w:hAnsi="Arial" w:cs="Arial"/>
                <w:sz w:val="16"/>
                <w:szCs w:val="16"/>
                <w:lang w:eastAsia="pt-BR"/>
              </w:rPr>
              <w:t xml:space="preserve">: 2 mcg, vitamina b6 mínimo: 0,16mcg. Embalados em sacos de polipropileno transparente,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resistente, atóxico, contendo 20 unidades de 25 gramas cada totalizando 500 </w:t>
            </w:r>
            <w:r w:rsidRPr="00E62867">
              <w:rPr>
                <w:rFonts w:ascii="Arial" w:hAnsi="Arial" w:cs="Arial"/>
                <w:sz w:val="16"/>
                <w:szCs w:val="16"/>
                <w:lang w:eastAsia="pt-BR"/>
              </w:rPr>
              <w:lastRenderedPageBreak/>
              <w:t>gramas do produto. Validade: 7 (sete) dias contados da data de fabricação, entrega com no mínimo 75% da validade.</w:t>
            </w:r>
          </w:p>
        </w:tc>
        <w:tc>
          <w:tcPr>
            <w:tcW w:w="318" w:type="pct"/>
            <w:tcBorders>
              <w:top w:val="single" w:sz="4" w:space="0" w:color="auto"/>
              <w:left w:val="single" w:sz="4" w:space="0" w:color="auto"/>
              <w:bottom w:val="single" w:sz="4" w:space="0" w:color="auto"/>
              <w:right w:val="nil"/>
            </w:tcBorders>
            <w:noWrap/>
            <w:vAlign w:val="center"/>
          </w:tcPr>
          <w:p w14:paraId="2243277B"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1250</w:t>
            </w:r>
          </w:p>
        </w:tc>
        <w:tc>
          <w:tcPr>
            <w:tcW w:w="493" w:type="pct"/>
            <w:noWrap/>
            <w:vAlign w:val="center"/>
          </w:tcPr>
          <w:p w14:paraId="054E51BC"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8A247A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4A4A26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AF6E1C4"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6CFB172B"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1713D3E8" w14:textId="77777777" w:rsidTr="007E0FB6">
        <w:trPr>
          <w:trHeight w:val="309"/>
        </w:trPr>
        <w:tc>
          <w:tcPr>
            <w:tcW w:w="5000" w:type="pct"/>
            <w:gridSpan w:val="7"/>
            <w:shd w:val="clear" w:color="000000" w:fill="DBE5F1"/>
            <w:vAlign w:val="center"/>
          </w:tcPr>
          <w:p w14:paraId="77B4CC72"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proofErr w:type="gramStart"/>
            <w:r>
              <w:rPr>
                <w:rFonts w:ascii="Arial" w:hAnsi="Arial" w:cs="Arial"/>
                <w:b/>
                <w:bCs/>
                <w:color w:val="000000"/>
                <w:sz w:val="16"/>
                <w:szCs w:val="16"/>
                <w:lang w:eastAsia="pt-BR"/>
              </w:rPr>
              <w:t xml:space="preserve">21 </w:t>
            </w:r>
            <w:r w:rsidRPr="00BD7AA3">
              <w:rPr>
                <w:rFonts w:ascii="Arial" w:hAnsi="Arial" w:cs="Arial"/>
                <w:b/>
                <w:bCs/>
                <w:color w:val="000000"/>
                <w:sz w:val="16"/>
                <w:szCs w:val="16"/>
                <w:lang w:eastAsia="pt-BR"/>
              </w:rPr>
              <w:t xml:space="preserve"> (</w:t>
            </w:r>
            <w:proofErr w:type="gramEnd"/>
            <w:r w:rsidRPr="00AC746E">
              <w:rPr>
                <w:rFonts w:ascii="Arial" w:hAnsi="Arial" w:cs="Arial"/>
                <w:b/>
                <w:bCs/>
                <w:color w:val="000000"/>
                <w:sz w:val="16"/>
                <w:szCs w:val="16"/>
                <w:lang w:eastAsia="pt-BR"/>
              </w:rPr>
              <w:t xml:space="preserve">DIFERENCIADA ME/ </w:t>
            </w:r>
            <w:proofErr w:type="gramStart"/>
            <w:r w:rsidRPr="00AC746E">
              <w:rPr>
                <w:rFonts w:ascii="Arial" w:hAnsi="Arial" w:cs="Arial"/>
                <w:b/>
                <w:bCs/>
                <w:color w:val="000000"/>
                <w:sz w:val="16"/>
                <w:szCs w:val="16"/>
                <w:lang w:eastAsia="pt-BR"/>
              </w:rPr>
              <w:t xml:space="preserve">EPP </w:t>
            </w:r>
            <w:r w:rsidRPr="00BD7AA3">
              <w:rPr>
                <w:rFonts w:ascii="Arial" w:hAnsi="Arial" w:cs="Arial"/>
                <w:b/>
                <w:bCs/>
                <w:color w:val="000000"/>
                <w:sz w:val="16"/>
                <w:szCs w:val="16"/>
                <w:lang w:eastAsia="pt-BR"/>
              </w:rPr>
              <w:t>)</w:t>
            </w:r>
            <w:proofErr w:type="gramEnd"/>
            <w:r>
              <w:rPr>
                <w:rFonts w:ascii="Arial" w:hAnsi="Arial" w:cs="Arial"/>
                <w:b/>
                <w:bCs/>
                <w:color w:val="000000"/>
                <w:sz w:val="16"/>
                <w:szCs w:val="16"/>
                <w:lang w:eastAsia="pt-BR"/>
              </w:rPr>
              <w:t xml:space="preserve"> BEBIDAS</w:t>
            </w:r>
          </w:p>
          <w:p w14:paraId="6E142D1E"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7E6F8AE8" w14:textId="77777777" w:rsidTr="007E0FB6">
        <w:trPr>
          <w:trHeight w:val="604"/>
        </w:trPr>
        <w:tc>
          <w:tcPr>
            <w:tcW w:w="330" w:type="pct"/>
            <w:vAlign w:val="center"/>
            <w:hideMark/>
          </w:tcPr>
          <w:p w14:paraId="6EB5366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38F6214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5567A2C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03DD253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55E9257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C4F1D7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322988B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FB9C31C" w14:textId="77777777" w:rsidTr="007E0FB6">
        <w:trPr>
          <w:trHeight w:val="309"/>
        </w:trPr>
        <w:tc>
          <w:tcPr>
            <w:tcW w:w="330" w:type="pct"/>
            <w:noWrap/>
            <w:vAlign w:val="center"/>
            <w:hideMark/>
          </w:tcPr>
          <w:p w14:paraId="1830D4BA"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245DB38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láctea </w:t>
            </w:r>
            <w:proofErr w:type="spellStart"/>
            <w:r w:rsidRPr="00E62867">
              <w:rPr>
                <w:rFonts w:ascii="Arial" w:hAnsi="Arial" w:cs="Arial"/>
                <w:sz w:val="16"/>
                <w:szCs w:val="16"/>
                <w:lang w:eastAsia="pt-BR"/>
              </w:rPr>
              <w:t>uht</w:t>
            </w:r>
            <w:proofErr w:type="spellEnd"/>
            <w:r w:rsidRPr="00E62867">
              <w:rPr>
                <w:rFonts w:ascii="Arial" w:hAnsi="Arial" w:cs="Arial"/>
                <w:sz w:val="16"/>
                <w:szCs w:val="16"/>
                <w:lang w:eastAsia="pt-BR"/>
              </w:rPr>
              <w:t xml:space="preserve"> chocolate 200ml. contendo em seus ingredientes: leite integral, açúcar, soro de leite e cacau em pó. Enriquecido com vitamina. Podendo conter outros ingredientes desde que mencionados no rótulo e aprovados. Embalagem: 200 ml. Validade mínima: mínimo de 5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39BCC7E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1000</w:t>
            </w:r>
          </w:p>
        </w:tc>
        <w:tc>
          <w:tcPr>
            <w:tcW w:w="493" w:type="pct"/>
            <w:tcBorders>
              <w:top w:val="single" w:sz="4" w:space="0" w:color="auto"/>
              <w:left w:val="single" w:sz="4" w:space="0" w:color="auto"/>
              <w:bottom w:val="single" w:sz="4" w:space="0" w:color="auto"/>
            </w:tcBorders>
            <w:noWrap/>
            <w:vAlign w:val="center"/>
          </w:tcPr>
          <w:p w14:paraId="1A4D2FC0"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1E2D9BE3"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6C223B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0E0EB8F"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B82F272" w14:textId="77777777" w:rsidTr="007E0FB6">
        <w:trPr>
          <w:trHeight w:val="309"/>
        </w:trPr>
        <w:tc>
          <w:tcPr>
            <w:tcW w:w="330" w:type="pct"/>
            <w:noWrap/>
            <w:vAlign w:val="center"/>
            <w:hideMark/>
          </w:tcPr>
          <w:p w14:paraId="147EF43F"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656CDE17"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Água de coco embalagem 180 a 200ml. ingredientes: água de coco, água de coco concentrada reconstituída e antioxidante ins223. Contém açúcares dos próprios ingredientes. Pode conter outros ingredientes, desde que especificado no rótulo e dentro da legislação vigente. Embalagem: 150 ml a 200ml. Validade mínima: 10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1C9103F4"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650</w:t>
            </w:r>
          </w:p>
        </w:tc>
        <w:tc>
          <w:tcPr>
            <w:tcW w:w="493" w:type="pct"/>
            <w:tcBorders>
              <w:top w:val="single" w:sz="4" w:space="0" w:color="auto"/>
              <w:left w:val="single" w:sz="4" w:space="0" w:color="auto"/>
              <w:bottom w:val="single" w:sz="4" w:space="0" w:color="auto"/>
            </w:tcBorders>
            <w:noWrap/>
            <w:vAlign w:val="center"/>
          </w:tcPr>
          <w:p w14:paraId="02517B3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AEFA839"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71546A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643A0F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5D5A3A7" w14:textId="77777777" w:rsidTr="007E0FB6">
        <w:trPr>
          <w:trHeight w:val="309"/>
        </w:trPr>
        <w:tc>
          <w:tcPr>
            <w:tcW w:w="330" w:type="pct"/>
            <w:noWrap/>
            <w:vAlign w:val="center"/>
            <w:hideMark/>
          </w:tcPr>
          <w:p w14:paraId="099BBF0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36FC518D"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Bebidalácteauhtcommínimo</w:t>
            </w:r>
            <w:proofErr w:type="spellEnd"/>
            <w:r w:rsidRPr="00E62867">
              <w:rPr>
                <w:rFonts w:ascii="Arial" w:hAnsi="Arial" w:cs="Arial"/>
                <w:sz w:val="16"/>
                <w:szCs w:val="16"/>
                <w:lang w:val="en-US" w:eastAsia="pt-BR"/>
              </w:rPr>
              <w:t xml:space="preserve"> 15g de </w:t>
            </w:r>
            <w:proofErr w:type="spellStart"/>
            <w:r w:rsidRPr="00E62867">
              <w:rPr>
                <w:rFonts w:ascii="Arial" w:hAnsi="Arial" w:cs="Arial"/>
                <w:sz w:val="16"/>
                <w:szCs w:val="16"/>
                <w:lang w:val="en-US" w:eastAsia="pt-BR"/>
              </w:rPr>
              <w:t>Proteína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saboresvariados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morango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baunilha</w:t>
            </w:r>
            <w:proofErr w:type="spellEnd"/>
            <w:r w:rsidRPr="00E62867">
              <w:rPr>
                <w:rFonts w:ascii="Arial" w:hAnsi="Arial" w:cs="Arial"/>
                <w:sz w:val="16"/>
                <w:szCs w:val="16"/>
                <w:lang w:val="en-US" w:eastAsia="pt-BR"/>
              </w:rPr>
              <w:t xml:space="preserve">, chocolate).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 a 250ml, </w:t>
            </w:r>
            <w:proofErr w:type="spellStart"/>
            <w:r w:rsidRPr="00E62867">
              <w:rPr>
                <w:rFonts w:ascii="Arial" w:hAnsi="Arial" w:cs="Arial"/>
                <w:sz w:val="16"/>
                <w:szCs w:val="16"/>
                <w:lang w:val="en-US" w:eastAsia="pt-BR"/>
              </w:rPr>
              <w:t>ingredientesLeiteparcialmentedesnatado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concentradosproteicos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e de </w:t>
            </w:r>
            <w:proofErr w:type="spellStart"/>
            <w:r w:rsidRPr="00E62867">
              <w:rPr>
                <w:rFonts w:ascii="Arial" w:hAnsi="Arial" w:cs="Arial"/>
                <w:sz w:val="16"/>
                <w:szCs w:val="16"/>
                <w:lang w:val="en-US" w:eastAsia="pt-BR"/>
              </w:rPr>
              <w:t>soro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leite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enzima</w:t>
            </w:r>
            <w:proofErr w:type="spellEnd"/>
            <w:r w:rsidRPr="00E62867">
              <w:rPr>
                <w:rFonts w:ascii="Arial" w:hAnsi="Arial" w:cs="Arial"/>
                <w:sz w:val="16"/>
                <w:szCs w:val="16"/>
                <w:lang w:val="en-US" w:eastAsia="pt-BR"/>
              </w:rPr>
              <w:t xml:space="preserve"> lactase, </w:t>
            </w:r>
            <w:proofErr w:type="spellStart"/>
            <w:r w:rsidRPr="00E62867">
              <w:rPr>
                <w:rFonts w:ascii="Arial" w:hAnsi="Arial" w:cs="Arial"/>
                <w:sz w:val="16"/>
                <w:szCs w:val="16"/>
                <w:lang w:val="en-US" w:eastAsia="pt-BR"/>
              </w:rPr>
              <w:t>estabilizantes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aromatizantes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edulcorantes</w:t>
            </w:r>
            <w:proofErr w:type="spellEnd"/>
            <w:r w:rsidRPr="00E62867">
              <w:rPr>
                <w:rFonts w:ascii="Arial" w:hAnsi="Arial" w:cs="Arial"/>
                <w:sz w:val="16"/>
                <w:szCs w:val="16"/>
                <w:lang w:val="en-US" w:eastAsia="pt-BR"/>
              </w:rPr>
              <w:t xml:space="preserve">. Pode </w:t>
            </w:r>
            <w:proofErr w:type="spellStart"/>
            <w:r w:rsidRPr="00E62867">
              <w:rPr>
                <w:rFonts w:ascii="Arial" w:hAnsi="Arial" w:cs="Arial"/>
                <w:sz w:val="16"/>
                <w:szCs w:val="16"/>
                <w:lang w:val="en-US" w:eastAsia="pt-BR"/>
              </w:rPr>
              <w:t>conter</w:t>
            </w:r>
            <w:proofErr w:type="spellEnd"/>
            <w:r w:rsidRPr="00E62867">
              <w:rPr>
                <w:rFonts w:ascii="Arial" w:hAnsi="Arial" w:cs="Arial"/>
                <w:sz w:val="16"/>
                <w:szCs w:val="16"/>
                <w:lang w:val="en-US" w:eastAsia="pt-BR"/>
              </w:rPr>
              <w:t xml:space="preserve"> outros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desdequeespecificado</w:t>
            </w:r>
            <w:proofErr w:type="spellEnd"/>
            <w:r w:rsidRPr="00E62867">
              <w:rPr>
                <w:rFonts w:ascii="Arial" w:hAnsi="Arial" w:cs="Arial"/>
                <w:sz w:val="16"/>
                <w:szCs w:val="16"/>
                <w:lang w:val="en-US" w:eastAsia="pt-BR"/>
              </w:rPr>
              <w:t xml:space="preserve"> no </w:t>
            </w:r>
            <w:proofErr w:type="spellStart"/>
            <w:r w:rsidRPr="00E62867">
              <w:rPr>
                <w:rFonts w:ascii="Arial" w:hAnsi="Arial" w:cs="Arial"/>
                <w:sz w:val="16"/>
                <w:szCs w:val="16"/>
                <w:lang w:val="en-US" w:eastAsia="pt-BR"/>
              </w:rPr>
              <w:t>rótulo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dentro</w:t>
            </w:r>
            <w:proofErr w:type="spellEnd"/>
            <w:r w:rsidRPr="00E62867">
              <w:rPr>
                <w:rFonts w:ascii="Arial" w:hAnsi="Arial" w:cs="Arial"/>
                <w:sz w:val="16"/>
                <w:szCs w:val="16"/>
                <w:lang w:val="en-US" w:eastAsia="pt-BR"/>
              </w:rPr>
              <w:t xml:space="preserve"> da </w:t>
            </w:r>
            <w:proofErr w:type="spellStart"/>
            <w:r w:rsidRPr="00E62867">
              <w:rPr>
                <w:rFonts w:ascii="Arial" w:hAnsi="Arial" w:cs="Arial"/>
                <w:sz w:val="16"/>
                <w:szCs w:val="16"/>
                <w:lang w:val="en-US" w:eastAsia="pt-BR"/>
              </w:rPr>
              <w:t>legislaçãovigente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200 a 250ml. </w:t>
            </w:r>
            <w:proofErr w:type="spellStart"/>
            <w:r w:rsidRPr="00E62867">
              <w:rPr>
                <w:rFonts w:ascii="Arial" w:hAnsi="Arial" w:cs="Arial"/>
                <w:sz w:val="16"/>
                <w:szCs w:val="16"/>
                <w:lang w:val="en-US" w:eastAsia="pt-BR"/>
              </w:rPr>
              <w:t>Nãonecessita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refrigeração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04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single" w:sz="4" w:space="0" w:color="auto"/>
            </w:tcBorders>
            <w:noWrap/>
            <w:vAlign w:val="center"/>
          </w:tcPr>
          <w:p w14:paraId="08D1582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500</w:t>
            </w:r>
          </w:p>
        </w:tc>
        <w:tc>
          <w:tcPr>
            <w:tcW w:w="493" w:type="pct"/>
            <w:tcBorders>
              <w:top w:val="single" w:sz="4" w:space="0" w:color="auto"/>
              <w:left w:val="single" w:sz="4" w:space="0" w:color="auto"/>
              <w:bottom w:val="single" w:sz="4" w:space="0" w:color="auto"/>
            </w:tcBorders>
            <w:noWrap/>
            <w:vAlign w:val="center"/>
          </w:tcPr>
          <w:p w14:paraId="62309AE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DB3609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58E58E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0F6598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7F338AF" w14:textId="77777777" w:rsidTr="007E0FB6">
        <w:trPr>
          <w:trHeight w:val="309"/>
        </w:trPr>
        <w:tc>
          <w:tcPr>
            <w:tcW w:w="330" w:type="pct"/>
            <w:noWrap/>
            <w:vAlign w:val="center"/>
          </w:tcPr>
          <w:p w14:paraId="0FF41111"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213F7306"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Suco integral de laranja. </w:t>
            </w:r>
            <w:r w:rsidRPr="00E62867">
              <w:rPr>
                <w:rFonts w:ascii="Arial" w:hAnsi="Arial" w:cs="Arial"/>
                <w:bCs/>
                <w:sz w:val="16"/>
                <w:szCs w:val="16"/>
              </w:rPr>
              <w:t xml:space="preserve">Ingredientes: 100% suco de laranja, sem adição de açúcar e sem conservantes. </w:t>
            </w:r>
            <w:r w:rsidRPr="00E62867">
              <w:rPr>
                <w:rFonts w:ascii="Arial" w:hAnsi="Arial" w:cs="Arial"/>
                <w:sz w:val="16"/>
                <w:szCs w:val="16"/>
              </w:rPr>
              <w:t>Embalagem: 200ml. Validade mínima: 06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1A2C695A"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750</w:t>
            </w:r>
          </w:p>
        </w:tc>
        <w:tc>
          <w:tcPr>
            <w:tcW w:w="493" w:type="pct"/>
            <w:tcBorders>
              <w:top w:val="single" w:sz="4" w:space="0" w:color="auto"/>
              <w:left w:val="single" w:sz="4" w:space="0" w:color="auto"/>
              <w:bottom w:val="single" w:sz="4" w:space="0" w:color="auto"/>
            </w:tcBorders>
            <w:noWrap/>
            <w:vAlign w:val="center"/>
          </w:tcPr>
          <w:p w14:paraId="34D24FB4"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348741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D9AB66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35466A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1658F74" w14:textId="77777777" w:rsidTr="007E0FB6">
        <w:trPr>
          <w:trHeight w:val="309"/>
        </w:trPr>
        <w:tc>
          <w:tcPr>
            <w:tcW w:w="330" w:type="pct"/>
            <w:noWrap/>
            <w:vAlign w:val="center"/>
          </w:tcPr>
          <w:p w14:paraId="28D282DF"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2EF361B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w:t>
            </w:r>
            <w:proofErr w:type="spellStart"/>
            <w:r w:rsidRPr="00E62867">
              <w:rPr>
                <w:rFonts w:ascii="Arial" w:hAnsi="Arial" w:cs="Arial"/>
                <w:sz w:val="16"/>
                <w:szCs w:val="16"/>
                <w:lang w:eastAsia="pt-BR"/>
              </w:rPr>
              <w:t>lacteauht</w:t>
            </w:r>
            <w:proofErr w:type="spellEnd"/>
            <w:r w:rsidRPr="00E62867">
              <w:rPr>
                <w:rFonts w:ascii="Arial" w:hAnsi="Arial" w:cs="Arial"/>
                <w:sz w:val="16"/>
                <w:szCs w:val="16"/>
                <w:lang w:eastAsia="pt-BR"/>
              </w:rPr>
              <w:t xml:space="preserve"> sem glúten sabor chocolate. Embalagem 200ml. ingredientes: </w:t>
            </w:r>
            <w:r w:rsidRPr="00E62867">
              <w:rPr>
                <w:rFonts w:ascii="Arial" w:hAnsi="Arial" w:cs="Arial"/>
                <w:sz w:val="16"/>
                <w:szCs w:val="16"/>
                <w:shd w:val="clear" w:color="auto" w:fill="FFFFFF"/>
              </w:rPr>
              <w:t>Soro de leite e/ou soro de leite em pó reconstituído, leite integral e/ou leite em pó integral reconstituído, açúcar, cacau, creme de leite, amido modificado, vitaminas A e D. Pode conter outros ingredientes, desde que especificado no rótulo e dentro da legislação vigente.</w:t>
            </w:r>
            <w:r w:rsidRPr="00E62867">
              <w:rPr>
                <w:rFonts w:ascii="Arial" w:hAnsi="Arial" w:cs="Arial"/>
                <w:sz w:val="16"/>
                <w:szCs w:val="16"/>
              </w:rPr>
              <w:t xml:space="preserve"> Deve ser isento de glúten. Não pode conter grãos e derivados de trigo, aveia, centeio, cevada e malte. </w:t>
            </w:r>
            <w:r w:rsidRPr="00E62867">
              <w:rPr>
                <w:rFonts w:ascii="Arial" w:hAnsi="Arial" w:cs="Arial"/>
                <w:sz w:val="16"/>
                <w:szCs w:val="16"/>
                <w:lang w:eastAsia="pt-BR"/>
              </w:rPr>
              <w:t>Embalagem: 200ml. Validade mínima: 4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49F8152D"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2</w:t>
            </w:r>
          </w:p>
        </w:tc>
        <w:tc>
          <w:tcPr>
            <w:tcW w:w="493" w:type="pct"/>
            <w:tcBorders>
              <w:top w:val="single" w:sz="4" w:space="0" w:color="auto"/>
              <w:left w:val="single" w:sz="4" w:space="0" w:color="auto"/>
              <w:bottom w:val="single" w:sz="4" w:space="0" w:color="auto"/>
            </w:tcBorders>
            <w:noWrap/>
            <w:vAlign w:val="center"/>
          </w:tcPr>
          <w:p w14:paraId="4D513092"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3EC126F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1301522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4B8D23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E57245F" w14:textId="77777777" w:rsidTr="007E0FB6">
        <w:trPr>
          <w:trHeight w:val="309"/>
        </w:trPr>
        <w:tc>
          <w:tcPr>
            <w:tcW w:w="330" w:type="pct"/>
            <w:noWrap/>
            <w:vAlign w:val="center"/>
          </w:tcPr>
          <w:p w14:paraId="203D183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62D64C2B"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rPr>
              <w:t xml:space="preserve">Bebida láctea </w:t>
            </w:r>
            <w:proofErr w:type="spellStart"/>
            <w:r w:rsidRPr="00022049">
              <w:rPr>
                <w:rFonts w:ascii="Arial" w:hAnsi="Arial" w:cs="Arial"/>
                <w:sz w:val="16"/>
                <w:szCs w:val="16"/>
              </w:rPr>
              <w:t>uht</w:t>
            </w:r>
            <w:proofErr w:type="spellEnd"/>
            <w:r w:rsidRPr="00022049">
              <w:rPr>
                <w:rFonts w:ascii="Arial" w:hAnsi="Arial" w:cs="Arial"/>
                <w:sz w:val="16"/>
                <w:szCs w:val="16"/>
              </w:rPr>
              <w:t xml:space="preserve"> light – Chocolate. Ingredientes: Leite e/ou soro de leite reconstituído, água, açúcar, cacau em pó</w:t>
            </w:r>
            <w:proofErr w:type="gramStart"/>
            <w:r w:rsidRPr="00022049">
              <w:rPr>
                <w:rFonts w:ascii="Arial" w:hAnsi="Arial" w:cs="Arial"/>
                <w:sz w:val="16"/>
                <w:szCs w:val="16"/>
              </w:rPr>
              <w:t>, .</w:t>
            </w:r>
            <w:proofErr w:type="gramEnd"/>
            <w:r w:rsidRPr="00022049">
              <w:rPr>
                <w:rFonts w:ascii="Arial" w:hAnsi="Arial" w:cs="Arial"/>
                <w:sz w:val="16"/>
                <w:szCs w:val="16"/>
              </w:rPr>
              <w:t xml:space="preserve"> Pode conter outros ingredientes, desde que especificado no rótulo e dentro da legislação vigente. Embalagem: 200ml. Validade mínima: 4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5235003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w:t>
            </w:r>
          </w:p>
        </w:tc>
        <w:tc>
          <w:tcPr>
            <w:tcW w:w="493" w:type="pct"/>
            <w:tcBorders>
              <w:top w:val="single" w:sz="4" w:space="0" w:color="auto"/>
              <w:left w:val="single" w:sz="4" w:space="0" w:color="auto"/>
              <w:bottom w:val="single" w:sz="4" w:space="0" w:color="auto"/>
            </w:tcBorders>
            <w:noWrap/>
            <w:vAlign w:val="center"/>
          </w:tcPr>
          <w:p w14:paraId="565500DC"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60EE67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4AB53D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BBB5FCD"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2FF4C96" w14:textId="77777777" w:rsidTr="007E0FB6">
        <w:trPr>
          <w:trHeight w:val="309"/>
        </w:trPr>
        <w:tc>
          <w:tcPr>
            <w:tcW w:w="330" w:type="pct"/>
            <w:noWrap/>
            <w:vAlign w:val="center"/>
          </w:tcPr>
          <w:p w14:paraId="201B35B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4EE97CC9" w14:textId="77777777" w:rsidR="00FC329C" w:rsidRPr="00022049" w:rsidRDefault="00FC329C" w:rsidP="002605BF">
            <w:pPr>
              <w:jc w:val="both"/>
              <w:rPr>
                <w:rFonts w:ascii="Arial" w:hAnsi="Arial" w:cs="Arial"/>
                <w:sz w:val="16"/>
                <w:szCs w:val="16"/>
              </w:rPr>
            </w:pPr>
            <w:r w:rsidRPr="00022049">
              <w:rPr>
                <w:rFonts w:ascii="Arial" w:hAnsi="Arial" w:cs="Arial"/>
                <w:sz w:val="16"/>
                <w:szCs w:val="16"/>
              </w:rPr>
              <w:t xml:space="preserve">Bebidas </w:t>
            </w:r>
            <w:proofErr w:type="spellStart"/>
            <w:r w:rsidRPr="00022049">
              <w:rPr>
                <w:rFonts w:ascii="Arial" w:hAnsi="Arial" w:cs="Arial"/>
                <w:sz w:val="16"/>
                <w:szCs w:val="16"/>
              </w:rPr>
              <w:t>uht</w:t>
            </w:r>
            <w:proofErr w:type="spellEnd"/>
            <w:r w:rsidRPr="00022049">
              <w:rPr>
                <w:rFonts w:ascii="Arial" w:hAnsi="Arial" w:cs="Arial"/>
                <w:sz w:val="16"/>
                <w:szCs w:val="16"/>
              </w:rPr>
              <w:t>, à base de soja – sabores variados</w:t>
            </w:r>
          </w:p>
          <w:p w14:paraId="6E64FEC9"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rPr>
              <w:t xml:space="preserve">Ingredientes: </w:t>
            </w:r>
            <w:r w:rsidRPr="00022049">
              <w:rPr>
                <w:rFonts w:ascii="Arial" w:hAnsi="Arial" w:cs="Arial"/>
                <w:sz w:val="16"/>
                <w:szCs w:val="16"/>
                <w:shd w:val="clear" w:color="auto" w:fill="FFFFFF"/>
              </w:rPr>
              <w:t xml:space="preserve">Água, extrato de soja, açúcar, suco concentrado de fruta, enriquecido com </w:t>
            </w:r>
            <w:proofErr w:type="spellStart"/>
            <w:r w:rsidRPr="00022049">
              <w:rPr>
                <w:rFonts w:ascii="Arial" w:hAnsi="Arial" w:cs="Arial"/>
                <w:sz w:val="16"/>
                <w:szCs w:val="16"/>
                <w:shd w:val="clear" w:color="auto" w:fill="FFFFFF"/>
              </w:rPr>
              <w:t>Vitaminas.Pode</w:t>
            </w:r>
            <w:proofErr w:type="spellEnd"/>
            <w:r w:rsidRPr="00022049">
              <w:rPr>
                <w:rFonts w:ascii="Arial" w:hAnsi="Arial" w:cs="Arial"/>
                <w:sz w:val="16"/>
                <w:szCs w:val="16"/>
                <w:shd w:val="clear" w:color="auto" w:fill="FFFFFF"/>
              </w:rPr>
              <w:t xml:space="preserve"> conter outros ingredientes, desde que especificado no rótulo e dentro da legislação vigente.</w:t>
            </w:r>
            <w:r w:rsidRPr="00022049">
              <w:rPr>
                <w:rFonts w:ascii="Arial" w:hAnsi="Arial" w:cs="Arial"/>
                <w:sz w:val="16"/>
                <w:szCs w:val="16"/>
              </w:rPr>
              <w:t xml:space="preserve"> Deve ser isento de glúten. Não pode conter grãos e derivados de trigo, aveia, centeio, cevada e malte. Embalagem: 200 a 450g. Validade mínima: 4 meses a partir da data de entrega.</w:t>
            </w:r>
          </w:p>
        </w:tc>
        <w:tc>
          <w:tcPr>
            <w:tcW w:w="318" w:type="pct"/>
            <w:tcBorders>
              <w:top w:val="single" w:sz="4" w:space="0" w:color="auto"/>
              <w:left w:val="single" w:sz="4" w:space="0" w:color="auto"/>
              <w:bottom w:val="single" w:sz="4" w:space="0" w:color="auto"/>
              <w:right w:val="single" w:sz="4" w:space="0" w:color="auto"/>
            </w:tcBorders>
            <w:noWrap/>
            <w:vAlign w:val="center"/>
          </w:tcPr>
          <w:p w14:paraId="338F681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5</w:t>
            </w:r>
          </w:p>
        </w:tc>
        <w:tc>
          <w:tcPr>
            <w:tcW w:w="493" w:type="pct"/>
            <w:tcBorders>
              <w:top w:val="single" w:sz="4" w:space="0" w:color="auto"/>
              <w:left w:val="single" w:sz="4" w:space="0" w:color="auto"/>
              <w:bottom w:val="single" w:sz="4" w:space="0" w:color="auto"/>
            </w:tcBorders>
            <w:noWrap/>
            <w:vAlign w:val="center"/>
          </w:tcPr>
          <w:p w14:paraId="1F98488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3023B358"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4A40F4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4EC297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3CA987D" w14:textId="77777777" w:rsidTr="007E0FB6">
        <w:trPr>
          <w:trHeight w:val="309"/>
        </w:trPr>
        <w:tc>
          <w:tcPr>
            <w:tcW w:w="330" w:type="pct"/>
            <w:noWrap/>
            <w:vAlign w:val="center"/>
          </w:tcPr>
          <w:p w14:paraId="472A0396"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2394" w:type="pct"/>
            <w:vAlign w:val="center"/>
          </w:tcPr>
          <w:p w14:paraId="31D87D5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Bebida de frutas sabores diversos:  composto por no mínimo: água, açúcar, suco concentrado ou polpa da fruta, ácido cítrico, </w:t>
            </w:r>
            <w:proofErr w:type="spellStart"/>
            <w:r w:rsidRPr="00E62867">
              <w:rPr>
                <w:rFonts w:ascii="Arial" w:hAnsi="Arial" w:cs="Arial"/>
                <w:sz w:val="16"/>
                <w:szCs w:val="16"/>
                <w:lang w:eastAsia="pt-BR"/>
              </w:rPr>
              <w:t>vitaminasvitaminas</w:t>
            </w:r>
            <w:proofErr w:type="spellEnd"/>
            <w:r w:rsidRPr="00E62867">
              <w:rPr>
                <w:rFonts w:ascii="Arial" w:hAnsi="Arial" w:cs="Arial"/>
                <w:sz w:val="16"/>
                <w:szCs w:val="16"/>
                <w:lang w:eastAsia="pt-BR"/>
              </w:rPr>
              <w:t xml:space="preserve">: a, b6, b9, b12, c, d e </w:t>
            </w:r>
            <w:proofErr w:type="spellStart"/>
            <w:r w:rsidRPr="00E62867">
              <w:rPr>
                <w:rFonts w:ascii="Arial" w:hAnsi="Arial" w:cs="Arial"/>
                <w:sz w:val="16"/>
                <w:szCs w:val="16"/>
                <w:lang w:eastAsia="pt-BR"/>
              </w:rPr>
              <w:t>e</w:t>
            </w:r>
            <w:proofErr w:type="spellEnd"/>
            <w:r w:rsidRPr="00E62867">
              <w:rPr>
                <w:rFonts w:ascii="Arial" w:hAnsi="Arial" w:cs="Arial"/>
                <w:sz w:val="16"/>
                <w:szCs w:val="16"/>
                <w:lang w:eastAsia="pt-BR"/>
              </w:rPr>
              <w:t xml:space="preserve">, minerais: cobre, ferro e zinco. Sabores: laranja, maracujá, morango, tutti- </w:t>
            </w:r>
            <w:proofErr w:type="spellStart"/>
            <w:r w:rsidRPr="00E62867">
              <w:rPr>
                <w:rFonts w:ascii="Arial" w:hAnsi="Arial" w:cs="Arial"/>
                <w:sz w:val="16"/>
                <w:szCs w:val="16"/>
                <w:lang w:eastAsia="pt-BR"/>
              </w:rPr>
              <w:t>frut</w:t>
            </w:r>
            <w:proofErr w:type="spellEnd"/>
            <w:r w:rsidRPr="00E62867">
              <w:rPr>
                <w:rFonts w:ascii="Arial" w:hAnsi="Arial" w:cs="Arial"/>
                <w:sz w:val="16"/>
                <w:szCs w:val="16"/>
                <w:lang w:eastAsia="pt-BR"/>
              </w:rPr>
              <w:t xml:space="preserve"> e uva. Contendo canudo acoplado. Valores nutricionais em 200 ml: carboidratos: máx. 28g, vitamina a: mín. 175mcg, vitamina b6: min. 0,3mg, vitamina b9: min. 118mg, vitamina b12 mín. 0,70mcg, vitamina c mín. De 12mg, vitamina d: mín. De 1mcg, vitamina e: mín. De 2mg, cobre: mín. De 265mcg, ferro: mín. De 4mg, zinco: mín. De 2 mg.    Embalagem: tetra pack, individual contendo 200ml. Valores nutricionais </w:t>
            </w:r>
            <w:proofErr w:type="gramStart"/>
            <w:r w:rsidRPr="00E62867">
              <w:rPr>
                <w:rFonts w:ascii="Arial" w:hAnsi="Arial" w:cs="Arial"/>
                <w:sz w:val="16"/>
                <w:szCs w:val="16"/>
                <w:lang w:eastAsia="pt-BR"/>
              </w:rPr>
              <w:t>em  200</w:t>
            </w:r>
            <w:proofErr w:type="gramEnd"/>
            <w:r w:rsidRPr="00E62867">
              <w:rPr>
                <w:rFonts w:ascii="Arial" w:hAnsi="Arial" w:cs="Arial"/>
                <w:sz w:val="16"/>
                <w:szCs w:val="16"/>
                <w:lang w:eastAsia="pt-BR"/>
              </w:rPr>
              <w:t xml:space="preserve"> ml: validade mínima: 10 meses.</w:t>
            </w:r>
          </w:p>
        </w:tc>
        <w:tc>
          <w:tcPr>
            <w:tcW w:w="318" w:type="pct"/>
            <w:tcBorders>
              <w:top w:val="single" w:sz="4" w:space="0" w:color="auto"/>
              <w:left w:val="single" w:sz="4" w:space="0" w:color="auto"/>
              <w:bottom w:val="single" w:sz="4" w:space="0" w:color="auto"/>
              <w:right w:val="single" w:sz="4" w:space="0" w:color="auto"/>
            </w:tcBorders>
            <w:noWrap/>
            <w:vAlign w:val="center"/>
          </w:tcPr>
          <w:p w14:paraId="594C4E8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1000</w:t>
            </w:r>
          </w:p>
        </w:tc>
        <w:tc>
          <w:tcPr>
            <w:tcW w:w="493" w:type="pct"/>
            <w:tcBorders>
              <w:top w:val="single" w:sz="4" w:space="0" w:color="auto"/>
              <w:left w:val="single" w:sz="4" w:space="0" w:color="auto"/>
              <w:bottom w:val="single" w:sz="4" w:space="0" w:color="auto"/>
            </w:tcBorders>
            <w:noWrap/>
            <w:vAlign w:val="center"/>
          </w:tcPr>
          <w:p w14:paraId="5F6CD95F"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6DDBECE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91D0AA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A2E7851"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424AB415"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4EF7DFFA" w14:textId="77777777" w:rsidR="002605BF" w:rsidRDefault="002605BF" w:rsidP="00FC329C">
      <w:pPr>
        <w:autoSpaceDE w:val="0"/>
        <w:autoSpaceDN w:val="0"/>
        <w:adjustRightInd w:val="0"/>
        <w:spacing w:line="360" w:lineRule="auto"/>
        <w:contextualSpacing/>
        <w:jc w:val="both"/>
        <w:rPr>
          <w:rFonts w:ascii="Arial" w:hAnsi="Arial" w:cs="Arial"/>
          <w:sz w:val="22"/>
          <w:szCs w:val="22"/>
        </w:rPr>
      </w:pPr>
    </w:p>
    <w:p w14:paraId="57D5D1D0" w14:textId="77777777" w:rsidR="002605BF" w:rsidRDefault="002605BF" w:rsidP="00FC329C">
      <w:pPr>
        <w:autoSpaceDE w:val="0"/>
        <w:autoSpaceDN w:val="0"/>
        <w:adjustRightInd w:val="0"/>
        <w:spacing w:line="360" w:lineRule="auto"/>
        <w:contextualSpacing/>
        <w:jc w:val="both"/>
        <w:rPr>
          <w:rFonts w:ascii="Arial" w:hAnsi="Arial" w:cs="Arial"/>
          <w:sz w:val="22"/>
          <w:szCs w:val="22"/>
        </w:rPr>
      </w:pPr>
    </w:p>
    <w:p w14:paraId="45117F10" w14:textId="77777777" w:rsidR="002605BF" w:rsidRDefault="002605BF"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0F4073AE" w14:textId="77777777" w:rsidTr="007E0FB6">
        <w:trPr>
          <w:trHeight w:val="309"/>
        </w:trPr>
        <w:tc>
          <w:tcPr>
            <w:tcW w:w="5000" w:type="pct"/>
            <w:gridSpan w:val="7"/>
            <w:shd w:val="clear" w:color="000000" w:fill="DBE5F1"/>
            <w:vAlign w:val="center"/>
          </w:tcPr>
          <w:p w14:paraId="46EB51EF"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22</w:t>
            </w:r>
            <w:r w:rsidRPr="00BD7AA3">
              <w:rPr>
                <w:rFonts w:ascii="Arial" w:hAnsi="Arial" w:cs="Arial"/>
                <w:b/>
                <w:bCs/>
                <w:color w:val="000000"/>
                <w:sz w:val="16"/>
                <w:szCs w:val="16"/>
                <w:lang w:eastAsia="pt-BR"/>
              </w:rPr>
              <w:t xml:space="preserve"> (</w:t>
            </w:r>
            <w:r w:rsidRPr="00AC746E">
              <w:rPr>
                <w:rFonts w:ascii="Arial" w:hAnsi="Arial" w:cs="Arial"/>
                <w:b/>
                <w:bCs/>
                <w:color w:val="000000"/>
                <w:sz w:val="16"/>
                <w:szCs w:val="16"/>
                <w:lang w:eastAsia="pt-BR"/>
              </w:rPr>
              <w:t xml:space="preserve">DIFERENCIADA ME/ </w:t>
            </w:r>
            <w:proofErr w:type="gramStart"/>
            <w:r w:rsidRPr="00AC746E">
              <w:rPr>
                <w:rFonts w:ascii="Arial" w:hAnsi="Arial" w:cs="Arial"/>
                <w:b/>
                <w:bCs/>
                <w:color w:val="000000"/>
                <w:sz w:val="16"/>
                <w:szCs w:val="16"/>
                <w:lang w:eastAsia="pt-BR"/>
              </w:rPr>
              <w:t>EPP )</w:t>
            </w:r>
            <w:proofErr w:type="gramEnd"/>
            <w:r>
              <w:rPr>
                <w:rFonts w:ascii="Arial" w:hAnsi="Arial" w:cs="Arial"/>
                <w:b/>
                <w:bCs/>
                <w:color w:val="000000"/>
                <w:sz w:val="16"/>
                <w:szCs w:val="16"/>
                <w:lang w:eastAsia="pt-BR"/>
              </w:rPr>
              <w:t xml:space="preserve"> ÓLEOS, CONSERVAS E CONDIMENTOS</w:t>
            </w:r>
          </w:p>
          <w:p w14:paraId="4CB32287"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64EAA39E" w14:textId="77777777" w:rsidTr="007E0FB6">
        <w:trPr>
          <w:trHeight w:val="604"/>
        </w:trPr>
        <w:tc>
          <w:tcPr>
            <w:tcW w:w="330" w:type="pct"/>
            <w:vAlign w:val="center"/>
            <w:hideMark/>
          </w:tcPr>
          <w:p w14:paraId="36A29D7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1780EF5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486A02F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26019AD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269D4E3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7BCF863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635C3F06"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465B649A" w14:textId="77777777" w:rsidTr="007E0FB6">
        <w:trPr>
          <w:trHeight w:val="309"/>
        </w:trPr>
        <w:tc>
          <w:tcPr>
            <w:tcW w:w="330" w:type="pct"/>
            <w:noWrap/>
            <w:vAlign w:val="center"/>
            <w:hideMark/>
          </w:tcPr>
          <w:p w14:paraId="1893C775"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78578BE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Óleo de soja refinado tipo 1 embalagem 900ml</w:t>
            </w:r>
            <w:r w:rsidRPr="00E62867">
              <w:rPr>
                <w:rFonts w:ascii="Arial" w:hAnsi="Arial" w:cs="Arial"/>
                <w:sz w:val="16"/>
                <w:szCs w:val="16"/>
                <w:lang w:eastAsia="pt-BR"/>
              </w:rPr>
              <w:br/>
              <w:t>ingredientes: óleo de soja refinado e ácido cítrico. Poderá conter outros ingredientes desde que mencionados e aprovados. Embalagem: pet de 900 ml.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519FD452"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950</w:t>
            </w:r>
          </w:p>
        </w:tc>
        <w:tc>
          <w:tcPr>
            <w:tcW w:w="493" w:type="pct"/>
            <w:noWrap/>
            <w:vAlign w:val="center"/>
          </w:tcPr>
          <w:p w14:paraId="7BA123BA"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6FE4A3E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170051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1813F0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0ADC4FB" w14:textId="77777777" w:rsidTr="007E0FB6">
        <w:trPr>
          <w:trHeight w:val="309"/>
        </w:trPr>
        <w:tc>
          <w:tcPr>
            <w:tcW w:w="330" w:type="pct"/>
            <w:noWrap/>
            <w:vAlign w:val="center"/>
            <w:hideMark/>
          </w:tcPr>
          <w:p w14:paraId="3B2F543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21BEADE1"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Orégano embalagem 30g. ingredientes: orégano, isento de sujidades, parasitas e larvas. Embalagem: 30 gramas. Validade mínima: 12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2B2159CC"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287</w:t>
            </w:r>
          </w:p>
        </w:tc>
        <w:tc>
          <w:tcPr>
            <w:tcW w:w="493" w:type="pct"/>
            <w:noWrap/>
            <w:vAlign w:val="center"/>
          </w:tcPr>
          <w:p w14:paraId="397E9E68" w14:textId="77777777" w:rsidR="00FC329C" w:rsidRPr="007617FF" w:rsidRDefault="00FC329C" w:rsidP="007E0FB6">
            <w:pPr>
              <w:jc w:val="center"/>
              <w:rPr>
                <w:sz w:val="16"/>
                <w:szCs w:val="16"/>
              </w:rPr>
            </w:pPr>
            <w:r w:rsidRPr="00E62867">
              <w:rPr>
                <w:rFonts w:ascii="Arial" w:hAnsi="Arial" w:cs="Arial"/>
                <w:sz w:val="16"/>
                <w:szCs w:val="16"/>
                <w:lang w:eastAsia="pt-BR"/>
              </w:rPr>
              <w:t>SACHÊ</w:t>
            </w:r>
          </w:p>
        </w:tc>
        <w:tc>
          <w:tcPr>
            <w:tcW w:w="470" w:type="pct"/>
            <w:vAlign w:val="center"/>
          </w:tcPr>
          <w:p w14:paraId="498FD79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E4DC31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8416AD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F9EA276" w14:textId="77777777" w:rsidTr="007E0FB6">
        <w:trPr>
          <w:trHeight w:val="309"/>
        </w:trPr>
        <w:tc>
          <w:tcPr>
            <w:tcW w:w="330" w:type="pct"/>
            <w:noWrap/>
            <w:vAlign w:val="center"/>
            <w:hideMark/>
          </w:tcPr>
          <w:p w14:paraId="256A8E41"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03E0088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Sal </w:t>
            </w:r>
            <w:proofErr w:type="spellStart"/>
            <w:r w:rsidRPr="00E62867">
              <w:rPr>
                <w:rFonts w:ascii="Arial" w:hAnsi="Arial" w:cs="Arial"/>
                <w:sz w:val="16"/>
                <w:szCs w:val="16"/>
                <w:lang w:val="en-US" w:eastAsia="pt-BR"/>
              </w:rPr>
              <w:t>refinado</w:t>
            </w:r>
            <w:proofErr w:type="spellEnd"/>
            <w:r w:rsidRPr="00E62867">
              <w:rPr>
                <w:rFonts w:ascii="Arial" w:hAnsi="Arial" w:cs="Arial"/>
                <w:sz w:val="16"/>
                <w:szCs w:val="16"/>
                <w:lang w:val="en-US" w:eastAsia="pt-BR"/>
              </w:rPr>
              <w:t xml:space="preserve"> de mesa </w:t>
            </w:r>
            <w:proofErr w:type="spellStart"/>
            <w:r w:rsidRPr="00E62867">
              <w:rPr>
                <w:rFonts w:ascii="Arial" w:hAnsi="Arial" w:cs="Arial"/>
                <w:sz w:val="16"/>
                <w:szCs w:val="16"/>
                <w:lang w:val="en-US" w:eastAsia="pt-BR"/>
              </w:rPr>
              <w:t>iodadoembalagem</w:t>
            </w:r>
            <w:proofErr w:type="spellEnd"/>
            <w:r w:rsidRPr="00E62867">
              <w:rPr>
                <w:rFonts w:ascii="Arial" w:hAnsi="Arial" w:cs="Arial"/>
                <w:sz w:val="16"/>
                <w:szCs w:val="16"/>
                <w:lang w:val="en-US" w:eastAsia="pt-BR"/>
              </w:rPr>
              <w:t xml:space="preserve"> 1 kg</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cloreto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sódio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iodato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potássio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antiumectante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Embalagem</w:t>
            </w:r>
            <w:proofErr w:type="spellEnd"/>
            <w:r w:rsidRPr="00E62867">
              <w:rPr>
                <w:rFonts w:ascii="Arial" w:hAnsi="Arial" w:cs="Arial"/>
                <w:sz w:val="16"/>
                <w:szCs w:val="16"/>
                <w:lang w:val="en-US" w:eastAsia="pt-BR"/>
              </w:rPr>
              <w:t xml:space="preserve">: 1 kg.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12 meses a </w:t>
            </w:r>
            <w:proofErr w:type="spellStart"/>
            <w:r w:rsidRPr="00E62867">
              <w:rPr>
                <w:rFonts w:ascii="Arial" w:hAnsi="Arial" w:cs="Arial"/>
                <w:sz w:val="16"/>
                <w:szCs w:val="16"/>
                <w:lang w:val="en-US" w:eastAsia="pt-BR"/>
              </w:rPr>
              <w:t>partir</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entrega</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nil"/>
            </w:tcBorders>
            <w:noWrap/>
            <w:vAlign w:val="center"/>
          </w:tcPr>
          <w:p w14:paraId="44B37812"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375</w:t>
            </w:r>
          </w:p>
        </w:tc>
        <w:tc>
          <w:tcPr>
            <w:tcW w:w="493" w:type="pct"/>
            <w:noWrap/>
            <w:vAlign w:val="center"/>
          </w:tcPr>
          <w:p w14:paraId="34123101" w14:textId="77777777" w:rsidR="00FC329C" w:rsidRPr="007617FF" w:rsidRDefault="00FC329C" w:rsidP="007E0FB6">
            <w:pPr>
              <w:jc w:val="center"/>
              <w:rPr>
                <w:sz w:val="16"/>
                <w:szCs w:val="16"/>
              </w:rPr>
            </w:pPr>
            <w:r w:rsidRPr="00E62867">
              <w:rPr>
                <w:rFonts w:ascii="Arial" w:hAnsi="Arial" w:cs="Arial"/>
                <w:sz w:val="16"/>
                <w:szCs w:val="16"/>
                <w:lang w:eastAsia="pt-BR"/>
              </w:rPr>
              <w:t>PCTE</w:t>
            </w:r>
          </w:p>
        </w:tc>
        <w:tc>
          <w:tcPr>
            <w:tcW w:w="470" w:type="pct"/>
            <w:vAlign w:val="center"/>
          </w:tcPr>
          <w:p w14:paraId="38EEC91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BA4FCA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37E4EB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8F3DF6A" w14:textId="77777777" w:rsidTr="007E0FB6">
        <w:trPr>
          <w:trHeight w:val="309"/>
        </w:trPr>
        <w:tc>
          <w:tcPr>
            <w:tcW w:w="330" w:type="pct"/>
            <w:noWrap/>
            <w:vAlign w:val="center"/>
          </w:tcPr>
          <w:p w14:paraId="63CB7CD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1081BE4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Vinagre / fermentado acético incolor embalagem 750ml</w:t>
            </w:r>
            <w:r w:rsidRPr="00E62867">
              <w:rPr>
                <w:rFonts w:ascii="Arial" w:hAnsi="Arial" w:cs="Arial"/>
                <w:sz w:val="16"/>
                <w:szCs w:val="16"/>
                <w:lang w:eastAsia="pt-BR"/>
              </w:rPr>
              <w:br/>
              <w:t>ingredientes: fermentado acético de álcool, água potável. Embalagem: 750 ml validade mínima 12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5C6E09D4"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240</w:t>
            </w:r>
          </w:p>
        </w:tc>
        <w:tc>
          <w:tcPr>
            <w:tcW w:w="493" w:type="pct"/>
            <w:noWrap/>
            <w:vAlign w:val="center"/>
          </w:tcPr>
          <w:p w14:paraId="047BE7E8"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07C534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C9278E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A35B1D3"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C802BAA" w14:textId="77777777" w:rsidTr="007E0FB6">
        <w:trPr>
          <w:trHeight w:val="309"/>
        </w:trPr>
        <w:tc>
          <w:tcPr>
            <w:tcW w:w="330" w:type="pct"/>
            <w:noWrap/>
            <w:vAlign w:val="center"/>
          </w:tcPr>
          <w:p w14:paraId="3ECED7C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2038A0E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Extrato de tomate, produto de primeira qualidade, resultante da concentração da polpa de tomates maduros, sem pele, sem semente, por processo tecnológico adequado. Composto por polpa de tomate, açúcar e sal.   Não   poderá conter   amido.   Não   poderá   conter glúten. Poderá conter outros ingredientes desde que permitidos pela legislação e não descaracterizem o produto. Características: cor vermelha, massa mole, consistência de colher, brix 18. Embalagem íntegra contendo 1kg a 2kg valores nutricionais em 30g: carboidrato máximo 5 g, proteína mínimo 0,5 e fibra mínimo 0,5g.</w:t>
            </w:r>
          </w:p>
        </w:tc>
        <w:tc>
          <w:tcPr>
            <w:tcW w:w="318" w:type="pct"/>
            <w:tcBorders>
              <w:top w:val="single" w:sz="4" w:space="0" w:color="auto"/>
              <w:left w:val="single" w:sz="4" w:space="0" w:color="auto"/>
              <w:bottom w:val="single" w:sz="4" w:space="0" w:color="auto"/>
              <w:right w:val="nil"/>
            </w:tcBorders>
            <w:noWrap/>
            <w:vAlign w:val="center"/>
          </w:tcPr>
          <w:p w14:paraId="378236FB"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125</w:t>
            </w:r>
          </w:p>
        </w:tc>
        <w:tc>
          <w:tcPr>
            <w:tcW w:w="493" w:type="pct"/>
            <w:noWrap/>
            <w:vAlign w:val="center"/>
          </w:tcPr>
          <w:p w14:paraId="19840C55"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79D9E7D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37A08145"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238BFD4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F8CEA99" w14:textId="77777777" w:rsidTr="007E0FB6">
        <w:trPr>
          <w:trHeight w:val="309"/>
        </w:trPr>
        <w:tc>
          <w:tcPr>
            <w:tcW w:w="330" w:type="pct"/>
            <w:noWrap/>
            <w:vAlign w:val="center"/>
          </w:tcPr>
          <w:p w14:paraId="6C17EC4D"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6CD1341D"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Tempero completo, produzido com amido de milho, fubá de milho enriquecido com ferro e ácido fólico, sal, óleo vegetal, alho em pó, cebola em pó, aipo em pó, alecrim em pó, aroma natural de alho e cebola. Embalagem: saco de </w:t>
            </w:r>
            <w:proofErr w:type="spellStart"/>
            <w:r w:rsidRPr="00E62867">
              <w:rPr>
                <w:rFonts w:ascii="Arial" w:hAnsi="Arial" w:cs="Arial"/>
                <w:sz w:val="16"/>
                <w:szCs w:val="16"/>
                <w:lang w:eastAsia="pt-BR"/>
              </w:rPr>
              <w:t>bopp</w:t>
            </w:r>
            <w:proofErr w:type="spellEnd"/>
            <w:r w:rsidRPr="00E62867">
              <w:rPr>
                <w:rFonts w:ascii="Arial" w:hAnsi="Arial" w:cs="Arial"/>
                <w:sz w:val="16"/>
                <w:szCs w:val="16"/>
                <w:lang w:eastAsia="pt-BR"/>
              </w:rPr>
              <w:t xml:space="preserve"> metalizado contendo 1kg. Validade: no mínimo 10 meses. Valores nutricionais em 5g: proteína mínimo de 0,2g, sódio máximo de 245mg.</w:t>
            </w:r>
          </w:p>
        </w:tc>
        <w:tc>
          <w:tcPr>
            <w:tcW w:w="318" w:type="pct"/>
            <w:tcBorders>
              <w:top w:val="single" w:sz="4" w:space="0" w:color="auto"/>
              <w:left w:val="single" w:sz="4" w:space="0" w:color="auto"/>
              <w:bottom w:val="single" w:sz="4" w:space="0" w:color="auto"/>
              <w:right w:val="nil"/>
            </w:tcBorders>
            <w:noWrap/>
            <w:vAlign w:val="center"/>
          </w:tcPr>
          <w:p w14:paraId="30C93D57"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50</w:t>
            </w:r>
          </w:p>
        </w:tc>
        <w:tc>
          <w:tcPr>
            <w:tcW w:w="493" w:type="pct"/>
            <w:noWrap/>
            <w:vAlign w:val="center"/>
          </w:tcPr>
          <w:p w14:paraId="3342EF60"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9E5F54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5FEFEC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281FB2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B3876D7" w14:textId="77777777" w:rsidTr="007E0FB6">
        <w:trPr>
          <w:trHeight w:val="309"/>
        </w:trPr>
        <w:tc>
          <w:tcPr>
            <w:tcW w:w="330" w:type="pct"/>
            <w:noWrap/>
            <w:vAlign w:val="center"/>
          </w:tcPr>
          <w:p w14:paraId="3C10CAD8"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6B42A37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Tempero a base azeite, composto por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óleos vegetais, azeite de oliva, cebola, alho. Isento de ranço, substâncias nocivas à saúde e outras matérias estranhas. Valores nutricionais em 13ml: valor energético máximo de 119 kcal, gorduras totais máximo de 13g. Embalagem: garrafa de vidro contendo 500ml.</w:t>
            </w:r>
          </w:p>
        </w:tc>
        <w:tc>
          <w:tcPr>
            <w:tcW w:w="318" w:type="pct"/>
            <w:tcBorders>
              <w:top w:val="single" w:sz="4" w:space="0" w:color="auto"/>
              <w:left w:val="single" w:sz="4" w:space="0" w:color="auto"/>
              <w:bottom w:val="single" w:sz="4" w:space="0" w:color="auto"/>
              <w:right w:val="nil"/>
            </w:tcBorders>
            <w:noWrap/>
            <w:vAlign w:val="center"/>
          </w:tcPr>
          <w:p w14:paraId="76854A97" w14:textId="77777777" w:rsidR="00FC329C" w:rsidRPr="007617FF" w:rsidRDefault="00FC329C" w:rsidP="007E0FB6">
            <w:pPr>
              <w:jc w:val="center"/>
              <w:rPr>
                <w:rFonts w:ascii="Arial" w:hAnsi="Arial" w:cs="Arial"/>
                <w:color w:val="000000"/>
                <w:sz w:val="16"/>
                <w:szCs w:val="16"/>
              </w:rPr>
            </w:pPr>
            <w:r w:rsidRPr="00E62867">
              <w:rPr>
                <w:rFonts w:ascii="Calibri" w:hAnsi="Calibri" w:cs="Calibri"/>
                <w:color w:val="000000"/>
                <w:sz w:val="16"/>
                <w:szCs w:val="16"/>
              </w:rPr>
              <w:t>25</w:t>
            </w:r>
          </w:p>
        </w:tc>
        <w:tc>
          <w:tcPr>
            <w:tcW w:w="493" w:type="pct"/>
            <w:noWrap/>
            <w:vAlign w:val="center"/>
          </w:tcPr>
          <w:p w14:paraId="728B7E8F" w14:textId="77777777" w:rsidR="00FC329C" w:rsidRPr="007617FF" w:rsidRDefault="00FC329C" w:rsidP="007E0FB6">
            <w:pPr>
              <w:jc w:val="center"/>
              <w:rPr>
                <w:sz w:val="16"/>
                <w:szCs w:val="16"/>
              </w:rPr>
            </w:pPr>
            <w:r w:rsidRPr="00E62867">
              <w:rPr>
                <w:rFonts w:ascii="Arial" w:hAnsi="Arial" w:cs="Arial"/>
                <w:sz w:val="16"/>
                <w:szCs w:val="16"/>
                <w:lang w:eastAsia="pt-BR"/>
              </w:rPr>
              <w:t>FRASCO</w:t>
            </w:r>
          </w:p>
        </w:tc>
        <w:tc>
          <w:tcPr>
            <w:tcW w:w="470" w:type="pct"/>
            <w:vAlign w:val="center"/>
          </w:tcPr>
          <w:p w14:paraId="6C832FF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FD3952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30E009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022049" w14:paraId="5E476085" w14:textId="77777777" w:rsidTr="007E0FB6">
        <w:trPr>
          <w:trHeight w:val="309"/>
        </w:trPr>
        <w:tc>
          <w:tcPr>
            <w:tcW w:w="330" w:type="pct"/>
            <w:noWrap/>
            <w:vAlign w:val="center"/>
          </w:tcPr>
          <w:p w14:paraId="403410EA" w14:textId="77777777" w:rsidR="00FC329C" w:rsidRPr="00022049" w:rsidRDefault="00FC329C" w:rsidP="007E0FB6">
            <w:pPr>
              <w:suppressAutoHyphens w:val="0"/>
              <w:jc w:val="center"/>
              <w:rPr>
                <w:rFonts w:ascii="Arial" w:hAnsi="Arial" w:cs="Arial"/>
                <w:color w:val="000000"/>
                <w:sz w:val="16"/>
                <w:szCs w:val="16"/>
                <w:lang w:eastAsia="pt-BR"/>
              </w:rPr>
            </w:pPr>
            <w:r w:rsidRPr="00022049">
              <w:rPr>
                <w:rFonts w:ascii="Arial" w:hAnsi="Arial" w:cs="Arial"/>
                <w:color w:val="000000"/>
                <w:sz w:val="16"/>
                <w:szCs w:val="16"/>
                <w:lang w:eastAsia="pt-BR"/>
              </w:rPr>
              <w:t>8</w:t>
            </w:r>
          </w:p>
        </w:tc>
        <w:tc>
          <w:tcPr>
            <w:tcW w:w="2394" w:type="pct"/>
            <w:vAlign w:val="center"/>
          </w:tcPr>
          <w:p w14:paraId="2879AFC2"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Extrato de tomate, produto de primeira qualidade, resultante da concentração da polpa de tomates maduros, sem pele, sem semente, por processo tecnológico adequado. Composto por polpa de tomate, açúcar e sal.   Não   poderá conter   amido.   Não   poderá   conter glúten. Poderá conter outros ingredientes desde que permitidos pela legislação e não descaracterizem o produto. Características: cor vermelha, massa mole, consistência de colher, brix 18. Embalagem tipo sachê contendo 1kg.</w:t>
            </w:r>
          </w:p>
        </w:tc>
        <w:tc>
          <w:tcPr>
            <w:tcW w:w="318" w:type="pct"/>
            <w:tcBorders>
              <w:top w:val="single" w:sz="4" w:space="0" w:color="auto"/>
              <w:left w:val="single" w:sz="4" w:space="0" w:color="auto"/>
              <w:bottom w:val="single" w:sz="4" w:space="0" w:color="auto"/>
              <w:right w:val="nil"/>
            </w:tcBorders>
            <w:noWrap/>
            <w:vAlign w:val="center"/>
          </w:tcPr>
          <w:p w14:paraId="5F587BA4" w14:textId="77777777" w:rsidR="00FC329C" w:rsidRPr="00022049" w:rsidRDefault="00FC329C" w:rsidP="007E0FB6">
            <w:pPr>
              <w:jc w:val="center"/>
              <w:rPr>
                <w:rFonts w:ascii="Arial" w:hAnsi="Arial" w:cs="Arial"/>
                <w:color w:val="000000"/>
                <w:sz w:val="16"/>
                <w:szCs w:val="16"/>
              </w:rPr>
            </w:pPr>
            <w:r w:rsidRPr="00022049">
              <w:rPr>
                <w:rFonts w:ascii="Calibri" w:hAnsi="Calibri" w:cs="Calibri"/>
                <w:color w:val="000000"/>
                <w:sz w:val="16"/>
                <w:szCs w:val="16"/>
              </w:rPr>
              <w:t>2500</w:t>
            </w:r>
          </w:p>
        </w:tc>
        <w:tc>
          <w:tcPr>
            <w:tcW w:w="493" w:type="pct"/>
            <w:noWrap/>
            <w:vAlign w:val="center"/>
          </w:tcPr>
          <w:p w14:paraId="608C3E6F" w14:textId="77777777" w:rsidR="00FC329C" w:rsidRPr="00022049" w:rsidRDefault="00FC329C" w:rsidP="007E0FB6">
            <w:pPr>
              <w:jc w:val="center"/>
              <w:rPr>
                <w:sz w:val="16"/>
                <w:szCs w:val="16"/>
              </w:rPr>
            </w:pPr>
            <w:r w:rsidRPr="00022049">
              <w:rPr>
                <w:rFonts w:ascii="Arial" w:hAnsi="Arial" w:cs="Arial"/>
                <w:sz w:val="16"/>
                <w:szCs w:val="16"/>
                <w:lang w:eastAsia="pt-BR"/>
              </w:rPr>
              <w:t>Sachê</w:t>
            </w:r>
          </w:p>
        </w:tc>
        <w:tc>
          <w:tcPr>
            <w:tcW w:w="470" w:type="pct"/>
            <w:vAlign w:val="center"/>
          </w:tcPr>
          <w:p w14:paraId="7F440BD3" w14:textId="77777777" w:rsidR="00FC329C" w:rsidRPr="00022049"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086A63E" w14:textId="77777777" w:rsidR="00FC329C" w:rsidRPr="00022049"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8A49DD1" w14:textId="77777777" w:rsidR="00FC329C" w:rsidRPr="00022049" w:rsidRDefault="00FC329C" w:rsidP="007E0FB6">
            <w:pPr>
              <w:suppressAutoHyphens w:val="0"/>
              <w:jc w:val="center"/>
              <w:rPr>
                <w:rFonts w:ascii="Arial" w:hAnsi="Arial" w:cs="Arial"/>
                <w:color w:val="000000"/>
                <w:sz w:val="16"/>
                <w:szCs w:val="16"/>
                <w:lang w:eastAsia="pt-BR"/>
              </w:rPr>
            </w:pPr>
          </w:p>
        </w:tc>
      </w:tr>
      <w:tr w:rsidR="00FC329C" w:rsidRPr="00022049" w14:paraId="57DD60D6" w14:textId="77777777" w:rsidTr="007E0FB6">
        <w:trPr>
          <w:trHeight w:val="309"/>
        </w:trPr>
        <w:tc>
          <w:tcPr>
            <w:tcW w:w="330" w:type="pct"/>
            <w:noWrap/>
            <w:vAlign w:val="center"/>
          </w:tcPr>
          <w:p w14:paraId="734EC96C" w14:textId="77777777" w:rsidR="00FC329C" w:rsidRPr="00022049" w:rsidRDefault="00FC329C" w:rsidP="007E0FB6">
            <w:pPr>
              <w:suppressAutoHyphens w:val="0"/>
              <w:jc w:val="center"/>
              <w:rPr>
                <w:rFonts w:ascii="Arial" w:hAnsi="Arial" w:cs="Arial"/>
                <w:color w:val="000000"/>
                <w:sz w:val="16"/>
                <w:szCs w:val="16"/>
                <w:lang w:eastAsia="pt-BR"/>
              </w:rPr>
            </w:pPr>
            <w:r w:rsidRPr="00022049">
              <w:rPr>
                <w:rFonts w:ascii="Arial" w:hAnsi="Arial" w:cs="Arial"/>
                <w:color w:val="000000"/>
                <w:sz w:val="16"/>
                <w:szCs w:val="16"/>
                <w:lang w:eastAsia="pt-BR"/>
              </w:rPr>
              <w:t>9</w:t>
            </w:r>
          </w:p>
        </w:tc>
        <w:tc>
          <w:tcPr>
            <w:tcW w:w="2394" w:type="pct"/>
            <w:vAlign w:val="center"/>
          </w:tcPr>
          <w:p w14:paraId="30921EC9"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6"/>
                <w:szCs w:val="16"/>
              </w:rPr>
              <w:t>Óleo vegetal. Ingredientes: óleo vegetal submetido ao processo de refino, isento de soja e de amendoim. Embalagem: 900ml. Validade mínima: 10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70B3C3E2" w14:textId="1D9BF3CB" w:rsidR="00FC329C" w:rsidRPr="00022049" w:rsidRDefault="004C33C5" w:rsidP="007E0FB6">
            <w:pPr>
              <w:jc w:val="center"/>
              <w:rPr>
                <w:rFonts w:ascii="Arial" w:hAnsi="Arial" w:cs="Arial"/>
                <w:color w:val="000000"/>
                <w:sz w:val="16"/>
                <w:szCs w:val="16"/>
              </w:rPr>
            </w:pPr>
            <w:r>
              <w:rPr>
                <w:rFonts w:ascii="Calibri" w:hAnsi="Calibri" w:cs="Calibri"/>
                <w:color w:val="000000"/>
                <w:sz w:val="16"/>
                <w:szCs w:val="16"/>
              </w:rPr>
              <w:t>9</w:t>
            </w:r>
          </w:p>
        </w:tc>
        <w:tc>
          <w:tcPr>
            <w:tcW w:w="493" w:type="pct"/>
            <w:noWrap/>
            <w:vAlign w:val="center"/>
          </w:tcPr>
          <w:p w14:paraId="3B6E9E27" w14:textId="77777777" w:rsidR="00FC329C" w:rsidRPr="00022049" w:rsidRDefault="00FC329C" w:rsidP="007E0FB6">
            <w:pPr>
              <w:jc w:val="center"/>
              <w:rPr>
                <w:sz w:val="16"/>
                <w:szCs w:val="16"/>
              </w:rPr>
            </w:pPr>
            <w:r w:rsidRPr="00022049">
              <w:rPr>
                <w:rFonts w:ascii="Arial" w:hAnsi="Arial" w:cs="Arial"/>
                <w:sz w:val="16"/>
                <w:szCs w:val="16"/>
                <w:lang w:eastAsia="pt-BR"/>
              </w:rPr>
              <w:t>UNID.</w:t>
            </w:r>
          </w:p>
        </w:tc>
        <w:tc>
          <w:tcPr>
            <w:tcW w:w="470" w:type="pct"/>
            <w:vAlign w:val="center"/>
          </w:tcPr>
          <w:p w14:paraId="1DB60B1F" w14:textId="77777777" w:rsidR="00FC329C" w:rsidRPr="00022049"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BD56CA4" w14:textId="77777777" w:rsidR="00FC329C" w:rsidRPr="00022049"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5B5BB3F" w14:textId="77777777" w:rsidR="00FC329C" w:rsidRPr="00022049" w:rsidRDefault="00FC329C" w:rsidP="007E0FB6">
            <w:pPr>
              <w:suppressAutoHyphens w:val="0"/>
              <w:jc w:val="center"/>
              <w:rPr>
                <w:rFonts w:ascii="Arial" w:hAnsi="Arial" w:cs="Arial"/>
                <w:color w:val="000000"/>
                <w:sz w:val="16"/>
                <w:szCs w:val="16"/>
                <w:lang w:eastAsia="pt-BR"/>
              </w:rPr>
            </w:pPr>
          </w:p>
        </w:tc>
      </w:tr>
    </w:tbl>
    <w:p w14:paraId="62D8E2CF" w14:textId="77777777" w:rsidR="00FC329C" w:rsidRPr="00022049" w:rsidRDefault="00FC329C" w:rsidP="00FC329C">
      <w:pPr>
        <w:autoSpaceDE w:val="0"/>
        <w:autoSpaceDN w:val="0"/>
        <w:adjustRightInd w:val="0"/>
        <w:spacing w:line="360" w:lineRule="auto"/>
        <w:contextualSpacing/>
        <w:jc w:val="both"/>
        <w:rPr>
          <w:rFonts w:ascii="Arial" w:hAnsi="Arial" w:cs="Arial"/>
          <w:sz w:val="22"/>
          <w:szCs w:val="22"/>
        </w:rPr>
      </w:pPr>
    </w:p>
    <w:p w14:paraId="3581FCB6" w14:textId="77777777" w:rsidR="00FC329C" w:rsidRPr="00022049"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022049" w14:paraId="492042BB" w14:textId="77777777" w:rsidTr="007E0FB6">
        <w:trPr>
          <w:trHeight w:val="309"/>
        </w:trPr>
        <w:tc>
          <w:tcPr>
            <w:tcW w:w="5000" w:type="pct"/>
            <w:gridSpan w:val="7"/>
            <w:shd w:val="clear" w:color="000000" w:fill="DBE5F1"/>
            <w:vAlign w:val="center"/>
          </w:tcPr>
          <w:p w14:paraId="56C89FF7"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 xml:space="preserve">LOTE 23(DIFERENCIADA ME/ </w:t>
            </w:r>
            <w:proofErr w:type="gramStart"/>
            <w:r w:rsidRPr="00022049">
              <w:rPr>
                <w:rFonts w:ascii="Arial" w:hAnsi="Arial" w:cs="Arial"/>
                <w:b/>
                <w:bCs/>
                <w:color w:val="000000"/>
                <w:sz w:val="16"/>
                <w:szCs w:val="16"/>
                <w:lang w:eastAsia="pt-BR"/>
              </w:rPr>
              <w:t>EPP )RECHEIOS</w:t>
            </w:r>
            <w:proofErr w:type="gramEnd"/>
            <w:r w:rsidRPr="00022049">
              <w:rPr>
                <w:rFonts w:ascii="Arial" w:hAnsi="Arial" w:cs="Arial"/>
                <w:b/>
                <w:bCs/>
                <w:color w:val="000000"/>
                <w:sz w:val="16"/>
                <w:szCs w:val="16"/>
                <w:lang w:eastAsia="pt-BR"/>
              </w:rPr>
              <w:t xml:space="preserve"> REFRIGERADOS</w:t>
            </w:r>
          </w:p>
          <w:p w14:paraId="69ADBC5E" w14:textId="77777777" w:rsidR="00FC329C" w:rsidRPr="00022049" w:rsidRDefault="00FC329C" w:rsidP="007E0FB6">
            <w:pPr>
              <w:suppressAutoHyphens w:val="0"/>
              <w:rPr>
                <w:rFonts w:ascii="Arial" w:hAnsi="Arial" w:cs="Arial"/>
                <w:b/>
                <w:bCs/>
                <w:color w:val="000000"/>
                <w:sz w:val="16"/>
                <w:szCs w:val="16"/>
                <w:lang w:eastAsia="pt-BR"/>
              </w:rPr>
            </w:pPr>
          </w:p>
        </w:tc>
      </w:tr>
      <w:tr w:rsidR="00FC329C" w:rsidRPr="00022049" w14:paraId="74F2033F" w14:textId="77777777" w:rsidTr="007E0FB6">
        <w:trPr>
          <w:trHeight w:val="604"/>
        </w:trPr>
        <w:tc>
          <w:tcPr>
            <w:tcW w:w="330" w:type="pct"/>
            <w:vAlign w:val="center"/>
            <w:hideMark/>
          </w:tcPr>
          <w:p w14:paraId="75ACDEF1"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ITEM</w:t>
            </w:r>
          </w:p>
        </w:tc>
        <w:tc>
          <w:tcPr>
            <w:tcW w:w="2394" w:type="pct"/>
            <w:vAlign w:val="center"/>
            <w:hideMark/>
          </w:tcPr>
          <w:p w14:paraId="03F1A9AF"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DESCRIÇÃO</w:t>
            </w:r>
          </w:p>
        </w:tc>
        <w:tc>
          <w:tcPr>
            <w:tcW w:w="318" w:type="pct"/>
            <w:vAlign w:val="center"/>
            <w:hideMark/>
          </w:tcPr>
          <w:p w14:paraId="690741DD"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QTDE</w:t>
            </w:r>
          </w:p>
        </w:tc>
        <w:tc>
          <w:tcPr>
            <w:tcW w:w="493" w:type="pct"/>
            <w:vAlign w:val="center"/>
            <w:hideMark/>
          </w:tcPr>
          <w:p w14:paraId="5676AA54"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 xml:space="preserve">UND </w:t>
            </w:r>
          </w:p>
        </w:tc>
        <w:tc>
          <w:tcPr>
            <w:tcW w:w="470" w:type="pct"/>
            <w:vAlign w:val="center"/>
          </w:tcPr>
          <w:p w14:paraId="217139B3"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MARCA</w:t>
            </w:r>
          </w:p>
        </w:tc>
        <w:tc>
          <w:tcPr>
            <w:tcW w:w="576" w:type="pct"/>
            <w:vAlign w:val="center"/>
            <w:hideMark/>
          </w:tcPr>
          <w:p w14:paraId="0FBF520F"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VALOR UNITÁRIO</w:t>
            </w:r>
          </w:p>
        </w:tc>
        <w:tc>
          <w:tcPr>
            <w:tcW w:w="419" w:type="pct"/>
            <w:vAlign w:val="center"/>
            <w:hideMark/>
          </w:tcPr>
          <w:p w14:paraId="39BBCE9C" w14:textId="77777777" w:rsidR="00FC329C" w:rsidRPr="00022049" w:rsidRDefault="00FC329C" w:rsidP="007E0FB6">
            <w:pPr>
              <w:suppressAutoHyphens w:val="0"/>
              <w:jc w:val="center"/>
              <w:rPr>
                <w:rFonts w:ascii="Arial" w:hAnsi="Arial" w:cs="Arial"/>
                <w:b/>
                <w:bCs/>
                <w:color w:val="000000"/>
                <w:sz w:val="16"/>
                <w:szCs w:val="16"/>
                <w:lang w:eastAsia="pt-BR"/>
              </w:rPr>
            </w:pPr>
            <w:r w:rsidRPr="00022049">
              <w:rPr>
                <w:rFonts w:ascii="Arial" w:hAnsi="Arial" w:cs="Arial"/>
                <w:b/>
                <w:bCs/>
                <w:color w:val="000000"/>
                <w:sz w:val="16"/>
                <w:szCs w:val="16"/>
                <w:lang w:eastAsia="pt-BR"/>
              </w:rPr>
              <w:t>VALOR TOTAL</w:t>
            </w:r>
          </w:p>
        </w:tc>
      </w:tr>
      <w:tr w:rsidR="00FC329C" w:rsidRPr="007617FF" w14:paraId="4B638776" w14:textId="77777777" w:rsidTr="007E0FB6">
        <w:trPr>
          <w:trHeight w:val="309"/>
        </w:trPr>
        <w:tc>
          <w:tcPr>
            <w:tcW w:w="330" w:type="pct"/>
            <w:noWrap/>
            <w:vAlign w:val="center"/>
            <w:hideMark/>
          </w:tcPr>
          <w:p w14:paraId="03737A28" w14:textId="77777777" w:rsidR="00FC329C" w:rsidRPr="00022049" w:rsidRDefault="00FC329C" w:rsidP="007E0FB6">
            <w:pPr>
              <w:suppressAutoHyphens w:val="0"/>
              <w:jc w:val="center"/>
              <w:rPr>
                <w:rFonts w:ascii="Arial" w:hAnsi="Arial" w:cs="Arial"/>
                <w:color w:val="000000"/>
                <w:sz w:val="16"/>
                <w:szCs w:val="16"/>
                <w:lang w:eastAsia="pt-BR"/>
              </w:rPr>
            </w:pPr>
            <w:r w:rsidRPr="00022049">
              <w:rPr>
                <w:rFonts w:ascii="Arial" w:hAnsi="Arial" w:cs="Arial"/>
                <w:color w:val="000000"/>
                <w:sz w:val="16"/>
                <w:szCs w:val="16"/>
                <w:lang w:eastAsia="pt-BR"/>
              </w:rPr>
              <w:t>1</w:t>
            </w:r>
          </w:p>
        </w:tc>
        <w:tc>
          <w:tcPr>
            <w:tcW w:w="2394" w:type="pct"/>
            <w:vAlign w:val="center"/>
          </w:tcPr>
          <w:p w14:paraId="00220429" w14:textId="77777777" w:rsidR="00FC329C" w:rsidRPr="00022049" w:rsidRDefault="00FC329C" w:rsidP="002605BF">
            <w:pPr>
              <w:autoSpaceDE w:val="0"/>
              <w:autoSpaceDN w:val="0"/>
              <w:adjustRightInd w:val="0"/>
              <w:jc w:val="both"/>
              <w:rPr>
                <w:rFonts w:ascii="Arial" w:hAnsi="Arial" w:cs="Arial"/>
                <w:sz w:val="20"/>
                <w:szCs w:val="20"/>
              </w:rPr>
            </w:pPr>
            <w:r w:rsidRPr="00022049">
              <w:rPr>
                <w:rFonts w:ascii="Arial" w:hAnsi="Arial" w:cs="Arial"/>
                <w:sz w:val="18"/>
                <w:szCs w:val="18"/>
                <w:lang w:eastAsia="pt-BR"/>
              </w:rPr>
              <w:t xml:space="preserve">Margarina embalagem 500gr. ingredientes: óleos vegetais líquidos e interesterificados, água, sal, leite desnatado, vitamina A, mínimo de 80% de </w:t>
            </w:r>
            <w:proofErr w:type="gramStart"/>
            <w:r w:rsidRPr="00022049">
              <w:rPr>
                <w:rFonts w:ascii="Arial" w:hAnsi="Arial" w:cs="Arial"/>
                <w:sz w:val="18"/>
                <w:szCs w:val="18"/>
                <w:lang w:eastAsia="pt-BR"/>
              </w:rPr>
              <w:t>lipídios,  conservadores</w:t>
            </w:r>
            <w:proofErr w:type="gramEnd"/>
            <w:r w:rsidRPr="00022049">
              <w:rPr>
                <w:rFonts w:ascii="Arial" w:hAnsi="Arial" w:cs="Arial"/>
                <w:sz w:val="18"/>
                <w:szCs w:val="18"/>
                <w:lang w:eastAsia="pt-BR"/>
              </w:rPr>
              <w:t xml:space="preserve"> e corantes. Poderá conter outros </w:t>
            </w:r>
            <w:r w:rsidRPr="00022049">
              <w:rPr>
                <w:rFonts w:ascii="Arial" w:hAnsi="Arial" w:cs="Arial"/>
                <w:sz w:val="18"/>
                <w:szCs w:val="18"/>
                <w:lang w:eastAsia="pt-BR"/>
              </w:rPr>
              <w:lastRenderedPageBreak/>
              <w:t xml:space="preserve">ingredientes desde que mencionados e aprovados. Embalagem: de 500g. Validade mínima: 4 meses da fabricação. </w:t>
            </w:r>
            <w:r w:rsidRPr="00022049">
              <w:rPr>
                <w:rFonts w:ascii="Arial" w:hAnsi="Arial" w:cs="Arial"/>
                <w:sz w:val="18"/>
                <w:szCs w:val="18"/>
              </w:rPr>
              <w:t>Transporte refrigerado</w:t>
            </w:r>
          </w:p>
        </w:tc>
        <w:tc>
          <w:tcPr>
            <w:tcW w:w="318" w:type="pct"/>
            <w:tcBorders>
              <w:top w:val="single" w:sz="4" w:space="0" w:color="auto"/>
              <w:left w:val="single" w:sz="4" w:space="0" w:color="auto"/>
              <w:bottom w:val="single" w:sz="4" w:space="0" w:color="auto"/>
              <w:right w:val="nil"/>
            </w:tcBorders>
            <w:noWrap/>
            <w:vAlign w:val="center"/>
          </w:tcPr>
          <w:p w14:paraId="34065224" w14:textId="77777777" w:rsidR="00FC329C" w:rsidRPr="00022049" w:rsidRDefault="00FC329C" w:rsidP="007E0FB6">
            <w:pPr>
              <w:jc w:val="center"/>
              <w:rPr>
                <w:rFonts w:ascii="Arial" w:hAnsi="Arial" w:cs="Arial"/>
                <w:color w:val="000000"/>
                <w:sz w:val="16"/>
                <w:szCs w:val="16"/>
              </w:rPr>
            </w:pPr>
            <w:r w:rsidRPr="00022049">
              <w:rPr>
                <w:rFonts w:ascii="Arial" w:hAnsi="Arial" w:cs="Arial"/>
                <w:color w:val="000000"/>
                <w:sz w:val="16"/>
                <w:szCs w:val="16"/>
              </w:rPr>
              <w:lastRenderedPageBreak/>
              <w:t>375</w:t>
            </w:r>
          </w:p>
        </w:tc>
        <w:tc>
          <w:tcPr>
            <w:tcW w:w="493" w:type="pct"/>
            <w:noWrap/>
            <w:vAlign w:val="center"/>
          </w:tcPr>
          <w:p w14:paraId="718A0039" w14:textId="77777777" w:rsidR="00FC329C" w:rsidRPr="007617FF" w:rsidRDefault="00FC329C" w:rsidP="007E0FB6">
            <w:pPr>
              <w:jc w:val="center"/>
              <w:rPr>
                <w:rFonts w:ascii="Arial" w:hAnsi="Arial" w:cs="Arial"/>
                <w:sz w:val="16"/>
                <w:szCs w:val="16"/>
                <w:lang w:eastAsia="pt-BR"/>
              </w:rPr>
            </w:pPr>
            <w:r w:rsidRPr="00022049">
              <w:rPr>
                <w:rFonts w:ascii="Arial" w:hAnsi="Arial" w:cs="Arial"/>
                <w:sz w:val="16"/>
                <w:szCs w:val="16"/>
                <w:lang w:eastAsia="pt-BR"/>
              </w:rPr>
              <w:t>UNID.</w:t>
            </w:r>
          </w:p>
        </w:tc>
        <w:tc>
          <w:tcPr>
            <w:tcW w:w="470" w:type="pct"/>
            <w:vAlign w:val="center"/>
          </w:tcPr>
          <w:p w14:paraId="56378E6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C5FF86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8C8D36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E48AEE0" w14:textId="77777777" w:rsidTr="007E0FB6">
        <w:trPr>
          <w:trHeight w:val="309"/>
        </w:trPr>
        <w:tc>
          <w:tcPr>
            <w:tcW w:w="330" w:type="pct"/>
            <w:noWrap/>
            <w:vAlign w:val="center"/>
            <w:hideMark/>
          </w:tcPr>
          <w:p w14:paraId="4450A0B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643381E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Creme vegetal isento de leite. </w:t>
            </w:r>
            <w:r w:rsidRPr="00E62867">
              <w:rPr>
                <w:rFonts w:ascii="Arial" w:hAnsi="Arial" w:cs="Arial"/>
                <w:b/>
                <w:bCs/>
                <w:color w:val="000000"/>
                <w:sz w:val="16"/>
                <w:szCs w:val="16"/>
                <w:bdr w:val="none" w:sz="0" w:space="0" w:color="auto" w:frame="1"/>
                <w:shd w:val="clear" w:color="auto" w:fill="FFFFFF"/>
              </w:rPr>
              <w:t xml:space="preserve">Ingredientes: </w:t>
            </w:r>
            <w:r w:rsidRPr="00E62867">
              <w:rPr>
                <w:rFonts w:ascii="Arial" w:hAnsi="Arial" w:cs="Arial"/>
                <w:sz w:val="16"/>
                <w:szCs w:val="16"/>
                <w:shd w:val="clear" w:color="auto" w:fill="FFFFFF"/>
              </w:rPr>
              <w:t>Água, óleos vegetais líquidos e interesterificados, vitaminas, estabilizante, conservador sorbato de potássio, acidulante, aromatizante idêntico ao natural de margarina e corantes naturais.</w:t>
            </w:r>
            <w:r w:rsidRPr="00E62867">
              <w:rPr>
                <w:rFonts w:ascii="Arial" w:hAnsi="Arial" w:cs="Arial"/>
                <w:color w:val="525252"/>
                <w:sz w:val="16"/>
                <w:szCs w:val="16"/>
                <w:shd w:val="clear" w:color="auto" w:fill="FFFFFF"/>
              </w:rPr>
              <w:t> </w:t>
            </w:r>
            <w:r w:rsidRPr="00E62867">
              <w:rPr>
                <w:rFonts w:ascii="Arial" w:hAnsi="Arial" w:cs="Arial"/>
                <w:sz w:val="16"/>
                <w:szCs w:val="16"/>
              </w:rPr>
              <w:t xml:space="preserve">Isento de leite e derivados. </w:t>
            </w:r>
            <w:r w:rsidRPr="00E62867">
              <w:rPr>
                <w:rFonts w:ascii="Arial" w:hAnsi="Arial" w:cs="Arial"/>
                <w:sz w:val="16"/>
                <w:szCs w:val="16"/>
                <w:shd w:val="clear" w:color="auto" w:fill="FFFFFF"/>
              </w:rPr>
              <w:t xml:space="preserve">Pode conter outros ingredientes, desde que especificado no rótulo e dentro da legislação vigente. </w:t>
            </w:r>
            <w:r w:rsidRPr="00E62867">
              <w:rPr>
                <w:rFonts w:ascii="Arial" w:hAnsi="Arial" w:cs="Arial"/>
                <w:sz w:val="16"/>
                <w:szCs w:val="16"/>
              </w:rPr>
              <w:t xml:space="preserve">Embalagem: 250g. </w:t>
            </w:r>
            <w:proofErr w:type="spellStart"/>
            <w:r w:rsidRPr="00E62867">
              <w:rPr>
                <w:rFonts w:ascii="Arial" w:hAnsi="Arial" w:cs="Arial"/>
                <w:sz w:val="16"/>
                <w:szCs w:val="16"/>
              </w:rPr>
              <w:t>Transporterefrigerado.Validade</w:t>
            </w:r>
            <w:proofErr w:type="spellEnd"/>
            <w:r w:rsidRPr="00E62867">
              <w:rPr>
                <w:rFonts w:ascii="Arial" w:hAnsi="Arial" w:cs="Arial"/>
                <w:sz w:val="16"/>
                <w:szCs w:val="16"/>
              </w:rPr>
              <w:t xml:space="preserv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270C1FF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37</w:t>
            </w:r>
          </w:p>
        </w:tc>
        <w:tc>
          <w:tcPr>
            <w:tcW w:w="493" w:type="pct"/>
            <w:noWrap/>
            <w:vAlign w:val="center"/>
          </w:tcPr>
          <w:p w14:paraId="1733096B"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1BFD1AA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7F5194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0D81FC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AA1070A" w14:textId="77777777" w:rsidTr="007E0FB6">
        <w:trPr>
          <w:trHeight w:val="309"/>
        </w:trPr>
        <w:tc>
          <w:tcPr>
            <w:tcW w:w="330" w:type="pct"/>
            <w:noWrap/>
            <w:vAlign w:val="center"/>
            <w:hideMark/>
          </w:tcPr>
          <w:p w14:paraId="3569923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2E1BA68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Queijo </w:t>
            </w:r>
            <w:proofErr w:type="spellStart"/>
            <w:r w:rsidRPr="00E62867">
              <w:rPr>
                <w:rFonts w:ascii="Arial" w:hAnsi="Arial" w:cs="Arial"/>
                <w:sz w:val="16"/>
                <w:szCs w:val="16"/>
                <w:lang w:val="en-US" w:eastAsia="pt-BR"/>
              </w:rPr>
              <w:t>muçarelaempeça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composto</w:t>
            </w:r>
            <w:proofErr w:type="spellEnd"/>
            <w:r w:rsidRPr="00E62867">
              <w:rPr>
                <w:rFonts w:ascii="Arial" w:hAnsi="Arial" w:cs="Arial"/>
                <w:sz w:val="16"/>
                <w:szCs w:val="16"/>
                <w:lang w:val="en-US" w:eastAsia="pt-BR"/>
              </w:rPr>
              <w:t xml:space="preserve"> com no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leitepasteurizado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fermentolácteo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cloreto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sódio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coalho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cloreto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cálcioembalagem</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plástica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polietilenotermoencolhívelembalado</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vácuo</w:t>
            </w:r>
            <w:proofErr w:type="spellEnd"/>
            <w:r w:rsidRPr="00E62867">
              <w:rPr>
                <w:rFonts w:ascii="Arial" w:hAnsi="Arial" w:cs="Arial"/>
                <w:sz w:val="16"/>
                <w:szCs w:val="16"/>
                <w:lang w:val="en-US" w:eastAsia="pt-BR"/>
              </w:rPr>
              <w:t xml:space="preserve"> com peso </w:t>
            </w:r>
            <w:proofErr w:type="spellStart"/>
            <w:r w:rsidRPr="00E62867">
              <w:rPr>
                <w:rFonts w:ascii="Arial" w:hAnsi="Arial" w:cs="Arial"/>
                <w:sz w:val="16"/>
                <w:szCs w:val="16"/>
                <w:lang w:val="en-US" w:eastAsia="pt-BR"/>
              </w:rPr>
              <w:t>aproximado</w:t>
            </w:r>
            <w:proofErr w:type="spellEnd"/>
            <w:r w:rsidRPr="00E62867">
              <w:rPr>
                <w:rFonts w:ascii="Arial" w:hAnsi="Arial" w:cs="Arial"/>
                <w:sz w:val="16"/>
                <w:szCs w:val="16"/>
                <w:lang w:val="en-US" w:eastAsia="pt-BR"/>
              </w:rPr>
              <w:t xml:space="preserve"> de 0,5 kg.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4 (</w:t>
            </w:r>
            <w:proofErr w:type="spellStart"/>
            <w:r w:rsidRPr="00E62867">
              <w:rPr>
                <w:rFonts w:ascii="Arial" w:hAnsi="Arial" w:cs="Arial"/>
                <w:sz w:val="16"/>
                <w:szCs w:val="16"/>
                <w:lang w:val="en-US" w:eastAsia="pt-BR"/>
              </w:rPr>
              <w:t>quatro</w:t>
            </w:r>
            <w:proofErr w:type="spellEnd"/>
            <w:r w:rsidRPr="00E62867">
              <w:rPr>
                <w:rFonts w:ascii="Arial" w:hAnsi="Arial" w:cs="Arial"/>
                <w:sz w:val="16"/>
                <w:szCs w:val="16"/>
                <w:lang w:val="en-US" w:eastAsia="pt-BR"/>
              </w:rPr>
              <w:t xml:space="preserve">) meses, </w:t>
            </w:r>
            <w:proofErr w:type="spellStart"/>
            <w:r w:rsidRPr="00E62867">
              <w:rPr>
                <w:rFonts w:ascii="Arial" w:hAnsi="Arial" w:cs="Arial"/>
                <w:sz w:val="16"/>
                <w:szCs w:val="16"/>
                <w:lang w:val="en-US" w:eastAsia="pt-BR"/>
              </w:rPr>
              <w:t>contados</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fabricação</w:t>
            </w:r>
            <w:proofErr w:type="spellEnd"/>
            <w:r w:rsidRPr="00E62867">
              <w:rPr>
                <w:rFonts w:ascii="Arial" w:hAnsi="Arial" w:cs="Arial"/>
                <w:sz w:val="16"/>
                <w:szCs w:val="16"/>
                <w:lang w:val="en-US" w:eastAsia="pt-BR"/>
              </w:rPr>
              <w:t xml:space="preserve">, sob </w:t>
            </w:r>
            <w:proofErr w:type="spellStart"/>
            <w:r w:rsidRPr="00E62867">
              <w:rPr>
                <w:rFonts w:ascii="Arial" w:hAnsi="Arial" w:cs="Arial"/>
                <w:sz w:val="16"/>
                <w:szCs w:val="16"/>
                <w:lang w:val="en-US" w:eastAsia="pt-BR"/>
              </w:rPr>
              <w:t>refrigeração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temperatura</w:t>
            </w:r>
            <w:proofErr w:type="spellEnd"/>
            <w:r w:rsidRPr="00E62867">
              <w:rPr>
                <w:rFonts w:ascii="Arial" w:hAnsi="Arial" w:cs="Arial"/>
                <w:sz w:val="16"/>
                <w:szCs w:val="16"/>
                <w:lang w:val="en-US" w:eastAsia="pt-BR"/>
              </w:rPr>
              <w:t xml:space="preserve"> de 0°c </w:t>
            </w:r>
            <w:proofErr w:type="gramStart"/>
            <w:r w:rsidRPr="00E62867">
              <w:rPr>
                <w:rFonts w:ascii="Arial" w:hAnsi="Arial" w:cs="Arial"/>
                <w:sz w:val="16"/>
                <w:szCs w:val="16"/>
                <w:lang w:val="en-US" w:eastAsia="pt-BR"/>
              </w:rPr>
              <w:t>a</w:t>
            </w:r>
            <w:proofErr w:type="gramEnd"/>
            <w:r w:rsidRPr="00E62867">
              <w:rPr>
                <w:rFonts w:ascii="Arial" w:hAnsi="Arial" w:cs="Arial"/>
                <w:sz w:val="16"/>
                <w:szCs w:val="16"/>
                <w:lang w:val="en-US" w:eastAsia="pt-BR"/>
              </w:rPr>
              <w:t xml:space="preserve"> 8°c.</w:t>
            </w:r>
          </w:p>
        </w:tc>
        <w:tc>
          <w:tcPr>
            <w:tcW w:w="318" w:type="pct"/>
            <w:tcBorders>
              <w:top w:val="single" w:sz="4" w:space="0" w:color="auto"/>
              <w:left w:val="single" w:sz="4" w:space="0" w:color="auto"/>
              <w:bottom w:val="single" w:sz="4" w:space="0" w:color="auto"/>
              <w:right w:val="nil"/>
            </w:tcBorders>
            <w:noWrap/>
            <w:vAlign w:val="center"/>
          </w:tcPr>
          <w:p w14:paraId="75D001E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107</w:t>
            </w:r>
          </w:p>
        </w:tc>
        <w:tc>
          <w:tcPr>
            <w:tcW w:w="493" w:type="pct"/>
            <w:noWrap/>
            <w:vAlign w:val="center"/>
          </w:tcPr>
          <w:p w14:paraId="47E6B11F"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825CBC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D0853A2"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237D57E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D89FF3C" w14:textId="77777777" w:rsidTr="007E0FB6">
        <w:trPr>
          <w:trHeight w:val="309"/>
        </w:trPr>
        <w:tc>
          <w:tcPr>
            <w:tcW w:w="330" w:type="pct"/>
            <w:noWrap/>
            <w:vAlign w:val="center"/>
          </w:tcPr>
          <w:p w14:paraId="2E97DC3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12E895DC"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rPr>
              <w:t xml:space="preserve">Queijo Prato Fatiado. Ingredientes: Leite e/ou leite reconstituído padronizados em seu conteúdo de matéria gorda, cultivo de bactérias lácticas específicas, coalho e/ou outras enzimas coagulantes apropriadas e cloreto de </w:t>
            </w:r>
            <w:proofErr w:type="spellStart"/>
            <w:proofErr w:type="gramStart"/>
            <w:r w:rsidRPr="00E62867">
              <w:rPr>
                <w:rFonts w:ascii="Arial" w:hAnsi="Arial" w:cs="Arial"/>
                <w:sz w:val="16"/>
                <w:szCs w:val="16"/>
              </w:rPr>
              <w:t>sódio.Podendo</w:t>
            </w:r>
            <w:proofErr w:type="spellEnd"/>
            <w:proofErr w:type="gramEnd"/>
            <w:r w:rsidRPr="00E62867">
              <w:rPr>
                <w:rFonts w:ascii="Arial" w:hAnsi="Arial" w:cs="Arial"/>
                <w:sz w:val="16"/>
                <w:szCs w:val="16"/>
              </w:rPr>
              <w:t xml:space="preserve"> conter outros ingredientes desde que mencionados no rótulo e aprovados. Produto refrigerado (1 a 10ºC</w:t>
            </w:r>
            <w:proofErr w:type="gramStart"/>
            <w:r w:rsidRPr="00E62867">
              <w:rPr>
                <w:rFonts w:ascii="Arial" w:hAnsi="Arial" w:cs="Arial"/>
                <w:sz w:val="16"/>
                <w:szCs w:val="16"/>
              </w:rPr>
              <w:t>).</w:t>
            </w:r>
            <w:proofErr w:type="spellStart"/>
            <w:r w:rsidRPr="00E62867">
              <w:rPr>
                <w:rFonts w:ascii="Arial" w:hAnsi="Arial" w:cs="Arial"/>
                <w:sz w:val="16"/>
                <w:szCs w:val="16"/>
              </w:rPr>
              <w:t>Embalagem</w:t>
            </w:r>
            <w:proofErr w:type="gramEnd"/>
            <w:r w:rsidRPr="00E62867">
              <w:rPr>
                <w:rFonts w:ascii="Arial" w:hAnsi="Arial" w:cs="Arial"/>
                <w:sz w:val="16"/>
                <w:szCs w:val="16"/>
              </w:rPr>
              <w:t>:Primária</w:t>
            </w:r>
            <w:proofErr w:type="spellEnd"/>
            <w:r w:rsidRPr="00E62867">
              <w:rPr>
                <w:rFonts w:ascii="Arial" w:hAnsi="Arial" w:cs="Arial"/>
                <w:sz w:val="16"/>
                <w:szCs w:val="16"/>
              </w:rPr>
              <w:t xml:space="preserve">: polietileno, atóxico, à vácuo, transparente, </w:t>
            </w:r>
            <w:proofErr w:type="spellStart"/>
            <w:r w:rsidRPr="00E62867">
              <w:rPr>
                <w:rFonts w:ascii="Arial" w:hAnsi="Arial" w:cs="Arial"/>
                <w:sz w:val="16"/>
                <w:szCs w:val="16"/>
              </w:rPr>
              <w:t>termossoldado</w:t>
            </w:r>
            <w:proofErr w:type="spellEnd"/>
            <w:r w:rsidRPr="00E62867">
              <w:rPr>
                <w:rFonts w:ascii="Arial" w:hAnsi="Arial" w:cs="Arial"/>
                <w:sz w:val="16"/>
                <w:szCs w:val="16"/>
              </w:rPr>
              <w:t xml:space="preserve"> e identificada. Peso Líquido: 20g a fatia. Embalagem de 200g.Rotulagem: Deve atender a legislação vigente. Nota: Produto com registro obrigatório no MAPA (SIF</w:t>
            </w:r>
            <w:proofErr w:type="gramStart"/>
            <w:r w:rsidRPr="00E62867">
              <w:rPr>
                <w:rFonts w:ascii="Arial" w:hAnsi="Arial" w:cs="Arial"/>
                <w:sz w:val="16"/>
                <w:szCs w:val="16"/>
              </w:rPr>
              <w:t>).Validade</w:t>
            </w:r>
            <w:proofErr w:type="gramEnd"/>
            <w:r w:rsidRPr="00E62867">
              <w:rPr>
                <w:rFonts w:ascii="Arial" w:hAnsi="Arial" w:cs="Arial"/>
                <w:sz w:val="16"/>
                <w:szCs w:val="16"/>
              </w:rPr>
              <w:t xml:space="preserve"> mínima: 30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7FC9C4E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37</w:t>
            </w:r>
          </w:p>
        </w:tc>
        <w:tc>
          <w:tcPr>
            <w:tcW w:w="493" w:type="pct"/>
            <w:noWrap/>
            <w:vAlign w:val="center"/>
          </w:tcPr>
          <w:p w14:paraId="7A93C3A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11C5FA0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316552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3ACCCAB9"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F16157A" w14:textId="77777777" w:rsidTr="007E0FB6">
        <w:trPr>
          <w:trHeight w:val="309"/>
        </w:trPr>
        <w:tc>
          <w:tcPr>
            <w:tcW w:w="330" w:type="pct"/>
            <w:noWrap/>
            <w:vAlign w:val="center"/>
          </w:tcPr>
          <w:p w14:paraId="12118D72"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466C106D" w14:textId="77777777" w:rsidR="00FC329C" w:rsidRPr="0055749F"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Requeijão cremoso: consistência massa homogênea e cremosa, odor característico, sem amido. Composto por no mínimo creme de leite, massa coalhada, leite em pó integral e/ou desnatado, sal, podendo conter outros ingredientes desde que permitidos pela legislação e não descaracterizem o produto exceto amido.  Valores nutricionais em 30g: proteína mín. 3g, cálcio mín. 75mg, sódio máximo 105mg. Embalagem tipo bisnaga contendo peso mínimo de 250 gramas. Validade mínima: 120 dias a partir da data de fabricação 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3ABF0069"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312</w:t>
            </w:r>
          </w:p>
        </w:tc>
        <w:tc>
          <w:tcPr>
            <w:tcW w:w="493" w:type="pct"/>
            <w:noWrap/>
            <w:vAlign w:val="center"/>
          </w:tcPr>
          <w:p w14:paraId="4C7F9BAD"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56842C6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27A7CB6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B33D8E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681C04D" w14:textId="77777777" w:rsidTr="007E0FB6">
        <w:trPr>
          <w:trHeight w:val="309"/>
        </w:trPr>
        <w:tc>
          <w:tcPr>
            <w:tcW w:w="330" w:type="pct"/>
            <w:noWrap/>
            <w:vAlign w:val="center"/>
          </w:tcPr>
          <w:p w14:paraId="4D42BC44"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143D597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Patê de atum, composto com no mínimo: atum, óleo de soja, amido modificado, vinagre, açúcar invertido, sal, ovo em pó integral e outros ingredientes permitidos por legislação que não descaracterizem o produto, isento de glúten e aditivos. Com textura adequada para espalhamento em pães, biscoitos e torradas. Devendo conter para cada porção de 100g: </w:t>
            </w:r>
            <w:proofErr w:type="gramStart"/>
            <w:r w:rsidRPr="00E62867">
              <w:rPr>
                <w:rFonts w:ascii="Arial" w:hAnsi="Arial" w:cs="Arial"/>
                <w:sz w:val="16"/>
                <w:szCs w:val="16"/>
                <w:lang w:eastAsia="pt-BR"/>
              </w:rPr>
              <w:t>carboidratos máximo</w:t>
            </w:r>
            <w:proofErr w:type="gramEnd"/>
            <w:r w:rsidRPr="00E62867">
              <w:rPr>
                <w:rFonts w:ascii="Arial" w:hAnsi="Arial" w:cs="Arial"/>
                <w:sz w:val="16"/>
                <w:szCs w:val="16"/>
                <w:lang w:eastAsia="pt-BR"/>
              </w:rPr>
              <w:t xml:space="preserve"> de 6g, proteínas mínimas de 6g e gorduras totais máximo de 26g. Embalagem: </w:t>
            </w:r>
            <w:proofErr w:type="spellStart"/>
            <w:r w:rsidRPr="00E62867">
              <w:rPr>
                <w:rFonts w:ascii="Arial" w:hAnsi="Arial" w:cs="Arial"/>
                <w:sz w:val="16"/>
                <w:szCs w:val="16"/>
                <w:lang w:eastAsia="pt-BR"/>
              </w:rPr>
              <w:t>pouch</w:t>
            </w:r>
            <w:proofErr w:type="spellEnd"/>
            <w:r w:rsidRPr="00E62867">
              <w:rPr>
                <w:rFonts w:ascii="Arial" w:hAnsi="Arial" w:cs="Arial"/>
                <w:sz w:val="16"/>
                <w:szCs w:val="16"/>
                <w:lang w:eastAsia="pt-BR"/>
              </w:rPr>
              <w:t xml:space="preserve"> de filme laminado de pet, alumínio, nylon e polipropileno, pesando de 160 a 300g. Embalagem e rotulagem conforme legislação vigente. Validade mínima de 10 meses.</w:t>
            </w:r>
          </w:p>
        </w:tc>
        <w:tc>
          <w:tcPr>
            <w:tcW w:w="318" w:type="pct"/>
            <w:tcBorders>
              <w:top w:val="single" w:sz="4" w:space="0" w:color="auto"/>
              <w:left w:val="single" w:sz="4" w:space="0" w:color="auto"/>
              <w:bottom w:val="single" w:sz="4" w:space="0" w:color="auto"/>
              <w:right w:val="nil"/>
            </w:tcBorders>
            <w:noWrap/>
            <w:vAlign w:val="center"/>
          </w:tcPr>
          <w:p w14:paraId="109DFF2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125</w:t>
            </w:r>
          </w:p>
        </w:tc>
        <w:tc>
          <w:tcPr>
            <w:tcW w:w="493" w:type="pct"/>
            <w:noWrap/>
            <w:vAlign w:val="center"/>
          </w:tcPr>
          <w:p w14:paraId="185140C0" w14:textId="77777777" w:rsidR="00FC329C" w:rsidRPr="007617FF" w:rsidRDefault="00FC329C" w:rsidP="007E0FB6">
            <w:pPr>
              <w:jc w:val="center"/>
              <w:rPr>
                <w:sz w:val="16"/>
                <w:szCs w:val="16"/>
              </w:rPr>
            </w:pPr>
            <w:r w:rsidRPr="00E62867">
              <w:rPr>
                <w:rFonts w:ascii="Arial" w:hAnsi="Arial" w:cs="Arial"/>
                <w:sz w:val="16"/>
                <w:szCs w:val="16"/>
                <w:lang w:eastAsia="pt-BR"/>
              </w:rPr>
              <w:t xml:space="preserve">KG </w:t>
            </w:r>
          </w:p>
        </w:tc>
        <w:tc>
          <w:tcPr>
            <w:tcW w:w="470" w:type="pct"/>
            <w:vAlign w:val="center"/>
          </w:tcPr>
          <w:p w14:paraId="002DBC3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59AB29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4AC1590A"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2E3350DB"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6DDB8AC2" w14:textId="77777777" w:rsidTr="007E0FB6">
        <w:trPr>
          <w:trHeight w:val="309"/>
        </w:trPr>
        <w:tc>
          <w:tcPr>
            <w:tcW w:w="5000" w:type="pct"/>
            <w:gridSpan w:val="7"/>
            <w:shd w:val="clear" w:color="000000" w:fill="DBE5F1"/>
            <w:vAlign w:val="center"/>
          </w:tcPr>
          <w:p w14:paraId="01B1BC3A"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24</w:t>
            </w:r>
            <w:r w:rsidRPr="00BD7AA3">
              <w:rPr>
                <w:rFonts w:ascii="Arial" w:hAnsi="Arial" w:cs="Arial"/>
                <w:b/>
                <w:bCs/>
                <w:color w:val="000000"/>
                <w:sz w:val="16"/>
                <w:szCs w:val="16"/>
                <w:lang w:eastAsia="pt-BR"/>
              </w:rPr>
              <w:t xml:space="preserve"> (</w:t>
            </w:r>
            <w:r w:rsidRPr="00AC746E">
              <w:rPr>
                <w:rFonts w:ascii="Arial" w:hAnsi="Arial" w:cs="Arial"/>
                <w:b/>
                <w:bCs/>
                <w:color w:val="000000"/>
                <w:sz w:val="16"/>
                <w:szCs w:val="16"/>
                <w:lang w:eastAsia="pt-BR"/>
              </w:rPr>
              <w:t xml:space="preserve">DIFERENCIADA ME/ </w:t>
            </w:r>
            <w:proofErr w:type="gramStart"/>
            <w:r w:rsidRPr="00AC746E">
              <w:rPr>
                <w:rFonts w:ascii="Arial" w:hAnsi="Arial" w:cs="Arial"/>
                <w:b/>
                <w:bCs/>
                <w:color w:val="000000"/>
                <w:sz w:val="16"/>
                <w:szCs w:val="16"/>
                <w:lang w:eastAsia="pt-BR"/>
              </w:rPr>
              <w:t xml:space="preserve">EPP </w:t>
            </w:r>
            <w:r w:rsidRPr="00BD7AA3">
              <w:rPr>
                <w:rFonts w:ascii="Arial" w:hAnsi="Arial" w:cs="Arial"/>
                <w:b/>
                <w:bCs/>
                <w:color w:val="000000"/>
                <w:sz w:val="16"/>
                <w:szCs w:val="16"/>
                <w:lang w:eastAsia="pt-BR"/>
              </w:rPr>
              <w:t>)</w:t>
            </w:r>
            <w:proofErr w:type="gramEnd"/>
            <w:r>
              <w:rPr>
                <w:rFonts w:ascii="Arial" w:hAnsi="Arial" w:cs="Arial"/>
                <w:b/>
                <w:bCs/>
                <w:color w:val="000000"/>
                <w:sz w:val="16"/>
                <w:szCs w:val="16"/>
                <w:lang w:eastAsia="pt-BR"/>
              </w:rPr>
              <w:t xml:space="preserve"> CARNE BOVINA</w:t>
            </w:r>
          </w:p>
          <w:p w14:paraId="1A8EA84E"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0C8AF884" w14:textId="77777777" w:rsidTr="007E0FB6">
        <w:trPr>
          <w:trHeight w:val="604"/>
        </w:trPr>
        <w:tc>
          <w:tcPr>
            <w:tcW w:w="330" w:type="pct"/>
            <w:vAlign w:val="center"/>
            <w:hideMark/>
          </w:tcPr>
          <w:p w14:paraId="1A671DD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00F0107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14B4F69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7D6478E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1280671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6300B68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2D68121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11AAC947" w14:textId="77777777" w:rsidTr="007E0FB6">
        <w:trPr>
          <w:trHeight w:val="309"/>
        </w:trPr>
        <w:tc>
          <w:tcPr>
            <w:tcW w:w="330" w:type="pct"/>
            <w:noWrap/>
            <w:vAlign w:val="center"/>
            <w:hideMark/>
          </w:tcPr>
          <w:p w14:paraId="4A6C929B"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4241160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patinho em cubos ou tiras IQF: carne bovina, obtida do corte patinho, com aspecto cor, sabor e cheiro próprios, livre de parasitas e de qualquer substância contaminante que possa alterá-la ou encobrir alterações características microbiológicas de acordo com a resolução RDC 12, de 02/01/2001, da </w:t>
            </w:r>
            <w:proofErr w:type="spellStart"/>
            <w:r w:rsidRPr="00E62867">
              <w:rPr>
                <w:rFonts w:ascii="Arial" w:hAnsi="Arial" w:cs="Arial"/>
                <w:sz w:val="16"/>
                <w:szCs w:val="16"/>
                <w:lang w:eastAsia="pt-BR"/>
              </w:rPr>
              <w:t>ANVISA.Embalagem</w:t>
            </w:r>
            <w:proofErr w:type="spellEnd"/>
            <w:r w:rsidRPr="00E62867">
              <w:rPr>
                <w:rFonts w:ascii="Arial" w:hAnsi="Arial" w:cs="Arial"/>
                <w:sz w:val="16"/>
                <w:szCs w:val="16"/>
                <w:lang w:eastAsia="pt-BR"/>
              </w:rPr>
              <w:t xml:space="preserve"> primária de polietileno, de material atóxico, aprovada para contato direto com alimentos peso líquido de 1 a 2 kg.  Conservação: temperatura de -12º a -18°c. Validade de 12 meses a partir da data de fabricação. 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55F7F771"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1750</w:t>
            </w:r>
          </w:p>
        </w:tc>
        <w:tc>
          <w:tcPr>
            <w:tcW w:w="493" w:type="pct"/>
            <w:noWrap/>
            <w:vAlign w:val="center"/>
          </w:tcPr>
          <w:p w14:paraId="24DC9A85"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3E20AC7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068459E0"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E788C4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D1DA246" w14:textId="77777777" w:rsidTr="007E0FB6">
        <w:trPr>
          <w:trHeight w:val="309"/>
        </w:trPr>
        <w:tc>
          <w:tcPr>
            <w:tcW w:w="330" w:type="pct"/>
            <w:noWrap/>
            <w:vAlign w:val="center"/>
            <w:hideMark/>
          </w:tcPr>
          <w:p w14:paraId="5FF86CD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5873D82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patinho moído IQF: carne bovina, obtida do corte patinho, com aspecto cor, sabor e cheiro próprios, livre de parasitas e de qualquer substância contaminante que possa alterá-la ou encobrir alterações características microbiológicas </w:t>
            </w:r>
            <w:r w:rsidRPr="00E62867">
              <w:rPr>
                <w:rFonts w:ascii="Arial" w:hAnsi="Arial" w:cs="Arial"/>
                <w:sz w:val="16"/>
                <w:szCs w:val="16"/>
                <w:lang w:eastAsia="pt-BR"/>
              </w:rPr>
              <w:lastRenderedPageBreak/>
              <w:t xml:space="preserve">de acordo com a resolução RDC 12, de 02/01/2001, da ANVISA. Embalagem primária de polietileno, de material atóxico, aprovada para contato direto com alimentos peso líquido de 1 a 2 kg.  Conservação: temperatura de -12º a -18°c. Validade de 12 meses a partir da data de </w:t>
            </w:r>
            <w:proofErr w:type="spellStart"/>
            <w:proofErr w:type="gramStart"/>
            <w:r w:rsidRPr="00E62867">
              <w:rPr>
                <w:rFonts w:ascii="Arial" w:hAnsi="Arial" w:cs="Arial"/>
                <w:sz w:val="16"/>
                <w:szCs w:val="16"/>
                <w:lang w:eastAsia="pt-BR"/>
              </w:rPr>
              <w:t>fabricação.e</w:t>
            </w:r>
            <w:proofErr w:type="spellEnd"/>
            <w:proofErr w:type="gram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nil"/>
              <w:bottom w:val="single" w:sz="4" w:space="0" w:color="auto"/>
              <w:right w:val="single" w:sz="4" w:space="0" w:color="auto"/>
            </w:tcBorders>
            <w:noWrap/>
            <w:vAlign w:val="center"/>
          </w:tcPr>
          <w:p w14:paraId="6F3859E2"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lastRenderedPageBreak/>
              <w:t>1750</w:t>
            </w:r>
          </w:p>
        </w:tc>
        <w:tc>
          <w:tcPr>
            <w:tcW w:w="493" w:type="pct"/>
            <w:noWrap/>
            <w:vAlign w:val="center"/>
          </w:tcPr>
          <w:p w14:paraId="5FDD2DC2"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433152A7"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63CAF1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1156702"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9EA2F60" w14:textId="77777777" w:rsidTr="007E0FB6">
        <w:trPr>
          <w:trHeight w:val="309"/>
        </w:trPr>
        <w:tc>
          <w:tcPr>
            <w:tcW w:w="330" w:type="pct"/>
            <w:noWrap/>
            <w:vAlign w:val="center"/>
            <w:hideMark/>
          </w:tcPr>
          <w:p w14:paraId="54E73CA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460EE215"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Carne bovina </w:t>
            </w:r>
            <w:proofErr w:type="spellStart"/>
            <w:r w:rsidRPr="00E62867">
              <w:rPr>
                <w:rFonts w:ascii="Arial" w:hAnsi="Arial" w:cs="Arial"/>
                <w:sz w:val="16"/>
                <w:szCs w:val="16"/>
                <w:lang w:val="en-US" w:eastAsia="pt-BR"/>
              </w:rPr>
              <w:t>moída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emformato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almondega</w:t>
            </w:r>
            <w:proofErr w:type="spellEnd"/>
            <w:r w:rsidRPr="00E62867">
              <w:rPr>
                <w:rFonts w:ascii="Arial" w:hAnsi="Arial" w:cs="Arial"/>
                <w:sz w:val="16"/>
                <w:szCs w:val="16"/>
                <w:lang w:val="en-US" w:eastAsia="pt-BR"/>
              </w:rPr>
              <w:t xml:space="preserve">, 100% carne bovina in natura, </w:t>
            </w:r>
            <w:proofErr w:type="spellStart"/>
            <w:r w:rsidRPr="00E62867">
              <w:rPr>
                <w:rFonts w:ascii="Arial" w:hAnsi="Arial" w:cs="Arial"/>
                <w:sz w:val="16"/>
                <w:szCs w:val="16"/>
                <w:lang w:val="en-US" w:eastAsia="pt-BR"/>
              </w:rPr>
              <w:t>peçasquedeverápesar</w:t>
            </w:r>
            <w:proofErr w:type="spellEnd"/>
            <w:r w:rsidRPr="00E62867">
              <w:rPr>
                <w:rFonts w:ascii="Arial" w:hAnsi="Arial" w:cs="Arial"/>
                <w:sz w:val="16"/>
                <w:szCs w:val="16"/>
                <w:lang w:val="en-US" w:eastAsia="pt-BR"/>
              </w:rPr>
              <w:t xml:space="preserve"> entre 15gr e 20gr, </w:t>
            </w:r>
            <w:proofErr w:type="spellStart"/>
            <w:r w:rsidRPr="00E62867">
              <w:rPr>
                <w:rFonts w:ascii="Arial" w:hAnsi="Arial" w:cs="Arial"/>
                <w:sz w:val="16"/>
                <w:szCs w:val="16"/>
                <w:lang w:val="en-US" w:eastAsia="pt-BR"/>
              </w:rPr>
              <w:t>congeladosindividualmente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carne bovina. </w:t>
            </w:r>
            <w:proofErr w:type="spellStart"/>
            <w:r w:rsidRPr="00E62867">
              <w:rPr>
                <w:rFonts w:ascii="Arial" w:hAnsi="Arial" w:cs="Arial"/>
                <w:sz w:val="16"/>
                <w:szCs w:val="16"/>
                <w:lang w:val="en-US" w:eastAsia="pt-BR"/>
              </w:rPr>
              <w:t>Nãopoderácontersal</w:t>
            </w:r>
            <w:proofErr w:type="spellEnd"/>
            <w:r w:rsidRPr="00E62867">
              <w:rPr>
                <w:rFonts w:ascii="Arial" w:hAnsi="Arial" w:cs="Arial"/>
                <w:sz w:val="16"/>
                <w:szCs w:val="16"/>
                <w:lang w:val="en-US" w:eastAsia="pt-BR"/>
              </w:rPr>
              <w:t xml:space="preserve">, soja e </w:t>
            </w:r>
            <w:proofErr w:type="spellStart"/>
            <w:r w:rsidRPr="00E62867">
              <w:rPr>
                <w:rFonts w:ascii="Arial" w:hAnsi="Arial" w:cs="Arial"/>
                <w:sz w:val="16"/>
                <w:szCs w:val="16"/>
                <w:lang w:val="en-US" w:eastAsia="pt-BR"/>
              </w:rPr>
              <w:t>corantes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quaisquernaturezas</w:t>
            </w:r>
            <w:proofErr w:type="spellEnd"/>
            <w:r w:rsidRPr="00E62867">
              <w:rPr>
                <w:rFonts w:ascii="Arial" w:hAnsi="Arial" w:cs="Arial"/>
                <w:sz w:val="16"/>
                <w:szCs w:val="16"/>
                <w:lang w:val="en-US" w:eastAsia="pt-BR"/>
              </w:rPr>
              <w:t xml:space="preserve">, amidos, </w:t>
            </w:r>
            <w:proofErr w:type="spellStart"/>
            <w:r w:rsidRPr="00E62867">
              <w:rPr>
                <w:rFonts w:ascii="Arial" w:hAnsi="Arial" w:cs="Arial"/>
                <w:sz w:val="16"/>
                <w:szCs w:val="16"/>
                <w:lang w:val="en-US" w:eastAsia="pt-BR"/>
              </w:rPr>
              <w:t>féculas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espessantes</w:t>
            </w:r>
            <w:proofErr w:type="spellEnd"/>
            <w:r w:rsidRPr="00E62867">
              <w:rPr>
                <w:rFonts w:ascii="Arial" w:hAnsi="Arial" w:cs="Arial"/>
                <w:sz w:val="16"/>
                <w:szCs w:val="16"/>
                <w:lang w:val="en-US" w:eastAsia="pt-BR"/>
              </w:rPr>
              <w:t xml:space="preserve">. Toda </w:t>
            </w:r>
            <w:proofErr w:type="spellStart"/>
            <w:r w:rsidRPr="00E62867">
              <w:rPr>
                <w:rFonts w:ascii="Arial" w:hAnsi="Arial" w:cs="Arial"/>
                <w:sz w:val="16"/>
                <w:szCs w:val="16"/>
                <w:lang w:val="en-US" w:eastAsia="pt-BR"/>
              </w:rPr>
              <w:t>matéria</w:t>
            </w:r>
            <w:proofErr w:type="spellEnd"/>
            <w:r w:rsidRPr="00E62867">
              <w:rPr>
                <w:rFonts w:ascii="Arial" w:hAnsi="Arial" w:cs="Arial"/>
                <w:sz w:val="16"/>
                <w:szCs w:val="16"/>
                <w:lang w:val="en-US" w:eastAsia="pt-BR"/>
              </w:rPr>
              <w:t xml:space="preserve"> prima </w:t>
            </w:r>
            <w:proofErr w:type="spellStart"/>
            <w:r w:rsidRPr="00E62867">
              <w:rPr>
                <w:rFonts w:ascii="Arial" w:hAnsi="Arial" w:cs="Arial"/>
                <w:sz w:val="16"/>
                <w:szCs w:val="16"/>
                <w:lang w:val="en-US" w:eastAsia="pt-BR"/>
              </w:rPr>
              <w:t>utilizadanaelaboração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produtodeve</w:t>
            </w:r>
            <w:proofErr w:type="spellEnd"/>
            <w:r w:rsidRPr="00E62867">
              <w:rPr>
                <w:rFonts w:ascii="Arial" w:hAnsi="Arial" w:cs="Arial"/>
                <w:sz w:val="16"/>
                <w:szCs w:val="16"/>
                <w:lang w:val="en-US" w:eastAsia="pt-BR"/>
              </w:rPr>
              <w:t xml:space="preserve"> ser de </w:t>
            </w:r>
            <w:proofErr w:type="spellStart"/>
            <w:r w:rsidRPr="00E62867">
              <w:rPr>
                <w:rFonts w:ascii="Arial" w:hAnsi="Arial" w:cs="Arial"/>
                <w:sz w:val="16"/>
                <w:szCs w:val="16"/>
                <w:lang w:val="en-US" w:eastAsia="pt-BR"/>
              </w:rPr>
              <w:t>qualidadecomprovadamentealimentar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osprodutos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origem</w:t>
            </w:r>
            <w:proofErr w:type="spellEnd"/>
            <w:r w:rsidRPr="00E62867">
              <w:rPr>
                <w:rFonts w:ascii="Arial" w:hAnsi="Arial" w:cs="Arial"/>
                <w:sz w:val="16"/>
                <w:szCs w:val="16"/>
                <w:lang w:val="en-US" w:eastAsia="pt-BR"/>
              </w:rPr>
              <w:t xml:space="preserve"> animal </w:t>
            </w:r>
            <w:proofErr w:type="spellStart"/>
            <w:r w:rsidRPr="00E62867">
              <w:rPr>
                <w:rFonts w:ascii="Arial" w:hAnsi="Arial" w:cs="Arial"/>
                <w:sz w:val="16"/>
                <w:szCs w:val="16"/>
                <w:lang w:val="en-US" w:eastAsia="pt-BR"/>
              </w:rPr>
              <w:t>utilizadosdeverão</w:t>
            </w:r>
            <w:proofErr w:type="spellEnd"/>
            <w:r w:rsidRPr="00E62867">
              <w:rPr>
                <w:rFonts w:ascii="Arial" w:hAnsi="Arial" w:cs="Arial"/>
                <w:sz w:val="16"/>
                <w:szCs w:val="16"/>
                <w:lang w:val="en-US" w:eastAsia="pt-BR"/>
              </w:rPr>
              <w:t xml:space="preserve"> ser </w:t>
            </w:r>
            <w:proofErr w:type="spellStart"/>
            <w:r w:rsidRPr="00E62867">
              <w:rPr>
                <w:rFonts w:ascii="Arial" w:hAnsi="Arial" w:cs="Arial"/>
                <w:sz w:val="16"/>
                <w:szCs w:val="16"/>
                <w:lang w:val="en-US" w:eastAsia="pt-BR"/>
              </w:rPr>
              <w:t>provenientes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estabelecimentoinspecionadopeloserviço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inspeção</w:t>
            </w:r>
            <w:proofErr w:type="spellEnd"/>
            <w:r w:rsidRPr="00E62867">
              <w:rPr>
                <w:rFonts w:ascii="Arial" w:hAnsi="Arial" w:cs="Arial"/>
                <w:sz w:val="16"/>
                <w:szCs w:val="16"/>
                <w:lang w:val="en-US" w:eastAsia="pt-BR"/>
              </w:rPr>
              <w:t xml:space="preserve"> federal (</w:t>
            </w:r>
            <w:proofErr w:type="spellStart"/>
            <w:r w:rsidRPr="00E62867">
              <w:rPr>
                <w:rFonts w:ascii="Arial" w:hAnsi="Arial" w:cs="Arial"/>
                <w:sz w:val="16"/>
                <w:szCs w:val="16"/>
                <w:lang w:val="en-US" w:eastAsia="pt-BR"/>
              </w:rPr>
              <w:t>sif</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100g: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20g;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7g; </w:t>
            </w:r>
            <w:proofErr w:type="spellStart"/>
            <w:r w:rsidRPr="00E62867">
              <w:rPr>
                <w:rFonts w:ascii="Arial" w:hAnsi="Arial" w:cs="Arial"/>
                <w:sz w:val="16"/>
                <w:szCs w:val="16"/>
                <w:lang w:val="en-US" w:eastAsia="pt-BR"/>
              </w:rPr>
              <w:t>embalagemprimáriaemsacos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polietilenopesando</w:t>
            </w:r>
            <w:proofErr w:type="spellEnd"/>
            <w:r w:rsidRPr="00E62867">
              <w:rPr>
                <w:rFonts w:ascii="Arial" w:hAnsi="Arial" w:cs="Arial"/>
                <w:sz w:val="16"/>
                <w:szCs w:val="16"/>
                <w:lang w:val="en-US" w:eastAsia="pt-BR"/>
              </w:rPr>
              <w:t xml:space="preserve"> de 1 a 2kg. </w:t>
            </w:r>
            <w:proofErr w:type="spellStart"/>
            <w:r w:rsidRPr="00E62867">
              <w:rPr>
                <w:rFonts w:ascii="Arial" w:hAnsi="Arial" w:cs="Arial"/>
                <w:sz w:val="16"/>
                <w:szCs w:val="16"/>
                <w:lang w:val="en-US" w:eastAsia="pt-BR"/>
              </w:rPr>
              <w:t>Aprovada</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Prazo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máximo</w:t>
            </w:r>
            <w:proofErr w:type="spellEnd"/>
            <w:r w:rsidRPr="00E62867">
              <w:rPr>
                <w:rFonts w:ascii="Arial" w:hAnsi="Arial" w:cs="Arial"/>
                <w:sz w:val="16"/>
                <w:szCs w:val="16"/>
                <w:lang w:val="en-US" w:eastAsia="pt-BR"/>
              </w:rPr>
              <w:t xml:space="preserve"> 90dias. </w:t>
            </w:r>
            <w:proofErr w:type="spellStart"/>
            <w:r w:rsidRPr="00E62867">
              <w:rPr>
                <w:rFonts w:ascii="Arial" w:hAnsi="Arial" w:cs="Arial"/>
                <w:sz w:val="16"/>
                <w:szCs w:val="16"/>
                <w:lang w:val="en-US" w:eastAsia="pt-BR"/>
              </w:rPr>
              <w:t>Armazenamento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armazenar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conservar</w:t>
            </w:r>
            <w:proofErr w:type="spellEnd"/>
            <w:r w:rsidRPr="00E62867">
              <w:rPr>
                <w:rFonts w:ascii="Arial" w:hAnsi="Arial" w:cs="Arial"/>
                <w:sz w:val="16"/>
                <w:szCs w:val="16"/>
                <w:lang w:val="en-US" w:eastAsia="pt-BR"/>
              </w:rPr>
              <w:t xml:space="preserve"> a </w:t>
            </w:r>
            <w:proofErr w:type="spellStart"/>
            <w:r w:rsidRPr="00E62867">
              <w:rPr>
                <w:rFonts w:ascii="Arial" w:hAnsi="Arial" w:cs="Arial"/>
                <w:sz w:val="16"/>
                <w:szCs w:val="16"/>
                <w:lang w:val="en-US" w:eastAsia="pt-BR"/>
              </w:rPr>
              <w:t>temperatura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até</w:t>
            </w:r>
            <w:proofErr w:type="spellEnd"/>
            <w:r w:rsidRPr="00E62867">
              <w:rPr>
                <w:rFonts w:ascii="Arial" w:hAnsi="Arial" w:cs="Arial"/>
                <w:sz w:val="16"/>
                <w:szCs w:val="16"/>
                <w:lang w:val="en-US" w:eastAsia="pt-BR"/>
              </w:rPr>
              <w:t xml:space="preserve"> – 18ºc </w:t>
            </w:r>
            <w:proofErr w:type="spellStart"/>
            <w:r w:rsidRPr="00E62867">
              <w:rPr>
                <w:rFonts w:ascii="Arial" w:hAnsi="Arial" w:cs="Arial"/>
                <w:sz w:val="16"/>
                <w:szCs w:val="16"/>
                <w:lang w:val="en-US" w:eastAsia="pt-BR"/>
              </w:rPr>
              <w:t>oumaisfrio</w:t>
            </w:r>
            <w:proofErr w:type="spellEnd"/>
            <w:r w:rsidRPr="00E62867">
              <w:rPr>
                <w:rFonts w:ascii="Arial" w:hAnsi="Arial" w:cs="Arial"/>
                <w:sz w:val="16"/>
                <w:szCs w:val="16"/>
                <w:lang w:val="en-US" w:eastAsia="pt-BR"/>
              </w:rPr>
              <w:t>.</w:t>
            </w:r>
          </w:p>
        </w:tc>
        <w:tc>
          <w:tcPr>
            <w:tcW w:w="318" w:type="pct"/>
            <w:tcBorders>
              <w:top w:val="single" w:sz="4" w:space="0" w:color="auto"/>
              <w:left w:val="nil"/>
              <w:bottom w:val="single" w:sz="4" w:space="0" w:color="auto"/>
              <w:right w:val="single" w:sz="4" w:space="0" w:color="auto"/>
            </w:tcBorders>
            <w:noWrap/>
            <w:vAlign w:val="center"/>
          </w:tcPr>
          <w:p w14:paraId="44040C6E"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700</w:t>
            </w:r>
          </w:p>
        </w:tc>
        <w:tc>
          <w:tcPr>
            <w:tcW w:w="493" w:type="pct"/>
            <w:noWrap/>
            <w:vAlign w:val="center"/>
          </w:tcPr>
          <w:p w14:paraId="6A5DB8C4"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8862B1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3E30F7AA"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799FF75"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65E5F559" w14:textId="77777777" w:rsidTr="007E0FB6">
        <w:trPr>
          <w:trHeight w:val="309"/>
        </w:trPr>
        <w:tc>
          <w:tcPr>
            <w:tcW w:w="330" w:type="pct"/>
            <w:noWrap/>
            <w:vAlign w:val="center"/>
          </w:tcPr>
          <w:p w14:paraId="58286A1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217AC3A2"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bovina coxão mole em cubos IQF: obtida do corte de coxão mole, inspecionada de fornecedores credenciados e fiscalizados pelo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dipoa</w:t>
            </w:r>
            <w:proofErr w:type="spellEnd"/>
            <w:r w:rsidRPr="00E62867">
              <w:rPr>
                <w:rFonts w:ascii="Arial" w:hAnsi="Arial" w:cs="Arial"/>
                <w:sz w:val="16"/>
                <w:szCs w:val="16"/>
                <w:lang w:eastAsia="pt-BR"/>
              </w:rPr>
              <w:t>/mapa, levemente temperada com especiarias naturais (isento de pimenta), atendendo parâmetros pré-estabelecidos da legislação vigente e acrescidos de legumes (30% legumes - cenoura 15%, milho 7,5% e ervilha 7,5%) previamente higienizados, fracionados e congelados, com aspecto cor, sabor e cheiro próprios, livre de parasitas e de qualquer substância contaminante que possa alterá-la ou encobrir alterações. Valores nutricionais em 100g: valor energético máximo 240 kcal, proteínas mínimas: 23g; gorduras totais máximo: 8g; gorduras saturadas máximo: 2g. Embalagem primaria: saco de polietileno, atóxico, apropriado para contato direto com alimentos, peso líquido de 1kg a 3kg, com legumes embalados separadamente, mesmo estando dentro do pacote da carne. Validade mínima de 8 meses armazenado a -12°c ou mais frio.</w:t>
            </w:r>
          </w:p>
        </w:tc>
        <w:tc>
          <w:tcPr>
            <w:tcW w:w="318" w:type="pct"/>
            <w:tcBorders>
              <w:top w:val="single" w:sz="4" w:space="0" w:color="auto"/>
              <w:left w:val="nil"/>
              <w:bottom w:val="single" w:sz="4" w:space="0" w:color="auto"/>
              <w:right w:val="single" w:sz="4" w:space="0" w:color="auto"/>
            </w:tcBorders>
            <w:noWrap/>
            <w:vAlign w:val="center"/>
          </w:tcPr>
          <w:p w14:paraId="7DAFD811"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250</w:t>
            </w:r>
          </w:p>
        </w:tc>
        <w:tc>
          <w:tcPr>
            <w:tcW w:w="493" w:type="pct"/>
            <w:noWrap/>
            <w:vAlign w:val="center"/>
          </w:tcPr>
          <w:p w14:paraId="5E01098C"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68D825FC"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736247D"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322B77D"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4202475A"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C9449E9" w14:textId="77777777" w:rsidTr="007E0FB6">
        <w:trPr>
          <w:trHeight w:val="309"/>
        </w:trPr>
        <w:tc>
          <w:tcPr>
            <w:tcW w:w="5000" w:type="pct"/>
            <w:gridSpan w:val="7"/>
            <w:shd w:val="clear" w:color="000000" w:fill="DBE5F1"/>
            <w:vAlign w:val="center"/>
          </w:tcPr>
          <w:p w14:paraId="6C782760"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25</w:t>
            </w:r>
            <w:r w:rsidRPr="00BD7AA3">
              <w:rPr>
                <w:rFonts w:ascii="Arial" w:hAnsi="Arial" w:cs="Arial"/>
                <w:b/>
                <w:bCs/>
                <w:color w:val="000000"/>
                <w:sz w:val="16"/>
                <w:szCs w:val="16"/>
                <w:lang w:eastAsia="pt-BR"/>
              </w:rPr>
              <w:t xml:space="preserve"> (</w:t>
            </w:r>
            <w:r w:rsidRPr="00D5014A">
              <w:rPr>
                <w:rFonts w:ascii="Arial" w:hAnsi="Arial" w:cs="Arial"/>
                <w:b/>
                <w:bCs/>
                <w:color w:val="000000"/>
                <w:sz w:val="16"/>
                <w:szCs w:val="16"/>
                <w:lang w:eastAsia="pt-BR"/>
              </w:rPr>
              <w:t xml:space="preserve">DIFERENCIADA ME/ </w:t>
            </w:r>
            <w:proofErr w:type="gramStart"/>
            <w:r w:rsidRPr="00D5014A">
              <w:rPr>
                <w:rFonts w:ascii="Arial" w:hAnsi="Arial" w:cs="Arial"/>
                <w:b/>
                <w:bCs/>
                <w:color w:val="000000"/>
                <w:sz w:val="16"/>
                <w:szCs w:val="16"/>
                <w:lang w:eastAsia="pt-BR"/>
              </w:rPr>
              <w:t xml:space="preserve">EPP </w:t>
            </w:r>
            <w:r w:rsidRPr="00BD7AA3">
              <w:rPr>
                <w:rFonts w:ascii="Arial" w:hAnsi="Arial" w:cs="Arial"/>
                <w:b/>
                <w:bCs/>
                <w:color w:val="000000"/>
                <w:sz w:val="16"/>
                <w:szCs w:val="16"/>
                <w:lang w:eastAsia="pt-BR"/>
              </w:rPr>
              <w:t>)</w:t>
            </w:r>
            <w:proofErr w:type="gramEnd"/>
            <w:r>
              <w:rPr>
                <w:rFonts w:ascii="Arial" w:hAnsi="Arial" w:cs="Arial"/>
                <w:b/>
                <w:bCs/>
                <w:color w:val="000000"/>
                <w:sz w:val="16"/>
                <w:szCs w:val="16"/>
                <w:lang w:eastAsia="pt-BR"/>
              </w:rPr>
              <w:t xml:space="preserve"> CARNE FRANGO</w:t>
            </w:r>
          </w:p>
          <w:p w14:paraId="588B8C5A"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21E795B0" w14:textId="77777777" w:rsidTr="007E0FB6">
        <w:trPr>
          <w:trHeight w:val="604"/>
        </w:trPr>
        <w:tc>
          <w:tcPr>
            <w:tcW w:w="330" w:type="pct"/>
            <w:vAlign w:val="center"/>
            <w:hideMark/>
          </w:tcPr>
          <w:p w14:paraId="5FE45B17"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56876D7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47FBF4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53D9FE7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6D03850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3B14268E"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0F17DF8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37F94098" w14:textId="77777777" w:rsidTr="007E0FB6">
        <w:trPr>
          <w:trHeight w:val="309"/>
        </w:trPr>
        <w:tc>
          <w:tcPr>
            <w:tcW w:w="330" w:type="pct"/>
            <w:noWrap/>
            <w:vAlign w:val="center"/>
            <w:hideMark/>
          </w:tcPr>
          <w:p w14:paraId="4C6651A3"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0C56A5BF"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sobrecoxa de frango em cubos congelamento IQF: produto obtido do corte da sobrecoxa de frango retirando os ossos, cartilagens, pele e gorduras, cortado no formato de cubos de 2x2cm até 4x4. Embalagem primária: plástico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transparente, resistente e atóxico, compatível ao contato direto com alimentos em pacotes de 1 a 2 </w:t>
            </w:r>
            <w:proofErr w:type="spellStart"/>
            <w:r w:rsidRPr="00E62867">
              <w:rPr>
                <w:rFonts w:ascii="Arial" w:hAnsi="Arial" w:cs="Arial"/>
                <w:sz w:val="16"/>
                <w:szCs w:val="16"/>
                <w:lang w:eastAsia="pt-BR"/>
              </w:rPr>
              <w:t>kgs</w:t>
            </w:r>
            <w:proofErr w:type="spellEnd"/>
            <w:r w:rsidRPr="00E62867">
              <w:rPr>
                <w:rFonts w:ascii="Arial" w:hAnsi="Arial" w:cs="Arial"/>
                <w:sz w:val="16"/>
                <w:szCs w:val="16"/>
                <w:lang w:eastAsia="pt-BR"/>
              </w:rPr>
              <w:t>.  Validade de 12 meses a partir da data de fabricação 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73214775"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550</w:t>
            </w:r>
          </w:p>
        </w:tc>
        <w:tc>
          <w:tcPr>
            <w:tcW w:w="493" w:type="pct"/>
            <w:noWrap/>
            <w:vAlign w:val="center"/>
          </w:tcPr>
          <w:p w14:paraId="5EBF40BF"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6A23D94B"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C54006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3D9FD69E"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53B076B5" w14:textId="77777777" w:rsidTr="007E0FB6">
        <w:trPr>
          <w:trHeight w:val="309"/>
        </w:trPr>
        <w:tc>
          <w:tcPr>
            <w:tcW w:w="330" w:type="pct"/>
            <w:noWrap/>
            <w:vAlign w:val="center"/>
            <w:hideMark/>
          </w:tcPr>
          <w:p w14:paraId="702FCED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751F4D8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peito de frango em isca ou Cubos (IQF)- filé de peito, retirando os ossos, cartilagens, pele e gorduras, cortado no formato de iscas ou cubos. Embalagem primária: plástico </w:t>
            </w:r>
            <w:proofErr w:type="spellStart"/>
            <w:r w:rsidRPr="00E62867">
              <w:rPr>
                <w:rFonts w:ascii="Arial" w:hAnsi="Arial" w:cs="Arial"/>
                <w:sz w:val="16"/>
                <w:szCs w:val="16"/>
                <w:lang w:eastAsia="pt-BR"/>
              </w:rPr>
              <w:t>termossoldado</w:t>
            </w:r>
            <w:proofErr w:type="spellEnd"/>
            <w:r w:rsidRPr="00E62867">
              <w:rPr>
                <w:rFonts w:ascii="Arial" w:hAnsi="Arial" w:cs="Arial"/>
                <w:sz w:val="16"/>
                <w:szCs w:val="16"/>
                <w:lang w:eastAsia="pt-BR"/>
              </w:rPr>
              <w:t xml:space="preserve">, transparente, resistente e atóxico, compatível ao contato direto com alimentos em pacotes de 1 a 2 </w:t>
            </w:r>
            <w:proofErr w:type="spellStart"/>
            <w:r w:rsidRPr="00E62867">
              <w:rPr>
                <w:rFonts w:ascii="Arial" w:hAnsi="Arial" w:cs="Arial"/>
                <w:sz w:val="16"/>
                <w:szCs w:val="16"/>
                <w:lang w:eastAsia="pt-BR"/>
              </w:rPr>
              <w:t>kgs</w:t>
            </w:r>
            <w:proofErr w:type="spellEnd"/>
            <w:r w:rsidRPr="00E62867">
              <w:rPr>
                <w:rFonts w:ascii="Arial" w:hAnsi="Arial" w:cs="Arial"/>
                <w:sz w:val="16"/>
                <w:szCs w:val="16"/>
                <w:lang w:eastAsia="pt-BR"/>
              </w:rPr>
              <w:t>.  Validade de 12 meses a partir da data de fabricação 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4CEED14B"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1500</w:t>
            </w:r>
          </w:p>
        </w:tc>
        <w:tc>
          <w:tcPr>
            <w:tcW w:w="493" w:type="pct"/>
            <w:noWrap/>
            <w:vAlign w:val="center"/>
          </w:tcPr>
          <w:p w14:paraId="00E01792"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2FF4F00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2A98BB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1D62004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3447619" w14:textId="77777777" w:rsidTr="007E0FB6">
        <w:trPr>
          <w:trHeight w:val="309"/>
        </w:trPr>
        <w:tc>
          <w:tcPr>
            <w:tcW w:w="330" w:type="pct"/>
            <w:noWrap/>
            <w:vAlign w:val="center"/>
            <w:hideMark/>
          </w:tcPr>
          <w:p w14:paraId="33C6E75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70A558BB"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val="en-US" w:eastAsia="pt-BR"/>
              </w:rPr>
              <w:t xml:space="preserve">Carne </w:t>
            </w:r>
            <w:proofErr w:type="spellStart"/>
            <w:r w:rsidRPr="00E62867">
              <w:rPr>
                <w:rFonts w:ascii="Arial" w:hAnsi="Arial" w:cs="Arial"/>
                <w:sz w:val="16"/>
                <w:szCs w:val="16"/>
                <w:lang w:val="en-US" w:eastAsia="pt-BR"/>
              </w:rPr>
              <w:t>moídaformatada</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100% carne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in natura, </w:t>
            </w:r>
            <w:proofErr w:type="spellStart"/>
            <w:r w:rsidRPr="00E62867">
              <w:rPr>
                <w:rFonts w:ascii="Arial" w:hAnsi="Arial" w:cs="Arial"/>
                <w:sz w:val="16"/>
                <w:szCs w:val="16"/>
                <w:lang w:val="en-US" w:eastAsia="pt-BR"/>
              </w:rPr>
              <w:t>peçasquedeverápesar</w:t>
            </w:r>
            <w:proofErr w:type="spellEnd"/>
            <w:r w:rsidRPr="00E62867">
              <w:rPr>
                <w:rFonts w:ascii="Arial" w:hAnsi="Arial" w:cs="Arial"/>
                <w:sz w:val="16"/>
                <w:szCs w:val="16"/>
                <w:lang w:val="en-US" w:eastAsia="pt-BR"/>
              </w:rPr>
              <w:t xml:space="preserve"> entre 15gr e 25gr, </w:t>
            </w:r>
            <w:proofErr w:type="spellStart"/>
            <w:r w:rsidRPr="00E62867">
              <w:rPr>
                <w:rFonts w:ascii="Arial" w:hAnsi="Arial" w:cs="Arial"/>
                <w:sz w:val="16"/>
                <w:szCs w:val="16"/>
                <w:lang w:val="en-US" w:eastAsia="pt-BR"/>
              </w:rPr>
              <w:t>congeladosindividualmente</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Ingredientes</w:t>
            </w:r>
            <w:proofErr w:type="spellEnd"/>
            <w:r w:rsidRPr="00E62867">
              <w:rPr>
                <w:rFonts w:ascii="Arial" w:hAnsi="Arial" w:cs="Arial"/>
                <w:sz w:val="16"/>
                <w:szCs w:val="16"/>
                <w:lang w:val="en-US" w:eastAsia="pt-BR"/>
              </w:rPr>
              <w:t xml:space="preserve">: carne de </w:t>
            </w:r>
            <w:proofErr w:type="spellStart"/>
            <w:r w:rsidRPr="00E62867">
              <w:rPr>
                <w:rFonts w:ascii="Arial" w:hAnsi="Arial" w:cs="Arial"/>
                <w:sz w:val="16"/>
                <w:szCs w:val="16"/>
                <w:lang w:val="en-US" w:eastAsia="pt-BR"/>
              </w:rPr>
              <w:t>frango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Nãopoderácontersal</w:t>
            </w:r>
            <w:proofErr w:type="spellEnd"/>
            <w:r w:rsidRPr="00E62867">
              <w:rPr>
                <w:rFonts w:ascii="Arial" w:hAnsi="Arial" w:cs="Arial"/>
                <w:sz w:val="16"/>
                <w:szCs w:val="16"/>
                <w:lang w:val="en-US" w:eastAsia="pt-BR"/>
              </w:rPr>
              <w:t xml:space="preserve">, soja e </w:t>
            </w:r>
            <w:proofErr w:type="spellStart"/>
            <w:r w:rsidRPr="00E62867">
              <w:rPr>
                <w:rFonts w:ascii="Arial" w:hAnsi="Arial" w:cs="Arial"/>
                <w:sz w:val="16"/>
                <w:szCs w:val="16"/>
                <w:lang w:val="en-US" w:eastAsia="pt-BR"/>
              </w:rPr>
              <w:t>corantes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quaisquernatureza</w:t>
            </w:r>
            <w:proofErr w:type="spellEnd"/>
            <w:r w:rsidRPr="00E62867">
              <w:rPr>
                <w:rFonts w:ascii="Arial" w:hAnsi="Arial" w:cs="Arial"/>
                <w:sz w:val="16"/>
                <w:szCs w:val="16"/>
                <w:lang w:val="en-US" w:eastAsia="pt-BR"/>
              </w:rPr>
              <w:t xml:space="preserve">, amidos, </w:t>
            </w:r>
            <w:proofErr w:type="spellStart"/>
            <w:r w:rsidRPr="00E62867">
              <w:rPr>
                <w:rFonts w:ascii="Arial" w:hAnsi="Arial" w:cs="Arial"/>
                <w:sz w:val="16"/>
                <w:szCs w:val="16"/>
                <w:lang w:val="en-US" w:eastAsia="pt-BR"/>
              </w:rPr>
              <w:t>féculas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espessantes</w:t>
            </w:r>
            <w:proofErr w:type="spellEnd"/>
            <w:r w:rsidRPr="00E62867">
              <w:rPr>
                <w:rFonts w:ascii="Arial" w:hAnsi="Arial" w:cs="Arial"/>
                <w:sz w:val="16"/>
                <w:szCs w:val="16"/>
                <w:lang w:val="en-US" w:eastAsia="pt-BR"/>
              </w:rPr>
              <w:t xml:space="preserve">. Toda </w:t>
            </w:r>
            <w:proofErr w:type="spellStart"/>
            <w:r w:rsidRPr="00E62867">
              <w:rPr>
                <w:rFonts w:ascii="Arial" w:hAnsi="Arial" w:cs="Arial"/>
                <w:sz w:val="16"/>
                <w:szCs w:val="16"/>
                <w:lang w:val="en-US" w:eastAsia="pt-BR"/>
              </w:rPr>
              <w:t>matéria</w:t>
            </w:r>
            <w:proofErr w:type="spellEnd"/>
            <w:r w:rsidRPr="00E62867">
              <w:rPr>
                <w:rFonts w:ascii="Arial" w:hAnsi="Arial" w:cs="Arial"/>
                <w:sz w:val="16"/>
                <w:szCs w:val="16"/>
                <w:lang w:val="en-US" w:eastAsia="pt-BR"/>
              </w:rPr>
              <w:t xml:space="preserve"> prima </w:t>
            </w:r>
            <w:proofErr w:type="spellStart"/>
            <w:r w:rsidRPr="00E62867">
              <w:rPr>
                <w:rFonts w:ascii="Arial" w:hAnsi="Arial" w:cs="Arial"/>
                <w:sz w:val="16"/>
                <w:szCs w:val="16"/>
                <w:lang w:val="en-US" w:eastAsia="pt-BR"/>
              </w:rPr>
              <w:t>utilizadanaelaboração</w:t>
            </w:r>
            <w:proofErr w:type="spellEnd"/>
            <w:r w:rsidRPr="00E62867">
              <w:rPr>
                <w:rFonts w:ascii="Arial" w:hAnsi="Arial" w:cs="Arial"/>
                <w:sz w:val="16"/>
                <w:szCs w:val="16"/>
                <w:lang w:val="en-US" w:eastAsia="pt-BR"/>
              </w:rPr>
              <w:t xml:space="preserve"> do </w:t>
            </w:r>
            <w:proofErr w:type="spellStart"/>
            <w:r w:rsidRPr="00E62867">
              <w:rPr>
                <w:rFonts w:ascii="Arial" w:hAnsi="Arial" w:cs="Arial"/>
                <w:sz w:val="16"/>
                <w:szCs w:val="16"/>
                <w:lang w:val="en-US" w:eastAsia="pt-BR"/>
              </w:rPr>
              <w:t>produtodeve</w:t>
            </w:r>
            <w:proofErr w:type="spellEnd"/>
            <w:r w:rsidRPr="00E62867">
              <w:rPr>
                <w:rFonts w:ascii="Arial" w:hAnsi="Arial" w:cs="Arial"/>
                <w:sz w:val="16"/>
                <w:szCs w:val="16"/>
                <w:lang w:val="en-US" w:eastAsia="pt-BR"/>
              </w:rPr>
              <w:t xml:space="preserve"> ser de </w:t>
            </w:r>
            <w:proofErr w:type="spellStart"/>
            <w:r w:rsidRPr="00E62867">
              <w:rPr>
                <w:rFonts w:ascii="Arial" w:hAnsi="Arial" w:cs="Arial"/>
                <w:sz w:val="16"/>
                <w:szCs w:val="16"/>
                <w:lang w:val="en-US" w:eastAsia="pt-BR"/>
              </w:rPr>
              <w:t>qualidadecomprovadamentealimentar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osprodutos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origem</w:t>
            </w:r>
            <w:proofErr w:type="spellEnd"/>
            <w:r w:rsidRPr="00E62867">
              <w:rPr>
                <w:rFonts w:ascii="Arial" w:hAnsi="Arial" w:cs="Arial"/>
                <w:sz w:val="16"/>
                <w:szCs w:val="16"/>
                <w:lang w:val="en-US" w:eastAsia="pt-BR"/>
              </w:rPr>
              <w:t xml:space="preserve"> animal </w:t>
            </w:r>
            <w:proofErr w:type="spellStart"/>
            <w:r w:rsidRPr="00E62867">
              <w:rPr>
                <w:rFonts w:ascii="Arial" w:hAnsi="Arial" w:cs="Arial"/>
                <w:sz w:val="16"/>
                <w:szCs w:val="16"/>
                <w:lang w:val="en-US" w:eastAsia="pt-BR"/>
              </w:rPr>
              <w:t>utilizadosdeverão</w:t>
            </w:r>
            <w:proofErr w:type="spellEnd"/>
            <w:r w:rsidRPr="00E62867">
              <w:rPr>
                <w:rFonts w:ascii="Arial" w:hAnsi="Arial" w:cs="Arial"/>
                <w:sz w:val="16"/>
                <w:szCs w:val="16"/>
                <w:lang w:val="en-US" w:eastAsia="pt-BR"/>
              </w:rPr>
              <w:t xml:space="preserve"> ser </w:t>
            </w:r>
            <w:proofErr w:type="spellStart"/>
            <w:r w:rsidRPr="00E62867">
              <w:rPr>
                <w:rFonts w:ascii="Arial" w:hAnsi="Arial" w:cs="Arial"/>
                <w:sz w:val="16"/>
                <w:szCs w:val="16"/>
                <w:lang w:val="en-US" w:eastAsia="pt-BR"/>
              </w:rPr>
              <w:t>provenientes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estabelecimentoinspecionadopeloserviço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inspeção</w:t>
            </w:r>
            <w:proofErr w:type="spellEnd"/>
            <w:r w:rsidRPr="00E62867">
              <w:rPr>
                <w:rFonts w:ascii="Arial" w:hAnsi="Arial" w:cs="Arial"/>
                <w:sz w:val="16"/>
                <w:szCs w:val="16"/>
                <w:lang w:val="en-US" w:eastAsia="pt-BR"/>
              </w:rPr>
              <w:t xml:space="preserve"> federal (</w:t>
            </w:r>
            <w:proofErr w:type="spellStart"/>
            <w:r w:rsidRPr="00E62867">
              <w:rPr>
                <w:rFonts w:ascii="Arial" w:hAnsi="Arial" w:cs="Arial"/>
                <w:sz w:val="16"/>
                <w:szCs w:val="16"/>
                <w:lang w:val="en-US" w:eastAsia="pt-BR"/>
              </w:rPr>
              <w:t>sif</w:t>
            </w:r>
            <w:proofErr w:type="spellEnd"/>
            <w:r w:rsidRPr="00E62867">
              <w:rPr>
                <w:rFonts w:ascii="Arial" w:hAnsi="Arial" w:cs="Arial"/>
                <w:sz w:val="16"/>
                <w:szCs w:val="16"/>
                <w:lang w:val="en-US" w:eastAsia="pt-BR"/>
              </w:rPr>
              <w:t xml:space="preserve">). Valores </w:t>
            </w:r>
            <w:proofErr w:type="spellStart"/>
            <w:r w:rsidRPr="00E62867">
              <w:rPr>
                <w:rFonts w:ascii="Arial" w:hAnsi="Arial" w:cs="Arial"/>
                <w:sz w:val="16"/>
                <w:szCs w:val="16"/>
                <w:lang w:val="en-US" w:eastAsia="pt-BR"/>
              </w:rPr>
              <w:t>nutricionaisem</w:t>
            </w:r>
            <w:proofErr w:type="spellEnd"/>
            <w:r w:rsidRPr="00E62867">
              <w:rPr>
                <w:rFonts w:ascii="Arial" w:hAnsi="Arial" w:cs="Arial"/>
                <w:sz w:val="16"/>
                <w:szCs w:val="16"/>
                <w:lang w:val="en-US" w:eastAsia="pt-BR"/>
              </w:rPr>
              <w:t xml:space="preserve"> 100g: </w:t>
            </w:r>
            <w:proofErr w:type="spellStart"/>
            <w:r w:rsidRPr="00E62867">
              <w:rPr>
                <w:rFonts w:ascii="Arial" w:hAnsi="Arial" w:cs="Arial"/>
                <w:sz w:val="16"/>
                <w:szCs w:val="16"/>
                <w:lang w:val="en-US" w:eastAsia="pt-BR"/>
              </w:rPr>
              <w:t>proteínasmínimas</w:t>
            </w:r>
            <w:proofErr w:type="spellEnd"/>
            <w:r w:rsidRPr="00E62867">
              <w:rPr>
                <w:rFonts w:ascii="Arial" w:hAnsi="Arial" w:cs="Arial"/>
                <w:sz w:val="16"/>
                <w:szCs w:val="16"/>
                <w:lang w:val="en-US" w:eastAsia="pt-BR"/>
              </w:rPr>
              <w:t xml:space="preserve">: 16g; </w:t>
            </w:r>
            <w:proofErr w:type="spellStart"/>
            <w:r w:rsidRPr="00E62867">
              <w:rPr>
                <w:rFonts w:ascii="Arial" w:hAnsi="Arial" w:cs="Arial"/>
                <w:sz w:val="16"/>
                <w:szCs w:val="16"/>
                <w:lang w:val="en-US" w:eastAsia="pt-BR"/>
              </w:rPr>
              <w:t>gordurastotaismáximo</w:t>
            </w:r>
            <w:proofErr w:type="spellEnd"/>
            <w:r w:rsidRPr="00E62867">
              <w:rPr>
                <w:rFonts w:ascii="Arial" w:hAnsi="Arial" w:cs="Arial"/>
                <w:sz w:val="16"/>
                <w:szCs w:val="16"/>
                <w:lang w:val="en-US" w:eastAsia="pt-BR"/>
              </w:rPr>
              <w:t xml:space="preserve">: 7g; </w:t>
            </w:r>
            <w:proofErr w:type="spellStart"/>
            <w:r w:rsidRPr="00E62867">
              <w:rPr>
                <w:rFonts w:ascii="Arial" w:hAnsi="Arial" w:cs="Arial"/>
                <w:sz w:val="16"/>
                <w:szCs w:val="16"/>
                <w:lang w:val="en-US" w:eastAsia="pt-BR"/>
              </w:rPr>
              <w:t>embalagemprimáriaemsacos</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polietilenopesando</w:t>
            </w:r>
            <w:proofErr w:type="spellEnd"/>
            <w:r w:rsidRPr="00E62867">
              <w:rPr>
                <w:rFonts w:ascii="Arial" w:hAnsi="Arial" w:cs="Arial"/>
                <w:sz w:val="16"/>
                <w:szCs w:val="16"/>
                <w:lang w:val="en-US" w:eastAsia="pt-BR"/>
              </w:rPr>
              <w:t xml:space="preserve"> de 1 a 2kg. </w:t>
            </w:r>
            <w:proofErr w:type="spellStart"/>
            <w:r w:rsidRPr="00E62867">
              <w:rPr>
                <w:rFonts w:ascii="Arial" w:hAnsi="Arial" w:cs="Arial"/>
                <w:sz w:val="16"/>
                <w:szCs w:val="16"/>
                <w:lang w:val="en-US" w:eastAsia="pt-BR"/>
              </w:rPr>
              <w:t>Aprovada</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Validade</w:t>
            </w:r>
            <w:proofErr w:type="spellEnd"/>
            <w:r w:rsidRPr="00E62867">
              <w:rPr>
                <w:rFonts w:ascii="Arial" w:hAnsi="Arial" w:cs="Arial"/>
                <w:sz w:val="16"/>
                <w:szCs w:val="16"/>
                <w:lang w:val="en-US" w:eastAsia="pt-BR"/>
              </w:rPr>
              <w:t>: 365 (</w:t>
            </w:r>
            <w:proofErr w:type="spellStart"/>
            <w:r w:rsidRPr="00E62867">
              <w:rPr>
                <w:rFonts w:ascii="Arial" w:hAnsi="Arial" w:cs="Arial"/>
                <w:sz w:val="16"/>
                <w:szCs w:val="16"/>
                <w:lang w:val="en-US" w:eastAsia="pt-BR"/>
              </w:rPr>
              <w:t>trezentos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sessenta</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cinco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lastRenderedPageBreak/>
              <w:t>dias</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congeladoemtemperatura</w:t>
            </w:r>
            <w:proofErr w:type="spellEnd"/>
            <w:r w:rsidRPr="00E62867">
              <w:rPr>
                <w:rFonts w:ascii="Arial" w:hAnsi="Arial" w:cs="Arial"/>
                <w:sz w:val="16"/>
                <w:szCs w:val="16"/>
                <w:lang w:val="en-US" w:eastAsia="pt-BR"/>
              </w:rPr>
              <w:t xml:space="preserve"> de -18°c </w:t>
            </w:r>
            <w:proofErr w:type="spellStart"/>
            <w:r w:rsidRPr="00E62867">
              <w:rPr>
                <w:rFonts w:ascii="Arial" w:hAnsi="Arial" w:cs="Arial"/>
                <w:sz w:val="16"/>
                <w:szCs w:val="16"/>
                <w:lang w:val="en-US" w:eastAsia="pt-BR"/>
              </w:rPr>
              <w:t>oumaisfrio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contados</w:t>
            </w:r>
            <w:proofErr w:type="spellEnd"/>
            <w:r w:rsidRPr="00E62867">
              <w:rPr>
                <w:rFonts w:ascii="Arial" w:hAnsi="Arial" w:cs="Arial"/>
                <w:sz w:val="16"/>
                <w:szCs w:val="16"/>
                <w:lang w:val="en-US" w:eastAsia="pt-BR"/>
              </w:rPr>
              <w:t xml:space="preserve"> da data de </w:t>
            </w:r>
            <w:proofErr w:type="spellStart"/>
            <w:r w:rsidRPr="00E62867">
              <w:rPr>
                <w:rFonts w:ascii="Arial" w:hAnsi="Arial" w:cs="Arial"/>
                <w:sz w:val="16"/>
                <w:szCs w:val="16"/>
                <w:lang w:val="en-US" w:eastAsia="pt-BR"/>
              </w:rPr>
              <w:t>fabricação</w:t>
            </w:r>
            <w:proofErr w:type="spellEnd"/>
            <w:r w:rsidRPr="00E62867">
              <w:rPr>
                <w:rFonts w:ascii="Arial" w:hAnsi="Arial" w:cs="Arial"/>
                <w:sz w:val="16"/>
                <w:szCs w:val="16"/>
                <w:lang w:val="en-US" w:eastAsia="pt-BR"/>
              </w:rPr>
              <w:t>.</w:t>
            </w:r>
          </w:p>
        </w:tc>
        <w:tc>
          <w:tcPr>
            <w:tcW w:w="318" w:type="pct"/>
            <w:tcBorders>
              <w:top w:val="single" w:sz="4" w:space="0" w:color="auto"/>
              <w:left w:val="single" w:sz="4" w:space="0" w:color="auto"/>
              <w:bottom w:val="single" w:sz="4" w:space="0" w:color="auto"/>
              <w:right w:val="nil"/>
            </w:tcBorders>
            <w:noWrap/>
            <w:vAlign w:val="center"/>
          </w:tcPr>
          <w:p w14:paraId="1249E843"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700</w:t>
            </w:r>
          </w:p>
        </w:tc>
        <w:tc>
          <w:tcPr>
            <w:tcW w:w="493" w:type="pct"/>
            <w:noWrap/>
            <w:vAlign w:val="center"/>
          </w:tcPr>
          <w:p w14:paraId="385FFC3A"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55C052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63E78F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5B386B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84365C7" w14:textId="77777777" w:rsidTr="007E0FB6">
        <w:trPr>
          <w:trHeight w:val="309"/>
        </w:trPr>
        <w:tc>
          <w:tcPr>
            <w:tcW w:w="330" w:type="pct"/>
            <w:noWrap/>
            <w:vAlign w:val="center"/>
          </w:tcPr>
          <w:p w14:paraId="64735F77"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392255E3"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Filé de peito de frango em cubos com legumes: produto composto com no mínimo: carne de frango (70%), obtida do corte do peito, inspecionada de fornecedores credenciados e fiscalizados pelo SIF/DIPOA/MAPA, cortado em iscas, sem adição de temperos, aditivos e conservantes, atendendo parâmetros pré-estabelecidos da legislação vigente e acrescidos de </w:t>
            </w:r>
            <w:proofErr w:type="gramStart"/>
            <w:r w:rsidRPr="00E62867">
              <w:rPr>
                <w:rFonts w:ascii="Arial" w:hAnsi="Arial" w:cs="Arial"/>
                <w:sz w:val="16"/>
                <w:szCs w:val="16"/>
                <w:lang w:eastAsia="pt-BR"/>
              </w:rPr>
              <w:t>legumes(</w:t>
            </w:r>
            <w:proofErr w:type="gramEnd"/>
            <w:r w:rsidRPr="00E62867">
              <w:rPr>
                <w:rFonts w:ascii="Arial" w:hAnsi="Arial" w:cs="Arial"/>
                <w:sz w:val="16"/>
                <w:szCs w:val="16"/>
                <w:lang w:eastAsia="pt-BR"/>
              </w:rPr>
              <w:t xml:space="preserve">30% legumes - cenoura 15%, milho 7,5% e ervilha 7,5%) previamente higienizados, fracionados e congelados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Aspecto: próprio, não amolecido, não pegajoso, sem excesso de exsudato, partes flácidas com indícios de fermentação pútrida, sem manchas esverdeadas, com ausência de parasitas e larvas. Consistência: característica do produto. Cor: característica do produto. Odor e sabor: característico do produto. Processo de congelamento: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Valores nutricionais em 100g: valor energético: máximo 186 kcal, </w:t>
            </w:r>
            <w:proofErr w:type="gramStart"/>
            <w:r w:rsidRPr="00E62867">
              <w:rPr>
                <w:rFonts w:ascii="Arial" w:hAnsi="Arial" w:cs="Arial"/>
                <w:sz w:val="16"/>
                <w:szCs w:val="16"/>
                <w:lang w:eastAsia="pt-BR"/>
              </w:rPr>
              <w:t>proteínas mínimo</w:t>
            </w:r>
            <w:proofErr w:type="gramEnd"/>
            <w:r w:rsidRPr="00E62867">
              <w:rPr>
                <w:rFonts w:ascii="Arial" w:hAnsi="Arial" w:cs="Arial"/>
                <w:sz w:val="16"/>
                <w:szCs w:val="16"/>
                <w:lang w:eastAsia="pt-BR"/>
              </w:rPr>
              <w:t xml:space="preserve"> 24g gorduras totais: máximo 6g. Embalagem em saco de polietileno, com peso líquido de 1 a 2 kg. Validade: 365 (trezentos e sessenta e cinco) dias, congelado em temperatura de -18°c ou mais frio, contados da data de fabricação</w:t>
            </w:r>
          </w:p>
        </w:tc>
        <w:tc>
          <w:tcPr>
            <w:tcW w:w="318" w:type="pct"/>
            <w:tcBorders>
              <w:top w:val="single" w:sz="4" w:space="0" w:color="auto"/>
              <w:left w:val="single" w:sz="4" w:space="0" w:color="auto"/>
              <w:bottom w:val="single" w:sz="4" w:space="0" w:color="auto"/>
              <w:right w:val="nil"/>
            </w:tcBorders>
            <w:noWrap/>
            <w:vAlign w:val="center"/>
          </w:tcPr>
          <w:p w14:paraId="7545B064" w14:textId="77777777" w:rsidR="00FC329C" w:rsidRPr="007617FF" w:rsidRDefault="00FC329C" w:rsidP="007E0FB6">
            <w:pPr>
              <w:jc w:val="center"/>
              <w:rPr>
                <w:rFonts w:ascii="Arial" w:hAnsi="Arial" w:cs="Arial"/>
                <w:color w:val="000000"/>
                <w:sz w:val="16"/>
                <w:szCs w:val="16"/>
              </w:rPr>
            </w:pPr>
            <w:r>
              <w:rPr>
                <w:rFonts w:ascii="Arial" w:hAnsi="Arial" w:cs="Arial"/>
                <w:color w:val="000000"/>
                <w:sz w:val="16"/>
                <w:szCs w:val="16"/>
              </w:rPr>
              <w:t>125</w:t>
            </w:r>
          </w:p>
        </w:tc>
        <w:tc>
          <w:tcPr>
            <w:tcW w:w="493" w:type="pct"/>
            <w:noWrap/>
            <w:vAlign w:val="center"/>
          </w:tcPr>
          <w:p w14:paraId="0D8CDEBF"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04A06F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2F96FA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163CDEFE"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0CA46348"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18C201B7" w14:textId="77777777" w:rsidTr="007E0FB6">
        <w:trPr>
          <w:trHeight w:val="309"/>
        </w:trPr>
        <w:tc>
          <w:tcPr>
            <w:tcW w:w="5000" w:type="pct"/>
            <w:gridSpan w:val="7"/>
            <w:shd w:val="clear" w:color="000000" w:fill="DBE5F1"/>
            <w:vAlign w:val="center"/>
          </w:tcPr>
          <w:p w14:paraId="148FB19B"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26</w:t>
            </w:r>
            <w:r w:rsidRPr="00243C9C">
              <w:rPr>
                <w:rFonts w:ascii="Arial" w:hAnsi="Arial" w:cs="Arial"/>
                <w:b/>
                <w:bCs/>
                <w:color w:val="000000"/>
                <w:sz w:val="16"/>
                <w:szCs w:val="16"/>
                <w:lang w:eastAsia="pt-BR"/>
              </w:rPr>
              <w:t xml:space="preserve">(DIFERENCIADA ME/ </w:t>
            </w:r>
            <w:proofErr w:type="gramStart"/>
            <w:r w:rsidRPr="00243C9C">
              <w:rPr>
                <w:rFonts w:ascii="Arial" w:hAnsi="Arial" w:cs="Arial"/>
                <w:b/>
                <w:bCs/>
                <w:color w:val="000000"/>
                <w:sz w:val="16"/>
                <w:szCs w:val="16"/>
                <w:lang w:eastAsia="pt-BR"/>
              </w:rPr>
              <w:t>EPP )</w:t>
            </w:r>
            <w:r>
              <w:rPr>
                <w:rFonts w:ascii="Arial" w:hAnsi="Arial" w:cs="Arial"/>
                <w:b/>
                <w:bCs/>
                <w:color w:val="000000"/>
                <w:sz w:val="16"/>
                <w:szCs w:val="16"/>
                <w:lang w:eastAsia="pt-BR"/>
              </w:rPr>
              <w:t>CARNE</w:t>
            </w:r>
            <w:proofErr w:type="gramEnd"/>
            <w:r>
              <w:rPr>
                <w:rFonts w:ascii="Arial" w:hAnsi="Arial" w:cs="Arial"/>
                <w:b/>
                <w:bCs/>
                <w:color w:val="000000"/>
                <w:sz w:val="16"/>
                <w:szCs w:val="16"/>
                <w:lang w:eastAsia="pt-BR"/>
              </w:rPr>
              <w:t xml:space="preserve"> DE PEIXE</w:t>
            </w:r>
          </w:p>
          <w:p w14:paraId="679D4DE4"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371F0E0D" w14:textId="77777777" w:rsidTr="007E0FB6">
        <w:trPr>
          <w:trHeight w:val="604"/>
        </w:trPr>
        <w:tc>
          <w:tcPr>
            <w:tcW w:w="330" w:type="pct"/>
            <w:vAlign w:val="center"/>
            <w:hideMark/>
          </w:tcPr>
          <w:p w14:paraId="65C893CF"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5ADB4D3B"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A2EB2E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5C91A23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5A097D4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3917464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4CF03B4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079CF058" w14:textId="77777777" w:rsidTr="007E0FB6">
        <w:trPr>
          <w:trHeight w:val="309"/>
        </w:trPr>
        <w:tc>
          <w:tcPr>
            <w:tcW w:w="330" w:type="pct"/>
            <w:noWrap/>
            <w:vAlign w:val="center"/>
            <w:hideMark/>
          </w:tcPr>
          <w:p w14:paraId="3D6ADAD8"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475A6D4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Cação em cubos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congelado em sistema IQF, produto livre de pele, cartilagens, espinhas e parasitas, elaborado do filé cortado no formato de </w:t>
            </w:r>
            <w:proofErr w:type="gramStart"/>
            <w:r w:rsidRPr="00E62867">
              <w:rPr>
                <w:rFonts w:ascii="Arial" w:hAnsi="Arial" w:cs="Arial"/>
                <w:sz w:val="16"/>
                <w:szCs w:val="16"/>
                <w:lang w:eastAsia="pt-BR"/>
              </w:rPr>
              <w:t>cubos .</w:t>
            </w:r>
            <w:proofErr w:type="gramEnd"/>
            <w:r w:rsidRPr="00E62867">
              <w:rPr>
                <w:rFonts w:ascii="Arial" w:hAnsi="Arial" w:cs="Arial"/>
                <w:sz w:val="16"/>
                <w:szCs w:val="16"/>
                <w:lang w:eastAsia="pt-BR"/>
              </w:rPr>
              <w:t xml:space="preserve"> Após descongelamento, o produto deve apresentar-se com consistência firme, cor, odor e sabor próprios, livres de manchas. Em uma porção de 100g deverá conter no mínimo 20g de proteína e no máximo 3g de gorduras totais. A embalagem deverá ser plástica, </w:t>
            </w:r>
            <w:proofErr w:type="spellStart"/>
            <w:r w:rsidRPr="00E62867">
              <w:rPr>
                <w:rFonts w:ascii="Arial" w:hAnsi="Arial" w:cs="Arial"/>
                <w:sz w:val="16"/>
                <w:szCs w:val="16"/>
                <w:lang w:eastAsia="pt-BR"/>
              </w:rPr>
              <w:t>termossoldada</w:t>
            </w:r>
            <w:proofErr w:type="spellEnd"/>
            <w:r w:rsidRPr="00E62867">
              <w:rPr>
                <w:rFonts w:ascii="Arial" w:hAnsi="Arial" w:cs="Arial"/>
                <w:sz w:val="16"/>
                <w:szCs w:val="16"/>
                <w:lang w:eastAsia="pt-BR"/>
              </w:rPr>
              <w:t xml:space="preserve">, transparente, resistente e atóxica, em pacotes de 1 a 2 kg. Validade do produto: 12 </w:t>
            </w:r>
            <w:proofErr w:type="spellStart"/>
            <w:r w:rsidRPr="00E62867">
              <w:rPr>
                <w:rFonts w:ascii="Arial" w:hAnsi="Arial" w:cs="Arial"/>
                <w:sz w:val="16"/>
                <w:szCs w:val="16"/>
                <w:lang w:eastAsia="pt-BR"/>
              </w:rPr>
              <w:t>mesese</w:t>
            </w:r>
            <w:proofErr w:type="spellEnd"/>
            <w:r w:rsidRPr="00E62867">
              <w:rPr>
                <w:rFonts w:ascii="Arial" w:hAnsi="Arial" w:cs="Arial"/>
                <w:sz w:val="16"/>
                <w:szCs w:val="16"/>
                <w:lang w:eastAsia="pt-BR"/>
              </w:rPr>
              <w:t xml:space="preserve"> com no mínimo 70% de validade na data de entrega.</w:t>
            </w:r>
          </w:p>
        </w:tc>
        <w:tc>
          <w:tcPr>
            <w:tcW w:w="318" w:type="pct"/>
            <w:tcBorders>
              <w:top w:val="single" w:sz="4" w:space="0" w:color="auto"/>
              <w:left w:val="single" w:sz="4" w:space="0" w:color="auto"/>
              <w:bottom w:val="single" w:sz="4" w:space="0" w:color="auto"/>
              <w:right w:val="nil"/>
            </w:tcBorders>
            <w:noWrap/>
            <w:vAlign w:val="center"/>
          </w:tcPr>
          <w:p w14:paraId="73202532"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875</w:t>
            </w:r>
          </w:p>
        </w:tc>
        <w:tc>
          <w:tcPr>
            <w:tcW w:w="493" w:type="pct"/>
            <w:noWrap/>
            <w:vAlign w:val="center"/>
          </w:tcPr>
          <w:p w14:paraId="333FE387"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35088F5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46F68D4"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115424A"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0953780" w14:textId="77777777" w:rsidTr="007E0FB6">
        <w:trPr>
          <w:trHeight w:val="309"/>
        </w:trPr>
        <w:tc>
          <w:tcPr>
            <w:tcW w:w="330" w:type="pct"/>
            <w:noWrap/>
            <w:vAlign w:val="center"/>
            <w:hideMark/>
          </w:tcPr>
          <w:p w14:paraId="2ABD232E"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34FB72E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de peixe – tilápia, congelado em sistema </w:t>
            </w:r>
            <w:proofErr w:type="spellStart"/>
            <w:r w:rsidRPr="00E62867">
              <w:rPr>
                <w:rFonts w:ascii="Arial" w:hAnsi="Arial" w:cs="Arial"/>
                <w:sz w:val="16"/>
                <w:szCs w:val="16"/>
                <w:lang w:eastAsia="pt-BR"/>
              </w:rPr>
              <w:t>iqf</w:t>
            </w:r>
            <w:proofErr w:type="spellEnd"/>
            <w:r w:rsidRPr="00E62867">
              <w:rPr>
                <w:rFonts w:ascii="Arial" w:hAnsi="Arial" w:cs="Arial"/>
                <w:sz w:val="16"/>
                <w:szCs w:val="16"/>
                <w:lang w:eastAsia="pt-BR"/>
              </w:rPr>
              <w:t xml:space="preserve">, composto no mínimo dos seguintes ingredientes: carne moída de tilápia, sal, cebola, alho, mostarda, podendo conter outros ingredientes permitidos por lei e que não descaracterizem o produto, moldado em formato de temas ou figuras lúdicas, cada unidade pesando em torno de 25g a 30 g cada unidade. Em uma porção de 100g deverá conter máximo de 22g de carboidrato, mínimo 10g de proteína e máximo 13g de gorduras totais. A embalagem deverá </w:t>
            </w:r>
            <w:proofErr w:type="gramStart"/>
            <w:r w:rsidRPr="00E62867">
              <w:rPr>
                <w:rFonts w:ascii="Arial" w:hAnsi="Arial" w:cs="Arial"/>
                <w:sz w:val="16"/>
                <w:szCs w:val="16"/>
                <w:lang w:eastAsia="pt-BR"/>
              </w:rPr>
              <w:t>ser  em</w:t>
            </w:r>
            <w:proofErr w:type="gramEnd"/>
            <w:r w:rsidRPr="00E62867">
              <w:rPr>
                <w:rFonts w:ascii="Arial" w:hAnsi="Arial" w:cs="Arial"/>
                <w:sz w:val="16"/>
                <w:szCs w:val="16"/>
                <w:lang w:eastAsia="pt-BR"/>
              </w:rPr>
              <w:t xml:space="preserve"> sacos plásticos com de 02 a 03kg.  Validade mínimo 6 meses armazenado a -12°c ou mais frio.</w:t>
            </w:r>
          </w:p>
        </w:tc>
        <w:tc>
          <w:tcPr>
            <w:tcW w:w="318" w:type="pct"/>
            <w:tcBorders>
              <w:top w:val="single" w:sz="4" w:space="0" w:color="auto"/>
              <w:left w:val="single" w:sz="4" w:space="0" w:color="auto"/>
              <w:bottom w:val="single" w:sz="4" w:space="0" w:color="auto"/>
              <w:right w:val="nil"/>
            </w:tcBorders>
            <w:noWrap/>
            <w:vAlign w:val="center"/>
          </w:tcPr>
          <w:p w14:paraId="2D74D86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125</w:t>
            </w:r>
          </w:p>
        </w:tc>
        <w:tc>
          <w:tcPr>
            <w:tcW w:w="493" w:type="pct"/>
            <w:noWrap/>
            <w:vAlign w:val="center"/>
          </w:tcPr>
          <w:p w14:paraId="769F776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EB4B841"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60D8FF8"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1590EAF"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677F00DD"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7E22ED9B" w14:textId="77777777" w:rsidTr="007E0FB6">
        <w:trPr>
          <w:trHeight w:val="309"/>
        </w:trPr>
        <w:tc>
          <w:tcPr>
            <w:tcW w:w="5000" w:type="pct"/>
            <w:gridSpan w:val="7"/>
            <w:shd w:val="clear" w:color="000000" w:fill="DBE5F1"/>
            <w:vAlign w:val="center"/>
          </w:tcPr>
          <w:p w14:paraId="0E51168C" w14:textId="77777777" w:rsidR="00FC329C" w:rsidRPr="00BD7AA3"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 xml:space="preserve">27(DIFERENCIADA ME/ </w:t>
            </w:r>
            <w:proofErr w:type="gramStart"/>
            <w:r>
              <w:rPr>
                <w:rFonts w:ascii="Arial" w:hAnsi="Arial" w:cs="Arial"/>
                <w:b/>
                <w:bCs/>
                <w:color w:val="000000"/>
                <w:sz w:val="16"/>
                <w:szCs w:val="16"/>
                <w:lang w:eastAsia="pt-BR"/>
              </w:rPr>
              <w:t>EPP )</w:t>
            </w:r>
            <w:proofErr w:type="gramEnd"/>
            <w:r>
              <w:rPr>
                <w:rFonts w:ascii="Arial" w:hAnsi="Arial" w:cs="Arial"/>
                <w:b/>
                <w:bCs/>
                <w:color w:val="000000"/>
                <w:sz w:val="16"/>
                <w:szCs w:val="16"/>
                <w:lang w:eastAsia="pt-BR"/>
              </w:rPr>
              <w:t xml:space="preserve"> INDUSTRIALIZADOS E SUINOS - IOGURTES</w:t>
            </w:r>
          </w:p>
          <w:p w14:paraId="57DAC0CA" w14:textId="77777777" w:rsidR="00FC329C" w:rsidRPr="007617FF" w:rsidRDefault="00FC329C" w:rsidP="007E0FB6">
            <w:pPr>
              <w:suppressAutoHyphens w:val="0"/>
              <w:rPr>
                <w:rFonts w:ascii="Arial" w:hAnsi="Arial" w:cs="Arial"/>
                <w:b/>
                <w:bCs/>
                <w:color w:val="000000"/>
                <w:sz w:val="16"/>
                <w:szCs w:val="16"/>
                <w:lang w:eastAsia="pt-BR"/>
              </w:rPr>
            </w:pPr>
          </w:p>
        </w:tc>
      </w:tr>
      <w:tr w:rsidR="00FC329C" w:rsidRPr="007617FF" w14:paraId="7939C780" w14:textId="77777777" w:rsidTr="007E0FB6">
        <w:trPr>
          <w:trHeight w:val="604"/>
        </w:trPr>
        <w:tc>
          <w:tcPr>
            <w:tcW w:w="330" w:type="pct"/>
            <w:vAlign w:val="center"/>
            <w:hideMark/>
          </w:tcPr>
          <w:p w14:paraId="1D02468D"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7B5950C8"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2C7D066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536AD60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44A106F5"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7094C4FC"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1655EB8A"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77A89C3D" w14:textId="77777777" w:rsidTr="007E0FB6">
        <w:trPr>
          <w:trHeight w:val="309"/>
        </w:trPr>
        <w:tc>
          <w:tcPr>
            <w:tcW w:w="330" w:type="pct"/>
            <w:noWrap/>
            <w:vAlign w:val="center"/>
            <w:hideMark/>
          </w:tcPr>
          <w:p w14:paraId="38A76672"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09120174"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Linguiça tipo calabresa cozida e defumada. </w:t>
            </w:r>
            <w:r w:rsidRPr="00E62867">
              <w:rPr>
                <w:rFonts w:ascii="Arial" w:hAnsi="Arial" w:cs="Arial"/>
                <w:sz w:val="16"/>
                <w:szCs w:val="16"/>
                <w:lang w:eastAsia="pt-BR"/>
              </w:rPr>
              <w:br/>
              <w:t xml:space="preserve">Composta por: carne suína, carne mecanicamente separada de ave, gordura suína, sal, proteína de soja, açúcar, alho, pimenta branca, aromatizante aroma natural de fumaça. Com validade </w:t>
            </w:r>
            <w:proofErr w:type="spellStart"/>
            <w:r w:rsidRPr="00E62867">
              <w:rPr>
                <w:rFonts w:ascii="Arial" w:hAnsi="Arial" w:cs="Arial"/>
                <w:sz w:val="16"/>
                <w:szCs w:val="16"/>
                <w:lang w:eastAsia="pt-BR"/>
              </w:rPr>
              <w:t>minima</w:t>
            </w:r>
            <w:proofErr w:type="spellEnd"/>
            <w:r w:rsidRPr="00E62867">
              <w:rPr>
                <w:rFonts w:ascii="Arial" w:hAnsi="Arial" w:cs="Arial"/>
                <w:sz w:val="16"/>
                <w:szCs w:val="16"/>
                <w:lang w:eastAsia="pt-BR"/>
              </w:rPr>
              <w:t xml:space="preserve"> de 2 meses em embalagem </w:t>
            </w:r>
            <w:proofErr w:type="spellStart"/>
            <w:r w:rsidRPr="00E62867">
              <w:rPr>
                <w:rFonts w:ascii="Arial" w:hAnsi="Arial" w:cs="Arial"/>
                <w:sz w:val="16"/>
                <w:szCs w:val="16"/>
                <w:lang w:eastAsia="pt-BR"/>
              </w:rPr>
              <w:t>fechadae</w:t>
            </w:r>
            <w:proofErr w:type="spellEnd"/>
            <w:r w:rsidRPr="00E62867">
              <w:rPr>
                <w:rFonts w:ascii="Arial" w:hAnsi="Arial" w:cs="Arial"/>
                <w:sz w:val="16"/>
                <w:szCs w:val="16"/>
                <w:lang w:eastAsia="pt-BR"/>
              </w:rPr>
              <w:t xml:space="preserve"> com no mínimo 70% de validade na data de entrega.  Embalagem: plástica, flexível, atóxica, resistente, em pacotes de no </w:t>
            </w:r>
            <w:proofErr w:type="spellStart"/>
            <w:r w:rsidRPr="00E62867">
              <w:rPr>
                <w:rFonts w:ascii="Arial" w:hAnsi="Arial" w:cs="Arial"/>
                <w:sz w:val="16"/>
                <w:szCs w:val="16"/>
                <w:lang w:eastAsia="pt-BR"/>
              </w:rPr>
              <w:t>minimo</w:t>
            </w:r>
            <w:proofErr w:type="spellEnd"/>
            <w:r w:rsidRPr="00E62867">
              <w:rPr>
                <w:rFonts w:ascii="Arial" w:hAnsi="Arial" w:cs="Arial"/>
                <w:sz w:val="16"/>
                <w:szCs w:val="16"/>
                <w:lang w:eastAsia="pt-BR"/>
              </w:rPr>
              <w:t xml:space="preserve"> 400g.produto com registro no ministério da agricultura –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sisp</w:t>
            </w:r>
            <w:proofErr w:type="spellEnd"/>
            <w:r w:rsidRPr="00E62867">
              <w:rPr>
                <w:rFonts w:ascii="Arial" w:hAnsi="Arial" w:cs="Arial"/>
                <w:sz w:val="16"/>
                <w:szCs w:val="16"/>
                <w:lang w:eastAsia="pt-BR"/>
              </w:rPr>
              <w:t>.</w:t>
            </w:r>
          </w:p>
        </w:tc>
        <w:tc>
          <w:tcPr>
            <w:tcW w:w="318" w:type="pct"/>
            <w:tcBorders>
              <w:top w:val="single" w:sz="4" w:space="0" w:color="auto"/>
              <w:left w:val="single" w:sz="4" w:space="0" w:color="auto"/>
              <w:bottom w:val="single" w:sz="4" w:space="0" w:color="auto"/>
              <w:right w:val="nil"/>
            </w:tcBorders>
            <w:noWrap/>
            <w:vAlign w:val="center"/>
          </w:tcPr>
          <w:p w14:paraId="12CE710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475</w:t>
            </w:r>
          </w:p>
        </w:tc>
        <w:tc>
          <w:tcPr>
            <w:tcW w:w="493" w:type="pct"/>
            <w:noWrap/>
            <w:vAlign w:val="center"/>
          </w:tcPr>
          <w:p w14:paraId="14D38BCA"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KG</w:t>
            </w:r>
          </w:p>
        </w:tc>
        <w:tc>
          <w:tcPr>
            <w:tcW w:w="470" w:type="pct"/>
            <w:vAlign w:val="center"/>
          </w:tcPr>
          <w:p w14:paraId="12A6813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18B8546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28BC8F0"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5B09441" w14:textId="77777777" w:rsidTr="007E0FB6">
        <w:trPr>
          <w:trHeight w:val="309"/>
        </w:trPr>
        <w:tc>
          <w:tcPr>
            <w:tcW w:w="330" w:type="pct"/>
            <w:noWrap/>
            <w:vAlign w:val="center"/>
            <w:hideMark/>
          </w:tcPr>
          <w:p w14:paraId="1A7ED682"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0EF806E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Linguiça de frango:  composto com no mínimo: carne de frango, água, sal, colágeno e especiarias e conservadores. Sem glúten com validade mínima de 110 dias, contados da data de </w:t>
            </w:r>
            <w:proofErr w:type="spellStart"/>
            <w:r w:rsidRPr="00E62867">
              <w:rPr>
                <w:rFonts w:ascii="Arial" w:hAnsi="Arial" w:cs="Arial"/>
                <w:sz w:val="16"/>
                <w:szCs w:val="16"/>
                <w:lang w:eastAsia="pt-BR"/>
              </w:rPr>
              <w:t>fabricaçãoe</w:t>
            </w:r>
            <w:proofErr w:type="spellEnd"/>
            <w:r w:rsidRPr="00E62867">
              <w:rPr>
                <w:rFonts w:ascii="Arial" w:hAnsi="Arial" w:cs="Arial"/>
                <w:sz w:val="16"/>
                <w:szCs w:val="16"/>
                <w:lang w:eastAsia="pt-BR"/>
              </w:rPr>
              <w:t xml:space="preserve"> com no mínimo 70% de validade na data de entrega. Embalado em pacotes de 700G A 1kg. Produto com registro no ministério da agricultura e identificação do </w:t>
            </w:r>
            <w:proofErr w:type="spellStart"/>
            <w:r w:rsidRPr="00E62867">
              <w:rPr>
                <w:rFonts w:ascii="Arial" w:hAnsi="Arial" w:cs="Arial"/>
                <w:sz w:val="16"/>
                <w:szCs w:val="16"/>
                <w:lang w:eastAsia="pt-BR"/>
              </w:rPr>
              <w:t>sif</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sisp</w:t>
            </w:r>
            <w:proofErr w:type="spellEnd"/>
            <w:r w:rsidRPr="00E62867">
              <w:rPr>
                <w:rFonts w:ascii="Arial" w:hAnsi="Arial" w:cs="Arial"/>
                <w:sz w:val="16"/>
                <w:szCs w:val="16"/>
                <w:lang w:eastAsia="pt-BR"/>
              </w:rPr>
              <w:t>/</w:t>
            </w:r>
            <w:proofErr w:type="spellStart"/>
            <w:r w:rsidRPr="00E62867">
              <w:rPr>
                <w:rFonts w:ascii="Arial" w:hAnsi="Arial" w:cs="Arial"/>
                <w:sz w:val="16"/>
                <w:szCs w:val="16"/>
                <w:lang w:eastAsia="pt-BR"/>
              </w:rPr>
              <w:t>dipoa</w:t>
            </w:r>
            <w:proofErr w:type="spellEnd"/>
          </w:p>
        </w:tc>
        <w:tc>
          <w:tcPr>
            <w:tcW w:w="318" w:type="pct"/>
            <w:tcBorders>
              <w:top w:val="single" w:sz="4" w:space="0" w:color="auto"/>
              <w:left w:val="single" w:sz="4" w:space="0" w:color="auto"/>
              <w:bottom w:val="single" w:sz="4" w:space="0" w:color="auto"/>
              <w:right w:val="nil"/>
            </w:tcBorders>
            <w:noWrap/>
            <w:vAlign w:val="center"/>
          </w:tcPr>
          <w:p w14:paraId="5C2E99CC"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w:t>
            </w:r>
          </w:p>
        </w:tc>
        <w:tc>
          <w:tcPr>
            <w:tcW w:w="493" w:type="pct"/>
            <w:noWrap/>
            <w:vAlign w:val="center"/>
          </w:tcPr>
          <w:p w14:paraId="02CF0FF0"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CA3221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795F6CC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5CDDD7E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A316E7C" w14:textId="77777777" w:rsidTr="007E0FB6">
        <w:trPr>
          <w:trHeight w:val="309"/>
        </w:trPr>
        <w:tc>
          <w:tcPr>
            <w:tcW w:w="330" w:type="pct"/>
            <w:noWrap/>
            <w:vAlign w:val="center"/>
            <w:hideMark/>
          </w:tcPr>
          <w:p w14:paraId="22346B90"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lastRenderedPageBreak/>
              <w:t>3</w:t>
            </w:r>
          </w:p>
        </w:tc>
        <w:tc>
          <w:tcPr>
            <w:tcW w:w="2394" w:type="pct"/>
            <w:vAlign w:val="center"/>
          </w:tcPr>
          <w:p w14:paraId="500F4702" w14:textId="77777777" w:rsidR="00FC329C" w:rsidRPr="007617FF" w:rsidRDefault="00FC329C" w:rsidP="002605BF">
            <w:pPr>
              <w:autoSpaceDE w:val="0"/>
              <w:autoSpaceDN w:val="0"/>
              <w:adjustRightInd w:val="0"/>
              <w:jc w:val="both"/>
              <w:rPr>
                <w:rFonts w:ascii="Arial" w:hAnsi="Arial" w:cs="Arial"/>
                <w:sz w:val="20"/>
                <w:szCs w:val="20"/>
              </w:rPr>
            </w:pPr>
            <w:proofErr w:type="spellStart"/>
            <w:r w:rsidRPr="00E62867">
              <w:rPr>
                <w:rFonts w:ascii="Arial" w:hAnsi="Arial" w:cs="Arial"/>
                <w:sz w:val="16"/>
                <w:szCs w:val="16"/>
                <w:lang w:val="en-US" w:eastAsia="pt-BR"/>
              </w:rPr>
              <w:t>Nhoque</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mandioquinhacozido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congelado</w:t>
            </w:r>
            <w:proofErr w:type="spellEnd"/>
            <w:r w:rsidRPr="00E62867">
              <w:rPr>
                <w:rFonts w:ascii="Arial" w:hAnsi="Arial" w:cs="Arial"/>
                <w:sz w:val="16"/>
                <w:szCs w:val="16"/>
                <w:lang w:val="en-US" w:eastAsia="pt-BR"/>
              </w:rPr>
              <w:t xml:space="preserve">: </w:t>
            </w:r>
            <w:r w:rsidRPr="00E62867">
              <w:rPr>
                <w:rFonts w:ascii="Arial" w:hAnsi="Arial" w:cs="Arial"/>
                <w:sz w:val="16"/>
                <w:szCs w:val="16"/>
                <w:lang w:val="en-US" w:eastAsia="pt-BR"/>
              </w:rPr>
              <w:br/>
            </w:r>
            <w:proofErr w:type="spellStart"/>
            <w:r w:rsidRPr="00E62867">
              <w:rPr>
                <w:rFonts w:ascii="Arial" w:hAnsi="Arial" w:cs="Arial"/>
                <w:sz w:val="16"/>
                <w:szCs w:val="16"/>
                <w:lang w:val="en-US" w:eastAsia="pt-BR"/>
              </w:rPr>
              <w:t>nhoquecozido</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congelado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produtoconstituídopormandioquinha</w:t>
            </w:r>
            <w:proofErr w:type="spellEnd"/>
            <w:r w:rsidRPr="00E62867">
              <w:rPr>
                <w:rFonts w:ascii="Arial" w:hAnsi="Arial" w:cs="Arial"/>
                <w:sz w:val="16"/>
                <w:szCs w:val="16"/>
                <w:lang w:val="en-US" w:eastAsia="pt-BR"/>
              </w:rPr>
              <w:t xml:space="preserve">, farinha de trigo </w:t>
            </w:r>
            <w:proofErr w:type="spellStart"/>
            <w:r w:rsidRPr="00E62867">
              <w:rPr>
                <w:rFonts w:ascii="Arial" w:hAnsi="Arial" w:cs="Arial"/>
                <w:sz w:val="16"/>
                <w:szCs w:val="16"/>
                <w:lang w:val="en-US" w:eastAsia="pt-BR"/>
              </w:rPr>
              <w:t>enriquecida</w:t>
            </w:r>
            <w:proofErr w:type="spellEnd"/>
            <w:r w:rsidRPr="00E62867">
              <w:rPr>
                <w:rFonts w:ascii="Arial" w:hAnsi="Arial" w:cs="Arial"/>
                <w:sz w:val="16"/>
                <w:szCs w:val="16"/>
                <w:lang w:val="en-US" w:eastAsia="pt-BR"/>
              </w:rPr>
              <w:t xml:space="preserve"> com ferro e </w:t>
            </w:r>
            <w:proofErr w:type="spellStart"/>
            <w:r w:rsidRPr="00E62867">
              <w:rPr>
                <w:rFonts w:ascii="Arial" w:hAnsi="Arial" w:cs="Arial"/>
                <w:sz w:val="16"/>
                <w:szCs w:val="16"/>
                <w:lang w:val="en-US" w:eastAsia="pt-BR"/>
              </w:rPr>
              <w:t>ácidofólico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água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margarina</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sal</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óleo</w:t>
            </w:r>
            <w:proofErr w:type="spellEnd"/>
            <w:r w:rsidRPr="00E62867">
              <w:rPr>
                <w:rFonts w:ascii="Arial" w:hAnsi="Arial" w:cs="Arial"/>
                <w:sz w:val="16"/>
                <w:szCs w:val="16"/>
                <w:lang w:val="en-US" w:eastAsia="pt-BR"/>
              </w:rPr>
              <w:t xml:space="preserve"> de soja, </w:t>
            </w:r>
            <w:proofErr w:type="spellStart"/>
            <w:r w:rsidRPr="00E62867">
              <w:rPr>
                <w:rFonts w:ascii="Arial" w:hAnsi="Arial" w:cs="Arial"/>
                <w:sz w:val="16"/>
                <w:szCs w:val="16"/>
                <w:lang w:val="en-US" w:eastAsia="pt-BR"/>
              </w:rPr>
              <w:t>ovo</w:t>
            </w:r>
            <w:proofErr w:type="spellEnd"/>
            <w:r w:rsidRPr="00E62867">
              <w:rPr>
                <w:rFonts w:ascii="Arial" w:hAnsi="Arial" w:cs="Arial"/>
                <w:sz w:val="16"/>
                <w:szCs w:val="16"/>
                <w:lang w:val="en-US" w:eastAsia="pt-BR"/>
              </w:rPr>
              <w:t xml:space="preserve"> integral </w:t>
            </w:r>
            <w:proofErr w:type="spellStart"/>
            <w:r w:rsidRPr="00E62867">
              <w:rPr>
                <w:rFonts w:ascii="Arial" w:hAnsi="Arial" w:cs="Arial"/>
                <w:sz w:val="16"/>
                <w:szCs w:val="16"/>
                <w:lang w:val="en-US" w:eastAsia="pt-BR"/>
              </w:rPr>
              <w:t>pasteurizadodesidratado</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realçado</w:t>
            </w:r>
            <w:proofErr w:type="spellEnd"/>
            <w:r w:rsidRPr="00E62867">
              <w:rPr>
                <w:rFonts w:ascii="Arial" w:hAnsi="Arial" w:cs="Arial"/>
                <w:sz w:val="16"/>
                <w:szCs w:val="16"/>
                <w:lang w:val="en-US" w:eastAsia="pt-BR"/>
              </w:rPr>
              <w:t xml:space="preserve"> de </w:t>
            </w:r>
            <w:proofErr w:type="spellStart"/>
            <w:r w:rsidRPr="00E62867">
              <w:rPr>
                <w:rFonts w:ascii="Arial" w:hAnsi="Arial" w:cs="Arial"/>
                <w:sz w:val="16"/>
                <w:szCs w:val="16"/>
                <w:lang w:val="en-US" w:eastAsia="pt-BR"/>
              </w:rPr>
              <w:t>sabor</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conservantes</w:t>
            </w:r>
            <w:proofErr w:type="spellEnd"/>
            <w:r w:rsidRPr="00E62867">
              <w:rPr>
                <w:rFonts w:ascii="Arial" w:hAnsi="Arial" w:cs="Arial"/>
                <w:sz w:val="16"/>
                <w:szCs w:val="16"/>
                <w:lang w:val="en-US" w:eastAsia="pt-BR"/>
              </w:rPr>
              <w:t xml:space="preserve">.  Em </w:t>
            </w:r>
            <w:proofErr w:type="spellStart"/>
            <w:r w:rsidRPr="00E62867">
              <w:rPr>
                <w:rFonts w:ascii="Arial" w:hAnsi="Arial" w:cs="Arial"/>
                <w:sz w:val="16"/>
                <w:szCs w:val="16"/>
                <w:lang w:val="en-US" w:eastAsia="pt-BR"/>
              </w:rPr>
              <w:t>umaporção</w:t>
            </w:r>
            <w:proofErr w:type="spellEnd"/>
            <w:r w:rsidRPr="00E62867">
              <w:rPr>
                <w:rFonts w:ascii="Arial" w:hAnsi="Arial" w:cs="Arial"/>
                <w:sz w:val="16"/>
                <w:szCs w:val="16"/>
                <w:lang w:val="en-US" w:eastAsia="pt-BR"/>
              </w:rPr>
              <w:t xml:space="preserve"> de 100g </w:t>
            </w:r>
            <w:proofErr w:type="spellStart"/>
            <w:r w:rsidRPr="00E62867">
              <w:rPr>
                <w:rFonts w:ascii="Arial" w:hAnsi="Arial" w:cs="Arial"/>
                <w:sz w:val="16"/>
                <w:szCs w:val="16"/>
                <w:lang w:val="en-US" w:eastAsia="pt-BR"/>
              </w:rPr>
              <w:t>devecontermáximo</w:t>
            </w:r>
            <w:proofErr w:type="spellEnd"/>
            <w:r w:rsidRPr="00E62867">
              <w:rPr>
                <w:rFonts w:ascii="Arial" w:hAnsi="Arial" w:cs="Arial"/>
                <w:sz w:val="16"/>
                <w:szCs w:val="16"/>
                <w:lang w:val="en-US" w:eastAsia="pt-BR"/>
              </w:rPr>
              <w:t xml:space="preserve"> de 200kcal, </w:t>
            </w:r>
            <w:proofErr w:type="spellStart"/>
            <w:r w:rsidRPr="00E62867">
              <w:rPr>
                <w:rFonts w:ascii="Arial" w:hAnsi="Arial" w:cs="Arial"/>
                <w:sz w:val="16"/>
                <w:szCs w:val="16"/>
                <w:lang w:val="en-US" w:eastAsia="pt-BR"/>
              </w:rPr>
              <w:t>máximo</w:t>
            </w:r>
            <w:proofErr w:type="spellEnd"/>
            <w:r w:rsidRPr="00E62867">
              <w:rPr>
                <w:rFonts w:ascii="Arial" w:hAnsi="Arial" w:cs="Arial"/>
                <w:sz w:val="16"/>
                <w:szCs w:val="16"/>
                <w:lang w:val="en-US" w:eastAsia="pt-BR"/>
              </w:rPr>
              <w:t xml:space="preserve"> de 3g de </w:t>
            </w:r>
            <w:proofErr w:type="spellStart"/>
            <w:r w:rsidRPr="00E62867">
              <w:rPr>
                <w:rFonts w:ascii="Arial" w:hAnsi="Arial" w:cs="Arial"/>
                <w:sz w:val="16"/>
                <w:szCs w:val="16"/>
                <w:lang w:val="en-US" w:eastAsia="pt-BR"/>
              </w:rPr>
              <w:t>gordurastotais</w:t>
            </w:r>
            <w:proofErr w:type="spellEnd"/>
            <w:r w:rsidRPr="00E62867">
              <w:rPr>
                <w:rFonts w:ascii="Arial" w:hAnsi="Arial" w:cs="Arial"/>
                <w:sz w:val="16"/>
                <w:szCs w:val="16"/>
                <w:lang w:val="en-US" w:eastAsia="pt-BR"/>
              </w:rPr>
              <w:t xml:space="preserve"> e </w:t>
            </w:r>
            <w:proofErr w:type="spellStart"/>
            <w:r w:rsidRPr="00E62867">
              <w:rPr>
                <w:rFonts w:ascii="Arial" w:hAnsi="Arial" w:cs="Arial"/>
                <w:sz w:val="16"/>
                <w:szCs w:val="16"/>
                <w:lang w:val="en-US" w:eastAsia="pt-BR"/>
              </w:rPr>
              <w:t>mínimo</w:t>
            </w:r>
            <w:proofErr w:type="spellEnd"/>
            <w:r w:rsidRPr="00E62867">
              <w:rPr>
                <w:rFonts w:ascii="Arial" w:hAnsi="Arial" w:cs="Arial"/>
                <w:sz w:val="16"/>
                <w:szCs w:val="16"/>
                <w:lang w:val="en-US" w:eastAsia="pt-BR"/>
              </w:rPr>
              <w:t xml:space="preserve"> de 4g de </w:t>
            </w:r>
            <w:proofErr w:type="spellStart"/>
            <w:r w:rsidRPr="00E62867">
              <w:rPr>
                <w:rFonts w:ascii="Arial" w:hAnsi="Arial" w:cs="Arial"/>
                <w:sz w:val="16"/>
                <w:szCs w:val="16"/>
                <w:lang w:val="en-US" w:eastAsia="pt-BR"/>
              </w:rPr>
              <w:t>proteína</w:t>
            </w:r>
            <w:proofErr w:type="spellEnd"/>
            <w:r w:rsidRPr="00E62867">
              <w:rPr>
                <w:rFonts w:ascii="Arial" w:hAnsi="Arial" w:cs="Arial"/>
                <w:sz w:val="16"/>
                <w:szCs w:val="16"/>
                <w:lang w:val="en-US" w:eastAsia="pt-BR"/>
              </w:rPr>
              <w:t xml:space="preserve">. </w:t>
            </w:r>
            <w:proofErr w:type="spellStart"/>
            <w:r w:rsidRPr="00E62867">
              <w:rPr>
                <w:rFonts w:ascii="Arial" w:hAnsi="Arial" w:cs="Arial"/>
                <w:sz w:val="16"/>
                <w:szCs w:val="16"/>
                <w:lang w:val="en-US" w:eastAsia="pt-BR"/>
              </w:rPr>
              <w:t>Embaladosemsacostransparentespróprio</w:t>
            </w:r>
            <w:proofErr w:type="spellEnd"/>
            <w:r w:rsidRPr="00E62867">
              <w:rPr>
                <w:rFonts w:ascii="Arial" w:hAnsi="Arial" w:cs="Arial"/>
                <w:sz w:val="16"/>
                <w:szCs w:val="16"/>
                <w:lang w:val="en-US" w:eastAsia="pt-BR"/>
              </w:rPr>
              <w:t xml:space="preserve"> para </w:t>
            </w:r>
            <w:proofErr w:type="spellStart"/>
            <w:r w:rsidRPr="00E62867">
              <w:rPr>
                <w:rFonts w:ascii="Arial" w:hAnsi="Arial" w:cs="Arial"/>
                <w:sz w:val="16"/>
                <w:szCs w:val="16"/>
                <w:lang w:val="en-US" w:eastAsia="pt-BR"/>
              </w:rPr>
              <w:t>contatodireto</w:t>
            </w:r>
            <w:proofErr w:type="spellEnd"/>
            <w:r w:rsidRPr="00E62867">
              <w:rPr>
                <w:rFonts w:ascii="Arial" w:hAnsi="Arial" w:cs="Arial"/>
                <w:sz w:val="16"/>
                <w:szCs w:val="16"/>
                <w:lang w:val="en-US" w:eastAsia="pt-BR"/>
              </w:rPr>
              <w:t xml:space="preserve"> com </w:t>
            </w:r>
            <w:proofErr w:type="spellStart"/>
            <w:r w:rsidRPr="00E62867">
              <w:rPr>
                <w:rFonts w:ascii="Arial" w:hAnsi="Arial" w:cs="Arial"/>
                <w:sz w:val="16"/>
                <w:szCs w:val="16"/>
                <w:lang w:val="en-US" w:eastAsia="pt-BR"/>
              </w:rPr>
              <w:t>alimentoquedeveráconter</w:t>
            </w:r>
            <w:proofErr w:type="spellEnd"/>
            <w:r w:rsidRPr="00E62867">
              <w:rPr>
                <w:rFonts w:ascii="Arial" w:hAnsi="Arial" w:cs="Arial"/>
                <w:sz w:val="16"/>
                <w:szCs w:val="16"/>
                <w:lang w:val="en-US" w:eastAsia="pt-BR"/>
              </w:rPr>
              <w:t xml:space="preserve"> 1kg, com </w:t>
            </w:r>
            <w:proofErr w:type="spellStart"/>
            <w:r w:rsidRPr="00E62867">
              <w:rPr>
                <w:rFonts w:ascii="Arial" w:hAnsi="Arial" w:cs="Arial"/>
                <w:sz w:val="16"/>
                <w:szCs w:val="16"/>
                <w:lang w:val="en-US" w:eastAsia="pt-BR"/>
              </w:rPr>
              <w:t>validademínima</w:t>
            </w:r>
            <w:proofErr w:type="spellEnd"/>
            <w:r w:rsidRPr="00E62867">
              <w:rPr>
                <w:rFonts w:ascii="Arial" w:hAnsi="Arial" w:cs="Arial"/>
                <w:sz w:val="16"/>
                <w:szCs w:val="16"/>
                <w:lang w:val="en-US" w:eastAsia="pt-BR"/>
              </w:rPr>
              <w:t xml:space="preserve"> de 3 meses. </w:t>
            </w:r>
          </w:p>
        </w:tc>
        <w:tc>
          <w:tcPr>
            <w:tcW w:w="318" w:type="pct"/>
            <w:tcBorders>
              <w:top w:val="single" w:sz="4" w:space="0" w:color="auto"/>
              <w:left w:val="single" w:sz="4" w:space="0" w:color="auto"/>
              <w:bottom w:val="single" w:sz="4" w:space="0" w:color="auto"/>
              <w:right w:val="nil"/>
            </w:tcBorders>
            <w:noWrap/>
            <w:vAlign w:val="center"/>
          </w:tcPr>
          <w:p w14:paraId="7523ED71"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112</w:t>
            </w:r>
          </w:p>
        </w:tc>
        <w:tc>
          <w:tcPr>
            <w:tcW w:w="493" w:type="pct"/>
            <w:noWrap/>
            <w:vAlign w:val="center"/>
          </w:tcPr>
          <w:p w14:paraId="7E590075"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377384D0"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65BAE039"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4D38E18B"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2D277CC" w14:textId="77777777" w:rsidTr="007E0FB6">
        <w:trPr>
          <w:trHeight w:val="309"/>
        </w:trPr>
        <w:tc>
          <w:tcPr>
            <w:tcW w:w="330" w:type="pct"/>
            <w:noWrap/>
            <w:vAlign w:val="center"/>
          </w:tcPr>
          <w:p w14:paraId="75684E7B"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3D97B0CE"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Empanado de frango:  composição mínima: carne de frango moída (file ou filezinho de peito ou coxa/sobrecoxa) podendo ser adicionado de farinha de trigo fortificada com ferro e ácido fólico, amido de milho, sal, açúcar, cenoura, brócolis, milho verde e ervilha e outros ingredientes permitidos por legislação desde que não descaracterizem o produto, tipo empanado.  Embalagem primaria: saco de polietileno, atóxico, apropriado para contato direto com alimentos, perfeitamente lacrado, resistente ao transporte e armazenamento com peso líquido de 2kg a 3kg e com validade mínima de 12 meses.</w:t>
            </w:r>
          </w:p>
        </w:tc>
        <w:tc>
          <w:tcPr>
            <w:tcW w:w="318" w:type="pct"/>
            <w:tcBorders>
              <w:top w:val="single" w:sz="4" w:space="0" w:color="auto"/>
              <w:left w:val="single" w:sz="4" w:space="0" w:color="auto"/>
              <w:bottom w:val="single" w:sz="4" w:space="0" w:color="auto"/>
              <w:right w:val="nil"/>
            </w:tcBorders>
            <w:noWrap/>
            <w:vAlign w:val="center"/>
          </w:tcPr>
          <w:p w14:paraId="7F66ACDE"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750</w:t>
            </w:r>
          </w:p>
        </w:tc>
        <w:tc>
          <w:tcPr>
            <w:tcW w:w="493" w:type="pct"/>
            <w:noWrap/>
            <w:vAlign w:val="center"/>
          </w:tcPr>
          <w:p w14:paraId="2102BF48"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0170DFB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243FA13"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4DD8F61"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4BAD4AAC" w14:textId="77777777" w:rsidTr="007E0FB6">
        <w:trPr>
          <w:trHeight w:val="309"/>
        </w:trPr>
        <w:tc>
          <w:tcPr>
            <w:tcW w:w="330" w:type="pct"/>
            <w:noWrap/>
            <w:vAlign w:val="center"/>
          </w:tcPr>
          <w:p w14:paraId="7F4A94BD"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6B390960"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Salsicha hot dog congelada: ingredientes: carnes, especiarias, aromas naturais, estabilizante, antioxidante, conservante, realçador de sabor. Podendo conter outros ingredientes desde que mencionados no rótulo e aprovados. A salsicha deverá ser congelada e armazenada à temperatura de -18°c (dezoito graus centígrados negativos) ou inferior e transportada em condições que preservem a qualidade e as características do alimento congelado. Peso líquido unitário = mínimo 30g (trinta), sendo que no caso de peso inferior, será tolerada uma variação de até 5%</w:t>
            </w:r>
            <w:r w:rsidRPr="00022049">
              <w:rPr>
                <w:rFonts w:ascii="Arial" w:hAnsi="Arial" w:cs="Arial"/>
                <w:sz w:val="16"/>
                <w:szCs w:val="16"/>
                <w:lang w:eastAsia="pt-BR"/>
              </w:rPr>
              <w:br/>
              <w:t xml:space="preserve">embalagem primária: polietileno, atóxico, à vácuo, transparente, </w:t>
            </w:r>
            <w:proofErr w:type="spellStart"/>
            <w:r w:rsidRPr="00022049">
              <w:rPr>
                <w:rFonts w:ascii="Arial" w:hAnsi="Arial" w:cs="Arial"/>
                <w:sz w:val="16"/>
                <w:szCs w:val="16"/>
                <w:lang w:eastAsia="pt-BR"/>
              </w:rPr>
              <w:t>termossoldado</w:t>
            </w:r>
            <w:proofErr w:type="spellEnd"/>
            <w:r w:rsidRPr="00022049">
              <w:rPr>
                <w:rFonts w:ascii="Arial" w:hAnsi="Arial" w:cs="Arial"/>
                <w:sz w:val="16"/>
                <w:szCs w:val="16"/>
                <w:lang w:eastAsia="pt-BR"/>
              </w:rPr>
              <w:t xml:space="preserve"> e identificada. Peso. Embalagem de no mínimo 3kg. Embalagem secundária: caixa de papelão ondulado, reforçado, resistente a danos durante o transporte e armazenamento, com etiqueta de identificação. Rotulagem: deve atender a legislação vigente.  Nota: produto com registro obrigatório no mapa (SIF) validade mínima: 30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06298550"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625</w:t>
            </w:r>
          </w:p>
        </w:tc>
        <w:tc>
          <w:tcPr>
            <w:tcW w:w="493" w:type="pct"/>
            <w:noWrap/>
            <w:vAlign w:val="center"/>
          </w:tcPr>
          <w:p w14:paraId="01EC1506"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58EF3B2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6CBE2FCC"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573C9F04"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03933A7A" w14:textId="77777777" w:rsidTr="007E0FB6">
        <w:trPr>
          <w:trHeight w:val="309"/>
        </w:trPr>
        <w:tc>
          <w:tcPr>
            <w:tcW w:w="330" w:type="pct"/>
            <w:noWrap/>
            <w:vAlign w:val="center"/>
          </w:tcPr>
          <w:p w14:paraId="521689BE"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2394" w:type="pct"/>
            <w:vAlign w:val="center"/>
          </w:tcPr>
          <w:p w14:paraId="45AF0F05" w14:textId="77777777" w:rsidR="00FC329C" w:rsidRPr="00022049" w:rsidRDefault="00FC329C" w:rsidP="002605BF">
            <w:pPr>
              <w:autoSpaceDE w:val="0"/>
              <w:autoSpaceDN w:val="0"/>
              <w:adjustRightInd w:val="0"/>
              <w:jc w:val="both"/>
              <w:rPr>
                <w:rFonts w:ascii="Arial" w:hAnsi="Arial" w:cs="Arial"/>
                <w:sz w:val="16"/>
                <w:szCs w:val="16"/>
              </w:rPr>
            </w:pPr>
            <w:r w:rsidRPr="00022049">
              <w:rPr>
                <w:rFonts w:ascii="Arial" w:hAnsi="Arial" w:cs="Arial"/>
                <w:sz w:val="16"/>
                <w:szCs w:val="16"/>
                <w:lang w:eastAsia="pt-BR"/>
              </w:rPr>
              <w:t xml:space="preserve">Salsicha de frango congelada: ingredientes: carne de frango em perfeito estado de conservação, especiarias, aromas naturais, estabilizante, antioxidante, conservante, realçador de sabor e proteína de soja. Não será tolerada a utilização de qualquer tipo de subproduto de carne suína ou bovina. Podendo conter outros ingredientes desde que mencionados no rótulo e aprovados. A salsicha deverá ser congelada e armazenada à temperatura de -18°c (dezoito graus centígrados negativos) ou inferior e transportada em condições que preservem a qualidade e as características do alimento congelado. Peso líquido unitário = mínimo 30g (trinta gramas), sendo que no caso de peso inferior, será tolerada uma variação de até 5%. Embalagem: polietileno, atóxico, à vácuo, transparente, </w:t>
            </w:r>
            <w:proofErr w:type="spellStart"/>
            <w:r w:rsidRPr="00022049">
              <w:rPr>
                <w:rFonts w:ascii="Arial" w:hAnsi="Arial" w:cs="Arial"/>
                <w:sz w:val="16"/>
                <w:szCs w:val="16"/>
                <w:lang w:eastAsia="pt-BR"/>
              </w:rPr>
              <w:t>termossoldado</w:t>
            </w:r>
            <w:proofErr w:type="spellEnd"/>
            <w:r w:rsidRPr="00022049">
              <w:rPr>
                <w:rFonts w:ascii="Arial" w:hAnsi="Arial" w:cs="Arial"/>
                <w:sz w:val="16"/>
                <w:szCs w:val="16"/>
                <w:lang w:eastAsia="pt-BR"/>
              </w:rPr>
              <w:t xml:space="preserve"> e identificada. Peso. Embalagem de 500g. Rotulagem: deve atender a legislação vigente.  Nota: produto com registro obrigatório no mapa (SIF). Validade mínima: 30 dias a partir da data de entrega.</w:t>
            </w:r>
          </w:p>
        </w:tc>
        <w:tc>
          <w:tcPr>
            <w:tcW w:w="318" w:type="pct"/>
            <w:tcBorders>
              <w:top w:val="single" w:sz="4" w:space="0" w:color="auto"/>
              <w:left w:val="single" w:sz="4" w:space="0" w:color="auto"/>
              <w:bottom w:val="single" w:sz="4" w:space="0" w:color="auto"/>
              <w:right w:val="nil"/>
            </w:tcBorders>
            <w:noWrap/>
            <w:vAlign w:val="center"/>
          </w:tcPr>
          <w:p w14:paraId="67E01A37"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t>112</w:t>
            </w:r>
          </w:p>
        </w:tc>
        <w:tc>
          <w:tcPr>
            <w:tcW w:w="493" w:type="pct"/>
            <w:noWrap/>
            <w:vAlign w:val="center"/>
          </w:tcPr>
          <w:p w14:paraId="1B5AA34C"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F3762FD"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0ADD6F96"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6C0E81B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7479E2B0" w14:textId="77777777" w:rsidTr="007E0FB6">
        <w:trPr>
          <w:trHeight w:val="309"/>
        </w:trPr>
        <w:tc>
          <w:tcPr>
            <w:tcW w:w="330" w:type="pct"/>
            <w:noWrap/>
            <w:vAlign w:val="center"/>
          </w:tcPr>
          <w:p w14:paraId="42370A80"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7</w:t>
            </w:r>
          </w:p>
        </w:tc>
        <w:tc>
          <w:tcPr>
            <w:tcW w:w="2394" w:type="pct"/>
            <w:vAlign w:val="center"/>
          </w:tcPr>
          <w:p w14:paraId="549AA278" w14:textId="77777777" w:rsidR="00FC329C" w:rsidRPr="007617FF" w:rsidRDefault="00FC329C" w:rsidP="002605BF">
            <w:pPr>
              <w:autoSpaceDE w:val="0"/>
              <w:autoSpaceDN w:val="0"/>
              <w:adjustRightInd w:val="0"/>
              <w:jc w:val="both"/>
              <w:rPr>
                <w:rFonts w:ascii="Arial" w:hAnsi="Arial" w:cs="Arial"/>
                <w:sz w:val="20"/>
                <w:szCs w:val="20"/>
              </w:rPr>
            </w:pPr>
            <w:r w:rsidRPr="00E62867">
              <w:rPr>
                <w:rFonts w:ascii="Arial" w:hAnsi="Arial" w:cs="Arial"/>
                <w:sz w:val="16"/>
                <w:szCs w:val="16"/>
                <w:lang w:eastAsia="pt-BR"/>
              </w:rPr>
              <w:t xml:space="preserve">Carne </w:t>
            </w:r>
            <w:proofErr w:type="spellStart"/>
            <w:r w:rsidRPr="00E62867">
              <w:rPr>
                <w:rFonts w:ascii="Arial" w:hAnsi="Arial" w:cs="Arial"/>
                <w:sz w:val="16"/>
                <w:szCs w:val="16"/>
                <w:lang w:eastAsia="pt-BR"/>
              </w:rPr>
              <w:t>Suina</w:t>
            </w:r>
            <w:proofErr w:type="spellEnd"/>
            <w:r w:rsidRPr="00E62867">
              <w:rPr>
                <w:rFonts w:ascii="Arial" w:hAnsi="Arial" w:cs="Arial"/>
                <w:sz w:val="16"/>
                <w:szCs w:val="16"/>
                <w:lang w:eastAsia="pt-BR"/>
              </w:rPr>
              <w:t xml:space="preserve"> – Lombo em cubos congelados (IQF)</w:t>
            </w:r>
            <w:r w:rsidRPr="00E62867">
              <w:rPr>
                <w:rFonts w:ascii="Arial" w:hAnsi="Arial" w:cs="Arial"/>
                <w:sz w:val="16"/>
                <w:szCs w:val="16"/>
              </w:rPr>
              <w:t xml:space="preserve">, contendo no máximo 5% de gordura e sebo e 3% de aponevroses, fresco, resfriado ou congelado de acordo com pedido. Os cubos deverão apresentar o tamanho aproximado de 2x2 cm. Não devem estar presentes outras partes da carne suína anexada ao lombo. Proveniente de suínos sãos, limpos e de boa qualidade e de abate recente. Livre de qualquer material estranho como insetos, objetos redigo, sujidades e outros. Livres de parasitas e quaisquer substâncias contaminantes que possam encobrir alguma alteração. Deve ser fresca, isenta de cartilagem e de ossos. Submetidos ao processo de congelamento rápido e individual (IQF), armazenados em temperatura igual ou inferior a – 18°C. Caso seja manipulada, o estabelecimento deve possuir licença da vigilância sanitária. Deverão apresentar coloração, odor e aspecto próprios. Sem nenhum tipo de tempero. Embalagem: saco de polietileno atóxico, fechado a vácuo, lacrado, resistente, com rótulo impresso. Peso 1 a 2kg.Rotulagem: Deve atender a legislação </w:t>
            </w:r>
            <w:r w:rsidRPr="00E62867">
              <w:rPr>
                <w:rFonts w:ascii="Arial" w:hAnsi="Arial" w:cs="Arial"/>
                <w:sz w:val="16"/>
                <w:szCs w:val="16"/>
              </w:rPr>
              <w:lastRenderedPageBreak/>
              <w:t>vigente. Nota: Produto com registro obrigatório no MAPA (SIF</w:t>
            </w:r>
            <w:proofErr w:type="gramStart"/>
            <w:r w:rsidRPr="00E62867">
              <w:rPr>
                <w:rFonts w:ascii="Arial" w:hAnsi="Arial" w:cs="Arial"/>
                <w:sz w:val="16"/>
                <w:szCs w:val="16"/>
              </w:rPr>
              <w:t>).Validade</w:t>
            </w:r>
            <w:proofErr w:type="gramEnd"/>
            <w:r w:rsidRPr="00E62867">
              <w:rPr>
                <w:rFonts w:ascii="Arial" w:hAnsi="Arial" w:cs="Arial"/>
                <w:sz w:val="16"/>
                <w:szCs w:val="16"/>
              </w:rPr>
              <w:t xml:space="preserve"> mínima: 6 meses a partir da data de entrega</w:t>
            </w:r>
          </w:p>
        </w:tc>
        <w:tc>
          <w:tcPr>
            <w:tcW w:w="318" w:type="pct"/>
            <w:tcBorders>
              <w:top w:val="single" w:sz="4" w:space="0" w:color="auto"/>
              <w:left w:val="single" w:sz="4" w:space="0" w:color="auto"/>
              <w:bottom w:val="single" w:sz="4" w:space="0" w:color="auto"/>
              <w:right w:val="nil"/>
            </w:tcBorders>
            <w:noWrap/>
            <w:vAlign w:val="center"/>
          </w:tcPr>
          <w:p w14:paraId="4B57CADB" w14:textId="77777777" w:rsidR="00FC329C" w:rsidRPr="007617FF" w:rsidRDefault="00FC329C" w:rsidP="007E0FB6">
            <w:pPr>
              <w:jc w:val="center"/>
              <w:rPr>
                <w:rFonts w:ascii="Arial" w:hAnsi="Arial" w:cs="Arial"/>
                <w:color w:val="000000"/>
                <w:sz w:val="16"/>
                <w:szCs w:val="16"/>
              </w:rPr>
            </w:pPr>
            <w:r w:rsidRPr="00E62867">
              <w:rPr>
                <w:rFonts w:ascii="Arial" w:hAnsi="Arial" w:cs="Arial"/>
                <w:color w:val="000000"/>
                <w:sz w:val="16"/>
                <w:szCs w:val="16"/>
              </w:rPr>
              <w:lastRenderedPageBreak/>
              <w:t>1125</w:t>
            </w:r>
          </w:p>
        </w:tc>
        <w:tc>
          <w:tcPr>
            <w:tcW w:w="493" w:type="pct"/>
            <w:noWrap/>
            <w:vAlign w:val="center"/>
          </w:tcPr>
          <w:p w14:paraId="020E17AB" w14:textId="77777777" w:rsidR="00FC329C" w:rsidRPr="007617FF" w:rsidRDefault="00FC329C" w:rsidP="007E0FB6">
            <w:pPr>
              <w:jc w:val="center"/>
              <w:rPr>
                <w:sz w:val="16"/>
                <w:szCs w:val="16"/>
              </w:rPr>
            </w:pPr>
            <w:r w:rsidRPr="00E62867">
              <w:rPr>
                <w:rFonts w:ascii="Arial" w:hAnsi="Arial" w:cs="Arial"/>
                <w:sz w:val="16"/>
                <w:szCs w:val="16"/>
                <w:lang w:eastAsia="pt-BR"/>
              </w:rPr>
              <w:t>KG</w:t>
            </w:r>
          </w:p>
        </w:tc>
        <w:tc>
          <w:tcPr>
            <w:tcW w:w="470" w:type="pct"/>
            <w:vAlign w:val="center"/>
          </w:tcPr>
          <w:p w14:paraId="71AEA202"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538A0AFB"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1D43172"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02FA78F2"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tbl>
      <w:tblPr>
        <w:tblW w:w="52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544"/>
        <w:gridCol w:w="604"/>
        <w:gridCol w:w="936"/>
        <w:gridCol w:w="892"/>
        <w:gridCol w:w="1093"/>
        <w:gridCol w:w="795"/>
      </w:tblGrid>
      <w:tr w:rsidR="00FC329C" w:rsidRPr="007617FF" w14:paraId="092348C4" w14:textId="77777777" w:rsidTr="007E0FB6">
        <w:trPr>
          <w:trHeight w:val="309"/>
        </w:trPr>
        <w:tc>
          <w:tcPr>
            <w:tcW w:w="5000" w:type="pct"/>
            <w:gridSpan w:val="7"/>
            <w:shd w:val="clear" w:color="000000" w:fill="DBE5F1"/>
            <w:vAlign w:val="center"/>
          </w:tcPr>
          <w:p w14:paraId="5DFE8AE5" w14:textId="77777777" w:rsidR="00FC329C" w:rsidRPr="007617FF" w:rsidRDefault="00FC329C" w:rsidP="007E0FB6">
            <w:pPr>
              <w:suppressAutoHyphens w:val="0"/>
              <w:jc w:val="center"/>
              <w:rPr>
                <w:rFonts w:ascii="Arial" w:hAnsi="Arial" w:cs="Arial"/>
                <w:b/>
                <w:bCs/>
                <w:color w:val="000000"/>
                <w:sz w:val="16"/>
                <w:szCs w:val="16"/>
                <w:lang w:eastAsia="pt-BR"/>
              </w:rPr>
            </w:pPr>
            <w:r w:rsidRPr="00BD7AA3">
              <w:rPr>
                <w:rFonts w:ascii="Arial" w:hAnsi="Arial" w:cs="Arial"/>
                <w:b/>
                <w:bCs/>
                <w:color w:val="000000"/>
                <w:sz w:val="16"/>
                <w:szCs w:val="16"/>
                <w:lang w:eastAsia="pt-BR"/>
              </w:rPr>
              <w:t xml:space="preserve">LOTE </w:t>
            </w:r>
            <w:r>
              <w:rPr>
                <w:rFonts w:ascii="Arial" w:hAnsi="Arial" w:cs="Arial"/>
                <w:b/>
                <w:bCs/>
                <w:color w:val="000000"/>
                <w:sz w:val="16"/>
                <w:szCs w:val="16"/>
                <w:lang w:eastAsia="pt-BR"/>
              </w:rPr>
              <w:t xml:space="preserve">28 </w:t>
            </w:r>
            <w:r w:rsidRPr="00E31E80">
              <w:rPr>
                <w:rFonts w:ascii="Arial" w:hAnsi="Arial" w:cs="Arial"/>
                <w:b/>
                <w:bCs/>
                <w:color w:val="000000"/>
                <w:sz w:val="16"/>
                <w:szCs w:val="16"/>
                <w:lang w:eastAsia="pt-BR"/>
              </w:rPr>
              <w:t xml:space="preserve">(DIFERENCIADA ME/ </w:t>
            </w:r>
            <w:proofErr w:type="gramStart"/>
            <w:r w:rsidRPr="00E31E80">
              <w:rPr>
                <w:rFonts w:ascii="Arial" w:hAnsi="Arial" w:cs="Arial"/>
                <w:b/>
                <w:bCs/>
                <w:color w:val="000000"/>
                <w:sz w:val="16"/>
                <w:szCs w:val="16"/>
                <w:lang w:eastAsia="pt-BR"/>
              </w:rPr>
              <w:t>EPP )</w:t>
            </w:r>
            <w:proofErr w:type="gramEnd"/>
            <w:r>
              <w:rPr>
                <w:rFonts w:ascii="Arial" w:hAnsi="Arial" w:cs="Arial"/>
                <w:b/>
                <w:bCs/>
                <w:color w:val="000000"/>
                <w:sz w:val="16"/>
                <w:szCs w:val="16"/>
                <w:lang w:eastAsia="pt-BR"/>
              </w:rPr>
              <w:t xml:space="preserve"> IOGURTE</w:t>
            </w:r>
          </w:p>
        </w:tc>
      </w:tr>
      <w:tr w:rsidR="00FC329C" w:rsidRPr="007617FF" w14:paraId="506E7B93" w14:textId="77777777" w:rsidTr="007E0FB6">
        <w:trPr>
          <w:trHeight w:val="604"/>
        </w:trPr>
        <w:tc>
          <w:tcPr>
            <w:tcW w:w="330" w:type="pct"/>
            <w:vAlign w:val="center"/>
            <w:hideMark/>
          </w:tcPr>
          <w:p w14:paraId="29AB3BF4"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ITEM</w:t>
            </w:r>
          </w:p>
        </w:tc>
        <w:tc>
          <w:tcPr>
            <w:tcW w:w="2394" w:type="pct"/>
            <w:vAlign w:val="center"/>
            <w:hideMark/>
          </w:tcPr>
          <w:p w14:paraId="2927D4B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DESCRIÇÃO</w:t>
            </w:r>
          </w:p>
        </w:tc>
        <w:tc>
          <w:tcPr>
            <w:tcW w:w="318" w:type="pct"/>
            <w:vAlign w:val="center"/>
            <w:hideMark/>
          </w:tcPr>
          <w:p w14:paraId="78171DA1"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QTDE</w:t>
            </w:r>
          </w:p>
        </w:tc>
        <w:tc>
          <w:tcPr>
            <w:tcW w:w="493" w:type="pct"/>
            <w:vAlign w:val="center"/>
            <w:hideMark/>
          </w:tcPr>
          <w:p w14:paraId="29D8A473"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 xml:space="preserve">UND </w:t>
            </w:r>
          </w:p>
        </w:tc>
        <w:tc>
          <w:tcPr>
            <w:tcW w:w="470" w:type="pct"/>
            <w:vAlign w:val="center"/>
          </w:tcPr>
          <w:p w14:paraId="77298619"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MARCA</w:t>
            </w:r>
          </w:p>
        </w:tc>
        <w:tc>
          <w:tcPr>
            <w:tcW w:w="576" w:type="pct"/>
            <w:vAlign w:val="center"/>
            <w:hideMark/>
          </w:tcPr>
          <w:p w14:paraId="0F0A6160"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UNITÁRIO</w:t>
            </w:r>
          </w:p>
        </w:tc>
        <w:tc>
          <w:tcPr>
            <w:tcW w:w="419" w:type="pct"/>
            <w:vAlign w:val="center"/>
            <w:hideMark/>
          </w:tcPr>
          <w:p w14:paraId="1C464FC2" w14:textId="77777777" w:rsidR="00FC329C" w:rsidRPr="007617FF" w:rsidRDefault="00FC329C" w:rsidP="007E0FB6">
            <w:pPr>
              <w:suppressAutoHyphens w:val="0"/>
              <w:jc w:val="center"/>
              <w:rPr>
                <w:rFonts w:ascii="Arial" w:hAnsi="Arial" w:cs="Arial"/>
                <w:b/>
                <w:bCs/>
                <w:color w:val="000000"/>
                <w:sz w:val="16"/>
                <w:szCs w:val="16"/>
                <w:lang w:eastAsia="pt-BR"/>
              </w:rPr>
            </w:pPr>
            <w:r w:rsidRPr="007617FF">
              <w:rPr>
                <w:rFonts w:ascii="Arial" w:hAnsi="Arial" w:cs="Arial"/>
                <w:b/>
                <w:bCs/>
                <w:color w:val="000000"/>
                <w:sz w:val="16"/>
                <w:szCs w:val="16"/>
                <w:lang w:eastAsia="pt-BR"/>
              </w:rPr>
              <w:t>VALOR TOTAL</w:t>
            </w:r>
          </w:p>
        </w:tc>
      </w:tr>
      <w:tr w:rsidR="00FC329C" w:rsidRPr="007617FF" w14:paraId="3DEB67CA" w14:textId="77777777" w:rsidTr="007E0FB6">
        <w:trPr>
          <w:trHeight w:val="309"/>
        </w:trPr>
        <w:tc>
          <w:tcPr>
            <w:tcW w:w="330" w:type="pct"/>
            <w:noWrap/>
            <w:vAlign w:val="center"/>
            <w:hideMark/>
          </w:tcPr>
          <w:p w14:paraId="398795C9"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1</w:t>
            </w:r>
          </w:p>
        </w:tc>
        <w:tc>
          <w:tcPr>
            <w:tcW w:w="2394" w:type="pct"/>
            <w:vAlign w:val="center"/>
          </w:tcPr>
          <w:p w14:paraId="218A22A1"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Iogurte líquido com polpa de frutas – sabores variados: Produto obtido pela fermentação do leite pasteurizado ou esterilizado por fermentos lácticos próprios, adicionado de açúcar e polpa/suco de fruta que caracteriza o sabor e outras substâncias alimentícias aprovadas pela legislação e que não interfiram no processo de fermentação do leite, as quais deverão ser mencionadas. O produto poderá ser integral ou </w:t>
            </w:r>
            <w:proofErr w:type="spellStart"/>
            <w:r w:rsidRPr="00E62867">
              <w:rPr>
                <w:rFonts w:ascii="Arial" w:eastAsia="Calibri" w:hAnsi="Arial" w:cs="Arial"/>
                <w:sz w:val="16"/>
                <w:szCs w:val="16"/>
                <w:lang w:eastAsia="en-US"/>
              </w:rPr>
              <w:t>semi-desnatado</w:t>
            </w:r>
            <w:proofErr w:type="spellEnd"/>
            <w:r w:rsidRPr="00E62867">
              <w:rPr>
                <w:rFonts w:ascii="Arial" w:eastAsia="Calibri" w:hAnsi="Arial" w:cs="Arial"/>
                <w:sz w:val="16"/>
                <w:szCs w:val="16"/>
                <w:lang w:eastAsia="en-US"/>
              </w:rPr>
              <w:t xml:space="preserve">.  Deverá apresentar-se na forma líquida. O leite utilizado na fabricação do iogurte pode ser em natureza, reconstituído, pasteurizado ou esterilizado, integral ou </w:t>
            </w:r>
            <w:proofErr w:type="spellStart"/>
            <w:r w:rsidRPr="00E62867">
              <w:rPr>
                <w:rFonts w:ascii="Arial" w:eastAsia="Calibri" w:hAnsi="Arial" w:cs="Arial"/>
                <w:sz w:val="16"/>
                <w:szCs w:val="16"/>
                <w:lang w:eastAsia="en-US"/>
              </w:rPr>
              <w:t>semi-desnatado</w:t>
            </w:r>
            <w:proofErr w:type="spellEnd"/>
            <w:r w:rsidRPr="00E62867">
              <w:rPr>
                <w:rFonts w:ascii="Arial" w:eastAsia="Calibri" w:hAnsi="Arial" w:cs="Arial"/>
                <w:sz w:val="16"/>
                <w:szCs w:val="16"/>
                <w:lang w:eastAsia="en-US"/>
              </w:rPr>
              <w:t xml:space="preserve">. INSTRUÇÃO NORMATIVA Nº 46, DE 23 DE OUTUBRO DE 2007, MINISTÉRIO DA AGRICULTURA, PECUÁRIA E ABASTECIMENTO. </w:t>
            </w:r>
          </w:p>
          <w:p w14:paraId="4B5F2F76"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Mínimo 3 opções de sabores, SENDO MORANGO, COCO E OUTRO MEDIANTE APROVAÇÃO</w:t>
            </w:r>
          </w:p>
          <w:p w14:paraId="1DACABD1"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 xml:space="preserve">Embalagem primária: frasco plástico contendo de 1000 a 1250g.Rotulagem: deverá estar de acordo com a regulamentação vigente. </w:t>
            </w:r>
          </w:p>
          <w:p w14:paraId="044844A0"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Nota: Produto com registro obrigatório no MAPA (SIF).</w:t>
            </w:r>
          </w:p>
          <w:p w14:paraId="637D5D7A" w14:textId="77777777" w:rsidR="00FC329C" w:rsidRPr="007617FF" w:rsidRDefault="00FC329C" w:rsidP="00A877E9">
            <w:pPr>
              <w:autoSpaceDE w:val="0"/>
              <w:autoSpaceDN w:val="0"/>
              <w:adjustRightInd w:val="0"/>
              <w:jc w:val="both"/>
              <w:rPr>
                <w:rFonts w:ascii="Arial" w:hAnsi="Arial" w:cs="Arial"/>
                <w:sz w:val="20"/>
                <w:szCs w:val="20"/>
              </w:rPr>
            </w:pPr>
            <w:r w:rsidRPr="00E62867">
              <w:rPr>
                <w:rFonts w:ascii="Arial" w:hAnsi="Arial" w:cs="Arial"/>
                <w:sz w:val="16"/>
                <w:szCs w:val="16"/>
              </w:rPr>
              <w:t>Validade mínima: 30 dias a partir da data de entrega.</w:t>
            </w:r>
          </w:p>
        </w:tc>
        <w:tc>
          <w:tcPr>
            <w:tcW w:w="318" w:type="pct"/>
            <w:noWrap/>
            <w:vAlign w:val="center"/>
          </w:tcPr>
          <w:p w14:paraId="5B7809BB"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2750</w:t>
            </w:r>
          </w:p>
        </w:tc>
        <w:tc>
          <w:tcPr>
            <w:tcW w:w="493" w:type="pct"/>
            <w:noWrap/>
            <w:vAlign w:val="center"/>
          </w:tcPr>
          <w:p w14:paraId="271A20CE" w14:textId="77777777" w:rsidR="00FC329C" w:rsidRPr="007617FF" w:rsidRDefault="00FC329C" w:rsidP="007E0FB6">
            <w:pPr>
              <w:jc w:val="center"/>
              <w:rPr>
                <w:rFonts w:ascii="Arial" w:hAnsi="Arial" w:cs="Arial"/>
                <w:sz w:val="16"/>
                <w:szCs w:val="16"/>
                <w:lang w:eastAsia="pt-BR"/>
              </w:rPr>
            </w:pPr>
            <w:r w:rsidRPr="00E62867">
              <w:rPr>
                <w:rFonts w:ascii="Arial" w:hAnsi="Arial" w:cs="Arial"/>
                <w:sz w:val="16"/>
                <w:szCs w:val="16"/>
                <w:lang w:eastAsia="pt-BR"/>
              </w:rPr>
              <w:t>UNID.</w:t>
            </w:r>
          </w:p>
        </w:tc>
        <w:tc>
          <w:tcPr>
            <w:tcW w:w="470" w:type="pct"/>
            <w:vAlign w:val="center"/>
          </w:tcPr>
          <w:p w14:paraId="30693875"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4FA7AE2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ED008B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2ABE0EF4" w14:textId="77777777" w:rsidTr="007E0FB6">
        <w:trPr>
          <w:trHeight w:val="309"/>
        </w:trPr>
        <w:tc>
          <w:tcPr>
            <w:tcW w:w="330" w:type="pct"/>
            <w:noWrap/>
            <w:vAlign w:val="center"/>
            <w:hideMark/>
          </w:tcPr>
          <w:p w14:paraId="0AF98E6C"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2</w:t>
            </w:r>
          </w:p>
        </w:tc>
        <w:tc>
          <w:tcPr>
            <w:tcW w:w="2394" w:type="pct"/>
            <w:vAlign w:val="center"/>
          </w:tcPr>
          <w:p w14:paraId="22D97724" w14:textId="77777777" w:rsidR="00FC329C" w:rsidRPr="00E62867" w:rsidRDefault="00FC329C" w:rsidP="00A877E9">
            <w:pPr>
              <w:jc w:val="both"/>
              <w:rPr>
                <w:rFonts w:ascii="Arial" w:hAnsi="Arial" w:cs="Arial"/>
                <w:sz w:val="16"/>
                <w:szCs w:val="16"/>
              </w:rPr>
            </w:pPr>
            <w:r w:rsidRPr="00E62867">
              <w:rPr>
                <w:rFonts w:ascii="Arial" w:hAnsi="Arial" w:cs="Arial"/>
                <w:sz w:val="16"/>
                <w:szCs w:val="16"/>
              </w:rPr>
              <w:t xml:space="preserve">Iogurte com frutas indicados para </w:t>
            </w:r>
            <w:proofErr w:type="spellStart"/>
            <w:r w:rsidRPr="00E62867">
              <w:rPr>
                <w:rFonts w:ascii="Arial" w:hAnsi="Arial" w:cs="Arial"/>
                <w:sz w:val="16"/>
                <w:szCs w:val="16"/>
              </w:rPr>
              <w:t>diabéticos:Ingredientes</w:t>
            </w:r>
            <w:proofErr w:type="spellEnd"/>
            <w:r w:rsidRPr="00E62867">
              <w:rPr>
                <w:rFonts w:ascii="Arial" w:hAnsi="Arial" w:cs="Arial"/>
                <w:sz w:val="16"/>
                <w:szCs w:val="16"/>
              </w:rPr>
              <w:t>: leite parcialmente desnatado, polpa/ suco de fruta, aroma idêntico ao de fruta, corante natural, edulcorante artificial e fermento lácteo, podendo conter outros ingredientes desde que mencionados em sua embalagem e aprovados. Produto refrigerado (1 a 10ºC</w:t>
            </w:r>
            <w:proofErr w:type="gramStart"/>
            <w:r w:rsidRPr="00E62867">
              <w:rPr>
                <w:rFonts w:ascii="Arial" w:hAnsi="Arial" w:cs="Arial"/>
                <w:sz w:val="16"/>
                <w:szCs w:val="16"/>
              </w:rPr>
              <w:t>).Embalagem</w:t>
            </w:r>
            <w:proofErr w:type="gramEnd"/>
            <w:r w:rsidRPr="00E62867">
              <w:rPr>
                <w:rFonts w:ascii="Arial" w:hAnsi="Arial" w:cs="Arial"/>
                <w:sz w:val="16"/>
                <w:szCs w:val="16"/>
              </w:rPr>
              <w:t>: frasco plástico de 170 a 200g.Validade mínima: 15 dias a partir da data de entrega.</w:t>
            </w:r>
          </w:p>
          <w:p w14:paraId="0BBC5282" w14:textId="77777777" w:rsidR="00FC329C" w:rsidRPr="007617FF" w:rsidRDefault="00FC329C" w:rsidP="00A877E9">
            <w:pPr>
              <w:autoSpaceDE w:val="0"/>
              <w:autoSpaceDN w:val="0"/>
              <w:adjustRightInd w:val="0"/>
              <w:jc w:val="both"/>
              <w:rPr>
                <w:rFonts w:ascii="Arial" w:hAnsi="Arial" w:cs="Arial"/>
                <w:sz w:val="20"/>
                <w:szCs w:val="20"/>
              </w:rPr>
            </w:pPr>
          </w:p>
        </w:tc>
        <w:tc>
          <w:tcPr>
            <w:tcW w:w="318" w:type="pct"/>
            <w:noWrap/>
            <w:vAlign w:val="center"/>
          </w:tcPr>
          <w:p w14:paraId="52B60211"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42</w:t>
            </w:r>
          </w:p>
        </w:tc>
        <w:tc>
          <w:tcPr>
            <w:tcW w:w="493" w:type="pct"/>
            <w:noWrap/>
            <w:vAlign w:val="center"/>
          </w:tcPr>
          <w:p w14:paraId="2B7A32E6"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9FF6A8A"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26A6E077"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6AFDEEC6"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4AD3661" w14:textId="77777777" w:rsidTr="007E0FB6">
        <w:trPr>
          <w:trHeight w:val="309"/>
        </w:trPr>
        <w:tc>
          <w:tcPr>
            <w:tcW w:w="330" w:type="pct"/>
            <w:noWrap/>
            <w:vAlign w:val="center"/>
            <w:hideMark/>
          </w:tcPr>
          <w:p w14:paraId="58506534" w14:textId="77777777" w:rsidR="00FC329C" w:rsidRPr="007617FF" w:rsidRDefault="00FC329C" w:rsidP="007E0FB6">
            <w:pPr>
              <w:suppressAutoHyphens w:val="0"/>
              <w:jc w:val="center"/>
              <w:rPr>
                <w:rFonts w:ascii="Arial" w:hAnsi="Arial" w:cs="Arial"/>
                <w:color w:val="000000"/>
                <w:sz w:val="16"/>
                <w:szCs w:val="16"/>
                <w:lang w:eastAsia="pt-BR"/>
              </w:rPr>
            </w:pPr>
            <w:r w:rsidRPr="007617FF">
              <w:rPr>
                <w:rFonts w:ascii="Arial" w:hAnsi="Arial" w:cs="Arial"/>
                <w:color w:val="000000"/>
                <w:sz w:val="16"/>
                <w:szCs w:val="16"/>
                <w:lang w:eastAsia="pt-BR"/>
              </w:rPr>
              <w:t>3</w:t>
            </w:r>
          </w:p>
        </w:tc>
        <w:tc>
          <w:tcPr>
            <w:tcW w:w="2394" w:type="pct"/>
            <w:vAlign w:val="center"/>
          </w:tcPr>
          <w:p w14:paraId="1F476F6F" w14:textId="77777777" w:rsidR="00FC329C" w:rsidRPr="007617FF" w:rsidRDefault="00FC329C" w:rsidP="00A877E9">
            <w:pPr>
              <w:autoSpaceDE w:val="0"/>
              <w:autoSpaceDN w:val="0"/>
              <w:adjustRightInd w:val="0"/>
              <w:jc w:val="both"/>
              <w:rPr>
                <w:rFonts w:ascii="Arial" w:hAnsi="Arial" w:cs="Arial"/>
                <w:sz w:val="20"/>
                <w:szCs w:val="20"/>
              </w:rPr>
            </w:pPr>
            <w:proofErr w:type="spellStart"/>
            <w:r w:rsidRPr="00E62867">
              <w:rPr>
                <w:rFonts w:ascii="Arial" w:eastAsia="Arial" w:hAnsi="Arial" w:cs="Arial"/>
                <w:sz w:val="16"/>
                <w:szCs w:val="16"/>
                <w:lang w:val="en-US" w:eastAsia="en-US"/>
              </w:rPr>
              <w:t>Iogurte</w:t>
            </w:r>
            <w:proofErr w:type="spellEnd"/>
            <w:r w:rsidRPr="00E62867">
              <w:rPr>
                <w:rFonts w:ascii="Arial" w:eastAsia="Arial" w:hAnsi="Arial" w:cs="Arial"/>
                <w:sz w:val="16"/>
                <w:szCs w:val="16"/>
                <w:lang w:val="en-US" w:eastAsia="en-US"/>
              </w:rPr>
              <w:t xml:space="preserve"> zero lactose - para </w:t>
            </w:r>
            <w:proofErr w:type="spellStart"/>
            <w:r w:rsidRPr="00E62867">
              <w:rPr>
                <w:rFonts w:ascii="Arial" w:eastAsia="Arial" w:hAnsi="Arial" w:cs="Arial"/>
                <w:sz w:val="16"/>
                <w:szCs w:val="16"/>
                <w:lang w:val="en-US" w:eastAsia="en-US"/>
              </w:rPr>
              <w:t>dietas</w:t>
            </w:r>
            <w:proofErr w:type="spellEnd"/>
            <w:r w:rsidRPr="00E62867">
              <w:rPr>
                <w:rFonts w:ascii="Arial" w:eastAsia="Arial" w:hAnsi="Arial" w:cs="Arial"/>
                <w:sz w:val="16"/>
                <w:szCs w:val="16"/>
                <w:lang w:val="en-US" w:eastAsia="en-US"/>
              </w:rPr>
              <w:t xml:space="preserve"> com </w:t>
            </w:r>
            <w:proofErr w:type="spellStart"/>
            <w:r w:rsidRPr="00E62867">
              <w:rPr>
                <w:rFonts w:ascii="Arial" w:eastAsia="Arial" w:hAnsi="Arial" w:cs="Arial"/>
                <w:sz w:val="16"/>
                <w:szCs w:val="16"/>
                <w:lang w:val="en-US" w:eastAsia="en-US"/>
              </w:rPr>
              <w:t>restrição</w:t>
            </w:r>
            <w:proofErr w:type="spellEnd"/>
            <w:r w:rsidRPr="00E62867">
              <w:rPr>
                <w:rFonts w:ascii="Arial" w:eastAsia="Arial" w:hAnsi="Arial" w:cs="Arial"/>
                <w:sz w:val="16"/>
                <w:szCs w:val="16"/>
                <w:lang w:val="en-US" w:eastAsia="en-US"/>
              </w:rPr>
              <w:t xml:space="preserve"> de </w:t>
            </w:r>
            <w:proofErr w:type="spellStart"/>
            <w:proofErr w:type="gramStart"/>
            <w:r w:rsidRPr="00E62867">
              <w:rPr>
                <w:rFonts w:ascii="Arial" w:eastAsia="Arial" w:hAnsi="Arial" w:cs="Arial"/>
                <w:sz w:val="16"/>
                <w:szCs w:val="16"/>
                <w:lang w:val="en-US" w:eastAsia="en-US"/>
              </w:rPr>
              <w:t>lactose</w:t>
            </w:r>
            <w:r w:rsidRPr="00E62867">
              <w:rPr>
                <w:rFonts w:ascii="Arial" w:eastAsia="Arial" w:hAnsi="Arial" w:cs="Arial"/>
                <w:sz w:val="16"/>
                <w:szCs w:val="16"/>
                <w:u w:val="single"/>
                <w:lang w:val="en-US" w:eastAsia="en-US"/>
              </w:rPr>
              <w:t>:</w:t>
            </w:r>
            <w:r w:rsidRPr="00E62867">
              <w:rPr>
                <w:rFonts w:ascii="Arial" w:eastAsia="Arial" w:hAnsi="Arial" w:cs="Arial"/>
                <w:sz w:val="16"/>
                <w:szCs w:val="16"/>
                <w:lang w:val="en-US" w:eastAsia="en-US"/>
              </w:rPr>
              <w:t>Ingredientes</w:t>
            </w:r>
            <w:proofErr w:type="spellEnd"/>
            <w:proofErr w:type="gramEnd"/>
            <w:r w:rsidRPr="00E62867">
              <w:rPr>
                <w:rFonts w:ascii="Arial" w:eastAsia="Arial" w:hAnsi="Arial" w:cs="Arial"/>
                <w:sz w:val="16"/>
                <w:szCs w:val="16"/>
                <w:lang w:val="en-US" w:eastAsia="en-US"/>
              </w:rPr>
              <w:t xml:space="preserve">: Leite integral, </w:t>
            </w:r>
            <w:proofErr w:type="spellStart"/>
            <w:r w:rsidRPr="00E62867">
              <w:rPr>
                <w:rFonts w:ascii="Arial" w:eastAsia="Arial" w:hAnsi="Arial" w:cs="Arial"/>
                <w:sz w:val="16"/>
                <w:szCs w:val="16"/>
                <w:lang w:val="en-US" w:eastAsia="en-US"/>
              </w:rPr>
              <w:t>leiteempódesnatado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proteínaslácteas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enzima</w:t>
            </w:r>
            <w:proofErr w:type="spellEnd"/>
            <w:r w:rsidRPr="00E62867">
              <w:rPr>
                <w:rFonts w:ascii="Arial" w:eastAsia="Arial" w:hAnsi="Arial" w:cs="Arial"/>
                <w:sz w:val="16"/>
                <w:szCs w:val="16"/>
                <w:lang w:val="en-US" w:eastAsia="en-US"/>
              </w:rPr>
              <w:t xml:space="preserve"> lactase e </w:t>
            </w:r>
            <w:proofErr w:type="spellStart"/>
            <w:r w:rsidRPr="00E62867">
              <w:rPr>
                <w:rFonts w:ascii="Arial" w:eastAsia="Arial" w:hAnsi="Arial" w:cs="Arial"/>
                <w:sz w:val="16"/>
                <w:szCs w:val="16"/>
                <w:lang w:val="en-US" w:eastAsia="en-US"/>
              </w:rPr>
              <w:t>fermentoslácteos</w:t>
            </w:r>
            <w:proofErr w:type="spellEnd"/>
            <w:r w:rsidRPr="00E62867">
              <w:rPr>
                <w:rFonts w:ascii="Arial" w:eastAsia="Arial" w:hAnsi="Arial" w:cs="Arial"/>
                <w:sz w:val="16"/>
                <w:szCs w:val="16"/>
                <w:lang w:val="en-US" w:eastAsia="en-US"/>
              </w:rPr>
              <w:t xml:space="preserve">. Sem </w:t>
            </w:r>
            <w:proofErr w:type="spellStart"/>
            <w:r w:rsidRPr="00E62867">
              <w:rPr>
                <w:rFonts w:ascii="Arial" w:eastAsia="Arial" w:hAnsi="Arial" w:cs="Arial"/>
                <w:sz w:val="16"/>
                <w:szCs w:val="16"/>
                <w:lang w:val="en-US" w:eastAsia="en-US"/>
              </w:rPr>
              <w:t>glúten</w:t>
            </w:r>
            <w:proofErr w:type="spellEnd"/>
            <w:r w:rsidRPr="00E62867">
              <w:rPr>
                <w:rFonts w:ascii="Arial" w:eastAsia="Arial" w:hAnsi="Arial" w:cs="Arial"/>
                <w:sz w:val="16"/>
                <w:szCs w:val="16"/>
                <w:lang w:val="en-US" w:eastAsia="en-US"/>
              </w:rPr>
              <w:t>. </w:t>
            </w:r>
            <w:proofErr w:type="spellStart"/>
            <w:r w:rsidRPr="00E62867">
              <w:rPr>
                <w:rFonts w:ascii="Arial" w:eastAsia="Arial" w:hAnsi="Arial" w:cs="Arial"/>
                <w:sz w:val="16"/>
                <w:szCs w:val="16"/>
                <w:lang w:val="en-US" w:eastAsia="en-US"/>
              </w:rPr>
              <w:t>Sabores</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frutasvermelhas</w:t>
            </w:r>
            <w:proofErr w:type="spellEnd"/>
            <w:r w:rsidRPr="00E62867">
              <w:rPr>
                <w:rFonts w:ascii="Arial" w:eastAsia="Arial" w:hAnsi="Arial" w:cs="Arial"/>
                <w:sz w:val="16"/>
                <w:szCs w:val="16"/>
                <w:lang w:val="en-US" w:eastAsia="en-US"/>
              </w:rPr>
              <w:t xml:space="preserve">, coco </w:t>
            </w:r>
            <w:proofErr w:type="spellStart"/>
            <w:r w:rsidRPr="00E62867">
              <w:rPr>
                <w:rFonts w:ascii="Arial" w:eastAsia="Arial" w:hAnsi="Arial" w:cs="Arial"/>
                <w:sz w:val="16"/>
                <w:szCs w:val="16"/>
                <w:lang w:val="en-US" w:eastAsia="en-US"/>
              </w:rPr>
              <w:t>oumorango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Refrigerado</w:t>
            </w:r>
            <w:proofErr w:type="spellEnd"/>
            <w:r w:rsidRPr="00E62867">
              <w:rPr>
                <w:rFonts w:ascii="Arial" w:eastAsia="Arial" w:hAnsi="Arial" w:cs="Arial"/>
                <w:sz w:val="16"/>
                <w:szCs w:val="16"/>
                <w:lang w:val="en-US" w:eastAsia="en-US"/>
              </w:rPr>
              <w:t xml:space="preserve"> de 1°C a 10°C. </w:t>
            </w:r>
            <w:proofErr w:type="spellStart"/>
            <w:r w:rsidRPr="00E62867">
              <w:rPr>
                <w:rFonts w:ascii="Arial" w:eastAsia="Arial" w:hAnsi="Arial" w:cs="Arial"/>
                <w:sz w:val="16"/>
                <w:szCs w:val="16"/>
                <w:lang w:val="en-US" w:eastAsia="en-US"/>
              </w:rPr>
              <w:t>Nãocongelado</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Embalagem</w:t>
            </w:r>
            <w:proofErr w:type="spellEnd"/>
            <w:r w:rsidRPr="00E62867">
              <w:rPr>
                <w:rFonts w:ascii="Arial" w:eastAsia="Arial" w:hAnsi="Arial" w:cs="Arial"/>
                <w:sz w:val="16"/>
                <w:szCs w:val="16"/>
                <w:lang w:val="en-US" w:eastAsia="en-US"/>
              </w:rPr>
              <w:t xml:space="preserve">: </w:t>
            </w:r>
            <w:proofErr w:type="spellStart"/>
            <w:r w:rsidRPr="00E62867">
              <w:rPr>
                <w:rFonts w:ascii="Arial" w:eastAsia="Arial" w:hAnsi="Arial" w:cs="Arial"/>
                <w:sz w:val="16"/>
                <w:szCs w:val="16"/>
                <w:lang w:val="en-US" w:eastAsia="en-US"/>
              </w:rPr>
              <w:t>frascoplástico</w:t>
            </w:r>
            <w:proofErr w:type="spellEnd"/>
            <w:r w:rsidRPr="00E62867">
              <w:rPr>
                <w:rFonts w:ascii="Arial" w:eastAsia="Arial" w:hAnsi="Arial" w:cs="Arial"/>
                <w:sz w:val="16"/>
                <w:szCs w:val="16"/>
                <w:lang w:val="en-US" w:eastAsia="en-US"/>
              </w:rPr>
              <w:t xml:space="preserve"> de 170g.Validade </w:t>
            </w:r>
            <w:proofErr w:type="spellStart"/>
            <w:r w:rsidRPr="00E62867">
              <w:rPr>
                <w:rFonts w:ascii="Arial" w:eastAsia="Arial" w:hAnsi="Arial" w:cs="Arial"/>
                <w:sz w:val="16"/>
                <w:szCs w:val="16"/>
                <w:lang w:val="en-US" w:eastAsia="en-US"/>
              </w:rPr>
              <w:t>mínima</w:t>
            </w:r>
            <w:proofErr w:type="spellEnd"/>
            <w:r w:rsidRPr="00E62867">
              <w:rPr>
                <w:rFonts w:ascii="Arial" w:eastAsia="Arial" w:hAnsi="Arial" w:cs="Arial"/>
                <w:sz w:val="16"/>
                <w:szCs w:val="16"/>
                <w:lang w:val="en-US" w:eastAsia="en-US"/>
              </w:rPr>
              <w:t xml:space="preserve">: 15 </w:t>
            </w:r>
            <w:proofErr w:type="spellStart"/>
            <w:r w:rsidRPr="00E62867">
              <w:rPr>
                <w:rFonts w:ascii="Arial" w:eastAsia="Arial" w:hAnsi="Arial" w:cs="Arial"/>
                <w:sz w:val="16"/>
                <w:szCs w:val="16"/>
                <w:lang w:val="en-US" w:eastAsia="en-US"/>
              </w:rPr>
              <w:t>dias</w:t>
            </w:r>
            <w:proofErr w:type="spellEnd"/>
            <w:r w:rsidRPr="00E62867">
              <w:rPr>
                <w:rFonts w:ascii="Arial" w:eastAsia="Arial" w:hAnsi="Arial" w:cs="Arial"/>
                <w:sz w:val="16"/>
                <w:szCs w:val="16"/>
                <w:lang w:val="en-US" w:eastAsia="en-US"/>
              </w:rPr>
              <w:t xml:space="preserve"> a </w:t>
            </w:r>
            <w:proofErr w:type="spellStart"/>
            <w:r w:rsidRPr="00E62867">
              <w:rPr>
                <w:rFonts w:ascii="Arial" w:eastAsia="Arial" w:hAnsi="Arial" w:cs="Arial"/>
                <w:sz w:val="16"/>
                <w:szCs w:val="16"/>
                <w:lang w:val="en-US" w:eastAsia="en-US"/>
              </w:rPr>
              <w:t>partir</w:t>
            </w:r>
            <w:proofErr w:type="spellEnd"/>
            <w:r w:rsidRPr="00E62867">
              <w:rPr>
                <w:rFonts w:ascii="Arial" w:eastAsia="Arial" w:hAnsi="Arial" w:cs="Arial"/>
                <w:sz w:val="16"/>
                <w:szCs w:val="16"/>
                <w:lang w:val="en-US" w:eastAsia="en-US"/>
              </w:rPr>
              <w:t xml:space="preserve"> da data de </w:t>
            </w:r>
            <w:proofErr w:type="spellStart"/>
            <w:r w:rsidRPr="00E62867">
              <w:rPr>
                <w:rFonts w:ascii="Arial" w:eastAsia="Arial" w:hAnsi="Arial" w:cs="Arial"/>
                <w:sz w:val="16"/>
                <w:szCs w:val="16"/>
                <w:lang w:val="en-US" w:eastAsia="en-US"/>
              </w:rPr>
              <w:t>entrega</w:t>
            </w:r>
            <w:proofErr w:type="spellEnd"/>
            <w:r w:rsidRPr="00E62867">
              <w:rPr>
                <w:rFonts w:ascii="Arial" w:eastAsia="Arial" w:hAnsi="Arial" w:cs="Arial"/>
                <w:sz w:val="16"/>
                <w:szCs w:val="16"/>
                <w:lang w:val="en-US" w:eastAsia="en-US"/>
              </w:rPr>
              <w:t>.</w:t>
            </w:r>
          </w:p>
        </w:tc>
        <w:tc>
          <w:tcPr>
            <w:tcW w:w="318" w:type="pct"/>
            <w:noWrap/>
            <w:vAlign w:val="center"/>
          </w:tcPr>
          <w:p w14:paraId="128AAC40"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100</w:t>
            </w:r>
          </w:p>
        </w:tc>
        <w:tc>
          <w:tcPr>
            <w:tcW w:w="493" w:type="pct"/>
            <w:noWrap/>
            <w:vAlign w:val="center"/>
          </w:tcPr>
          <w:p w14:paraId="6CFECC31"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05EC75CE"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hideMark/>
          </w:tcPr>
          <w:p w14:paraId="5B701901"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hideMark/>
          </w:tcPr>
          <w:p w14:paraId="767C2BE7"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1E8D22D8" w14:textId="77777777" w:rsidTr="007E0FB6">
        <w:trPr>
          <w:trHeight w:val="309"/>
        </w:trPr>
        <w:tc>
          <w:tcPr>
            <w:tcW w:w="330" w:type="pct"/>
            <w:noWrap/>
            <w:vAlign w:val="center"/>
          </w:tcPr>
          <w:p w14:paraId="540BEBA6" w14:textId="77777777" w:rsidR="00FC329C" w:rsidRPr="007617FF"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4</w:t>
            </w:r>
          </w:p>
        </w:tc>
        <w:tc>
          <w:tcPr>
            <w:tcW w:w="2394" w:type="pct"/>
            <w:vAlign w:val="center"/>
          </w:tcPr>
          <w:p w14:paraId="685C12EC"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Iogurte natural - para dietas com restrição de leite e soja: Ingredientes: água, creme de coco, açúcar orgânico, podendo conter outros ingredientes desde que mencionados em sua embalagem e aprovados. Isento de leite. Isento de glúten. Isento de soja. Produto refrigerado (1 a 10ºc).</w:t>
            </w:r>
          </w:p>
          <w:p w14:paraId="2F4EDCD9" w14:textId="77777777" w:rsidR="00FC329C" w:rsidRPr="00E62867" w:rsidRDefault="00FC329C" w:rsidP="00A877E9">
            <w:pPr>
              <w:suppressAutoHyphens w:val="0"/>
              <w:jc w:val="both"/>
              <w:rPr>
                <w:rFonts w:ascii="Arial" w:eastAsia="Calibri" w:hAnsi="Arial" w:cs="Arial"/>
                <w:sz w:val="16"/>
                <w:szCs w:val="16"/>
                <w:lang w:eastAsia="en-US"/>
              </w:rPr>
            </w:pPr>
            <w:r w:rsidRPr="00E62867">
              <w:rPr>
                <w:rFonts w:ascii="Arial" w:eastAsia="Calibri" w:hAnsi="Arial" w:cs="Arial"/>
                <w:sz w:val="16"/>
                <w:szCs w:val="16"/>
                <w:lang w:eastAsia="en-US"/>
              </w:rPr>
              <w:t>Embalagem: frasco plástico de 150 a 200g.</w:t>
            </w:r>
          </w:p>
          <w:p w14:paraId="7F7B46FF" w14:textId="77777777" w:rsidR="00FC329C" w:rsidRPr="007617FF" w:rsidRDefault="00FC329C" w:rsidP="00A877E9">
            <w:pPr>
              <w:autoSpaceDE w:val="0"/>
              <w:autoSpaceDN w:val="0"/>
              <w:adjustRightInd w:val="0"/>
              <w:jc w:val="both"/>
              <w:rPr>
                <w:rFonts w:ascii="Arial" w:hAnsi="Arial" w:cs="Arial"/>
                <w:sz w:val="20"/>
                <w:szCs w:val="20"/>
              </w:rPr>
            </w:pPr>
            <w:r w:rsidRPr="00E62867">
              <w:rPr>
                <w:rFonts w:ascii="Arial" w:hAnsi="Arial" w:cs="Arial"/>
                <w:sz w:val="16"/>
                <w:szCs w:val="16"/>
              </w:rPr>
              <w:t>Validade mínima: 15 dias a partir da data de entrega.</w:t>
            </w:r>
          </w:p>
        </w:tc>
        <w:tc>
          <w:tcPr>
            <w:tcW w:w="318" w:type="pct"/>
            <w:noWrap/>
            <w:vAlign w:val="center"/>
          </w:tcPr>
          <w:p w14:paraId="375FA07E"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150</w:t>
            </w:r>
          </w:p>
        </w:tc>
        <w:tc>
          <w:tcPr>
            <w:tcW w:w="493" w:type="pct"/>
            <w:noWrap/>
            <w:vAlign w:val="center"/>
          </w:tcPr>
          <w:p w14:paraId="6A9CE55A"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01796E6"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4404A9EE"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01F7E808" w14:textId="77777777" w:rsidR="00FC329C" w:rsidRPr="007617FF" w:rsidRDefault="00FC329C" w:rsidP="007E0FB6">
            <w:pPr>
              <w:suppressAutoHyphens w:val="0"/>
              <w:jc w:val="center"/>
              <w:rPr>
                <w:rFonts w:ascii="Arial" w:hAnsi="Arial" w:cs="Arial"/>
                <w:color w:val="000000"/>
                <w:sz w:val="16"/>
                <w:szCs w:val="16"/>
                <w:lang w:eastAsia="pt-BR"/>
              </w:rPr>
            </w:pPr>
          </w:p>
        </w:tc>
      </w:tr>
      <w:tr w:rsidR="00FC329C" w:rsidRPr="007617FF" w14:paraId="3409D2B0" w14:textId="77777777" w:rsidTr="007E0FB6">
        <w:trPr>
          <w:trHeight w:val="309"/>
        </w:trPr>
        <w:tc>
          <w:tcPr>
            <w:tcW w:w="330" w:type="pct"/>
            <w:noWrap/>
            <w:vAlign w:val="center"/>
          </w:tcPr>
          <w:p w14:paraId="277E8B32" w14:textId="77777777" w:rsidR="00FC329C" w:rsidRDefault="00FC329C" w:rsidP="007E0FB6">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5</w:t>
            </w:r>
          </w:p>
        </w:tc>
        <w:tc>
          <w:tcPr>
            <w:tcW w:w="2394" w:type="pct"/>
            <w:vAlign w:val="center"/>
          </w:tcPr>
          <w:p w14:paraId="3CAEB5A9" w14:textId="77777777" w:rsidR="00FC329C" w:rsidRPr="0055749F" w:rsidRDefault="00FC329C" w:rsidP="00A877E9">
            <w:pPr>
              <w:autoSpaceDE w:val="0"/>
              <w:autoSpaceDN w:val="0"/>
              <w:adjustRightInd w:val="0"/>
              <w:jc w:val="both"/>
              <w:rPr>
                <w:rFonts w:ascii="Arial" w:hAnsi="Arial" w:cs="Arial"/>
                <w:sz w:val="16"/>
                <w:szCs w:val="16"/>
              </w:rPr>
            </w:pPr>
            <w:r w:rsidRPr="0055749F">
              <w:rPr>
                <w:rFonts w:ascii="Arial" w:hAnsi="Arial" w:cs="Arial"/>
                <w:sz w:val="16"/>
                <w:szCs w:val="16"/>
              </w:rPr>
              <w:t>Iogurte líquido sabor morango: produto composto por no mínimo leite pasteurizado parcialmente desnatado, açúcar, preparado de morango: açúcar, polpa de morango, amido modificado, concentrado de cenoura e groselha Negra aroma artificial de morango, acidulante, espessante, conservante e fermento lácteo. Embalagem plástica flexível reciclável, com peso líquido 250g. Reposição do produto: no caso de alteração do mesmo antes do vencimento do prazo de validade e embalagens danificadas ou temperatura não conforme. Condições de transporte: deverão ser utilizados veículos refrigerados ou isotérmicos e bem higienizados em seu interior. Informação nutricional na porção de 180gr: valor energético: máximo de 152kcal, carboidratos: máximo de 29g, gorduras totais máximo 2,9g, proteína mínimo 5g, cálcio minimo180mg.</w:t>
            </w:r>
          </w:p>
        </w:tc>
        <w:tc>
          <w:tcPr>
            <w:tcW w:w="318" w:type="pct"/>
            <w:noWrap/>
            <w:vAlign w:val="center"/>
          </w:tcPr>
          <w:p w14:paraId="157BEC97" w14:textId="77777777" w:rsidR="00FC329C" w:rsidRPr="007617FF" w:rsidRDefault="00FC329C" w:rsidP="007E0FB6">
            <w:pPr>
              <w:jc w:val="center"/>
              <w:rPr>
                <w:rFonts w:ascii="Arial" w:hAnsi="Arial" w:cs="Arial"/>
                <w:color w:val="000000"/>
                <w:sz w:val="16"/>
                <w:szCs w:val="16"/>
              </w:rPr>
            </w:pPr>
            <w:r w:rsidRPr="00E62867">
              <w:rPr>
                <w:rFonts w:ascii="Arial" w:hAnsi="Arial" w:cs="Arial"/>
                <w:sz w:val="16"/>
                <w:szCs w:val="16"/>
              </w:rPr>
              <w:t>50</w:t>
            </w:r>
          </w:p>
        </w:tc>
        <w:tc>
          <w:tcPr>
            <w:tcW w:w="493" w:type="pct"/>
            <w:noWrap/>
            <w:vAlign w:val="center"/>
          </w:tcPr>
          <w:p w14:paraId="4E300850" w14:textId="77777777" w:rsidR="00FC329C" w:rsidRPr="007617FF" w:rsidRDefault="00FC329C" w:rsidP="007E0FB6">
            <w:pPr>
              <w:jc w:val="center"/>
              <w:rPr>
                <w:sz w:val="16"/>
                <w:szCs w:val="16"/>
              </w:rPr>
            </w:pPr>
            <w:r w:rsidRPr="00E62867">
              <w:rPr>
                <w:rFonts w:ascii="Arial" w:hAnsi="Arial" w:cs="Arial"/>
                <w:sz w:val="16"/>
                <w:szCs w:val="16"/>
                <w:lang w:eastAsia="pt-BR"/>
              </w:rPr>
              <w:t>UNID</w:t>
            </w:r>
          </w:p>
        </w:tc>
        <w:tc>
          <w:tcPr>
            <w:tcW w:w="470" w:type="pct"/>
            <w:vAlign w:val="center"/>
          </w:tcPr>
          <w:p w14:paraId="23BBCC64" w14:textId="77777777" w:rsidR="00FC329C" w:rsidRPr="007617FF" w:rsidRDefault="00FC329C" w:rsidP="007E0FB6">
            <w:pPr>
              <w:suppressAutoHyphens w:val="0"/>
              <w:jc w:val="center"/>
              <w:rPr>
                <w:rFonts w:ascii="Arial" w:hAnsi="Arial" w:cs="Arial"/>
                <w:color w:val="000000"/>
                <w:sz w:val="16"/>
                <w:szCs w:val="16"/>
                <w:lang w:eastAsia="pt-BR"/>
              </w:rPr>
            </w:pPr>
          </w:p>
        </w:tc>
        <w:tc>
          <w:tcPr>
            <w:tcW w:w="576" w:type="pct"/>
            <w:noWrap/>
            <w:vAlign w:val="center"/>
          </w:tcPr>
          <w:p w14:paraId="769CDE4F" w14:textId="77777777" w:rsidR="00FC329C" w:rsidRPr="007617FF" w:rsidRDefault="00FC329C" w:rsidP="007E0FB6">
            <w:pPr>
              <w:suppressAutoHyphens w:val="0"/>
              <w:jc w:val="center"/>
              <w:rPr>
                <w:rFonts w:ascii="Arial" w:hAnsi="Arial" w:cs="Arial"/>
                <w:color w:val="000000"/>
                <w:sz w:val="16"/>
                <w:szCs w:val="16"/>
                <w:lang w:eastAsia="pt-BR"/>
              </w:rPr>
            </w:pPr>
          </w:p>
        </w:tc>
        <w:tc>
          <w:tcPr>
            <w:tcW w:w="419" w:type="pct"/>
            <w:noWrap/>
            <w:vAlign w:val="center"/>
          </w:tcPr>
          <w:p w14:paraId="7B096F90" w14:textId="77777777" w:rsidR="00FC329C" w:rsidRPr="007617FF" w:rsidRDefault="00FC329C" w:rsidP="007E0FB6">
            <w:pPr>
              <w:suppressAutoHyphens w:val="0"/>
              <w:jc w:val="center"/>
              <w:rPr>
                <w:rFonts w:ascii="Arial" w:hAnsi="Arial" w:cs="Arial"/>
                <w:color w:val="000000"/>
                <w:sz w:val="16"/>
                <w:szCs w:val="16"/>
                <w:lang w:eastAsia="pt-BR"/>
              </w:rPr>
            </w:pPr>
          </w:p>
        </w:tc>
      </w:tr>
    </w:tbl>
    <w:p w14:paraId="77E468A6"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108FA9C9" w14:textId="77777777" w:rsidR="00FC329C" w:rsidRPr="007617FF" w:rsidRDefault="00FC329C" w:rsidP="00FC329C">
      <w:pPr>
        <w:autoSpaceDE w:val="0"/>
        <w:autoSpaceDN w:val="0"/>
        <w:adjustRightInd w:val="0"/>
        <w:spacing w:line="360" w:lineRule="auto"/>
        <w:jc w:val="both"/>
        <w:rPr>
          <w:rFonts w:ascii="Arial" w:hAnsi="Arial" w:cs="Arial"/>
          <w:bCs/>
          <w:sz w:val="22"/>
          <w:szCs w:val="22"/>
        </w:rPr>
      </w:pPr>
      <w:r w:rsidRPr="007617FF">
        <w:rPr>
          <w:rFonts w:ascii="Arial" w:hAnsi="Arial" w:cs="Arial"/>
          <w:sz w:val="22"/>
          <w:szCs w:val="22"/>
        </w:rPr>
        <w:t xml:space="preserve">Declaro sob as penas da lei e para os fins que a Empresa por mim representada, não está suspensa temporariamente da participação em licitações, nem impedida de contratar com o </w:t>
      </w:r>
      <w:r w:rsidRPr="007617FF">
        <w:rPr>
          <w:rFonts w:ascii="Arial" w:hAnsi="Arial" w:cs="Arial"/>
          <w:sz w:val="22"/>
          <w:szCs w:val="22"/>
        </w:rPr>
        <w:lastRenderedPageBreak/>
        <w:t>Poder Público e, da mesma forma, não está na situação de empresa inidônea para licitar ou contratar com o Poder Público.</w:t>
      </w:r>
    </w:p>
    <w:p w14:paraId="727132B2"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01 R$ ................. (por extenso)</w:t>
      </w:r>
    </w:p>
    <w:p w14:paraId="7BB2DD15"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02 R$ ................. (por extenso)</w:t>
      </w:r>
    </w:p>
    <w:p w14:paraId="17D869BD"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03 R$ ................. (por extenso)</w:t>
      </w:r>
    </w:p>
    <w:p w14:paraId="645D3BEB"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04 R$ ................. (por extenso)</w:t>
      </w:r>
    </w:p>
    <w:p w14:paraId="67D0926A"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bookmarkStart w:id="9" w:name="_Hlk208495884"/>
      <w:r w:rsidRPr="008007FE">
        <w:rPr>
          <w:rFonts w:ascii="Arial" w:hAnsi="Arial" w:cs="Arial"/>
          <w:b/>
          <w:sz w:val="20"/>
          <w:szCs w:val="20"/>
        </w:rPr>
        <w:t>Valor total proposto Lote 05 R$ ................. (por extenso)</w:t>
      </w:r>
    </w:p>
    <w:bookmarkEnd w:id="9"/>
    <w:p w14:paraId="478DE9DD"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06 R$ ................. (por extenso)</w:t>
      </w:r>
    </w:p>
    <w:p w14:paraId="2A5198B4"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07 R$ ................. (por extenso)</w:t>
      </w:r>
    </w:p>
    <w:p w14:paraId="175C0DEE"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08 R$ ................. (por extenso)</w:t>
      </w:r>
    </w:p>
    <w:p w14:paraId="418F2373"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09 R$ ................. (por extenso)</w:t>
      </w:r>
    </w:p>
    <w:p w14:paraId="2B4FD143"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10 R$ ................. (por extenso)</w:t>
      </w:r>
    </w:p>
    <w:p w14:paraId="301BD30E"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Lote11 R$ ................. (por extenso)</w:t>
      </w:r>
    </w:p>
    <w:p w14:paraId="367C8027"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Lote12 R$ ................. (por extenso)</w:t>
      </w:r>
    </w:p>
    <w:p w14:paraId="614D1742"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Lote13 R$ ................. (por extenso)</w:t>
      </w:r>
    </w:p>
    <w:p w14:paraId="65821691"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Lote14 R$ ................. (por extenso)</w:t>
      </w:r>
    </w:p>
    <w:p w14:paraId="4AA89F7A"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15 R$ ................. (por extenso)</w:t>
      </w:r>
    </w:p>
    <w:p w14:paraId="41FAED40"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lote16 R$ ................. (por extenso)</w:t>
      </w:r>
    </w:p>
    <w:p w14:paraId="526C9999"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lote17 R$ ................. (por extenso)</w:t>
      </w:r>
    </w:p>
    <w:p w14:paraId="2B4D6B42"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Lote18 R$ ................. (por extenso)</w:t>
      </w:r>
    </w:p>
    <w:p w14:paraId="5418934C"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Lote19 R$ ................. (por extenso)</w:t>
      </w:r>
    </w:p>
    <w:p w14:paraId="4DD7C006"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Lote20 R$ ................. (por extenso)</w:t>
      </w:r>
    </w:p>
    <w:p w14:paraId="68EE71DB"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Lote21 R$ ................. (por extenso)</w:t>
      </w:r>
    </w:p>
    <w:p w14:paraId="1E92C9EF"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23 R$ ................. (por extenso)</w:t>
      </w:r>
    </w:p>
    <w:p w14:paraId="00599478"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24 R$ ................. (por extenso)</w:t>
      </w:r>
    </w:p>
    <w:p w14:paraId="07A16D61"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25 R$ ................. (por extenso)</w:t>
      </w:r>
    </w:p>
    <w:p w14:paraId="56EDD50A"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26 R$ ................. (por extenso)</w:t>
      </w:r>
    </w:p>
    <w:p w14:paraId="7D12CEB1"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27 R$ ................. (por extenso)</w:t>
      </w:r>
    </w:p>
    <w:p w14:paraId="559046B3" w14:textId="77777777" w:rsidR="00FC329C" w:rsidRPr="008007FE" w:rsidRDefault="00FC329C" w:rsidP="00FC329C">
      <w:pPr>
        <w:autoSpaceDE w:val="0"/>
        <w:autoSpaceDN w:val="0"/>
        <w:adjustRightInd w:val="0"/>
        <w:spacing w:line="360" w:lineRule="auto"/>
        <w:jc w:val="both"/>
        <w:rPr>
          <w:rFonts w:ascii="Arial" w:hAnsi="Arial" w:cs="Arial"/>
          <w:b/>
          <w:sz w:val="20"/>
          <w:szCs w:val="20"/>
        </w:rPr>
      </w:pPr>
      <w:r w:rsidRPr="008007FE">
        <w:rPr>
          <w:rFonts w:ascii="Arial" w:hAnsi="Arial" w:cs="Arial"/>
          <w:b/>
          <w:sz w:val="20"/>
          <w:szCs w:val="20"/>
        </w:rPr>
        <w:t>Valor total proposto Lote 28 R$ ................. (por extenso)</w:t>
      </w:r>
    </w:p>
    <w:p w14:paraId="1AF5182C" w14:textId="77777777" w:rsidR="00FC329C" w:rsidRPr="007617FF" w:rsidRDefault="00FC329C" w:rsidP="00FC329C">
      <w:pPr>
        <w:autoSpaceDE w:val="0"/>
        <w:autoSpaceDN w:val="0"/>
        <w:adjustRightInd w:val="0"/>
        <w:spacing w:line="360" w:lineRule="auto"/>
        <w:jc w:val="both"/>
        <w:rPr>
          <w:rFonts w:ascii="Arial" w:hAnsi="Arial" w:cs="Arial"/>
          <w:b/>
          <w:bCs/>
          <w:sz w:val="22"/>
          <w:szCs w:val="22"/>
        </w:rPr>
      </w:pPr>
      <w:r w:rsidRPr="008007FE">
        <w:rPr>
          <w:rFonts w:ascii="Arial" w:hAnsi="Arial" w:cs="Arial"/>
          <w:b/>
          <w:bCs/>
          <w:sz w:val="20"/>
          <w:szCs w:val="20"/>
        </w:rPr>
        <w:t>Validade da proposta:</w:t>
      </w:r>
      <w:r w:rsidRPr="008007FE">
        <w:rPr>
          <w:rFonts w:ascii="Arial" w:hAnsi="Arial" w:cs="Arial"/>
          <w:b/>
          <w:bCs/>
          <w:sz w:val="20"/>
          <w:szCs w:val="20"/>
        </w:rPr>
        <w:tab/>
      </w:r>
      <w:r w:rsidRPr="008007FE">
        <w:rPr>
          <w:rFonts w:ascii="Arial" w:hAnsi="Arial" w:cs="Arial"/>
          <w:b/>
          <w:bCs/>
          <w:sz w:val="20"/>
          <w:szCs w:val="20"/>
        </w:rPr>
        <w:tab/>
      </w:r>
      <w:r w:rsidRPr="008007FE">
        <w:rPr>
          <w:rFonts w:ascii="Arial" w:hAnsi="Arial" w:cs="Arial"/>
          <w:b/>
          <w:bCs/>
          <w:sz w:val="20"/>
          <w:szCs w:val="20"/>
        </w:rPr>
        <w:tab/>
      </w:r>
      <w:r w:rsidRPr="008007FE">
        <w:rPr>
          <w:rFonts w:ascii="Arial" w:hAnsi="Arial" w:cs="Arial"/>
          <w:b/>
          <w:bCs/>
          <w:sz w:val="20"/>
          <w:szCs w:val="20"/>
        </w:rPr>
        <w:tab/>
      </w:r>
      <w:r w:rsidRPr="007617FF">
        <w:rPr>
          <w:rFonts w:ascii="Arial" w:hAnsi="Arial" w:cs="Arial"/>
          <w:b/>
          <w:bCs/>
          <w:sz w:val="22"/>
          <w:szCs w:val="22"/>
        </w:rPr>
        <w:tab/>
      </w:r>
    </w:p>
    <w:p w14:paraId="47AD0CFA" w14:textId="77777777" w:rsidR="00FC329C" w:rsidRPr="007617FF" w:rsidRDefault="00FC329C" w:rsidP="00FC329C">
      <w:pPr>
        <w:tabs>
          <w:tab w:val="left" w:pos="5310"/>
        </w:tabs>
        <w:autoSpaceDE w:val="0"/>
        <w:autoSpaceDN w:val="0"/>
        <w:adjustRightInd w:val="0"/>
        <w:spacing w:line="360" w:lineRule="auto"/>
        <w:jc w:val="both"/>
        <w:rPr>
          <w:rFonts w:ascii="Arial" w:hAnsi="Arial" w:cs="Arial"/>
        </w:rPr>
      </w:pPr>
      <w:r w:rsidRPr="007617FF">
        <w:rPr>
          <w:rFonts w:ascii="Arial" w:hAnsi="Arial" w:cs="Arial"/>
          <w:b/>
          <w:bCs/>
          <w:sz w:val="22"/>
          <w:szCs w:val="22"/>
        </w:rPr>
        <w:t>Condições de pagamento</w:t>
      </w:r>
      <w:r w:rsidRPr="007617FF">
        <w:rPr>
          <w:rFonts w:ascii="Arial" w:hAnsi="Arial" w:cs="Arial"/>
          <w:b/>
          <w:sz w:val="22"/>
          <w:szCs w:val="22"/>
        </w:rPr>
        <w:t xml:space="preserve">: </w:t>
      </w:r>
      <w:r w:rsidRPr="007617FF">
        <w:rPr>
          <w:rFonts w:ascii="Arial" w:hAnsi="Arial" w:cs="Arial"/>
          <w:b/>
          <w:sz w:val="22"/>
          <w:szCs w:val="22"/>
        </w:rPr>
        <w:tab/>
      </w:r>
    </w:p>
    <w:p w14:paraId="54D7A71D" w14:textId="77777777" w:rsidR="00FC329C" w:rsidRDefault="00FC329C" w:rsidP="00FC329C">
      <w:pPr>
        <w:pBdr>
          <w:bottom w:val="single" w:sz="12" w:space="1" w:color="auto"/>
        </w:pBdr>
        <w:autoSpaceDE w:val="0"/>
        <w:autoSpaceDN w:val="0"/>
        <w:adjustRightInd w:val="0"/>
        <w:spacing w:line="360" w:lineRule="auto"/>
        <w:jc w:val="center"/>
        <w:rPr>
          <w:rFonts w:ascii="Arial" w:hAnsi="Arial" w:cs="Arial"/>
        </w:rPr>
      </w:pPr>
      <w:r w:rsidRPr="007617FF">
        <w:rPr>
          <w:rFonts w:ascii="Arial" w:hAnsi="Arial" w:cs="Arial"/>
        </w:rPr>
        <w:t>Data _____________/______________/2025.</w:t>
      </w:r>
    </w:p>
    <w:p w14:paraId="7032EAA2"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6C6046A7"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448373F9" w14:textId="77777777" w:rsidR="00FC329C" w:rsidRDefault="00FC329C" w:rsidP="00FC329C">
      <w:pPr>
        <w:autoSpaceDE w:val="0"/>
        <w:autoSpaceDN w:val="0"/>
        <w:adjustRightInd w:val="0"/>
        <w:spacing w:line="360" w:lineRule="auto"/>
        <w:contextualSpacing/>
        <w:jc w:val="both"/>
        <w:rPr>
          <w:rFonts w:ascii="Arial" w:hAnsi="Arial" w:cs="Arial"/>
          <w:sz w:val="22"/>
          <w:szCs w:val="22"/>
        </w:rPr>
      </w:pPr>
    </w:p>
    <w:p w14:paraId="325BCBD2" w14:textId="77777777" w:rsidR="00954152" w:rsidRDefault="00954152"/>
    <w:sectPr w:rsidR="00954152" w:rsidSect="00FC329C">
      <w:headerReference w:type="default" r:id="rId5"/>
      <w:footerReference w:type="even" r:id="rId6"/>
      <w:footerReference w:type="default" r:id="rId7"/>
      <w:footnotePr>
        <w:pos w:val="beneathText"/>
      </w:footnotePr>
      <w:pgSz w:w="11906" w:h="16838"/>
      <w:pgMar w:top="-29" w:right="1134" w:bottom="1134" w:left="1701" w:header="0" w:footer="306"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sans">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MS Mincho"/>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5389A" w14:textId="77777777" w:rsidR="00FC329C" w:rsidRDefault="00FC329C" w:rsidP="007D2C63">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42A952E6" w14:textId="77777777" w:rsidR="00FC329C" w:rsidRDefault="00FC329C" w:rsidP="007D2C63">
    <w:pPr>
      <w:pStyle w:val="Rodap"/>
      <w:ind w:right="360"/>
    </w:pPr>
  </w:p>
  <w:p w14:paraId="74DE0B0E" w14:textId="77777777" w:rsidR="00FC329C" w:rsidRDefault="00FC329C"/>
  <w:p w14:paraId="055B1F8F" w14:textId="77777777" w:rsidR="00FC329C" w:rsidRDefault="00FC329C"/>
  <w:p w14:paraId="13D67403" w14:textId="77777777" w:rsidR="00FC329C" w:rsidRDefault="00FC329C"/>
  <w:p w14:paraId="252D605F" w14:textId="77777777" w:rsidR="00FC329C" w:rsidRDefault="00FC329C"/>
  <w:p w14:paraId="58D6E8B6" w14:textId="77777777" w:rsidR="00FC329C" w:rsidRDefault="00FC329C"/>
  <w:p w14:paraId="47AA83E8" w14:textId="77777777" w:rsidR="00FC329C" w:rsidRDefault="00FC329C"/>
  <w:p w14:paraId="7393236F" w14:textId="77777777" w:rsidR="00FC329C" w:rsidRDefault="00FC329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8872A" w14:textId="77777777" w:rsidR="00FC329C" w:rsidRDefault="00FC329C">
    <w:pPr>
      <w:rPr>
        <w:sz w:val="16"/>
      </w:rPr>
    </w:pPr>
  </w:p>
  <w:p w14:paraId="4BC64D2B" w14:textId="77777777" w:rsidR="00FC329C" w:rsidRDefault="00FC329C">
    <w:pPr>
      <w:rPr>
        <w:sz w:val="16"/>
      </w:rPr>
    </w:pPr>
    <w:r>
      <w:rPr>
        <w:noProof/>
        <w:sz w:val="20"/>
        <w:lang w:eastAsia="pt-BR"/>
      </w:rPr>
      <w:drawing>
        <wp:anchor distT="0" distB="0" distL="114300" distR="114300" simplePos="0" relativeHeight="251659264" behindDoc="0" locked="0" layoutInCell="1" allowOverlap="1" wp14:anchorId="28524315" wp14:editId="76E442C2">
          <wp:simplePos x="0" y="0"/>
          <wp:positionH relativeFrom="column">
            <wp:posOffset>-851535</wp:posOffset>
          </wp:positionH>
          <wp:positionV relativeFrom="paragraph">
            <wp:posOffset>1270</wp:posOffset>
          </wp:positionV>
          <wp:extent cx="7479030" cy="463550"/>
          <wp:effectExtent l="0" t="0" r="7620" b="0"/>
          <wp:wrapSquare wrapText="bothSides"/>
          <wp:docPr id="3" name="Imagem 3" descr="Descrição: 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0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9030" cy="463550"/>
                  </a:xfrm>
                  <a:prstGeom prst="rect">
                    <a:avLst/>
                  </a:prstGeom>
                  <a:noFill/>
                  <a:ln>
                    <a:noFill/>
                  </a:ln>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E251" w14:textId="77777777" w:rsidR="00FC329C" w:rsidRDefault="00FC329C" w:rsidP="007D2C63">
    <w:r>
      <w:rPr>
        <w:noProof/>
        <w:lang w:eastAsia="pt-BR"/>
      </w:rPr>
      <w:drawing>
        <wp:anchor distT="0" distB="0" distL="114300" distR="114300" simplePos="0" relativeHeight="251659264" behindDoc="1" locked="0" layoutInCell="1" allowOverlap="1" wp14:anchorId="5998FD53" wp14:editId="5D3B50BD">
          <wp:simplePos x="0" y="0"/>
          <wp:positionH relativeFrom="column">
            <wp:posOffset>-882015</wp:posOffset>
          </wp:positionH>
          <wp:positionV relativeFrom="paragraph">
            <wp:posOffset>-103505</wp:posOffset>
          </wp:positionV>
          <wp:extent cx="7522845" cy="1115695"/>
          <wp:effectExtent l="0" t="0" r="0" b="0"/>
          <wp:wrapSquare wrapText="bothSides"/>
          <wp:docPr id="2" name="Imagem 2"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p>
  <w:p w14:paraId="106ADC26" w14:textId="77777777" w:rsidR="00FC329C" w:rsidRDefault="00FC329C">
    <w:pPr>
      <w:pStyle w:val="Cabealho"/>
      <w:rPr>
        <w:sz w:val="22"/>
      </w:rPr>
    </w:pPr>
  </w:p>
  <w:p w14:paraId="6E8C636A" w14:textId="77777777" w:rsidR="00FC329C" w:rsidRDefault="00FC329C"/>
  <w:p w14:paraId="1ACEC089" w14:textId="77777777" w:rsidR="00FC329C" w:rsidRDefault="00FC329C"/>
  <w:p w14:paraId="08BD1852" w14:textId="77777777" w:rsidR="00FC329C" w:rsidRDefault="00FC329C"/>
  <w:p w14:paraId="595ABF61" w14:textId="77777777" w:rsidR="00FC329C" w:rsidRDefault="00FC329C"/>
  <w:p w14:paraId="096CD1EB" w14:textId="77777777" w:rsidR="00FC329C" w:rsidRDefault="00FC329C"/>
  <w:p w14:paraId="2EBDEA81" w14:textId="77777777" w:rsidR="00FC329C" w:rsidRDefault="00FC329C"/>
  <w:p w14:paraId="46DA314D" w14:textId="77777777" w:rsidR="00FC329C" w:rsidRDefault="00FC32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3B97FFB"/>
    <w:multiLevelType w:val="multilevel"/>
    <w:tmpl w:val="64B048B6"/>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8F5C25"/>
    <w:multiLevelType w:val="hybridMultilevel"/>
    <w:tmpl w:val="BF0EEFD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65B71FE"/>
    <w:multiLevelType w:val="hybridMultilevel"/>
    <w:tmpl w:val="16B69F36"/>
    <w:lvl w:ilvl="0" w:tplc="52BC6956">
      <w:start w:val="1"/>
      <w:numFmt w:val="bullet"/>
      <w:lvlText w:val=""/>
      <w:lvlJc w:val="left"/>
      <w:pPr>
        <w:ind w:left="426" w:hanging="360"/>
      </w:pPr>
      <w:rPr>
        <w:rFonts w:ascii="Symbol" w:eastAsia="Calibri" w:hAnsi="Symbol" w:cs="Times New Roman" w:hint="default"/>
        <w:color w:val="01010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012036"/>
    <w:multiLevelType w:val="multilevel"/>
    <w:tmpl w:val="57F014A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848" w:hanging="1440"/>
      </w:pPr>
      <w:rPr>
        <w:rFonts w:hint="default"/>
      </w:rPr>
    </w:lvl>
  </w:abstractNum>
  <w:abstractNum w:abstractNumId="6" w15:restartNumberingAfterBreak="0">
    <w:nsid w:val="092325C1"/>
    <w:multiLevelType w:val="hybridMultilevel"/>
    <w:tmpl w:val="E2FA4EB8"/>
    <w:lvl w:ilvl="0" w:tplc="57EC6E92">
      <w:start w:val="1"/>
      <w:numFmt w:val="decimal"/>
      <w:lvlText w:val="%1)"/>
      <w:lvlJc w:val="left"/>
      <w:pPr>
        <w:ind w:left="1353" w:hanging="360"/>
      </w:pPr>
      <w:rPr>
        <w:rFonts w:hint="default"/>
        <w:b/>
        <w:bCs/>
        <w:i w:val="0"/>
        <w:i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8" w15:restartNumberingAfterBreak="0">
    <w:nsid w:val="131F32E1"/>
    <w:multiLevelType w:val="hybridMultilevel"/>
    <w:tmpl w:val="45AE92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71663B2"/>
    <w:multiLevelType w:val="hybridMultilevel"/>
    <w:tmpl w:val="03A42544"/>
    <w:lvl w:ilvl="0" w:tplc="04160001">
      <w:start w:val="1"/>
      <w:numFmt w:val="bullet"/>
      <w:lvlText w:val=""/>
      <w:lvlJc w:val="left"/>
      <w:pPr>
        <w:ind w:left="1691" w:hanging="360"/>
      </w:pPr>
      <w:rPr>
        <w:rFonts w:ascii="Symbol" w:hAnsi="Symbol" w:hint="default"/>
      </w:rPr>
    </w:lvl>
    <w:lvl w:ilvl="1" w:tplc="04160003" w:tentative="1">
      <w:start w:val="1"/>
      <w:numFmt w:val="bullet"/>
      <w:lvlText w:val="o"/>
      <w:lvlJc w:val="left"/>
      <w:pPr>
        <w:ind w:left="2411" w:hanging="360"/>
      </w:pPr>
      <w:rPr>
        <w:rFonts w:ascii="Courier New" w:hAnsi="Courier New" w:cs="Courier New" w:hint="default"/>
      </w:rPr>
    </w:lvl>
    <w:lvl w:ilvl="2" w:tplc="04160005" w:tentative="1">
      <w:start w:val="1"/>
      <w:numFmt w:val="bullet"/>
      <w:lvlText w:val=""/>
      <w:lvlJc w:val="left"/>
      <w:pPr>
        <w:ind w:left="3131" w:hanging="360"/>
      </w:pPr>
      <w:rPr>
        <w:rFonts w:ascii="Wingdings" w:hAnsi="Wingdings" w:hint="default"/>
      </w:rPr>
    </w:lvl>
    <w:lvl w:ilvl="3" w:tplc="04160001" w:tentative="1">
      <w:start w:val="1"/>
      <w:numFmt w:val="bullet"/>
      <w:lvlText w:val=""/>
      <w:lvlJc w:val="left"/>
      <w:pPr>
        <w:ind w:left="3851" w:hanging="360"/>
      </w:pPr>
      <w:rPr>
        <w:rFonts w:ascii="Symbol" w:hAnsi="Symbol" w:hint="default"/>
      </w:rPr>
    </w:lvl>
    <w:lvl w:ilvl="4" w:tplc="04160003" w:tentative="1">
      <w:start w:val="1"/>
      <w:numFmt w:val="bullet"/>
      <w:lvlText w:val="o"/>
      <w:lvlJc w:val="left"/>
      <w:pPr>
        <w:ind w:left="4571" w:hanging="360"/>
      </w:pPr>
      <w:rPr>
        <w:rFonts w:ascii="Courier New" w:hAnsi="Courier New" w:cs="Courier New" w:hint="default"/>
      </w:rPr>
    </w:lvl>
    <w:lvl w:ilvl="5" w:tplc="04160005" w:tentative="1">
      <w:start w:val="1"/>
      <w:numFmt w:val="bullet"/>
      <w:lvlText w:val=""/>
      <w:lvlJc w:val="left"/>
      <w:pPr>
        <w:ind w:left="5291" w:hanging="360"/>
      </w:pPr>
      <w:rPr>
        <w:rFonts w:ascii="Wingdings" w:hAnsi="Wingdings" w:hint="default"/>
      </w:rPr>
    </w:lvl>
    <w:lvl w:ilvl="6" w:tplc="04160001" w:tentative="1">
      <w:start w:val="1"/>
      <w:numFmt w:val="bullet"/>
      <w:lvlText w:val=""/>
      <w:lvlJc w:val="left"/>
      <w:pPr>
        <w:ind w:left="6011" w:hanging="360"/>
      </w:pPr>
      <w:rPr>
        <w:rFonts w:ascii="Symbol" w:hAnsi="Symbol" w:hint="default"/>
      </w:rPr>
    </w:lvl>
    <w:lvl w:ilvl="7" w:tplc="04160003" w:tentative="1">
      <w:start w:val="1"/>
      <w:numFmt w:val="bullet"/>
      <w:lvlText w:val="o"/>
      <w:lvlJc w:val="left"/>
      <w:pPr>
        <w:ind w:left="6731" w:hanging="360"/>
      </w:pPr>
      <w:rPr>
        <w:rFonts w:ascii="Courier New" w:hAnsi="Courier New" w:cs="Courier New" w:hint="default"/>
      </w:rPr>
    </w:lvl>
    <w:lvl w:ilvl="8" w:tplc="04160005" w:tentative="1">
      <w:start w:val="1"/>
      <w:numFmt w:val="bullet"/>
      <w:lvlText w:val=""/>
      <w:lvlJc w:val="left"/>
      <w:pPr>
        <w:ind w:left="7451" w:hanging="360"/>
      </w:pPr>
      <w:rPr>
        <w:rFonts w:ascii="Wingdings" w:hAnsi="Wingdings" w:hint="default"/>
      </w:rPr>
    </w:lvl>
  </w:abstractNum>
  <w:abstractNum w:abstractNumId="10" w15:restartNumberingAfterBreak="0">
    <w:nsid w:val="19940AE3"/>
    <w:multiLevelType w:val="hybridMultilevel"/>
    <w:tmpl w:val="A560015E"/>
    <w:lvl w:ilvl="0" w:tplc="04160001">
      <w:start w:val="1"/>
      <w:numFmt w:val="bullet"/>
      <w:lvlText w:val=""/>
      <w:lvlJc w:val="left"/>
      <w:pPr>
        <w:ind w:left="1068" w:hanging="360"/>
      </w:pPr>
      <w:rPr>
        <w:rFonts w:ascii="Symbol" w:hAnsi="Symbol" w:hint="default"/>
        <w:sz w:val="20"/>
        <w:szCs w:val="2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4B722C"/>
    <w:multiLevelType w:val="hybridMultilevel"/>
    <w:tmpl w:val="8CC017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D4734B6"/>
    <w:multiLevelType w:val="hybridMultilevel"/>
    <w:tmpl w:val="C9F8DE16"/>
    <w:lvl w:ilvl="0" w:tplc="04160001">
      <w:start w:val="1"/>
      <w:numFmt w:val="bullet"/>
      <w:lvlText w:val=""/>
      <w:lvlJc w:val="left"/>
      <w:pPr>
        <w:ind w:left="1691" w:hanging="360"/>
      </w:pPr>
      <w:rPr>
        <w:rFonts w:ascii="Symbol" w:hAnsi="Symbol" w:hint="default"/>
      </w:rPr>
    </w:lvl>
    <w:lvl w:ilvl="1" w:tplc="04160003" w:tentative="1">
      <w:start w:val="1"/>
      <w:numFmt w:val="bullet"/>
      <w:lvlText w:val="o"/>
      <w:lvlJc w:val="left"/>
      <w:pPr>
        <w:ind w:left="2411" w:hanging="360"/>
      </w:pPr>
      <w:rPr>
        <w:rFonts w:ascii="Courier New" w:hAnsi="Courier New" w:cs="Courier New" w:hint="default"/>
      </w:rPr>
    </w:lvl>
    <w:lvl w:ilvl="2" w:tplc="04160005" w:tentative="1">
      <w:start w:val="1"/>
      <w:numFmt w:val="bullet"/>
      <w:lvlText w:val=""/>
      <w:lvlJc w:val="left"/>
      <w:pPr>
        <w:ind w:left="3131" w:hanging="360"/>
      </w:pPr>
      <w:rPr>
        <w:rFonts w:ascii="Wingdings" w:hAnsi="Wingdings" w:hint="default"/>
      </w:rPr>
    </w:lvl>
    <w:lvl w:ilvl="3" w:tplc="04160001" w:tentative="1">
      <w:start w:val="1"/>
      <w:numFmt w:val="bullet"/>
      <w:lvlText w:val=""/>
      <w:lvlJc w:val="left"/>
      <w:pPr>
        <w:ind w:left="3851" w:hanging="360"/>
      </w:pPr>
      <w:rPr>
        <w:rFonts w:ascii="Symbol" w:hAnsi="Symbol" w:hint="default"/>
      </w:rPr>
    </w:lvl>
    <w:lvl w:ilvl="4" w:tplc="04160003" w:tentative="1">
      <w:start w:val="1"/>
      <w:numFmt w:val="bullet"/>
      <w:lvlText w:val="o"/>
      <w:lvlJc w:val="left"/>
      <w:pPr>
        <w:ind w:left="4571" w:hanging="360"/>
      </w:pPr>
      <w:rPr>
        <w:rFonts w:ascii="Courier New" w:hAnsi="Courier New" w:cs="Courier New" w:hint="default"/>
      </w:rPr>
    </w:lvl>
    <w:lvl w:ilvl="5" w:tplc="04160005" w:tentative="1">
      <w:start w:val="1"/>
      <w:numFmt w:val="bullet"/>
      <w:lvlText w:val=""/>
      <w:lvlJc w:val="left"/>
      <w:pPr>
        <w:ind w:left="5291" w:hanging="360"/>
      </w:pPr>
      <w:rPr>
        <w:rFonts w:ascii="Wingdings" w:hAnsi="Wingdings" w:hint="default"/>
      </w:rPr>
    </w:lvl>
    <w:lvl w:ilvl="6" w:tplc="04160001" w:tentative="1">
      <w:start w:val="1"/>
      <w:numFmt w:val="bullet"/>
      <w:lvlText w:val=""/>
      <w:lvlJc w:val="left"/>
      <w:pPr>
        <w:ind w:left="6011" w:hanging="360"/>
      </w:pPr>
      <w:rPr>
        <w:rFonts w:ascii="Symbol" w:hAnsi="Symbol" w:hint="default"/>
      </w:rPr>
    </w:lvl>
    <w:lvl w:ilvl="7" w:tplc="04160003" w:tentative="1">
      <w:start w:val="1"/>
      <w:numFmt w:val="bullet"/>
      <w:lvlText w:val="o"/>
      <w:lvlJc w:val="left"/>
      <w:pPr>
        <w:ind w:left="6731" w:hanging="360"/>
      </w:pPr>
      <w:rPr>
        <w:rFonts w:ascii="Courier New" w:hAnsi="Courier New" w:cs="Courier New" w:hint="default"/>
      </w:rPr>
    </w:lvl>
    <w:lvl w:ilvl="8" w:tplc="04160005" w:tentative="1">
      <w:start w:val="1"/>
      <w:numFmt w:val="bullet"/>
      <w:lvlText w:val=""/>
      <w:lvlJc w:val="left"/>
      <w:pPr>
        <w:ind w:left="7451" w:hanging="360"/>
      </w:pPr>
      <w:rPr>
        <w:rFonts w:ascii="Wingdings" w:hAnsi="Wingdings" w:hint="default"/>
      </w:rPr>
    </w:lvl>
  </w:abstractNum>
  <w:abstractNum w:abstractNumId="17" w15:restartNumberingAfterBreak="0">
    <w:nsid w:val="2E484F6E"/>
    <w:multiLevelType w:val="hybridMultilevel"/>
    <w:tmpl w:val="C82E4688"/>
    <w:lvl w:ilvl="0" w:tplc="54860C7C">
      <w:start w:val="1"/>
      <w:numFmt w:val="lowerLetter"/>
      <w:lvlText w:val="%1)"/>
      <w:lvlJc w:val="left"/>
      <w:pPr>
        <w:ind w:left="930" w:hanging="709"/>
      </w:pPr>
      <w:rPr>
        <w:rFonts w:ascii="Arial" w:eastAsia="Arial" w:hAnsi="Arial" w:cs="Arial" w:hint="default"/>
        <w:spacing w:val="-3"/>
        <w:w w:val="100"/>
        <w:sz w:val="24"/>
        <w:szCs w:val="24"/>
      </w:rPr>
    </w:lvl>
    <w:lvl w:ilvl="1" w:tplc="448AE810">
      <w:numFmt w:val="bullet"/>
      <w:lvlText w:val="•"/>
      <w:lvlJc w:val="left"/>
      <w:pPr>
        <w:ind w:left="1788" w:hanging="709"/>
      </w:pPr>
      <w:rPr>
        <w:rFonts w:hint="default"/>
      </w:rPr>
    </w:lvl>
    <w:lvl w:ilvl="2" w:tplc="43A0D324">
      <w:numFmt w:val="bullet"/>
      <w:lvlText w:val="•"/>
      <w:lvlJc w:val="left"/>
      <w:pPr>
        <w:ind w:left="2636" w:hanging="709"/>
      </w:pPr>
      <w:rPr>
        <w:rFonts w:hint="default"/>
      </w:rPr>
    </w:lvl>
    <w:lvl w:ilvl="3" w:tplc="97725C14">
      <w:numFmt w:val="bullet"/>
      <w:lvlText w:val="•"/>
      <w:lvlJc w:val="left"/>
      <w:pPr>
        <w:ind w:left="3484" w:hanging="709"/>
      </w:pPr>
      <w:rPr>
        <w:rFonts w:hint="default"/>
      </w:rPr>
    </w:lvl>
    <w:lvl w:ilvl="4" w:tplc="EF9CEA8E">
      <w:numFmt w:val="bullet"/>
      <w:lvlText w:val="•"/>
      <w:lvlJc w:val="left"/>
      <w:pPr>
        <w:ind w:left="4332" w:hanging="709"/>
      </w:pPr>
      <w:rPr>
        <w:rFonts w:hint="default"/>
      </w:rPr>
    </w:lvl>
    <w:lvl w:ilvl="5" w:tplc="05C47C90">
      <w:numFmt w:val="bullet"/>
      <w:lvlText w:val="•"/>
      <w:lvlJc w:val="left"/>
      <w:pPr>
        <w:ind w:left="5180" w:hanging="709"/>
      </w:pPr>
      <w:rPr>
        <w:rFonts w:hint="default"/>
      </w:rPr>
    </w:lvl>
    <w:lvl w:ilvl="6" w:tplc="2954CF4C">
      <w:numFmt w:val="bullet"/>
      <w:lvlText w:val="•"/>
      <w:lvlJc w:val="left"/>
      <w:pPr>
        <w:ind w:left="6028" w:hanging="709"/>
      </w:pPr>
      <w:rPr>
        <w:rFonts w:hint="default"/>
      </w:rPr>
    </w:lvl>
    <w:lvl w:ilvl="7" w:tplc="4CF4B30A">
      <w:numFmt w:val="bullet"/>
      <w:lvlText w:val="•"/>
      <w:lvlJc w:val="left"/>
      <w:pPr>
        <w:ind w:left="6876" w:hanging="709"/>
      </w:pPr>
      <w:rPr>
        <w:rFonts w:hint="default"/>
      </w:rPr>
    </w:lvl>
    <w:lvl w:ilvl="8" w:tplc="109EB8F2">
      <w:numFmt w:val="bullet"/>
      <w:lvlText w:val="•"/>
      <w:lvlJc w:val="left"/>
      <w:pPr>
        <w:ind w:left="7724" w:hanging="709"/>
      </w:pPr>
      <w:rPr>
        <w:rFonts w:hint="default"/>
      </w:rPr>
    </w:lvl>
  </w:abstractNum>
  <w:abstractNum w:abstractNumId="18"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0" w15:restartNumberingAfterBreak="0">
    <w:nsid w:val="35792C0D"/>
    <w:multiLevelType w:val="hybridMultilevel"/>
    <w:tmpl w:val="78222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85729DA"/>
    <w:multiLevelType w:val="hybridMultilevel"/>
    <w:tmpl w:val="9CF6029C"/>
    <w:lvl w:ilvl="0" w:tplc="B6EAC358">
      <w:start w:val="3"/>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3"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41CD0EFF"/>
    <w:multiLevelType w:val="hybridMultilevel"/>
    <w:tmpl w:val="248A1B4C"/>
    <w:lvl w:ilvl="0" w:tplc="2AD6BADC">
      <w:start w:val="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3571B6D"/>
    <w:multiLevelType w:val="hybridMultilevel"/>
    <w:tmpl w:val="1C46118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570E51"/>
    <w:multiLevelType w:val="multilevel"/>
    <w:tmpl w:val="C102F4EE"/>
    <w:lvl w:ilvl="0">
      <w:start w:val="3"/>
      <w:numFmt w:val="decimal"/>
      <w:lvlText w:val="%1."/>
      <w:lvlJc w:val="left"/>
      <w:pPr>
        <w:ind w:left="390" w:hanging="39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9" w15:restartNumberingAfterBreak="0">
    <w:nsid w:val="573317EE"/>
    <w:multiLevelType w:val="hybridMultilevel"/>
    <w:tmpl w:val="5A04B1F2"/>
    <w:lvl w:ilvl="0" w:tplc="04160001">
      <w:start w:val="1"/>
      <w:numFmt w:val="bullet"/>
      <w:lvlText w:val=""/>
      <w:lvlJc w:val="left"/>
      <w:pPr>
        <w:ind w:left="1068" w:hanging="360"/>
      </w:pPr>
      <w:rPr>
        <w:rFonts w:ascii="Symbol" w:hAnsi="Symbo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5C8D5A20"/>
    <w:multiLevelType w:val="hybridMultilevel"/>
    <w:tmpl w:val="67828538"/>
    <w:lvl w:ilvl="0" w:tplc="5B4A889E">
      <w:start w:val="1"/>
      <w:numFmt w:val="upperRoman"/>
      <w:lvlText w:val="%1 - "/>
      <w:lvlJc w:val="right"/>
      <w:pPr>
        <w:ind w:left="720" w:hanging="360"/>
      </w:pPr>
      <w:rPr>
        <w:rFonts w:hint="default"/>
      </w:rPr>
    </w:lvl>
    <w:lvl w:ilvl="1" w:tplc="C032DDDA" w:tentative="1">
      <w:start w:val="1"/>
      <w:numFmt w:val="lowerLetter"/>
      <w:lvlText w:val="%2."/>
      <w:lvlJc w:val="left"/>
      <w:pPr>
        <w:ind w:left="1440" w:hanging="360"/>
      </w:pPr>
    </w:lvl>
    <w:lvl w:ilvl="2" w:tplc="AA728C5A" w:tentative="1">
      <w:start w:val="1"/>
      <w:numFmt w:val="lowerRoman"/>
      <w:lvlText w:val="%3."/>
      <w:lvlJc w:val="right"/>
      <w:pPr>
        <w:ind w:left="2160" w:hanging="180"/>
      </w:pPr>
    </w:lvl>
    <w:lvl w:ilvl="3" w:tplc="BF62BAB0" w:tentative="1">
      <w:start w:val="1"/>
      <w:numFmt w:val="decimal"/>
      <w:lvlText w:val="%4."/>
      <w:lvlJc w:val="left"/>
      <w:pPr>
        <w:ind w:left="2880" w:hanging="360"/>
      </w:pPr>
    </w:lvl>
    <w:lvl w:ilvl="4" w:tplc="84C4FCC6" w:tentative="1">
      <w:start w:val="1"/>
      <w:numFmt w:val="lowerLetter"/>
      <w:lvlText w:val="%5."/>
      <w:lvlJc w:val="left"/>
      <w:pPr>
        <w:ind w:left="3600" w:hanging="360"/>
      </w:pPr>
    </w:lvl>
    <w:lvl w:ilvl="5" w:tplc="BEB848B0" w:tentative="1">
      <w:start w:val="1"/>
      <w:numFmt w:val="lowerRoman"/>
      <w:lvlText w:val="%6."/>
      <w:lvlJc w:val="right"/>
      <w:pPr>
        <w:ind w:left="4320" w:hanging="180"/>
      </w:pPr>
    </w:lvl>
    <w:lvl w:ilvl="6" w:tplc="DE446914" w:tentative="1">
      <w:start w:val="1"/>
      <w:numFmt w:val="decimal"/>
      <w:lvlText w:val="%7."/>
      <w:lvlJc w:val="left"/>
      <w:pPr>
        <w:ind w:left="5040" w:hanging="360"/>
      </w:pPr>
    </w:lvl>
    <w:lvl w:ilvl="7" w:tplc="A1D053AC" w:tentative="1">
      <w:start w:val="1"/>
      <w:numFmt w:val="lowerLetter"/>
      <w:lvlText w:val="%8."/>
      <w:lvlJc w:val="left"/>
      <w:pPr>
        <w:ind w:left="5760" w:hanging="360"/>
      </w:pPr>
    </w:lvl>
    <w:lvl w:ilvl="8" w:tplc="4A3673C4" w:tentative="1">
      <w:start w:val="1"/>
      <w:numFmt w:val="lowerRoman"/>
      <w:lvlText w:val="%9."/>
      <w:lvlJc w:val="right"/>
      <w:pPr>
        <w:ind w:left="6480" w:hanging="180"/>
      </w:pPr>
    </w:lvl>
  </w:abstractNum>
  <w:abstractNum w:abstractNumId="31"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2"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3" w15:restartNumberingAfterBreak="0">
    <w:nsid w:val="6AC55AA6"/>
    <w:multiLevelType w:val="hybridMultilevel"/>
    <w:tmpl w:val="0E80CB1E"/>
    <w:lvl w:ilvl="0" w:tplc="52BC6956">
      <w:start w:val="1"/>
      <w:numFmt w:val="bullet"/>
      <w:lvlText w:val=""/>
      <w:lvlJc w:val="left"/>
      <w:pPr>
        <w:ind w:left="426" w:hanging="360"/>
      </w:pPr>
      <w:rPr>
        <w:rFonts w:ascii="Symbol" w:eastAsia="Calibri" w:hAnsi="Symbol" w:cs="Times New Roman" w:hint="default"/>
        <w:color w:val="010101"/>
      </w:rPr>
    </w:lvl>
    <w:lvl w:ilvl="1" w:tplc="04160003" w:tentative="1">
      <w:start w:val="1"/>
      <w:numFmt w:val="bullet"/>
      <w:lvlText w:val="o"/>
      <w:lvlJc w:val="left"/>
      <w:pPr>
        <w:ind w:left="1146" w:hanging="360"/>
      </w:pPr>
      <w:rPr>
        <w:rFonts w:ascii="Courier New" w:hAnsi="Courier New" w:cs="Courier New" w:hint="default"/>
      </w:rPr>
    </w:lvl>
    <w:lvl w:ilvl="2" w:tplc="04160005" w:tentative="1">
      <w:start w:val="1"/>
      <w:numFmt w:val="bullet"/>
      <w:lvlText w:val=""/>
      <w:lvlJc w:val="left"/>
      <w:pPr>
        <w:ind w:left="1866" w:hanging="360"/>
      </w:pPr>
      <w:rPr>
        <w:rFonts w:ascii="Wingdings" w:hAnsi="Wingdings" w:hint="default"/>
      </w:rPr>
    </w:lvl>
    <w:lvl w:ilvl="3" w:tplc="04160001" w:tentative="1">
      <w:start w:val="1"/>
      <w:numFmt w:val="bullet"/>
      <w:lvlText w:val=""/>
      <w:lvlJc w:val="left"/>
      <w:pPr>
        <w:ind w:left="2586" w:hanging="360"/>
      </w:pPr>
      <w:rPr>
        <w:rFonts w:ascii="Symbol" w:hAnsi="Symbol" w:hint="default"/>
      </w:rPr>
    </w:lvl>
    <w:lvl w:ilvl="4" w:tplc="04160003" w:tentative="1">
      <w:start w:val="1"/>
      <w:numFmt w:val="bullet"/>
      <w:lvlText w:val="o"/>
      <w:lvlJc w:val="left"/>
      <w:pPr>
        <w:ind w:left="3306" w:hanging="360"/>
      </w:pPr>
      <w:rPr>
        <w:rFonts w:ascii="Courier New" w:hAnsi="Courier New" w:cs="Courier New" w:hint="default"/>
      </w:rPr>
    </w:lvl>
    <w:lvl w:ilvl="5" w:tplc="04160005" w:tentative="1">
      <w:start w:val="1"/>
      <w:numFmt w:val="bullet"/>
      <w:lvlText w:val=""/>
      <w:lvlJc w:val="left"/>
      <w:pPr>
        <w:ind w:left="4026" w:hanging="360"/>
      </w:pPr>
      <w:rPr>
        <w:rFonts w:ascii="Wingdings" w:hAnsi="Wingdings" w:hint="default"/>
      </w:rPr>
    </w:lvl>
    <w:lvl w:ilvl="6" w:tplc="04160001" w:tentative="1">
      <w:start w:val="1"/>
      <w:numFmt w:val="bullet"/>
      <w:lvlText w:val=""/>
      <w:lvlJc w:val="left"/>
      <w:pPr>
        <w:ind w:left="4746" w:hanging="360"/>
      </w:pPr>
      <w:rPr>
        <w:rFonts w:ascii="Symbol" w:hAnsi="Symbol" w:hint="default"/>
      </w:rPr>
    </w:lvl>
    <w:lvl w:ilvl="7" w:tplc="04160003" w:tentative="1">
      <w:start w:val="1"/>
      <w:numFmt w:val="bullet"/>
      <w:lvlText w:val="o"/>
      <w:lvlJc w:val="left"/>
      <w:pPr>
        <w:ind w:left="5466" w:hanging="360"/>
      </w:pPr>
      <w:rPr>
        <w:rFonts w:ascii="Courier New" w:hAnsi="Courier New" w:cs="Courier New" w:hint="default"/>
      </w:rPr>
    </w:lvl>
    <w:lvl w:ilvl="8" w:tplc="04160005" w:tentative="1">
      <w:start w:val="1"/>
      <w:numFmt w:val="bullet"/>
      <w:lvlText w:val=""/>
      <w:lvlJc w:val="left"/>
      <w:pPr>
        <w:ind w:left="6186" w:hanging="360"/>
      </w:pPr>
      <w:rPr>
        <w:rFonts w:ascii="Wingdings" w:hAnsi="Wingdings" w:hint="default"/>
      </w:rPr>
    </w:lvl>
  </w:abstractNum>
  <w:abstractNum w:abstractNumId="34" w15:restartNumberingAfterBreak="0">
    <w:nsid w:val="6FAE29B8"/>
    <w:multiLevelType w:val="hybridMultilevel"/>
    <w:tmpl w:val="58EA7EBE"/>
    <w:lvl w:ilvl="0" w:tplc="D6647BE4">
      <w:start w:val="1"/>
      <w:numFmt w:val="decimal"/>
      <w:lvlText w:val="%1."/>
      <w:lvlJc w:val="right"/>
      <w:pPr>
        <w:tabs>
          <w:tab w:val="num" w:pos="786"/>
        </w:tabs>
        <w:ind w:left="786" w:hanging="360"/>
      </w:pPr>
      <w:rPr>
        <w:rFonts w:hint="default"/>
      </w:rPr>
    </w:lvl>
    <w:lvl w:ilvl="1" w:tplc="04160019" w:tentative="1">
      <w:start w:val="1"/>
      <w:numFmt w:val="lowerLetter"/>
      <w:lvlText w:val="%2."/>
      <w:lvlJc w:val="left"/>
      <w:pPr>
        <w:tabs>
          <w:tab w:val="num" w:pos="1506"/>
        </w:tabs>
        <w:ind w:left="1506" w:hanging="360"/>
      </w:pPr>
    </w:lvl>
    <w:lvl w:ilvl="2" w:tplc="0416001B" w:tentative="1">
      <w:start w:val="1"/>
      <w:numFmt w:val="lowerRoman"/>
      <w:lvlText w:val="%3."/>
      <w:lvlJc w:val="right"/>
      <w:pPr>
        <w:tabs>
          <w:tab w:val="num" w:pos="2226"/>
        </w:tabs>
        <w:ind w:left="2226" w:hanging="180"/>
      </w:pPr>
    </w:lvl>
    <w:lvl w:ilvl="3" w:tplc="0416000F" w:tentative="1">
      <w:start w:val="1"/>
      <w:numFmt w:val="decimal"/>
      <w:lvlText w:val="%4."/>
      <w:lvlJc w:val="left"/>
      <w:pPr>
        <w:tabs>
          <w:tab w:val="num" w:pos="2946"/>
        </w:tabs>
        <w:ind w:left="2946" w:hanging="360"/>
      </w:pPr>
    </w:lvl>
    <w:lvl w:ilvl="4" w:tplc="04160019" w:tentative="1">
      <w:start w:val="1"/>
      <w:numFmt w:val="lowerLetter"/>
      <w:lvlText w:val="%5."/>
      <w:lvlJc w:val="left"/>
      <w:pPr>
        <w:tabs>
          <w:tab w:val="num" w:pos="3666"/>
        </w:tabs>
        <w:ind w:left="3666" w:hanging="360"/>
      </w:pPr>
    </w:lvl>
    <w:lvl w:ilvl="5" w:tplc="0416001B" w:tentative="1">
      <w:start w:val="1"/>
      <w:numFmt w:val="lowerRoman"/>
      <w:lvlText w:val="%6."/>
      <w:lvlJc w:val="right"/>
      <w:pPr>
        <w:tabs>
          <w:tab w:val="num" w:pos="4386"/>
        </w:tabs>
        <w:ind w:left="4386" w:hanging="180"/>
      </w:pPr>
    </w:lvl>
    <w:lvl w:ilvl="6" w:tplc="0416000F" w:tentative="1">
      <w:start w:val="1"/>
      <w:numFmt w:val="decimal"/>
      <w:lvlText w:val="%7."/>
      <w:lvlJc w:val="left"/>
      <w:pPr>
        <w:tabs>
          <w:tab w:val="num" w:pos="5106"/>
        </w:tabs>
        <w:ind w:left="5106" w:hanging="360"/>
      </w:pPr>
    </w:lvl>
    <w:lvl w:ilvl="7" w:tplc="04160019" w:tentative="1">
      <w:start w:val="1"/>
      <w:numFmt w:val="lowerLetter"/>
      <w:lvlText w:val="%8."/>
      <w:lvlJc w:val="left"/>
      <w:pPr>
        <w:tabs>
          <w:tab w:val="num" w:pos="5826"/>
        </w:tabs>
        <w:ind w:left="5826" w:hanging="360"/>
      </w:pPr>
    </w:lvl>
    <w:lvl w:ilvl="8" w:tplc="0416001B" w:tentative="1">
      <w:start w:val="1"/>
      <w:numFmt w:val="lowerRoman"/>
      <w:lvlText w:val="%9."/>
      <w:lvlJc w:val="right"/>
      <w:pPr>
        <w:tabs>
          <w:tab w:val="num" w:pos="6546"/>
        </w:tabs>
        <w:ind w:left="6546" w:hanging="180"/>
      </w:pPr>
    </w:lvl>
  </w:abstractNum>
  <w:abstractNum w:abstractNumId="35" w15:restartNumberingAfterBreak="0">
    <w:nsid w:val="763A557B"/>
    <w:multiLevelType w:val="hybridMultilevel"/>
    <w:tmpl w:val="433E1D30"/>
    <w:lvl w:ilvl="0" w:tplc="238AAF50">
      <w:numFmt w:val="bullet"/>
      <w:lvlText w:val=""/>
      <w:lvlJc w:val="left"/>
      <w:pPr>
        <w:ind w:left="1341" w:hanging="361"/>
      </w:pPr>
      <w:rPr>
        <w:rFonts w:ascii="Symbol" w:eastAsia="Symbol" w:hAnsi="Symbol" w:cs="Symbol" w:hint="default"/>
        <w:b w:val="0"/>
        <w:bCs w:val="0"/>
        <w:i w:val="0"/>
        <w:iCs w:val="0"/>
        <w:spacing w:val="0"/>
        <w:w w:val="100"/>
        <w:sz w:val="24"/>
        <w:szCs w:val="24"/>
        <w:lang w:val="pt-PT" w:eastAsia="en-US" w:bidi="ar-SA"/>
      </w:rPr>
    </w:lvl>
    <w:lvl w:ilvl="1" w:tplc="3F2CFA8E">
      <w:numFmt w:val="bullet"/>
      <w:lvlText w:val="•"/>
      <w:lvlJc w:val="left"/>
      <w:pPr>
        <w:ind w:left="2180" w:hanging="361"/>
      </w:pPr>
      <w:rPr>
        <w:rFonts w:hint="default"/>
        <w:lang w:val="pt-PT" w:eastAsia="en-US" w:bidi="ar-SA"/>
      </w:rPr>
    </w:lvl>
    <w:lvl w:ilvl="2" w:tplc="9DD461B6">
      <w:numFmt w:val="bullet"/>
      <w:lvlText w:val="•"/>
      <w:lvlJc w:val="left"/>
      <w:pPr>
        <w:ind w:left="3021" w:hanging="361"/>
      </w:pPr>
      <w:rPr>
        <w:rFonts w:hint="default"/>
        <w:lang w:val="pt-PT" w:eastAsia="en-US" w:bidi="ar-SA"/>
      </w:rPr>
    </w:lvl>
    <w:lvl w:ilvl="3" w:tplc="FA9CFFBC">
      <w:numFmt w:val="bullet"/>
      <w:lvlText w:val="•"/>
      <w:lvlJc w:val="left"/>
      <w:pPr>
        <w:ind w:left="3862" w:hanging="361"/>
      </w:pPr>
      <w:rPr>
        <w:rFonts w:hint="default"/>
        <w:lang w:val="pt-PT" w:eastAsia="en-US" w:bidi="ar-SA"/>
      </w:rPr>
    </w:lvl>
    <w:lvl w:ilvl="4" w:tplc="7952A2C2">
      <w:numFmt w:val="bullet"/>
      <w:lvlText w:val="•"/>
      <w:lvlJc w:val="left"/>
      <w:pPr>
        <w:ind w:left="4703" w:hanging="361"/>
      </w:pPr>
      <w:rPr>
        <w:rFonts w:hint="default"/>
        <w:lang w:val="pt-PT" w:eastAsia="en-US" w:bidi="ar-SA"/>
      </w:rPr>
    </w:lvl>
    <w:lvl w:ilvl="5" w:tplc="5D18E2D6">
      <w:numFmt w:val="bullet"/>
      <w:lvlText w:val="•"/>
      <w:lvlJc w:val="left"/>
      <w:pPr>
        <w:ind w:left="5544" w:hanging="361"/>
      </w:pPr>
      <w:rPr>
        <w:rFonts w:hint="default"/>
        <w:lang w:val="pt-PT" w:eastAsia="en-US" w:bidi="ar-SA"/>
      </w:rPr>
    </w:lvl>
    <w:lvl w:ilvl="6" w:tplc="EF68F8BA">
      <w:numFmt w:val="bullet"/>
      <w:lvlText w:val="•"/>
      <w:lvlJc w:val="left"/>
      <w:pPr>
        <w:ind w:left="6384" w:hanging="361"/>
      </w:pPr>
      <w:rPr>
        <w:rFonts w:hint="default"/>
        <w:lang w:val="pt-PT" w:eastAsia="en-US" w:bidi="ar-SA"/>
      </w:rPr>
    </w:lvl>
    <w:lvl w:ilvl="7" w:tplc="C1DA3E3E">
      <w:numFmt w:val="bullet"/>
      <w:lvlText w:val="•"/>
      <w:lvlJc w:val="left"/>
      <w:pPr>
        <w:ind w:left="7225" w:hanging="361"/>
      </w:pPr>
      <w:rPr>
        <w:rFonts w:hint="default"/>
        <w:lang w:val="pt-PT" w:eastAsia="en-US" w:bidi="ar-SA"/>
      </w:rPr>
    </w:lvl>
    <w:lvl w:ilvl="8" w:tplc="645458DE">
      <w:numFmt w:val="bullet"/>
      <w:lvlText w:val="•"/>
      <w:lvlJc w:val="left"/>
      <w:pPr>
        <w:ind w:left="8066" w:hanging="361"/>
      </w:pPr>
      <w:rPr>
        <w:rFonts w:hint="default"/>
        <w:lang w:val="pt-PT" w:eastAsia="en-US" w:bidi="ar-SA"/>
      </w:r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F6C2D68"/>
    <w:multiLevelType w:val="hybridMultilevel"/>
    <w:tmpl w:val="58EA7EBE"/>
    <w:lvl w:ilvl="0" w:tplc="D6647BE4">
      <w:start w:val="1"/>
      <w:numFmt w:val="decimal"/>
      <w:lvlText w:val="%1."/>
      <w:lvlJc w:val="right"/>
      <w:pPr>
        <w:tabs>
          <w:tab w:val="num" w:pos="786"/>
        </w:tabs>
        <w:ind w:left="786" w:hanging="360"/>
      </w:pPr>
      <w:rPr>
        <w:rFonts w:hint="default"/>
      </w:rPr>
    </w:lvl>
    <w:lvl w:ilvl="1" w:tplc="04160019" w:tentative="1">
      <w:start w:val="1"/>
      <w:numFmt w:val="lowerLetter"/>
      <w:lvlText w:val="%2."/>
      <w:lvlJc w:val="left"/>
      <w:pPr>
        <w:tabs>
          <w:tab w:val="num" w:pos="1506"/>
        </w:tabs>
        <w:ind w:left="1506" w:hanging="360"/>
      </w:pPr>
    </w:lvl>
    <w:lvl w:ilvl="2" w:tplc="0416001B" w:tentative="1">
      <w:start w:val="1"/>
      <w:numFmt w:val="lowerRoman"/>
      <w:lvlText w:val="%3."/>
      <w:lvlJc w:val="right"/>
      <w:pPr>
        <w:tabs>
          <w:tab w:val="num" w:pos="2226"/>
        </w:tabs>
        <w:ind w:left="2226" w:hanging="180"/>
      </w:pPr>
    </w:lvl>
    <w:lvl w:ilvl="3" w:tplc="0416000F" w:tentative="1">
      <w:start w:val="1"/>
      <w:numFmt w:val="decimal"/>
      <w:lvlText w:val="%4."/>
      <w:lvlJc w:val="left"/>
      <w:pPr>
        <w:tabs>
          <w:tab w:val="num" w:pos="2946"/>
        </w:tabs>
        <w:ind w:left="2946" w:hanging="360"/>
      </w:pPr>
    </w:lvl>
    <w:lvl w:ilvl="4" w:tplc="04160019" w:tentative="1">
      <w:start w:val="1"/>
      <w:numFmt w:val="lowerLetter"/>
      <w:lvlText w:val="%5."/>
      <w:lvlJc w:val="left"/>
      <w:pPr>
        <w:tabs>
          <w:tab w:val="num" w:pos="3666"/>
        </w:tabs>
        <w:ind w:left="3666" w:hanging="360"/>
      </w:pPr>
    </w:lvl>
    <w:lvl w:ilvl="5" w:tplc="0416001B" w:tentative="1">
      <w:start w:val="1"/>
      <w:numFmt w:val="lowerRoman"/>
      <w:lvlText w:val="%6."/>
      <w:lvlJc w:val="right"/>
      <w:pPr>
        <w:tabs>
          <w:tab w:val="num" w:pos="4386"/>
        </w:tabs>
        <w:ind w:left="4386" w:hanging="180"/>
      </w:pPr>
    </w:lvl>
    <w:lvl w:ilvl="6" w:tplc="0416000F" w:tentative="1">
      <w:start w:val="1"/>
      <w:numFmt w:val="decimal"/>
      <w:lvlText w:val="%7."/>
      <w:lvlJc w:val="left"/>
      <w:pPr>
        <w:tabs>
          <w:tab w:val="num" w:pos="5106"/>
        </w:tabs>
        <w:ind w:left="5106" w:hanging="360"/>
      </w:pPr>
    </w:lvl>
    <w:lvl w:ilvl="7" w:tplc="04160019" w:tentative="1">
      <w:start w:val="1"/>
      <w:numFmt w:val="lowerLetter"/>
      <w:lvlText w:val="%8."/>
      <w:lvlJc w:val="left"/>
      <w:pPr>
        <w:tabs>
          <w:tab w:val="num" w:pos="5826"/>
        </w:tabs>
        <w:ind w:left="5826" w:hanging="360"/>
      </w:pPr>
    </w:lvl>
    <w:lvl w:ilvl="8" w:tplc="0416001B" w:tentative="1">
      <w:start w:val="1"/>
      <w:numFmt w:val="lowerRoman"/>
      <w:lvlText w:val="%9."/>
      <w:lvlJc w:val="right"/>
      <w:pPr>
        <w:tabs>
          <w:tab w:val="num" w:pos="6546"/>
        </w:tabs>
        <w:ind w:left="6546" w:hanging="180"/>
      </w:pPr>
    </w:lvl>
  </w:abstractNum>
  <w:num w:numId="1" w16cid:durableId="1365907184">
    <w:abstractNumId w:val="11"/>
  </w:num>
  <w:num w:numId="2" w16cid:durableId="905796990">
    <w:abstractNumId w:val="32"/>
  </w:num>
  <w:num w:numId="3" w16cid:durableId="2071881292">
    <w:abstractNumId w:val="18"/>
  </w:num>
  <w:num w:numId="4" w16cid:durableId="1358846396">
    <w:abstractNumId w:val="15"/>
  </w:num>
  <w:num w:numId="5" w16cid:durableId="450906240">
    <w:abstractNumId w:val="12"/>
  </w:num>
  <w:num w:numId="6" w16cid:durableId="377751465">
    <w:abstractNumId w:val="28"/>
  </w:num>
  <w:num w:numId="7" w16cid:durableId="1926105751">
    <w:abstractNumId w:val="7"/>
  </w:num>
  <w:num w:numId="8" w16cid:durableId="2102947086">
    <w:abstractNumId w:val="22"/>
  </w:num>
  <w:num w:numId="9" w16cid:durableId="1648708977">
    <w:abstractNumId w:val="23"/>
  </w:num>
  <w:num w:numId="10" w16cid:durableId="1964114673">
    <w:abstractNumId w:val="36"/>
  </w:num>
  <w:num w:numId="11" w16cid:durableId="1079642361">
    <w:abstractNumId w:val="0"/>
  </w:num>
  <w:num w:numId="12" w16cid:durableId="1734817360">
    <w:abstractNumId w:val="19"/>
  </w:num>
  <w:num w:numId="13" w16cid:durableId="697438664">
    <w:abstractNumId w:val="31"/>
  </w:num>
  <w:num w:numId="14" w16cid:durableId="1870945332">
    <w:abstractNumId w:val="25"/>
  </w:num>
  <w:num w:numId="15" w16cid:durableId="1359769713">
    <w:abstractNumId w:val="33"/>
  </w:num>
  <w:num w:numId="16" w16cid:durableId="69230796">
    <w:abstractNumId w:val="4"/>
  </w:num>
  <w:num w:numId="17" w16cid:durableId="797383026">
    <w:abstractNumId w:val="13"/>
  </w:num>
  <w:num w:numId="18" w16cid:durableId="2135633770">
    <w:abstractNumId w:val="2"/>
  </w:num>
  <w:num w:numId="19" w16cid:durableId="887840376">
    <w:abstractNumId w:val="6"/>
  </w:num>
  <w:num w:numId="20" w16cid:durableId="836842901">
    <w:abstractNumId w:val="24"/>
  </w:num>
  <w:num w:numId="21" w16cid:durableId="1173379930">
    <w:abstractNumId w:val="5"/>
  </w:num>
  <w:num w:numId="22" w16cid:durableId="834299728">
    <w:abstractNumId w:val="10"/>
  </w:num>
  <w:num w:numId="23" w16cid:durableId="1120799867">
    <w:abstractNumId w:val="8"/>
  </w:num>
  <w:num w:numId="24" w16cid:durableId="1072698660">
    <w:abstractNumId w:val="29"/>
  </w:num>
  <w:num w:numId="25" w16cid:durableId="1203715143">
    <w:abstractNumId w:val="20"/>
  </w:num>
  <w:num w:numId="26" w16cid:durableId="2011060627">
    <w:abstractNumId w:val="35"/>
  </w:num>
  <w:num w:numId="27" w16cid:durableId="918831290">
    <w:abstractNumId w:val="21"/>
  </w:num>
  <w:num w:numId="28" w16cid:durableId="1844927776">
    <w:abstractNumId w:val="30"/>
  </w:num>
  <w:num w:numId="29" w16cid:durableId="959335723">
    <w:abstractNumId w:val="14"/>
  </w:num>
  <w:num w:numId="30" w16cid:durableId="868032326">
    <w:abstractNumId w:val="34"/>
  </w:num>
  <w:num w:numId="31" w16cid:durableId="1953970987">
    <w:abstractNumId w:val="3"/>
  </w:num>
  <w:num w:numId="32" w16cid:durableId="722291059">
    <w:abstractNumId w:val="16"/>
  </w:num>
  <w:num w:numId="33" w16cid:durableId="142158044">
    <w:abstractNumId w:val="9"/>
  </w:num>
  <w:num w:numId="34" w16cid:durableId="1264846335">
    <w:abstractNumId w:val="26"/>
  </w:num>
  <w:num w:numId="35" w16cid:durableId="2028562187">
    <w:abstractNumId w:val="27"/>
  </w:num>
  <w:num w:numId="36" w16cid:durableId="941493984">
    <w:abstractNumId w:val="37"/>
  </w:num>
  <w:num w:numId="37" w16cid:durableId="1291284828">
    <w:abstractNumId w:val="17"/>
  </w:num>
  <w:num w:numId="38" w16cid:durableId="641814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9C"/>
    <w:rsid w:val="002605BF"/>
    <w:rsid w:val="004A17A4"/>
    <w:rsid w:val="004C33C5"/>
    <w:rsid w:val="00954152"/>
    <w:rsid w:val="00A877E9"/>
    <w:rsid w:val="00C90336"/>
    <w:rsid w:val="00E50805"/>
    <w:rsid w:val="00FC3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D874"/>
  <w15:chartTrackingRefBased/>
  <w15:docId w15:val="{F3CF93EF-5A1F-4894-ABA9-10742EB2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29C"/>
    <w:pPr>
      <w:suppressAutoHyphens/>
      <w:spacing w:after="0" w:line="240" w:lineRule="auto"/>
    </w:pPr>
    <w:rPr>
      <w:rFonts w:ascii="Times New Roman" w:eastAsia="Times New Roman" w:hAnsi="Times New Roman" w:cs="Times New Roman"/>
      <w:kern w:val="0"/>
      <w:lang w:eastAsia="ar-SA"/>
      <w14:ligatures w14:val="none"/>
    </w:rPr>
  </w:style>
  <w:style w:type="paragraph" w:styleId="Ttulo1">
    <w:name w:val="heading 1"/>
    <w:basedOn w:val="Normal"/>
    <w:next w:val="Normal"/>
    <w:link w:val="Ttulo1Char"/>
    <w:qFormat/>
    <w:rsid w:val="00FC32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C32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C329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FC329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FC329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FC329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C329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FC329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FC329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C329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C329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C329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FC329C"/>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FC329C"/>
    <w:rPr>
      <w:rFonts w:eastAsiaTheme="majorEastAsia" w:cstheme="majorBidi"/>
      <w:color w:val="2F5496" w:themeColor="accent1" w:themeShade="BF"/>
    </w:rPr>
  </w:style>
  <w:style w:type="character" w:customStyle="1" w:styleId="Ttulo6Char">
    <w:name w:val="Título 6 Char"/>
    <w:basedOn w:val="Fontepargpadro"/>
    <w:link w:val="Ttulo6"/>
    <w:rsid w:val="00FC329C"/>
    <w:rPr>
      <w:rFonts w:eastAsiaTheme="majorEastAsia" w:cstheme="majorBidi"/>
      <w:i/>
      <w:iCs/>
      <w:color w:val="595959" w:themeColor="text1" w:themeTint="A6"/>
    </w:rPr>
  </w:style>
  <w:style w:type="character" w:customStyle="1" w:styleId="Ttulo7Char">
    <w:name w:val="Título 7 Char"/>
    <w:basedOn w:val="Fontepargpadro"/>
    <w:link w:val="Ttulo7"/>
    <w:rsid w:val="00FC329C"/>
    <w:rPr>
      <w:rFonts w:eastAsiaTheme="majorEastAsia" w:cstheme="majorBidi"/>
      <w:color w:val="595959" w:themeColor="text1" w:themeTint="A6"/>
    </w:rPr>
  </w:style>
  <w:style w:type="character" w:customStyle="1" w:styleId="Ttulo8Char">
    <w:name w:val="Título 8 Char"/>
    <w:basedOn w:val="Fontepargpadro"/>
    <w:link w:val="Ttulo8"/>
    <w:rsid w:val="00FC329C"/>
    <w:rPr>
      <w:rFonts w:eastAsiaTheme="majorEastAsia" w:cstheme="majorBidi"/>
      <w:i/>
      <w:iCs/>
      <w:color w:val="272727" w:themeColor="text1" w:themeTint="D8"/>
    </w:rPr>
  </w:style>
  <w:style w:type="character" w:customStyle="1" w:styleId="Ttulo9Char">
    <w:name w:val="Título 9 Char"/>
    <w:basedOn w:val="Fontepargpadro"/>
    <w:link w:val="Ttulo9"/>
    <w:rsid w:val="00FC329C"/>
    <w:rPr>
      <w:rFonts w:eastAsiaTheme="majorEastAsia" w:cstheme="majorBidi"/>
      <w:color w:val="272727" w:themeColor="text1" w:themeTint="D8"/>
    </w:rPr>
  </w:style>
  <w:style w:type="paragraph" w:styleId="Ttulo">
    <w:name w:val="Title"/>
    <w:basedOn w:val="Normal"/>
    <w:next w:val="Normal"/>
    <w:link w:val="TtuloChar"/>
    <w:qFormat/>
    <w:rsid w:val="00FC329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C32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C329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C329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C329C"/>
    <w:pPr>
      <w:spacing w:before="160"/>
      <w:jc w:val="center"/>
    </w:pPr>
    <w:rPr>
      <w:i/>
      <w:iCs/>
      <w:color w:val="404040" w:themeColor="text1" w:themeTint="BF"/>
    </w:rPr>
  </w:style>
  <w:style w:type="character" w:customStyle="1" w:styleId="CitaoChar">
    <w:name w:val="Citação Char"/>
    <w:basedOn w:val="Fontepargpadro"/>
    <w:link w:val="Citao"/>
    <w:uiPriority w:val="29"/>
    <w:rsid w:val="00FC329C"/>
    <w:rPr>
      <w:i/>
      <w:iCs/>
      <w:color w:val="404040" w:themeColor="text1" w:themeTint="BF"/>
    </w:rPr>
  </w:style>
  <w:style w:type="paragraph" w:styleId="PargrafodaLista">
    <w:name w:val="List Paragraph"/>
    <w:aliases w:val="Texto,OFICIO,Segundo"/>
    <w:basedOn w:val="Normal"/>
    <w:link w:val="PargrafodaListaChar"/>
    <w:uiPriority w:val="1"/>
    <w:qFormat/>
    <w:rsid w:val="00FC329C"/>
    <w:pPr>
      <w:ind w:left="720"/>
      <w:contextualSpacing/>
    </w:pPr>
  </w:style>
  <w:style w:type="character" w:styleId="nfaseIntensa">
    <w:name w:val="Intense Emphasis"/>
    <w:basedOn w:val="Fontepargpadro"/>
    <w:uiPriority w:val="21"/>
    <w:qFormat/>
    <w:rsid w:val="00FC329C"/>
    <w:rPr>
      <w:i/>
      <w:iCs/>
      <w:color w:val="2F5496" w:themeColor="accent1" w:themeShade="BF"/>
    </w:rPr>
  </w:style>
  <w:style w:type="paragraph" w:styleId="CitaoIntensa">
    <w:name w:val="Intense Quote"/>
    <w:basedOn w:val="Normal"/>
    <w:next w:val="Normal"/>
    <w:link w:val="CitaoIntensaChar"/>
    <w:uiPriority w:val="30"/>
    <w:qFormat/>
    <w:rsid w:val="00FC32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C329C"/>
    <w:rPr>
      <w:i/>
      <w:iCs/>
      <w:color w:val="2F5496" w:themeColor="accent1" w:themeShade="BF"/>
    </w:rPr>
  </w:style>
  <w:style w:type="character" w:styleId="RefernciaIntensa">
    <w:name w:val="Intense Reference"/>
    <w:basedOn w:val="Fontepargpadro"/>
    <w:uiPriority w:val="32"/>
    <w:qFormat/>
    <w:rsid w:val="00FC329C"/>
    <w:rPr>
      <w:b/>
      <w:bCs/>
      <w:smallCaps/>
      <w:color w:val="2F5496" w:themeColor="accent1" w:themeShade="BF"/>
      <w:spacing w:val="5"/>
    </w:rPr>
  </w:style>
  <w:style w:type="character" w:styleId="Hyperlink">
    <w:name w:val="Hyperlink"/>
    <w:uiPriority w:val="99"/>
    <w:rsid w:val="00FC329C"/>
    <w:rPr>
      <w:color w:val="0000FF"/>
      <w:u w:val="single"/>
    </w:rPr>
  </w:style>
  <w:style w:type="character" w:styleId="Nmerodepgina">
    <w:name w:val="page number"/>
    <w:basedOn w:val="Fontepargpadro"/>
    <w:rsid w:val="00FC329C"/>
  </w:style>
  <w:style w:type="paragraph" w:customStyle="1" w:styleId="tabela">
    <w:name w:val="tabela"/>
    <w:basedOn w:val="Normal"/>
    <w:rsid w:val="00FC329C"/>
    <w:pPr>
      <w:spacing w:before="280" w:after="280"/>
    </w:pPr>
  </w:style>
  <w:style w:type="paragraph" w:customStyle="1" w:styleId="corpo">
    <w:name w:val="corpo"/>
    <w:basedOn w:val="Normal"/>
    <w:rsid w:val="00FC329C"/>
    <w:pPr>
      <w:spacing w:before="280" w:after="280"/>
    </w:pPr>
  </w:style>
  <w:style w:type="paragraph" w:customStyle="1" w:styleId="Corpo0">
    <w:name w:val="Corpo"/>
    <w:uiPriority w:val="99"/>
    <w:rsid w:val="00FC329C"/>
    <w:pPr>
      <w:suppressAutoHyphens/>
      <w:autoSpaceDE w:val="0"/>
      <w:spacing w:after="0" w:line="240" w:lineRule="auto"/>
    </w:pPr>
    <w:rPr>
      <w:rFonts w:ascii="Times New Roman" w:eastAsia="Times New Roman" w:hAnsi="Times New Roman" w:cs="Times New Roman"/>
      <w:color w:val="000000"/>
      <w:kern w:val="0"/>
      <w:sz w:val="20"/>
      <w:szCs w:val="20"/>
      <w:lang w:eastAsia="ar-SA"/>
      <w14:ligatures w14:val="none"/>
    </w:rPr>
  </w:style>
  <w:style w:type="paragraph" w:styleId="Cabealho">
    <w:name w:val="header"/>
    <w:basedOn w:val="Normal"/>
    <w:link w:val="CabealhoChar"/>
    <w:uiPriority w:val="99"/>
    <w:rsid w:val="00FC329C"/>
    <w:pPr>
      <w:tabs>
        <w:tab w:val="center" w:pos="4419"/>
        <w:tab w:val="right" w:pos="8838"/>
      </w:tabs>
    </w:pPr>
    <w:rPr>
      <w:sz w:val="20"/>
      <w:szCs w:val="20"/>
    </w:rPr>
  </w:style>
  <w:style w:type="character" w:customStyle="1" w:styleId="CabealhoChar">
    <w:name w:val="Cabeçalho Char"/>
    <w:basedOn w:val="Fontepargpadro"/>
    <w:link w:val="Cabealho"/>
    <w:uiPriority w:val="99"/>
    <w:qFormat/>
    <w:rsid w:val="00FC329C"/>
    <w:rPr>
      <w:rFonts w:ascii="Times New Roman" w:eastAsia="Times New Roman" w:hAnsi="Times New Roman" w:cs="Times New Roman"/>
      <w:kern w:val="0"/>
      <w:sz w:val="20"/>
      <w:szCs w:val="20"/>
      <w:lang w:eastAsia="ar-SA"/>
      <w14:ligatures w14:val="none"/>
    </w:rPr>
  </w:style>
  <w:style w:type="paragraph" w:styleId="Rodap">
    <w:name w:val="footer"/>
    <w:basedOn w:val="Normal"/>
    <w:link w:val="RodapChar"/>
    <w:uiPriority w:val="99"/>
    <w:rsid w:val="00FC329C"/>
    <w:pPr>
      <w:tabs>
        <w:tab w:val="center" w:pos="4419"/>
        <w:tab w:val="right" w:pos="8838"/>
      </w:tabs>
    </w:pPr>
  </w:style>
  <w:style w:type="character" w:customStyle="1" w:styleId="RodapChar">
    <w:name w:val="Rodapé Char"/>
    <w:basedOn w:val="Fontepargpadro"/>
    <w:link w:val="Rodap"/>
    <w:uiPriority w:val="99"/>
    <w:rsid w:val="00FC329C"/>
    <w:rPr>
      <w:rFonts w:ascii="Times New Roman" w:eastAsia="Times New Roman" w:hAnsi="Times New Roman" w:cs="Times New Roman"/>
      <w:kern w:val="0"/>
      <w:lang w:eastAsia="ar-SA"/>
      <w14:ligatures w14:val="none"/>
    </w:rPr>
  </w:style>
  <w:style w:type="paragraph" w:styleId="NormalWeb">
    <w:name w:val="Normal (Web)"/>
    <w:basedOn w:val="Normal"/>
    <w:uiPriority w:val="99"/>
    <w:unhideWhenUsed/>
    <w:rsid w:val="00FC329C"/>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FC329C"/>
    <w:rPr>
      <w:b/>
      <w:bCs/>
    </w:rPr>
  </w:style>
  <w:style w:type="character" w:styleId="nfase">
    <w:name w:val="Emphasis"/>
    <w:basedOn w:val="Fontepargpadro"/>
    <w:uiPriority w:val="20"/>
    <w:qFormat/>
    <w:rsid w:val="00FC329C"/>
    <w:rPr>
      <w:i/>
      <w:iCs/>
    </w:rPr>
  </w:style>
  <w:style w:type="paragraph" w:customStyle="1" w:styleId="msonormal0">
    <w:name w:val="msonormal"/>
    <w:basedOn w:val="Normal"/>
    <w:rsid w:val="00FC329C"/>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C329C"/>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C329C"/>
    <w:pPr>
      <w:suppressAutoHyphens w:val="0"/>
    </w:pPr>
    <w:rPr>
      <w:b/>
      <w:bCs/>
      <w:lang w:eastAsia="pt-BR"/>
    </w:rPr>
  </w:style>
  <w:style w:type="paragraph" w:styleId="Lista3">
    <w:name w:val="List 3"/>
    <w:basedOn w:val="Normal"/>
    <w:uiPriority w:val="99"/>
    <w:semiHidden/>
    <w:unhideWhenUsed/>
    <w:rsid w:val="00FC329C"/>
    <w:pPr>
      <w:overflowPunct w:val="0"/>
      <w:autoSpaceDE w:val="0"/>
      <w:autoSpaceDN w:val="0"/>
      <w:adjustRightInd w:val="0"/>
      <w:ind w:left="849" w:hanging="283"/>
    </w:pPr>
    <w:rPr>
      <w:rFonts w:ascii="Arial" w:hAnsi="Arial" w:cs="Arial"/>
      <w:lang w:eastAsia="pt-BR"/>
    </w:rPr>
  </w:style>
  <w:style w:type="paragraph" w:styleId="Corpodetexto">
    <w:name w:val="Body Text"/>
    <w:basedOn w:val="Normal"/>
    <w:link w:val="CorpodetextoChar"/>
    <w:unhideWhenUsed/>
    <w:qFormat/>
    <w:rsid w:val="00FC329C"/>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rsid w:val="00FC329C"/>
    <w:rPr>
      <w:rFonts w:ascii="Arial" w:eastAsia="Times New Roman" w:hAnsi="Arial" w:cs="Times New Roman"/>
      <w:b/>
      <w:kern w:val="0"/>
      <w:szCs w:val="20"/>
      <w:lang w:eastAsia="pt-BR"/>
      <w14:ligatures w14:val="none"/>
    </w:rPr>
  </w:style>
  <w:style w:type="paragraph" w:styleId="Recuodecorpodetexto">
    <w:name w:val="Body Text Indent"/>
    <w:basedOn w:val="Normal"/>
    <w:link w:val="RecuodecorpodetextoChar"/>
    <w:unhideWhenUsed/>
    <w:rsid w:val="00FC329C"/>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C329C"/>
    <w:rPr>
      <w:rFonts w:ascii="Arial" w:eastAsia="Times New Roman" w:hAnsi="Arial" w:cs="Times New Roman"/>
      <w:kern w:val="0"/>
      <w:sz w:val="21"/>
      <w:szCs w:val="20"/>
      <w:lang w:eastAsia="pt-BR"/>
      <w14:ligatures w14:val="none"/>
    </w:rPr>
  </w:style>
  <w:style w:type="paragraph" w:styleId="Cabealhodamensagem">
    <w:name w:val="Message Header"/>
    <w:basedOn w:val="Corpodetexto"/>
    <w:link w:val="CabealhodamensagemChar"/>
    <w:uiPriority w:val="99"/>
    <w:semiHidden/>
    <w:unhideWhenUsed/>
    <w:rsid w:val="00FC329C"/>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C329C"/>
    <w:rPr>
      <w:rFonts w:ascii="Garamond" w:eastAsia="Times New Roman" w:hAnsi="Garamond" w:cs="Goudy Old Style"/>
      <w:spacing w:val="-5"/>
      <w:kern w:val="0"/>
      <w:szCs w:val="20"/>
      <w:lang w:eastAsia="pt-BR"/>
      <w14:ligatures w14:val="none"/>
    </w:rPr>
  </w:style>
  <w:style w:type="paragraph" w:styleId="Corpodetexto2">
    <w:name w:val="Body Text 2"/>
    <w:basedOn w:val="Normal"/>
    <w:link w:val="Corpodetexto2Char"/>
    <w:unhideWhenUsed/>
    <w:rsid w:val="00FC329C"/>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C329C"/>
    <w:rPr>
      <w:rFonts w:ascii="Times New Roman" w:eastAsia="Times New Roman" w:hAnsi="Times New Roman" w:cs="Times New Roman"/>
      <w:kern w:val="0"/>
      <w:sz w:val="20"/>
      <w:szCs w:val="20"/>
      <w:lang w:eastAsia="pt-BR"/>
      <w14:ligatures w14:val="none"/>
    </w:rPr>
  </w:style>
  <w:style w:type="paragraph" w:styleId="Corpodetexto3">
    <w:name w:val="Body Text 3"/>
    <w:basedOn w:val="Normal"/>
    <w:link w:val="Corpodetexto3Char"/>
    <w:uiPriority w:val="99"/>
    <w:unhideWhenUsed/>
    <w:rsid w:val="00FC329C"/>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C329C"/>
    <w:rPr>
      <w:rFonts w:ascii="Arial" w:eastAsia="Times New Roman" w:hAnsi="Arial" w:cs="Times New Roman"/>
      <w:kern w:val="0"/>
      <w:szCs w:val="20"/>
      <w:lang w:eastAsia="pt-BR"/>
      <w14:ligatures w14:val="none"/>
    </w:rPr>
  </w:style>
  <w:style w:type="paragraph" w:styleId="Recuodecorpodetexto2">
    <w:name w:val="Body Text Indent 2"/>
    <w:basedOn w:val="Normal"/>
    <w:link w:val="Recuodecorpodetexto2Char"/>
    <w:unhideWhenUsed/>
    <w:rsid w:val="00FC329C"/>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C329C"/>
    <w:rPr>
      <w:rFonts w:ascii="Arial" w:eastAsia="Times New Roman" w:hAnsi="Arial" w:cs="Times New Roman"/>
      <w:kern w:val="0"/>
      <w:sz w:val="22"/>
      <w:szCs w:val="20"/>
      <w:lang w:eastAsia="pt-BR"/>
      <w14:ligatures w14:val="none"/>
    </w:rPr>
  </w:style>
  <w:style w:type="character" w:customStyle="1" w:styleId="Recuodecorpodetexto3Char">
    <w:name w:val="Recuo de corpo de texto 3 Char"/>
    <w:basedOn w:val="Fontepargpadro"/>
    <w:link w:val="Recuodecorpodetexto3"/>
    <w:rsid w:val="00FC329C"/>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C329C"/>
    <w:pPr>
      <w:tabs>
        <w:tab w:val="left" w:pos="-2552"/>
      </w:tabs>
      <w:ind w:left="2552" w:hanging="284"/>
      <w:jc w:val="both"/>
    </w:pPr>
    <w:rPr>
      <w:rFonts w:ascii="Arial" w:hAnsi="Arial"/>
      <w:kern w:val="2"/>
      <w:szCs w:val="20"/>
      <w:lang w:eastAsia="pt-BR"/>
      <w14:ligatures w14:val="standardContextual"/>
    </w:rPr>
  </w:style>
  <w:style w:type="character" w:customStyle="1" w:styleId="Recuodecorpodetexto3Char1">
    <w:name w:val="Recuo de corpo de texto 3 Char1"/>
    <w:basedOn w:val="Fontepargpadro"/>
    <w:uiPriority w:val="99"/>
    <w:semiHidden/>
    <w:rsid w:val="00FC329C"/>
    <w:rPr>
      <w:rFonts w:ascii="Times New Roman" w:eastAsia="Times New Roman" w:hAnsi="Times New Roman" w:cs="Times New Roman"/>
      <w:kern w:val="0"/>
      <w:sz w:val="16"/>
      <w:szCs w:val="16"/>
      <w:lang w:eastAsia="ar-SA"/>
      <w14:ligatures w14:val="none"/>
    </w:rPr>
  </w:style>
  <w:style w:type="paragraph" w:styleId="Textoembloco">
    <w:name w:val="Block Text"/>
    <w:basedOn w:val="Normal"/>
    <w:unhideWhenUsed/>
    <w:rsid w:val="00FC329C"/>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C329C"/>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C329C"/>
    <w:rPr>
      <w:rFonts w:ascii="Courier New" w:eastAsia="Times New Roman" w:hAnsi="Courier New" w:cs="Courier New"/>
      <w:kern w:val="0"/>
      <w:sz w:val="20"/>
      <w:szCs w:val="20"/>
      <w:lang w:eastAsia="pt-BR"/>
      <w14:ligatures w14:val="none"/>
    </w:rPr>
  </w:style>
  <w:style w:type="character" w:customStyle="1" w:styleId="TextodebaloChar">
    <w:name w:val="Texto de balão Char"/>
    <w:basedOn w:val="Fontepargpadro"/>
    <w:link w:val="Textodebalo"/>
    <w:uiPriority w:val="99"/>
    <w:semiHidden/>
    <w:rsid w:val="00FC329C"/>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C329C"/>
    <w:pPr>
      <w:suppressAutoHyphens w:val="0"/>
    </w:pPr>
    <w:rPr>
      <w:rFonts w:ascii="Tahoma" w:hAnsi="Tahoma" w:cs="Tahoma"/>
      <w:kern w:val="2"/>
      <w:sz w:val="16"/>
      <w:szCs w:val="16"/>
      <w:lang w:eastAsia="pt-BR"/>
      <w14:ligatures w14:val="standardContextual"/>
    </w:rPr>
  </w:style>
  <w:style w:type="character" w:customStyle="1" w:styleId="TextodebaloChar1">
    <w:name w:val="Texto de balão Char1"/>
    <w:basedOn w:val="Fontepargpadro"/>
    <w:uiPriority w:val="99"/>
    <w:semiHidden/>
    <w:rsid w:val="00FC329C"/>
    <w:rPr>
      <w:rFonts w:ascii="Segoe UI" w:eastAsia="Times New Roman" w:hAnsi="Segoe UI" w:cs="Segoe UI"/>
      <w:kern w:val="0"/>
      <w:sz w:val="18"/>
      <w:szCs w:val="18"/>
      <w:lang w:eastAsia="ar-SA"/>
      <w14:ligatures w14:val="none"/>
    </w:rPr>
  </w:style>
  <w:style w:type="paragraph" w:styleId="SemEspaamento">
    <w:name w:val="No Spacing"/>
    <w:link w:val="SemEspaamentoChar"/>
    <w:uiPriority w:val="1"/>
    <w:qFormat/>
    <w:rsid w:val="00FC329C"/>
    <w:pPr>
      <w:widowControl w:val="0"/>
      <w:autoSpaceDE w:val="0"/>
      <w:autoSpaceDN w:val="0"/>
      <w:adjustRightInd w:val="0"/>
      <w:spacing w:after="0" w:line="240" w:lineRule="auto"/>
    </w:pPr>
    <w:rPr>
      <w:rFonts w:ascii="Times New Roman" w:eastAsia="Times New Roman" w:hAnsi="Times New Roman" w:cs="Times New Roman"/>
      <w:kern w:val="0"/>
      <w:lang w:val="en-US"/>
      <w14:ligatures w14:val="none"/>
    </w:rPr>
  </w:style>
  <w:style w:type="paragraph" w:customStyle="1" w:styleId="BodyText21">
    <w:name w:val="Body Text 21"/>
    <w:basedOn w:val="Normal"/>
    <w:uiPriority w:val="99"/>
    <w:rsid w:val="00FC329C"/>
    <w:pPr>
      <w:widowControl w:val="0"/>
      <w:jc w:val="center"/>
    </w:pPr>
    <w:rPr>
      <w:rFonts w:ascii="Arial" w:hAnsi="Arial"/>
      <w:b/>
      <w:sz w:val="28"/>
      <w:szCs w:val="20"/>
      <w:lang w:eastAsia="pt-BR"/>
    </w:rPr>
  </w:style>
  <w:style w:type="paragraph" w:customStyle="1" w:styleId="Corpodetexto21">
    <w:name w:val="Corpo de texto 21"/>
    <w:basedOn w:val="Normal"/>
    <w:rsid w:val="00FC329C"/>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C329C"/>
    <w:pPr>
      <w:suppressAutoHyphens w:val="0"/>
      <w:jc w:val="both"/>
    </w:pPr>
    <w:rPr>
      <w:lang w:eastAsia="pt-BR"/>
    </w:rPr>
  </w:style>
  <w:style w:type="paragraph" w:customStyle="1" w:styleId="Cabealhoencabezado">
    <w:name w:val="Cabeçalho.encabezado"/>
    <w:basedOn w:val="Normal"/>
    <w:uiPriority w:val="99"/>
    <w:rsid w:val="00FC329C"/>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C329C"/>
    <w:pPr>
      <w:suppressAutoHyphens w:val="0"/>
    </w:pPr>
    <w:rPr>
      <w:szCs w:val="20"/>
    </w:rPr>
  </w:style>
  <w:style w:type="paragraph" w:customStyle="1" w:styleId="WW-Corpodetexto3">
    <w:name w:val="WW-Corpo de texto 3"/>
    <w:basedOn w:val="Normal"/>
    <w:rsid w:val="00FC329C"/>
    <w:pPr>
      <w:suppressAutoHyphens w:val="0"/>
      <w:jc w:val="both"/>
    </w:pPr>
    <w:rPr>
      <w:szCs w:val="20"/>
    </w:rPr>
  </w:style>
  <w:style w:type="paragraph" w:customStyle="1" w:styleId="Termo">
    <w:name w:val="Termo"/>
    <w:basedOn w:val="Normal"/>
    <w:uiPriority w:val="99"/>
    <w:rsid w:val="00FC329C"/>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C329C"/>
    <w:pPr>
      <w:ind w:firstLine="1701"/>
      <w:jc w:val="both"/>
    </w:pPr>
    <w:rPr>
      <w:rFonts w:ascii="Arial" w:hAnsi="Arial"/>
      <w:sz w:val="22"/>
      <w:szCs w:val="20"/>
      <w:lang w:eastAsia="pt-BR"/>
    </w:rPr>
  </w:style>
  <w:style w:type="paragraph" w:customStyle="1" w:styleId="subitem1">
    <w:name w:val="subitem1"/>
    <w:basedOn w:val="Normal"/>
    <w:uiPriority w:val="99"/>
    <w:rsid w:val="00FC329C"/>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C329C"/>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C329C"/>
    <w:pPr>
      <w:autoSpaceDE w:val="0"/>
      <w:autoSpaceDN w:val="0"/>
      <w:adjustRightInd w:val="0"/>
      <w:spacing w:after="0" w:line="240" w:lineRule="auto"/>
    </w:pPr>
    <w:rPr>
      <w:rFonts w:ascii="Calibri" w:hAnsi="Calibri" w:cs="Calibri"/>
      <w:color w:val="000000"/>
      <w:kern w:val="0"/>
      <w14:ligatures w14:val="none"/>
    </w:rPr>
  </w:style>
  <w:style w:type="paragraph" w:customStyle="1" w:styleId="texto1">
    <w:name w:val="texto1"/>
    <w:basedOn w:val="Normal"/>
    <w:uiPriority w:val="99"/>
    <w:rsid w:val="00FC329C"/>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C329C"/>
    <w:pPr>
      <w:suppressAutoHyphens w:val="0"/>
      <w:ind w:left="709" w:hanging="709"/>
      <w:jc w:val="both"/>
    </w:pPr>
    <w:rPr>
      <w:szCs w:val="20"/>
    </w:rPr>
  </w:style>
  <w:style w:type="paragraph" w:customStyle="1" w:styleId="Textopadro">
    <w:name w:val="Texto padrão"/>
    <w:basedOn w:val="Normal"/>
    <w:rsid w:val="00FC329C"/>
    <w:pPr>
      <w:widowControl w:val="0"/>
      <w:suppressAutoHyphens w:val="0"/>
      <w:snapToGrid w:val="0"/>
    </w:pPr>
    <w:rPr>
      <w:szCs w:val="20"/>
      <w:lang w:val="en-US" w:eastAsia="pt-BR"/>
    </w:rPr>
  </w:style>
  <w:style w:type="paragraph" w:customStyle="1" w:styleId="xl22">
    <w:name w:val="xl22"/>
    <w:basedOn w:val="Normal"/>
    <w:uiPriority w:val="99"/>
    <w:rsid w:val="00FC329C"/>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C329C"/>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C329C"/>
    <w:pPr>
      <w:suppressAutoHyphens w:val="0"/>
      <w:jc w:val="both"/>
    </w:pPr>
    <w:rPr>
      <w:rFonts w:ascii="Arial" w:hAnsi="Arial"/>
      <w:spacing w:val="20"/>
      <w:sz w:val="20"/>
      <w:lang w:eastAsia="pt-BR"/>
    </w:rPr>
  </w:style>
  <w:style w:type="paragraph" w:customStyle="1" w:styleId="font5">
    <w:name w:val="font5"/>
    <w:basedOn w:val="Normal"/>
    <w:rsid w:val="00FC329C"/>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C329C"/>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C329C"/>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C329C"/>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rsid w:val="00FC329C"/>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C329C"/>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C329C"/>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C329C"/>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C329C"/>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C329C"/>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C329C"/>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C329C"/>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C329C"/>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C329C"/>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C329C"/>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C329C"/>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C329C"/>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C32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rsid w:val="00FC329C"/>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rsid w:val="00FC329C"/>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rsid w:val="00FC329C"/>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C329C"/>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Cs w:val="20"/>
      <w:lang w:eastAsia="pt-BR"/>
      <w14:ligatures w14:val="none"/>
    </w:rPr>
  </w:style>
  <w:style w:type="paragraph" w:customStyle="1" w:styleId="western">
    <w:name w:val="western"/>
    <w:basedOn w:val="Normal"/>
    <w:uiPriority w:val="99"/>
    <w:rsid w:val="00FC329C"/>
    <w:pPr>
      <w:suppressAutoHyphens w:val="0"/>
      <w:spacing w:before="100" w:beforeAutospacing="1" w:after="119"/>
    </w:pPr>
    <w:rPr>
      <w:lang w:eastAsia="pt-BR"/>
    </w:rPr>
  </w:style>
  <w:style w:type="paragraph" w:customStyle="1" w:styleId="xl92">
    <w:name w:val="xl92"/>
    <w:basedOn w:val="Normal"/>
    <w:rsid w:val="00FC329C"/>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rsid w:val="00FC329C"/>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C329C"/>
    <w:pPr>
      <w:tabs>
        <w:tab w:val="left" w:pos="708"/>
      </w:tabs>
      <w:suppressAutoHyphens/>
      <w:spacing w:after="200" w:line="276" w:lineRule="auto"/>
    </w:pPr>
    <w:rPr>
      <w:rFonts w:ascii="Calibri" w:eastAsia="SimSun" w:hAnsi="Calibri" w:cs="Calibri"/>
      <w:kern w:val="0"/>
      <w:sz w:val="22"/>
      <w:szCs w:val="22"/>
      <w14:ligatures w14:val="none"/>
    </w:rPr>
  </w:style>
  <w:style w:type="paragraph" w:customStyle="1" w:styleId="provisrio">
    <w:name w:val="provisório"/>
    <w:basedOn w:val="Normal"/>
    <w:uiPriority w:val="99"/>
    <w:rsid w:val="00FC329C"/>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C329C"/>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C329C"/>
    <w:pPr>
      <w:suppressAutoHyphens w:val="0"/>
      <w:spacing w:before="100" w:beforeAutospacing="1" w:after="100" w:afterAutospacing="1"/>
    </w:pPr>
    <w:rPr>
      <w:lang w:eastAsia="pt-BR"/>
    </w:rPr>
  </w:style>
  <w:style w:type="paragraph" w:customStyle="1" w:styleId="ecxmsonormal">
    <w:name w:val="ecxmsonormal"/>
    <w:basedOn w:val="Normal"/>
    <w:uiPriority w:val="99"/>
    <w:rsid w:val="00FC329C"/>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C329C"/>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C329C"/>
  </w:style>
  <w:style w:type="character" w:customStyle="1" w:styleId="Internetlink">
    <w:name w:val="Internet link"/>
    <w:basedOn w:val="Fontepargpadro"/>
    <w:rsid w:val="00FC329C"/>
    <w:rPr>
      <w:rFonts w:ascii="Bitstream Vera Sans" w:hAnsi="Bitstream Vera Sans" w:cs="Bitstream Vera Sans" w:hint="default"/>
      <w:color w:val="0000FF"/>
      <w:u w:val="single"/>
    </w:rPr>
  </w:style>
  <w:style w:type="character" w:customStyle="1" w:styleId="info1">
    <w:name w:val="info1"/>
    <w:rsid w:val="00FC329C"/>
    <w:rPr>
      <w:color w:val="000000"/>
      <w:sz w:val="20"/>
      <w:szCs w:val="20"/>
    </w:rPr>
  </w:style>
  <w:style w:type="character" w:customStyle="1" w:styleId="apple-converted-space">
    <w:name w:val="apple-converted-space"/>
    <w:basedOn w:val="Fontepargpadro"/>
    <w:rsid w:val="00FC329C"/>
  </w:style>
  <w:style w:type="table" w:styleId="Tabelacomgrade">
    <w:name w:val="Table Grid"/>
    <w:basedOn w:val="Tabelanormal"/>
    <w:uiPriority w:val="59"/>
    <w:rsid w:val="00FC329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C329C"/>
    <w:rPr>
      <w:color w:val="605E5C"/>
      <w:shd w:val="clear" w:color="auto" w:fill="E1DFDD"/>
    </w:rPr>
  </w:style>
  <w:style w:type="paragraph" w:customStyle="1" w:styleId="Livro">
    <w:name w:val="Livro"/>
    <w:basedOn w:val="Normal"/>
    <w:link w:val="LivroChar"/>
    <w:qFormat/>
    <w:rsid w:val="00FC329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C329C"/>
    <w:rPr>
      <w:rFonts w:ascii="Arial" w:eastAsia="Times New Roman" w:hAnsi="Arial" w:cs="Arial"/>
      <w:b/>
      <w:caps/>
      <w:kern w:val="0"/>
      <w:lang w:eastAsia="pt-BR"/>
      <w14:ligatures w14:val="none"/>
    </w:rPr>
  </w:style>
  <w:style w:type="paragraph" w:customStyle="1" w:styleId="Nivel01">
    <w:name w:val="Nivel 01"/>
    <w:basedOn w:val="Ttulo1"/>
    <w:next w:val="Normal"/>
    <w:link w:val="Nivel01Char"/>
    <w:qFormat/>
    <w:rsid w:val="00FC329C"/>
    <w:pPr>
      <w:numPr>
        <w:numId w:val="1"/>
      </w:numPr>
      <w:tabs>
        <w:tab w:val="left" w:pos="567"/>
      </w:tabs>
      <w:spacing w:before="240" w:after="0"/>
      <w:ind w:left="0" w:firstLine="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FC329C"/>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FC329C"/>
    <w:pPr>
      <w:numPr>
        <w:ilvl w:val="1"/>
        <w:numId w:val="1"/>
      </w:numPr>
      <w:suppressAutoHyphens w:val="0"/>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C329C"/>
    <w:pPr>
      <w:numPr>
        <w:ilvl w:val="2"/>
        <w:numId w:val="1"/>
      </w:numPr>
      <w:suppressAutoHyphens w:val="0"/>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C329C"/>
    <w:pPr>
      <w:numPr>
        <w:ilvl w:val="3"/>
      </w:numPr>
      <w:tabs>
        <w:tab w:val="num" w:pos="360"/>
        <w:tab w:val="num" w:pos="2880"/>
      </w:tabs>
      <w:ind w:left="0" w:firstLine="0"/>
    </w:pPr>
    <w:rPr>
      <w:color w:val="auto"/>
    </w:rPr>
  </w:style>
  <w:style w:type="paragraph" w:customStyle="1" w:styleId="Nivel5">
    <w:name w:val="Nivel 5"/>
    <w:basedOn w:val="Nivel4"/>
    <w:qFormat/>
    <w:rsid w:val="00FC329C"/>
    <w:pPr>
      <w:numPr>
        <w:ilvl w:val="4"/>
      </w:numPr>
      <w:tabs>
        <w:tab w:val="num" w:pos="360"/>
        <w:tab w:val="num" w:pos="2880"/>
        <w:tab w:val="num" w:pos="3600"/>
      </w:tabs>
      <w:ind w:left="0" w:firstLine="0"/>
    </w:pPr>
  </w:style>
  <w:style w:type="character" w:customStyle="1" w:styleId="Nivel2Char">
    <w:name w:val="Nivel 2 Char"/>
    <w:basedOn w:val="Fontepargpadro"/>
    <w:link w:val="Nivel2"/>
    <w:locked/>
    <w:rsid w:val="00FC329C"/>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FC329C"/>
    <w:rPr>
      <w:rFonts w:ascii="Arial" w:eastAsiaTheme="minorEastAsia" w:hAnsi="Arial" w:cs="Arial"/>
      <w:color w:val="000000"/>
      <w:kern w:val="0"/>
      <w:sz w:val="20"/>
      <w:szCs w:val="20"/>
      <w:lang w:eastAsia="pt-BR"/>
      <w14:ligatures w14:val="none"/>
    </w:rPr>
  </w:style>
  <w:style w:type="paragraph" w:customStyle="1" w:styleId="pf0">
    <w:name w:val="pf0"/>
    <w:basedOn w:val="Normal"/>
    <w:rsid w:val="00FC329C"/>
    <w:pPr>
      <w:suppressAutoHyphens w:val="0"/>
      <w:spacing w:before="100" w:beforeAutospacing="1" w:after="100" w:afterAutospacing="1"/>
    </w:pPr>
    <w:rPr>
      <w:lang w:eastAsia="pt-BR"/>
    </w:rPr>
  </w:style>
  <w:style w:type="character" w:customStyle="1" w:styleId="cf01">
    <w:name w:val="cf01"/>
    <w:basedOn w:val="Fontepargpadro"/>
    <w:rsid w:val="00FC329C"/>
    <w:rPr>
      <w:rFonts w:ascii="Segoe UI" w:hAnsi="Segoe UI" w:cs="Segoe UI" w:hint="default"/>
      <w:b/>
      <w:bCs/>
      <w:i/>
      <w:iCs/>
      <w:sz w:val="18"/>
      <w:szCs w:val="18"/>
    </w:rPr>
  </w:style>
  <w:style w:type="character" w:customStyle="1" w:styleId="cf11">
    <w:name w:val="cf11"/>
    <w:basedOn w:val="Fontepargpadro"/>
    <w:rsid w:val="00FC329C"/>
    <w:rPr>
      <w:rFonts w:ascii="Segoe UI" w:hAnsi="Segoe UI" w:cs="Segoe UI" w:hint="default"/>
      <w:i/>
      <w:iCs/>
      <w:sz w:val="18"/>
      <w:szCs w:val="18"/>
    </w:rPr>
  </w:style>
  <w:style w:type="character" w:customStyle="1" w:styleId="cf21">
    <w:name w:val="cf21"/>
    <w:basedOn w:val="Fontepargpadro"/>
    <w:rsid w:val="00FC329C"/>
    <w:rPr>
      <w:rFonts w:ascii="Segoe UI" w:hAnsi="Segoe UI" w:cs="Segoe UI" w:hint="default"/>
      <w:i/>
      <w:iCs/>
      <w:sz w:val="18"/>
      <w:szCs w:val="18"/>
    </w:rPr>
  </w:style>
  <w:style w:type="character" w:customStyle="1" w:styleId="Nivel4Char">
    <w:name w:val="Nivel 4 Char"/>
    <w:basedOn w:val="Fontepargpadro"/>
    <w:link w:val="Nivel4"/>
    <w:rsid w:val="00FC329C"/>
    <w:rPr>
      <w:rFonts w:ascii="Arial" w:eastAsiaTheme="minorEastAsia" w:hAnsi="Arial" w:cs="Arial"/>
      <w:kern w:val="0"/>
      <w:sz w:val="20"/>
      <w:szCs w:val="20"/>
      <w:lang w:eastAsia="pt-BR"/>
      <w14:ligatures w14:val="none"/>
    </w:rPr>
  </w:style>
  <w:style w:type="character" w:customStyle="1" w:styleId="cf31">
    <w:name w:val="cf31"/>
    <w:basedOn w:val="Fontepargpadro"/>
    <w:rsid w:val="00FC329C"/>
    <w:rPr>
      <w:rFonts w:ascii="Segoe UI" w:hAnsi="Segoe UI" w:cs="Segoe UI" w:hint="default"/>
      <w:i/>
      <w:iCs/>
      <w:sz w:val="18"/>
      <w:szCs w:val="18"/>
    </w:rPr>
  </w:style>
  <w:style w:type="character" w:customStyle="1" w:styleId="PargrafodaListaChar">
    <w:name w:val="Parágrafo da Lista Char"/>
    <w:aliases w:val="Texto Char,OFICIO Char,Segundo Char"/>
    <w:basedOn w:val="Fontepargpadro"/>
    <w:link w:val="PargrafodaLista"/>
    <w:uiPriority w:val="1"/>
    <w:qFormat/>
    <w:rsid w:val="00FC329C"/>
  </w:style>
  <w:style w:type="table" w:customStyle="1" w:styleId="TableNormal">
    <w:name w:val="Table Normal"/>
    <w:uiPriority w:val="2"/>
    <w:unhideWhenUsed/>
    <w:qFormat/>
    <w:rsid w:val="00FC329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apple-style-span">
    <w:name w:val="apple-style-span"/>
    <w:basedOn w:val="Fontepargpadro"/>
    <w:rsid w:val="00FC329C"/>
  </w:style>
  <w:style w:type="paragraph" w:styleId="Commarcadores">
    <w:name w:val="List Bullet"/>
    <w:basedOn w:val="Normal"/>
    <w:uiPriority w:val="99"/>
    <w:unhideWhenUsed/>
    <w:rsid w:val="00FC329C"/>
    <w:pPr>
      <w:numPr>
        <w:numId w:val="11"/>
      </w:numPr>
      <w:tabs>
        <w:tab w:val="clear" w:pos="360"/>
      </w:tabs>
      <w:suppressAutoHyphens w:val="0"/>
      <w:spacing w:after="200" w:line="276" w:lineRule="auto"/>
      <w:ind w:left="0" w:firstLine="0"/>
      <w:contextualSpacing/>
    </w:pPr>
    <w:rPr>
      <w:rFonts w:asciiTheme="minorHAnsi" w:eastAsiaTheme="minorHAnsi" w:hAnsiTheme="minorHAnsi" w:cstheme="minorBidi"/>
      <w:sz w:val="22"/>
      <w:szCs w:val="22"/>
      <w:lang w:eastAsia="en-US"/>
    </w:rPr>
  </w:style>
  <w:style w:type="paragraph" w:customStyle="1" w:styleId="C1">
    <w:name w:val="C1"/>
    <w:rsid w:val="00FC329C"/>
    <w:pPr>
      <w:autoSpaceDE w:val="0"/>
      <w:autoSpaceDN w:val="0"/>
      <w:spacing w:after="0" w:line="240" w:lineRule="auto"/>
      <w:jc w:val="center"/>
    </w:pPr>
    <w:rPr>
      <w:rFonts w:ascii="Courier" w:eastAsia="Times New Roman" w:hAnsi="Courier" w:cs="Times New Roman"/>
      <w:kern w:val="0"/>
      <w:sz w:val="20"/>
      <w:lang w:eastAsia="pt-BR"/>
      <w14:ligatures w14:val="none"/>
    </w:rPr>
  </w:style>
  <w:style w:type="character" w:customStyle="1" w:styleId="N">
    <w:name w:val="N"/>
    <w:rsid w:val="00FC329C"/>
    <w:rPr>
      <w:b/>
      <w:bCs/>
    </w:rPr>
  </w:style>
  <w:style w:type="paragraph" w:customStyle="1" w:styleId="Corpodotexto">
    <w:name w:val="Corpo do texto"/>
    <w:basedOn w:val="Normal"/>
    <w:rsid w:val="00FC329C"/>
    <w:pPr>
      <w:widowControl w:val="0"/>
      <w:jc w:val="both"/>
    </w:pPr>
    <w:rPr>
      <w:szCs w:val="20"/>
      <w:lang w:eastAsia="pt-BR"/>
    </w:rPr>
  </w:style>
  <w:style w:type="paragraph" w:customStyle="1" w:styleId="CharCharCharChar">
    <w:name w:val="Char Char Char Char"/>
    <w:basedOn w:val="Normal"/>
    <w:autoRedefine/>
    <w:rsid w:val="00FC329C"/>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C329C"/>
    <w:pPr>
      <w:autoSpaceDE w:val="0"/>
      <w:autoSpaceDN w:val="0"/>
      <w:spacing w:after="0" w:line="240" w:lineRule="auto"/>
      <w:ind w:left="432" w:hanging="432"/>
      <w:jc w:val="both"/>
    </w:pPr>
    <w:rPr>
      <w:rFonts w:ascii="Courier" w:eastAsia="Times New Roman" w:hAnsi="Courier" w:cs="Times New Roman"/>
      <w:b/>
      <w:bCs/>
      <w:kern w:val="0"/>
      <w:sz w:val="20"/>
      <w:lang w:eastAsia="pt-BR"/>
      <w14:ligatures w14:val="none"/>
    </w:rPr>
  </w:style>
  <w:style w:type="paragraph" w:customStyle="1" w:styleId="BodyTextIndent21">
    <w:name w:val="Body Text Indent 21"/>
    <w:basedOn w:val="Normal"/>
    <w:rsid w:val="00FC329C"/>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C329C"/>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C329C"/>
    <w:pPr>
      <w:tabs>
        <w:tab w:val="left" w:pos="720"/>
      </w:tabs>
      <w:spacing w:after="0" w:line="240" w:lineRule="auto"/>
      <w:ind w:left="1152" w:hanging="576"/>
      <w:jc w:val="both"/>
    </w:pPr>
    <w:rPr>
      <w:rFonts w:ascii="Courier" w:eastAsia="Times New Roman" w:hAnsi="Courier" w:cs="Times New Roman"/>
      <w:kern w:val="0"/>
      <w:szCs w:val="20"/>
      <w:lang w:eastAsia="pt-BR"/>
      <w14:ligatures w14:val="none"/>
    </w:rPr>
  </w:style>
  <w:style w:type="paragraph" w:customStyle="1" w:styleId="1">
    <w:name w:val="1"/>
    <w:basedOn w:val="Normal"/>
    <w:autoRedefine/>
    <w:rsid w:val="00FC329C"/>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C329C"/>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C329C"/>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C329C"/>
    <w:rPr>
      <w:rFonts w:ascii="Swis721 BT" w:eastAsia="Times New Roman" w:hAnsi="Swis721 BT" w:cs="Times New Roman"/>
      <w:kern w:val="0"/>
      <w:sz w:val="22"/>
      <w:szCs w:val="22"/>
      <w14:ligatures w14:val="none"/>
    </w:rPr>
  </w:style>
  <w:style w:type="paragraph" w:customStyle="1" w:styleId="Esp-Texto">
    <w:name w:val="Esp - Texto"/>
    <w:basedOn w:val="Normal"/>
    <w:rsid w:val="00FC329C"/>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C329C"/>
    <w:pPr>
      <w:spacing w:before="360"/>
    </w:pPr>
  </w:style>
  <w:style w:type="paragraph" w:customStyle="1" w:styleId="EspTitulo">
    <w:name w:val="Esp Titulo"/>
    <w:basedOn w:val="Esp-Texto"/>
    <w:rsid w:val="00FC329C"/>
    <w:pPr>
      <w:numPr>
        <w:numId w:val="13"/>
      </w:numPr>
      <w:tabs>
        <w:tab w:val="clear" w:pos="284"/>
      </w:tabs>
      <w:spacing w:before="120" w:after="120"/>
      <w:ind w:left="0" w:firstLine="0"/>
      <w:jc w:val="right"/>
    </w:pPr>
    <w:rPr>
      <w:b/>
      <w:caps/>
      <w:sz w:val="20"/>
      <w:szCs w:val="20"/>
    </w:rPr>
  </w:style>
  <w:style w:type="paragraph" w:customStyle="1" w:styleId="Esp-descr">
    <w:name w:val="Esp - descr"/>
    <w:basedOn w:val="Normal"/>
    <w:rsid w:val="00FC329C"/>
    <w:pPr>
      <w:numPr>
        <w:numId w:val="12"/>
      </w:numPr>
      <w:suppressAutoHyphens w:val="0"/>
      <w:spacing w:before="200" w:after="200"/>
      <w:ind w:left="0" w:firstLine="0"/>
      <w:jc w:val="both"/>
    </w:pPr>
    <w:rPr>
      <w:rFonts w:ascii="Palatino Linotype" w:hAnsi="Palatino Linotype"/>
      <w:sz w:val="20"/>
      <w:szCs w:val="20"/>
      <w:lang w:eastAsia="en-US"/>
    </w:rPr>
  </w:style>
  <w:style w:type="paragraph" w:customStyle="1" w:styleId="ABNT">
    <w:name w:val="ABNT"/>
    <w:rsid w:val="00FC329C"/>
    <w:pPr>
      <w:spacing w:before="72" w:after="72" w:line="220" w:lineRule="atLeast"/>
      <w:jc w:val="both"/>
    </w:pPr>
    <w:rPr>
      <w:rFonts w:ascii="Arial" w:eastAsia="MS Mincho" w:hAnsi="Arial" w:cs="Times New Roman"/>
      <w:noProof/>
      <w:kern w:val="0"/>
      <w:sz w:val="18"/>
      <w:szCs w:val="20"/>
      <w:lang w:eastAsia="pt-BR"/>
      <w14:ligatures w14:val="none"/>
    </w:rPr>
  </w:style>
  <w:style w:type="character" w:styleId="nfaseSutil">
    <w:name w:val="Subtle Emphasis"/>
    <w:uiPriority w:val="19"/>
    <w:qFormat/>
    <w:rsid w:val="00FC329C"/>
    <w:rPr>
      <w:i/>
      <w:iCs/>
      <w:color w:val="808080"/>
    </w:rPr>
  </w:style>
  <w:style w:type="paragraph" w:styleId="Pr-formataoHTML">
    <w:name w:val="HTML Preformatted"/>
    <w:basedOn w:val="Normal"/>
    <w:link w:val="Pr-formataoHTMLChar"/>
    <w:uiPriority w:val="99"/>
    <w:unhideWhenUsed/>
    <w:rsid w:val="00FC3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C329C"/>
    <w:rPr>
      <w:rFonts w:ascii="Courier New" w:eastAsia="Times New Roman" w:hAnsi="Courier New" w:cs="Times New Roman"/>
      <w:kern w:val="0"/>
      <w:sz w:val="20"/>
      <w:szCs w:val="20"/>
      <w:lang w:val="en-US"/>
      <w14:ligatures w14:val="none"/>
    </w:rPr>
  </w:style>
  <w:style w:type="character" w:customStyle="1" w:styleId="TextodecomentrioChar">
    <w:name w:val="Texto de comentário Char"/>
    <w:basedOn w:val="Fontepargpadro"/>
    <w:link w:val="Textodecomentrio"/>
    <w:uiPriority w:val="99"/>
    <w:semiHidden/>
    <w:rsid w:val="00FC329C"/>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C329C"/>
    <w:pPr>
      <w:suppressAutoHyphens w:val="0"/>
    </w:pPr>
    <w:rPr>
      <w:kern w:val="2"/>
      <w:sz w:val="20"/>
      <w:szCs w:val="20"/>
      <w:lang w:eastAsia="pt-BR"/>
      <w14:ligatures w14:val="standardContextual"/>
    </w:rPr>
  </w:style>
  <w:style w:type="character" w:customStyle="1" w:styleId="TextodecomentrioChar1">
    <w:name w:val="Texto de comentário Char1"/>
    <w:basedOn w:val="Fontepargpadro"/>
    <w:uiPriority w:val="99"/>
    <w:semiHidden/>
    <w:rsid w:val="00FC329C"/>
    <w:rPr>
      <w:rFonts w:ascii="Times New Roman" w:eastAsia="Times New Roman" w:hAnsi="Times New Roman" w:cs="Times New Roman"/>
      <w:kern w:val="0"/>
      <w:sz w:val="20"/>
      <w:szCs w:val="20"/>
      <w:lang w:eastAsia="ar-SA"/>
      <w14:ligatures w14:val="none"/>
    </w:rPr>
  </w:style>
  <w:style w:type="character" w:customStyle="1" w:styleId="AssuntodocomentrioChar">
    <w:name w:val="Assunto do comentário Char"/>
    <w:basedOn w:val="TextodecomentrioChar"/>
    <w:link w:val="Assuntodocomentrio"/>
    <w:uiPriority w:val="99"/>
    <w:semiHidden/>
    <w:rsid w:val="00FC329C"/>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C329C"/>
    <w:rPr>
      <w:b/>
      <w:bCs/>
    </w:rPr>
  </w:style>
  <w:style w:type="character" w:customStyle="1" w:styleId="AssuntodocomentrioChar1">
    <w:name w:val="Assunto do comentário Char1"/>
    <w:basedOn w:val="TextodecomentrioChar1"/>
    <w:uiPriority w:val="99"/>
    <w:semiHidden/>
    <w:rsid w:val="00FC329C"/>
    <w:rPr>
      <w:rFonts w:ascii="Times New Roman" w:eastAsia="Times New Roman" w:hAnsi="Times New Roman" w:cs="Times New Roman"/>
      <w:b/>
      <w:bCs/>
      <w:kern w:val="0"/>
      <w:sz w:val="20"/>
      <w:szCs w:val="20"/>
      <w:lang w:eastAsia="ar-SA"/>
      <w14:ligatures w14:val="none"/>
    </w:rPr>
  </w:style>
  <w:style w:type="character" w:customStyle="1" w:styleId="5yl5">
    <w:name w:val="_5yl5"/>
    <w:basedOn w:val="Fontepargpadro"/>
    <w:qFormat/>
    <w:rsid w:val="00FC329C"/>
  </w:style>
  <w:style w:type="character" w:customStyle="1" w:styleId="WW8Num2z0">
    <w:name w:val="WW8Num2z0"/>
    <w:qFormat/>
    <w:rsid w:val="00FC329C"/>
  </w:style>
  <w:style w:type="paragraph" w:styleId="Lista">
    <w:name w:val="List"/>
    <w:basedOn w:val="Corpodetexto"/>
    <w:rsid w:val="00FC329C"/>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C329C"/>
    <w:pPr>
      <w:suppressLineNumbers/>
      <w:spacing w:before="120" w:after="120"/>
    </w:pPr>
    <w:rPr>
      <w:rFonts w:cs="Arial"/>
      <w:i/>
      <w:iCs/>
      <w:lang w:eastAsia="pt-BR"/>
    </w:rPr>
  </w:style>
  <w:style w:type="paragraph" w:customStyle="1" w:styleId="ndice">
    <w:name w:val="Índice"/>
    <w:basedOn w:val="Normal"/>
    <w:qFormat/>
    <w:rsid w:val="00FC329C"/>
    <w:pPr>
      <w:suppressLineNumbers/>
    </w:pPr>
    <w:rPr>
      <w:rFonts w:cs="Arial"/>
      <w:lang w:eastAsia="pt-BR"/>
    </w:rPr>
  </w:style>
  <w:style w:type="paragraph" w:customStyle="1" w:styleId="Normal1">
    <w:name w:val="Normal1"/>
    <w:qFormat/>
    <w:rsid w:val="00FC329C"/>
    <w:pPr>
      <w:suppressAutoHyphens/>
      <w:spacing w:after="0" w:line="240" w:lineRule="auto"/>
    </w:pPr>
    <w:rPr>
      <w:rFonts w:ascii="Times New Roman" w:eastAsia="Times New Roman" w:hAnsi="Times New Roman" w:cs="Times New Roman"/>
      <w:color w:val="000000"/>
      <w:kern w:val="0"/>
      <w:sz w:val="20"/>
      <w:szCs w:val="20"/>
      <w14:ligatures w14:val="none"/>
    </w:rPr>
  </w:style>
  <w:style w:type="paragraph" w:customStyle="1" w:styleId="CabealhoeRodap">
    <w:name w:val="Cabeçalho e Rodapé"/>
    <w:basedOn w:val="Normal"/>
    <w:qFormat/>
    <w:rsid w:val="00FC329C"/>
    <w:rPr>
      <w:lang w:eastAsia="pt-BR"/>
    </w:rPr>
  </w:style>
  <w:style w:type="paragraph" w:customStyle="1" w:styleId="Cabealho1">
    <w:name w:val="Cabeçalho1"/>
    <w:basedOn w:val="Normal"/>
    <w:uiPriority w:val="99"/>
    <w:rsid w:val="00FC329C"/>
    <w:pPr>
      <w:tabs>
        <w:tab w:val="center" w:pos="4419"/>
        <w:tab w:val="right" w:pos="8838"/>
      </w:tabs>
    </w:pPr>
    <w:rPr>
      <w:lang w:eastAsia="pt-BR"/>
    </w:rPr>
  </w:style>
  <w:style w:type="paragraph" w:customStyle="1" w:styleId="Contedodatabela">
    <w:name w:val="Conteúdo da tabela"/>
    <w:basedOn w:val="Normal"/>
    <w:qFormat/>
    <w:rsid w:val="00FC329C"/>
    <w:pPr>
      <w:suppressLineNumbers/>
    </w:pPr>
    <w:rPr>
      <w:lang w:eastAsia="pt-BR"/>
    </w:rPr>
  </w:style>
  <w:style w:type="paragraph" w:customStyle="1" w:styleId="Rodap1">
    <w:name w:val="Rodapé1"/>
    <w:basedOn w:val="CabealhoeRodap"/>
    <w:rsid w:val="00FC329C"/>
    <w:pPr>
      <w:suppressLineNumbers/>
      <w:tabs>
        <w:tab w:val="center" w:pos="6619"/>
        <w:tab w:val="right" w:pos="13238"/>
      </w:tabs>
    </w:pPr>
  </w:style>
  <w:style w:type="numbering" w:customStyle="1" w:styleId="WW8Num2">
    <w:name w:val="WW8Num2"/>
    <w:qFormat/>
    <w:rsid w:val="00FC329C"/>
  </w:style>
  <w:style w:type="character" w:customStyle="1" w:styleId="SemEspaamentoChar">
    <w:name w:val="Sem Espaçamento Char"/>
    <w:basedOn w:val="Fontepargpadro"/>
    <w:link w:val="SemEspaamento"/>
    <w:uiPriority w:val="1"/>
    <w:locked/>
    <w:rsid w:val="00FC329C"/>
    <w:rPr>
      <w:rFonts w:ascii="Times New Roman" w:eastAsia="Times New Roman" w:hAnsi="Times New Roman" w:cs="Times New Roman"/>
      <w:kern w:val="0"/>
      <w:lang w:val="en-US"/>
      <w14:ligatures w14:val="none"/>
    </w:rPr>
  </w:style>
  <w:style w:type="character" w:styleId="HiperlinkVisitado">
    <w:name w:val="FollowedHyperlink"/>
    <w:basedOn w:val="Fontepargpadro"/>
    <w:uiPriority w:val="99"/>
    <w:semiHidden/>
    <w:unhideWhenUsed/>
    <w:rsid w:val="00FC329C"/>
    <w:rPr>
      <w:color w:val="800080"/>
      <w:u w:val="single"/>
    </w:rPr>
  </w:style>
  <w:style w:type="character" w:customStyle="1" w:styleId="Absatz-Standardschriftart">
    <w:name w:val="Absatz-Standardschriftart"/>
    <w:rsid w:val="00FC329C"/>
  </w:style>
  <w:style w:type="character" w:customStyle="1" w:styleId="WW-Absatz-Standardschriftart">
    <w:name w:val="WW-Absatz-Standardschriftart"/>
    <w:rsid w:val="00FC329C"/>
  </w:style>
  <w:style w:type="character" w:customStyle="1" w:styleId="WW-Absatz-Standardschriftart1">
    <w:name w:val="WW-Absatz-Standardschriftart1"/>
    <w:rsid w:val="00FC329C"/>
  </w:style>
  <w:style w:type="character" w:customStyle="1" w:styleId="WW-Absatz-Standardschriftart11">
    <w:name w:val="WW-Absatz-Standardschriftart11"/>
    <w:rsid w:val="00FC329C"/>
  </w:style>
  <w:style w:type="character" w:customStyle="1" w:styleId="WW-Absatz-Standardschriftart111">
    <w:name w:val="WW-Absatz-Standardschriftart111"/>
    <w:rsid w:val="00FC329C"/>
  </w:style>
  <w:style w:type="character" w:customStyle="1" w:styleId="Fontepargpadro1">
    <w:name w:val="Fonte parág. padrão1"/>
    <w:semiHidden/>
    <w:rsid w:val="00FC329C"/>
  </w:style>
  <w:style w:type="character" w:customStyle="1" w:styleId="WW-Absatz-Standardschriftart1111">
    <w:name w:val="WW-Absatz-Standardschriftart1111"/>
    <w:rsid w:val="00FC329C"/>
  </w:style>
  <w:style w:type="character" w:customStyle="1" w:styleId="WW-Absatz-Standardschriftart11111">
    <w:name w:val="WW-Absatz-Standardschriftart11111"/>
    <w:rsid w:val="00FC329C"/>
  </w:style>
  <w:style w:type="character" w:customStyle="1" w:styleId="WW-Absatz-Standardschriftart111111">
    <w:name w:val="WW-Absatz-Standardschriftart111111"/>
    <w:rsid w:val="00FC329C"/>
  </w:style>
  <w:style w:type="character" w:customStyle="1" w:styleId="WW-Fontepargpadro">
    <w:name w:val="WW-Fonte parág. padrão"/>
    <w:rsid w:val="00FC329C"/>
  </w:style>
  <w:style w:type="character" w:customStyle="1" w:styleId="WW-Fontepargpadro1">
    <w:name w:val="WW-Fonte parág. padrão1"/>
    <w:rsid w:val="00FC329C"/>
  </w:style>
  <w:style w:type="character" w:customStyle="1" w:styleId="Smbolosdenumerao">
    <w:name w:val="Símbolos de numeração"/>
    <w:rsid w:val="00FC329C"/>
  </w:style>
  <w:style w:type="character" w:customStyle="1" w:styleId="WW8Num7z0">
    <w:name w:val="WW8Num7z0"/>
    <w:rsid w:val="00FC329C"/>
    <w:rPr>
      <w:rFonts w:ascii="Times New Roman" w:hAnsi="Times New Roman"/>
    </w:rPr>
  </w:style>
  <w:style w:type="character" w:customStyle="1" w:styleId="WW8Num16z0">
    <w:name w:val="WW8Num16z0"/>
    <w:rsid w:val="00FC329C"/>
    <w:rPr>
      <w:rFonts w:ascii="Arial" w:hAnsi="Arial"/>
      <w:b w:val="0"/>
      <w:i w:val="0"/>
      <w:strike w:val="0"/>
      <w:dstrike w:val="0"/>
      <w:color w:val="000000"/>
      <w:sz w:val="22"/>
    </w:rPr>
  </w:style>
  <w:style w:type="character" w:customStyle="1" w:styleId="WW8Num43z0">
    <w:name w:val="WW8Num43z0"/>
    <w:rsid w:val="00FC329C"/>
    <w:rPr>
      <w:rFonts w:ascii="Wingdings" w:hAnsi="Wingdings"/>
    </w:rPr>
  </w:style>
  <w:style w:type="paragraph" w:customStyle="1" w:styleId="Ttulo10">
    <w:name w:val="Título1"/>
    <w:basedOn w:val="Ttulo"/>
    <w:next w:val="Subttulo"/>
    <w:rsid w:val="00FC329C"/>
    <w:pPr>
      <w:keepNext/>
      <w:spacing w:before="240" w:after="120"/>
      <w:contextualSpacing w:val="0"/>
    </w:pPr>
    <w:rPr>
      <w:rFonts w:ascii="Arial" w:eastAsia="Arial Unicode MS" w:hAnsi="Arial" w:cs="Bookman Old Style"/>
      <w:spacing w:val="0"/>
      <w:kern w:val="0"/>
      <w:sz w:val="28"/>
      <w:szCs w:val="28"/>
    </w:rPr>
  </w:style>
  <w:style w:type="paragraph" w:customStyle="1" w:styleId="Contedodoquadro">
    <w:name w:val="Conteúdo do quadro"/>
    <w:basedOn w:val="Corpodetexto"/>
    <w:rsid w:val="00FC329C"/>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C329C"/>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C329C"/>
    <w:pPr>
      <w:jc w:val="center"/>
    </w:pPr>
    <w:rPr>
      <w:b/>
      <w:bCs/>
      <w:i/>
      <w:iCs/>
      <w:sz w:val="20"/>
      <w:szCs w:val="20"/>
      <w:lang w:eastAsia="ar-SA"/>
    </w:rPr>
  </w:style>
  <w:style w:type="character" w:customStyle="1" w:styleId="descagruplongo">
    <w:name w:val="desc_agrup_longo"/>
    <w:basedOn w:val="Fontepargpadro"/>
    <w:rsid w:val="00FC329C"/>
  </w:style>
  <w:style w:type="character" w:customStyle="1" w:styleId="textonormal1">
    <w:name w:val="texto_normal1"/>
    <w:rsid w:val="00FC329C"/>
    <w:rPr>
      <w:rFonts w:ascii="Verdana" w:hAnsi="Verdana" w:hint="default"/>
      <w:color w:val="000000"/>
      <w:sz w:val="20"/>
      <w:szCs w:val="20"/>
    </w:rPr>
  </w:style>
  <w:style w:type="character" w:customStyle="1" w:styleId="fontstyle01">
    <w:name w:val="fontstyle01"/>
    <w:rsid w:val="00FC329C"/>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C329C"/>
  </w:style>
  <w:style w:type="numbering" w:customStyle="1" w:styleId="Semlista2">
    <w:name w:val="Sem lista2"/>
    <w:next w:val="Semlista"/>
    <w:uiPriority w:val="99"/>
    <w:semiHidden/>
    <w:unhideWhenUsed/>
    <w:rsid w:val="00FC329C"/>
  </w:style>
  <w:style w:type="paragraph" w:customStyle="1" w:styleId="a-spacing-mini">
    <w:name w:val="a-spacing-mini"/>
    <w:basedOn w:val="Normal"/>
    <w:rsid w:val="00FC329C"/>
    <w:pPr>
      <w:suppressAutoHyphens w:val="0"/>
      <w:spacing w:before="100" w:beforeAutospacing="1" w:after="100" w:afterAutospacing="1"/>
    </w:pPr>
    <w:rPr>
      <w:lang w:eastAsia="pt-BR"/>
    </w:rPr>
  </w:style>
  <w:style w:type="character" w:customStyle="1" w:styleId="a-list-item">
    <w:name w:val="a-list-item"/>
    <w:basedOn w:val="Fontepargpadro"/>
    <w:rsid w:val="00FC329C"/>
  </w:style>
  <w:style w:type="paragraph" w:customStyle="1" w:styleId="Nvel2-Red">
    <w:name w:val="Nível 2 -Red"/>
    <w:basedOn w:val="Nivel2"/>
    <w:link w:val="Nvel2-RedChar"/>
    <w:qFormat/>
    <w:rsid w:val="00FC329C"/>
    <w:pPr>
      <w:numPr>
        <w:ilvl w:val="0"/>
        <w:numId w:val="0"/>
      </w:numPr>
    </w:pPr>
    <w:rPr>
      <w:i/>
      <w:iCs/>
      <w:color w:val="FF0000"/>
    </w:rPr>
  </w:style>
  <w:style w:type="character" w:customStyle="1" w:styleId="Nvel2-RedChar">
    <w:name w:val="Nível 2 -Red Char"/>
    <w:basedOn w:val="Nivel2Char"/>
    <w:link w:val="Nvel2-Red"/>
    <w:rsid w:val="00FC329C"/>
    <w:rPr>
      <w:rFonts w:ascii="Arial" w:eastAsiaTheme="minorEastAsia" w:hAnsi="Arial" w:cs="Arial"/>
      <w:i/>
      <w:iCs/>
      <w:color w:val="FF0000"/>
      <w:kern w:val="0"/>
      <w:sz w:val="20"/>
      <w:szCs w:val="20"/>
      <w:lang w:eastAsia="pt-BR"/>
      <w14:ligatures w14:val="none"/>
    </w:rPr>
  </w:style>
  <w:style w:type="character" w:customStyle="1" w:styleId="uv3um">
    <w:name w:val="uv3um"/>
    <w:basedOn w:val="Fontepargpadro"/>
    <w:rsid w:val="00FC329C"/>
  </w:style>
  <w:style w:type="character" w:styleId="TextodoEspaoReservado">
    <w:name w:val="Placeholder Text"/>
    <w:basedOn w:val="Fontepargpadro"/>
    <w:uiPriority w:val="99"/>
    <w:semiHidden/>
    <w:rsid w:val="00FC329C"/>
    <w:rPr>
      <w:color w:val="808080"/>
    </w:rPr>
  </w:style>
  <w:style w:type="paragraph" w:customStyle="1" w:styleId="Pargrafobsico">
    <w:name w:val="[Parágrafo básico]"/>
    <w:basedOn w:val="Normal"/>
    <w:uiPriority w:val="99"/>
    <w:rsid w:val="00FC329C"/>
    <w:pPr>
      <w:suppressAutoHyphens w:val="0"/>
      <w:autoSpaceDE w:val="0"/>
      <w:autoSpaceDN w:val="0"/>
      <w:adjustRightInd w:val="0"/>
      <w:spacing w:line="288" w:lineRule="auto"/>
      <w:textAlignment w:val="center"/>
    </w:pPr>
    <w:rPr>
      <w:rFonts w:ascii="Minion Pro" w:eastAsia="Calibri" w:hAnsi="Minion Pro" w:cs="Minion Pro"/>
      <w:color w:val="000000"/>
      <w:lang w:eastAsia="pt-BR"/>
    </w:rPr>
  </w:style>
  <w:style w:type="paragraph" w:customStyle="1" w:styleId="font0">
    <w:name w:val="font0"/>
    <w:basedOn w:val="Normal"/>
    <w:rsid w:val="00FC329C"/>
    <w:pPr>
      <w:suppressAutoHyphens w:val="0"/>
      <w:spacing w:before="100" w:beforeAutospacing="1" w:after="100" w:afterAutospacing="1"/>
    </w:pPr>
    <w:rPr>
      <w:rFonts w:ascii="Calibri" w:hAnsi="Calibri" w:cs="Calibri"/>
      <w:color w:val="000000"/>
      <w:sz w:val="22"/>
      <w:szCs w:val="22"/>
      <w:lang w:eastAsia="pt-BR"/>
    </w:rPr>
  </w:style>
  <w:style w:type="paragraph" w:customStyle="1" w:styleId="xl94">
    <w:name w:val="xl94"/>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lang w:eastAsia="pt-BR"/>
    </w:rPr>
  </w:style>
  <w:style w:type="paragraph" w:customStyle="1" w:styleId="xl95">
    <w:name w:val="xl95"/>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lang w:eastAsia="pt-BR"/>
    </w:rPr>
  </w:style>
  <w:style w:type="paragraph" w:customStyle="1" w:styleId="xl96">
    <w:name w:val="xl96"/>
    <w:basedOn w:val="Normal"/>
    <w:rsid w:val="00FC329C"/>
    <w:pPr>
      <w:shd w:val="clear" w:color="000000" w:fill="FFFF00"/>
      <w:suppressAutoHyphens w:val="0"/>
      <w:spacing w:before="100" w:beforeAutospacing="1" w:after="100" w:afterAutospacing="1"/>
    </w:pPr>
    <w:rPr>
      <w:lang w:eastAsia="pt-BR"/>
    </w:rPr>
  </w:style>
  <w:style w:type="paragraph" w:customStyle="1" w:styleId="xl97">
    <w:name w:val="xl97"/>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lang w:eastAsia="pt-BR"/>
    </w:rPr>
  </w:style>
  <w:style w:type="paragraph" w:customStyle="1" w:styleId="xl98">
    <w:name w:val="xl98"/>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lang w:eastAsia="pt-BR"/>
    </w:rPr>
  </w:style>
  <w:style w:type="paragraph" w:customStyle="1" w:styleId="xl99">
    <w:name w:val="xl99"/>
    <w:basedOn w:val="Normal"/>
    <w:rsid w:val="00FC329C"/>
    <w:pPr>
      <w:shd w:val="clear" w:color="000000" w:fill="FFFF00"/>
      <w:suppressAutoHyphens w:val="0"/>
      <w:spacing w:before="100" w:beforeAutospacing="1" w:after="100" w:afterAutospacing="1"/>
      <w:jc w:val="center"/>
      <w:textAlignment w:val="center"/>
    </w:pPr>
    <w:rPr>
      <w:lang w:eastAsia="pt-BR"/>
    </w:rPr>
  </w:style>
  <w:style w:type="paragraph" w:customStyle="1" w:styleId="xl100">
    <w:name w:val="xl100"/>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lang w:eastAsia="pt-BR"/>
    </w:rPr>
  </w:style>
  <w:style w:type="paragraph" w:customStyle="1" w:styleId="xl101">
    <w:name w:val="xl101"/>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lang w:eastAsia="pt-BR"/>
    </w:rPr>
  </w:style>
  <w:style w:type="paragraph" w:customStyle="1" w:styleId="xl102">
    <w:name w:val="xl102"/>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lang w:eastAsia="pt-BR"/>
    </w:rPr>
  </w:style>
  <w:style w:type="paragraph" w:customStyle="1" w:styleId="xl103">
    <w:name w:val="xl103"/>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lang w:eastAsia="pt-BR"/>
    </w:rPr>
  </w:style>
  <w:style w:type="paragraph" w:customStyle="1" w:styleId="xl104">
    <w:name w:val="xl104"/>
    <w:basedOn w:val="Normal"/>
    <w:rsid w:val="00FC32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lang w:eastAsia="pt-BR"/>
    </w:rPr>
  </w:style>
  <w:style w:type="numbering" w:customStyle="1" w:styleId="Semlista3">
    <w:name w:val="Sem lista3"/>
    <w:next w:val="Semlista"/>
    <w:uiPriority w:val="99"/>
    <w:semiHidden/>
    <w:unhideWhenUsed/>
    <w:rsid w:val="00FC329C"/>
  </w:style>
  <w:style w:type="numbering" w:customStyle="1" w:styleId="Semlista11">
    <w:name w:val="Sem lista11"/>
    <w:next w:val="Semlista"/>
    <w:uiPriority w:val="99"/>
    <w:semiHidden/>
    <w:unhideWhenUsed/>
    <w:rsid w:val="00FC329C"/>
  </w:style>
  <w:style w:type="paragraph" w:customStyle="1" w:styleId="ParagraphStyle">
    <w:name w:val="Paragraph Style"/>
    <w:rsid w:val="00FC329C"/>
    <w:pPr>
      <w:autoSpaceDE w:val="0"/>
      <w:autoSpaceDN w:val="0"/>
      <w:adjustRightInd w:val="0"/>
      <w:spacing w:after="0" w:line="240" w:lineRule="auto"/>
    </w:pPr>
    <w:rPr>
      <w:rFonts w:ascii="Arial" w:eastAsia="Times New Roman" w:hAnsi="Arial" w:cs="Arial"/>
      <w:kern w:val="0"/>
      <w:lang w:eastAsia="pt-BR"/>
      <w14:ligatures w14:val="none"/>
    </w:rPr>
  </w:style>
  <w:style w:type="character" w:styleId="Refdecomentrio">
    <w:name w:val="annotation reference"/>
    <w:basedOn w:val="Fontepargpadro"/>
    <w:uiPriority w:val="99"/>
    <w:semiHidden/>
    <w:unhideWhenUsed/>
    <w:rsid w:val="00FC329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34</Pages>
  <Words>19518</Words>
  <Characters>105401</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Chaves Nunes</dc:creator>
  <cp:keywords/>
  <dc:description/>
  <cp:lastModifiedBy>Michele Chaves Nunes</cp:lastModifiedBy>
  <cp:revision>3</cp:revision>
  <dcterms:created xsi:type="dcterms:W3CDTF">2025-12-01T14:42:00Z</dcterms:created>
  <dcterms:modified xsi:type="dcterms:W3CDTF">2025-12-01T14:53:00Z</dcterms:modified>
</cp:coreProperties>
</file>