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5E8B97" w14:textId="77777777" w:rsidR="00BA515E" w:rsidRDefault="00BA515E" w:rsidP="00136609">
      <w:pPr>
        <w:pStyle w:val="NormalWeb"/>
        <w:shd w:val="clear" w:color="auto" w:fill="FFFFFF"/>
        <w:spacing w:before="0" w:beforeAutospacing="0" w:after="225" w:afterAutospacing="0"/>
        <w:rPr>
          <w:rFonts w:asciiTheme="minorHAnsi" w:hAnsiTheme="minorHAnsi" w:cstheme="minorHAnsi"/>
          <w:color w:val="000000"/>
          <w:sz w:val="32"/>
          <w:szCs w:val="28"/>
          <w:u w:val="single"/>
        </w:rPr>
      </w:pPr>
      <w:bookmarkStart w:id="0" w:name="_GoBack"/>
      <w:bookmarkEnd w:id="0"/>
    </w:p>
    <w:p w14:paraId="63F4BCE8" w14:textId="28206054" w:rsidR="008B7C7C" w:rsidRDefault="00046D0A" w:rsidP="00046D0A">
      <w:pPr>
        <w:pStyle w:val="NormalWeb"/>
        <w:shd w:val="clear" w:color="auto" w:fill="FFFFFF"/>
        <w:spacing w:before="0" w:beforeAutospacing="0" w:after="225" w:afterAutospacing="0"/>
        <w:ind w:left="1416"/>
        <w:rPr>
          <w:rFonts w:asciiTheme="minorHAnsi" w:hAnsiTheme="minorHAnsi" w:cstheme="minorHAnsi"/>
          <w:color w:val="000000"/>
          <w:sz w:val="32"/>
          <w:szCs w:val="28"/>
          <w:u w:val="single"/>
        </w:rPr>
      </w:pPr>
      <w:r>
        <w:rPr>
          <w:rFonts w:asciiTheme="minorHAnsi" w:hAnsiTheme="minorHAnsi" w:cstheme="minorHAnsi"/>
          <w:color w:val="000000"/>
          <w:sz w:val="32"/>
          <w:szCs w:val="28"/>
        </w:rPr>
        <w:t xml:space="preserve">          </w:t>
      </w:r>
      <w:r>
        <w:rPr>
          <w:rFonts w:asciiTheme="minorHAnsi" w:hAnsiTheme="minorHAnsi" w:cstheme="minorHAnsi"/>
          <w:color w:val="000000"/>
          <w:sz w:val="32"/>
          <w:szCs w:val="28"/>
          <w:u w:val="single"/>
        </w:rPr>
        <w:t>JUSTIFICATIVA TÉCNICA ARCO</w:t>
      </w:r>
    </w:p>
    <w:p w14:paraId="3EFFFCDA" w14:textId="77777777" w:rsidR="008B7C7C" w:rsidRPr="002C6EC9" w:rsidRDefault="008B7C7C" w:rsidP="008B7C7C">
      <w:pPr>
        <w:pStyle w:val="NormalWeb"/>
        <w:shd w:val="clear" w:color="auto" w:fill="FFFFFF"/>
        <w:spacing w:before="0" w:beforeAutospacing="0" w:after="225" w:afterAutospacing="0"/>
        <w:ind w:left="1416"/>
        <w:rPr>
          <w:rFonts w:asciiTheme="minorHAnsi" w:hAnsiTheme="minorHAnsi" w:cstheme="minorHAnsi"/>
          <w:color w:val="000000"/>
          <w:sz w:val="32"/>
          <w:szCs w:val="28"/>
          <w:u w:val="single"/>
        </w:rPr>
      </w:pPr>
    </w:p>
    <w:p w14:paraId="7D941899" w14:textId="77777777" w:rsidR="008B7C7C" w:rsidRPr="00736681" w:rsidRDefault="008B7C7C" w:rsidP="008B7C7C">
      <w:pPr>
        <w:pStyle w:val="NormalWeb"/>
        <w:shd w:val="clear" w:color="auto" w:fill="FFFFFF"/>
        <w:tabs>
          <w:tab w:val="left" w:pos="4695"/>
        </w:tabs>
        <w:spacing w:before="0" w:beforeAutospacing="0" w:after="225" w:afterAutospacing="0"/>
        <w:ind w:left="2124" w:firstLine="708"/>
        <w:jc w:val="both"/>
        <w:rPr>
          <w:rFonts w:asciiTheme="minorHAnsi" w:hAnsiTheme="minorHAnsi" w:cstheme="minorHAnsi"/>
          <w:color w:val="000000"/>
          <w:sz w:val="28"/>
          <w:szCs w:val="28"/>
          <w:u w:val="single"/>
        </w:rPr>
      </w:pPr>
    </w:p>
    <w:p w14:paraId="3580AAE1" w14:textId="1256A82C" w:rsidR="008B7C7C" w:rsidRDefault="00046D0A" w:rsidP="008B7C7C">
      <w:pPr>
        <w:spacing w:after="40"/>
        <w:jc w:val="both"/>
        <w:rPr>
          <w:rFonts w:cstheme="minorHAnsi"/>
          <w:sz w:val="28"/>
          <w:szCs w:val="24"/>
        </w:rPr>
      </w:pPr>
      <w:bookmarkStart w:id="1" w:name="_Hlk66044531"/>
      <w:r>
        <w:rPr>
          <w:rFonts w:cstheme="minorHAnsi"/>
          <w:sz w:val="28"/>
          <w:szCs w:val="24"/>
        </w:rPr>
        <w:t>ITEM 1: O movimento orbital manual de no mínimo de 130° é uma exigência da equipe médica, para atender todos os procedimentos realizados, incluindo novos procedimentos futuros.</w:t>
      </w:r>
    </w:p>
    <w:p w14:paraId="217E6512" w14:textId="08F82927" w:rsidR="00046D0A" w:rsidRDefault="00046D0A" w:rsidP="008B7C7C">
      <w:pPr>
        <w:spacing w:after="40"/>
        <w:jc w:val="both"/>
        <w:rPr>
          <w:rFonts w:cstheme="minorHAnsi"/>
          <w:sz w:val="28"/>
          <w:szCs w:val="24"/>
        </w:rPr>
      </w:pPr>
    </w:p>
    <w:p w14:paraId="6F9042FA" w14:textId="6470CE45" w:rsidR="00046D0A" w:rsidRDefault="00046D0A" w:rsidP="00046D0A">
      <w:pPr>
        <w:spacing w:after="40"/>
        <w:jc w:val="both"/>
        <w:rPr>
          <w:rFonts w:cstheme="minorHAnsi"/>
          <w:sz w:val="28"/>
          <w:szCs w:val="24"/>
        </w:rPr>
      </w:pPr>
      <w:r>
        <w:rPr>
          <w:rFonts w:cstheme="minorHAnsi"/>
          <w:sz w:val="28"/>
          <w:szCs w:val="24"/>
        </w:rPr>
        <w:t>ITEM 2: Solicitamos a profundidade de imersão mínima de 70cm para maior capacidade de resfriamento do anodo giratório, consequentemente maior tempo de cirurgia sem possíveis travamentos.</w:t>
      </w:r>
    </w:p>
    <w:p w14:paraId="56A62434" w14:textId="3002EA35" w:rsidR="00046D0A" w:rsidRDefault="00046D0A" w:rsidP="00046D0A">
      <w:pPr>
        <w:spacing w:after="40"/>
        <w:jc w:val="both"/>
        <w:rPr>
          <w:rFonts w:cstheme="minorHAnsi"/>
          <w:sz w:val="28"/>
          <w:szCs w:val="24"/>
        </w:rPr>
      </w:pPr>
    </w:p>
    <w:p w14:paraId="1AAC2C62" w14:textId="000796A4" w:rsidR="00045D80" w:rsidRDefault="00046D0A" w:rsidP="00046D0A">
      <w:pPr>
        <w:spacing w:after="40"/>
        <w:jc w:val="both"/>
        <w:rPr>
          <w:rFonts w:cstheme="minorHAnsi"/>
          <w:sz w:val="28"/>
          <w:szCs w:val="24"/>
        </w:rPr>
      </w:pPr>
      <w:r>
        <w:rPr>
          <w:rFonts w:cstheme="minorHAnsi"/>
          <w:sz w:val="28"/>
          <w:szCs w:val="24"/>
        </w:rPr>
        <w:t xml:space="preserve">ITEM 3: </w:t>
      </w:r>
      <w:r w:rsidR="00045D80">
        <w:rPr>
          <w:rFonts w:cstheme="minorHAnsi"/>
          <w:sz w:val="28"/>
          <w:szCs w:val="24"/>
        </w:rPr>
        <w:t xml:space="preserve">No edital solicita Monitor </w:t>
      </w:r>
      <w:proofErr w:type="spellStart"/>
      <w:r w:rsidR="00045D80">
        <w:rPr>
          <w:rFonts w:cstheme="minorHAnsi"/>
          <w:sz w:val="28"/>
          <w:szCs w:val="24"/>
        </w:rPr>
        <w:t>ultrawide</w:t>
      </w:r>
      <w:proofErr w:type="spellEnd"/>
      <w:r w:rsidR="00045D80">
        <w:rPr>
          <w:rFonts w:cstheme="minorHAnsi"/>
          <w:sz w:val="28"/>
          <w:szCs w:val="24"/>
        </w:rPr>
        <w:t xml:space="preserve"> OU opção de 2 monitores TFT ou LCD de matriz ativa de no mínimo 17 polegadas. Monitor único de 27 polegadas atende ao edital</w:t>
      </w:r>
      <w:r w:rsidR="00E90145">
        <w:rPr>
          <w:rFonts w:cstheme="minorHAnsi"/>
          <w:sz w:val="28"/>
          <w:szCs w:val="24"/>
        </w:rPr>
        <w:t>, não precisando alterar</w:t>
      </w:r>
      <w:r w:rsidR="00045D80">
        <w:rPr>
          <w:rFonts w:cstheme="minorHAnsi"/>
          <w:sz w:val="28"/>
          <w:szCs w:val="24"/>
        </w:rPr>
        <w:t>.</w:t>
      </w:r>
    </w:p>
    <w:p w14:paraId="681CDFE4" w14:textId="77777777" w:rsidR="00045D80" w:rsidRDefault="00045D80" w:rsidP="00046D0A">
      <w:pPr>
        <w:spacing w:after="40"/>
        <w:jc w:val="both"/>
        <w:rPr>
          <w:rFonts w:cstheme="minorHAnsi"/>
          <w:sz w:val="28"/>
          <w:szCs w:val="24"/>
        </w:rPr>
      </w:pPr>
    </w:p>
    <w:p w14:paraId="18619E77" w14:textId="7A17DFC3" w:rsidR="00E90145" w:rsidRDefault="00045D80" w:rsidP="00046D0A">
      <w:pPr>
        <w:spacing w:after="40"/>
        <w:jc w:val="both"/>
        <w:rPr>
          <w:rFonts w:cstheme="minorHAnsi"/>
          <w:sz w:val="28"/>
          <w:szCs w:val="24"/>
        </w:rPr>
      </w:pPr>
      <w:r>
        <w:rPr>
          <w:rFonts w:cstheme="minorHAnsi"/>
          <w:sz w:val="28"/>
          <w:szCs w:val="24"/>
        </w:rPr>
        <w:t xml:space="preserve">ITEM 4: O Flat </w:t>
      </w:r>
      <w:proofErr w:type="spellStart"/>
      <w:r>
        <w:rPr>
          <w:rFonts w:cstheme="minorHAnsi"/>
          <w:sz w:val="28"/>
          <w:szCs w:val="24"/>
        </w:rPr>
        <w:t>Panel</w:t>
      </w:r>
      <w:proofErr w:type="spellEnd"/>
      <w:r>
        <w:rPr>
          <w:rFonts w:cstheme="minorHAnsi"/>
          <w:sz w:val="28"/>
          <w:szCs w:val="24"/>
        </w:rPr>
        <w:t xml:space="preserve"> </w:t>
      </w:r>
      <w:r w:rsidR="00E90145">
        <w:rPr>
          <w:rFonts w:cstheme="minorHAnsi"/>
          <w:sz w:val="28"/>
          <w:szCs w:val="24"/>
        </w:rPr>
        <w:t>possui tecnologia mais avançada e atualizada.</w:t>
      </w:r>
    </w:p>
    <w:p w14:paraId="183E4A76" w14:textId="77777777" w:rsidR="00E90145" w:rsidRDefault="00E90145" w:rsidP="00046D0A">
      <w:pPr>
        <w:spacing w:after="40"/>
        <w:jc w:val="both"/>
        <w:rPr>
          <w:rFonts w:cstheme="minorHAnsi"/>
          <w:sz w:val="28"/>
          <w:szCs w:val="24"/>
        </w:rPr>
      </w:pPr>
    </w:p>
    <w:p w14:paraId="07A309E7" w14:textId="6F14E382" w:rsidR="00E90145" w:rsidRDefault="00E90145" w:rsidP="00046D0A">
      <w:pPr>
        <w:spacing w:after="40"/>
        <w:jc w:val="both"/>
        <w:rPr>
          <w:rFonts w:cstheme="minorHAnsi"/>
          <w:sz w:val="28"/>
          <w:szCs w:val="24"/>
        </w:rPr>
      </w:pPr>
      <w:r>
        <w:rPr>
          <w:rFonts w:cstheme="minorHAnsi"/>
          <w:sz w:val="28"/>
          <w:szCs w:val="24"/>
        </w:rPr>
        <w:t>ITEM 5: O anodo giratório refrigera mais rápido, aumentando o tempo nos procedimentos cirúrgicos.</w:t>
      </w:r>
    </w:p>
    <w:p w14:paraId="15750CCE" w14:textId="77777777" w:rsidR="00E90145" w:rsidRDefault="00E90145" w:rsidP="00046D0A">
      <w:pPr>
        <w:spacing w:after="40"/>
        <w:jc w:val="both"/>
        <w:rPr>
          <w:rFonts w:cstheme="minorHAnsi"/>
          <w:sz w:val="28"/>
          <w:szCs w:val="24"/>
        </w:rPr>
      </w:pPr>
    </w:p>
    <w:p w14:paraId="0B9CCC68" w14:textId="3A92D572" w:rsidR="00600B4C" w:rsidRDefault="00E90145" w:rsidP="00046D0A">
      <w:pPr>
        <w:spacing w:after="40"/>
        <w:jc w:val="both"/>
        <w:rPr>
          <w:rFonts w:cstheme="minorHAnsi"/>
          <w:sz w:val="28"/>
          <w:szCs w:val="24"/>
        </w:rPr>
      </w:pPr>
      <w:r>
        <w:rPr>
          <w:rFonts w:cstheme="minorHAnsi"/>
          <w:sz w:val="28"/>
          <w:szCs w:val="24"/>
        </w:rPr>
        <w:t>ITEM 6: Edital solicita capacidade térmica do anodo de 100Khu</w:t>
      </w:r>
      <w:r w:rsidR="0001727A">
        <w:rPr>
          <w:rFonts w:cstheme="minorHAnsi"/>
          <w:sz w:val="28"/>
          <w:szCs w:val="24"/>
        </w:rPr>
        <w:t xml:space="preserve"> ou maior</w:t>
      </w:r>
      <w:r>
        <w:rPr>
          <w:rFonts w:cstheme="minorHAnsi"/>
          <w:sz w:val="28"/>
          <w:szCs w:val="24"/>
        </w:rPr>
        <w:t xml:space="preserve"> </w:t>
      </w:r>
      <w:r w:rsidR="0001727A">
        <w:rPr>
          <w:rFonts w:cstheme="minorHAnsi"/>
          <w:sz w:val="28"/>
          <w:szCs w:val="24"/>
        </w:rPr>
        <w:t xml:space="preserve">devido ao </w:t>
      </w:r>
      <w:r>
        <w:rPr>
          <w:rFonts w:cstheme="minorHAnsi"/>
          <w:sz w:val="28"/>
          <w:szCs w:val="24"/>
        </w:rPr>
        <w:t>resfriame</w:t>
      </w:r>
      <w:r w:rsidR="0001727A">
        <w:rPr>
          <w:rFonts w:cstheme="minorHAnsi"/>
          <w:sz w:val="28"/>
          <w:szCs w:val="24"/>
        </w:rPr>
        <w:t xml:space="preserve">nto mais rápido do </w:t>
      </w:r>
      <w:proofErr w:type="spellStart"/>
      <w:r w:rsidR="0001727A">
        <w:rPr>
          <w:rFonts w:cstheme="minorHAnsi"/>
          <w:sz w:val="28"/>
          <w:szCs w:val="24"/>
        </w:rPr>
        <w:t>unitanque</w:t>
      </w:r>
      <w:proofErr w:type="spellEnd"/>
      <w:r w:rsidR="0001727A">
        <w:rPr>
          <w:rFonts w:cstheme="minorHAnsi"/>
          <w:sz w:val="28"/>
          <w:szCs w:val="24"/>
        </w:rPr>
        <w:t>, prolongando o tempo na cirurgia</w:t>
      </w:r>
      <w:r>
        <w:rPr>
          <w:rFonts w:cstheme="minorHAnsi"/>
          <w:sz w:val="28"/>
          <w:szCs w:val="24"/>
        </w:rPr>
        <w:t xml:space="preserve">. </w:t>
      </w:r>
    </w:p>
    <w:p w14:paraId="3D0AD9B7" w14:textId="77777777" w:rsidR="00600B4C" w:rsidRDefault="00600B4C" w:rsidP="00046D0A">
      <w:pPr>
        <w:spacing w:after="40"/>
        <w:jc w:val="both"/>
        <w:rPr>
          <w:rFonts w:cstheme="minorHAnsi"/>
          <w:sz w:val="28"/>
          <w:szCs w:val="24"/>
        </w:rPr>
      </w:pPr>
    </w:p>
    <w:p w14:paraId="264944D5" w14:textId="15364DC1" w:rsidR="00416F53" w:rsidRPr="00600B4C" w:rsidRDefault="0001727A" w:rsidP="00600B4C">
      <w:pPr>
        <w:spacing w:after="40"/>
        <w:jc w:val="both"/>
        <w:rPr>
          <w:rFonts w:cstheme="minorHAnsi"/>
          <w:sz w:val="28"/>
          <w:szCs w:val="24"/>
        </w:rPr>
      </w:pPr>
      <w:r>
        <w:rPr>
          <w:rFonts w:cstheme="minorHAnsi"/>
          <w:sz w:val="28"/>
          <w:szCs w:val="24"/>
        </w:rPr>
        <w:t xml:space="preserve">ITEM 7 e 4.5: O treinamento especificado no edital será para a equipe de técnicos de radiologia que irão operar a máquina, lembrando que não será uma venda do equipamento e sim uma locação. Portanto a manutenção corretiva e preventiva será por conta da CONTRATADA. </w:t>
      </w:r>
      <w:bookmarkStart w:id="2" w:name="_Hlk66044549"/>
      <w:bookmarkEnd w:id="1"/>
    </w:p>
    <w:tbl>
      <w:tblPr>
        <w:tblpPr w:leftFromText="141" w:rightFromText="141" w:vertAnchor="text" w:horzAnchor="page" w:tblpX="828" w:tblpY="514"/>
        <w:tblW w:w="110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1"/>
        <w:gridCol w:w="2335"/>
        <w:gridCol w:w="1455"/>
        <w:gridCol w:w="1409"/>
        <w:gridCol w:w="1947"/>
        <w:gridCol w:w="2372"/>
      </w:tblGrid>
      <w:tr w:rsidR="00925A9E" w:rsidRPr="00925A9E" w14:paraId="7928B99A" w14:textId="77777777" w:rsidTr="00A662BD">
        <w:trPr>
          <w:trHeight w:val="266"/>
        </w:trPr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3A199" w14:textId="77777777" w:rsidR="00925A9E" w:rsidRPr="00925A9E" w:rsidRDefault="00925A9E" w:rsidP="00925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B4E3C" w14:textId="77777777" w:rsidR="00925A9E" w:rsidRPr="00925A9E" w:rsidRDefault="00925A9E" w:rsidP="00925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543F7" w14:textId="77777777" w:rsidR="00925A9E" w:rsidRPr="00925A9E" w:rsidRDefault="00925A9E" w:rsidP="00925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D3158" w14:textId="77777777" w:rsidR="00925A9E" w:rsidRPr="00925A9E" w:rsidRDefault="00925A9E" w:rsidP="00925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AFC46" w14:textId="77777777" w:rsidR="00925A9E" w:rsidRPr="00925A9E" w:rsidRDefault="00925A9E" w:rsidP="00925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CD449" w14:textId="77777777" w:rsidR="00925A9E" w:rsidRPr="00925A9E" w:rsidRDefault="00925A9E" w:rsidP="00925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bookmarkEnd w:id="2"/>
    </w:tbl>
    <w:p w14:paraId="26A35B00" w14:textId="63E6DA00" w:rsidR="00915CF4" w:rsidRDefault="00915CF4" w:rsidP="00600B4C">
      <w:pPr>
        <w:spacing w:after="40"/>
        <w:rPr>
          <w:rFonts w:cstheme="minorHAnsi"/>
          <w:bCs/>
          <w:sz w:val="24"/>
          <w:szCs w:val="24"/>
        </w:rPr>
      </w:pPr>
    </w:p>
    <w:sectPr w:rsidR="00915CF4" w:rsidSect="00136609">
      <w:pgSz w:w="11906" w:h="16838"/>
      <w:pgMar w:top="568" w:right="1701" w:bottom="426" w:left="1701" w:header="709" w:footer="12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79AFD6" w14:textId="77777777" w:rsidR="009E5FBA" w:rsidRDefault="009E5FBA" w:rsidP="002F6CAC">
      <w:pPr>
        <w:spacing w:after="0" w:line="240" w:lineRule="auto"/>
      </w:pPr>
      <w:r>
        <w:separator/>
      </w:r>
    </w:p>
  </w:endnote>
  <w:endnote w:type="continuationSeparator" w:id="0">
    <w:p w14:paraId="05E0DC2C" w14:textId="77777777" w:rsidR="009E5FBA" w:rsidRDefault="009E5FBA" w:rsidP="002F6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6CF13A" w14:textId="77777777" w:rsidR="009E5FBA" w:rsidRDefault="009E5FBA" w:rsidP="002F6CAC">
      <w:pPr>
        <w:spacing w:after="0" w:line="240" w:lineRule="auto"/>
      </w:pPr>
      <w:r>
        <w:separator/>
      </w:r>
    </w:p>
  </w:footnote>
  <w:footnote w:type="continuationSeparator" w:id="0">
    <w:p w14:paraId="0C1A4A21" w14:textId="77777777" w:rsidR="009E5FBA" w:rsidRDefault="009E5FBA" w:rsidP="002F6C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CAC"/>
    <w:rsid w:val="0000233D"/>
    <w:rsid w:val="00003F61"/>
    <w:rsid w:val="0001727A"/>
    <w:rsid w:val="00024F4F"/>
    <w:rsid w:val="00041541"/>
    <w:rsid w:val="00045D80"/>
    <w:rsid w:val="00046D0A"/>
    <w:rsid w:val="00092F5D"/>
    <w:rsid w:val="000E3BB5"/>
    <w:rsid w:val="001030CC"/>
    <w:rsid w:val="001154E7"/>
    <w:rsid w:val="001202F0"/>
    <w:rsid w:val="00134542"/>
    <w:rsid w:val="00136609"/>
    <w:rsid w:val="00163CCD"/>
    <w:rsid w:val="00172350"/>
    <w:rsid w:val="001B3F30"/>
    <w:rsid w:val="001C14F1"/>
    <w:rsid w:val="001C4688"/>
    <w:rsid w:val="0020340C"/>
    <w:rsid w:val="00246BB0"/>
    <w:rsid w:val="00283C1C"/>
    <w:rsid w:val="002B089C"/>
    <w:rsid w:val="002C52DB"/>
    <w:rsid w:val="002C6EC9"/>
    <w:rsid w:val="002D31E2"/>
    <w:rsid w:val="002E1125"/>
    <w:rsid w:val="002F08D6"/>
    <w:rsid w:val="002F4AAB"/>
    <w:rsid w:val="002F6CAC"/>
    <w:rsid w:val="00313248"/>
    <w:rsid w:val="00337B15"/>
    <w:rsid w:val="00342F20"/>
    <w:rsid w:val="00345380"/>
    <w:rsid w:val="0036236B"/>
    <w:rsid w:val="00384147"/>
    <w:rsid w:val="00384A93"/>
    <w:rsid w:val="0039242E"/>
    <w:rsid w:val="003A378C"/>
    <w:rsid w:val="003B5FD0"/>
    <w:rsid w:val="003D57BD"/>
    <w:rsid w:val="00416F53"/>
    <w:rsid w:val="004A0C7A"/>
    <w:rsid w:val="004B0414"/>
    <w:rsid w:val="004E7A9C"/>
    <w:rsid w:val="0050357A"/>
    <w:rsid w:val="00521E0F"/>
    <w:rsid w:val="00532A17"/>
    <w:rsid w:val="00544BC4"/>
    <w:rsid w:val="00551CAA"/>
    <w:rsid w:val="005641F7"/>
    <w:rsid w:val="00584173"/>
    <w:rsid w:val="005A00FC"/>
    <w:rsid w:val="005C0ED2"/>
    <w:rsid w:val="005E3FEA"/>
    <w:rsid w:val="00600B4C"/>
    <w:rsid w:val="0069318B"/>
    <w:rsid w:val="006B1302"/>
    <w:rsid w:val="006C2D74"/>
    <w:rsid w:val="006D5AFD"/>
    <w:rsid w:val="006F129C"/>
    <w:rsid w:val="006F2D72"/>
    <w:rsid w:val="007310C5"/>
    <w:rsid w:val="00736681"/>
    <w:rsid w:val="00744CBE"/>
    <w:rsid w:val="00746C58"/>
    <w:rsid w:val="00772961"/>
    <w:rsid w:val="0079577D"/>
    <w:rsid w:val="007A0ACA"/>
    <w:rsid w:val="007A6D23"/>
    <w:rsid w:val="007B6FE7"/>
    <w:rsid w:val="007E2792"/>
    <w:rsid w:val="007E2E19"/>
    <w:rsid w:val="007E3AF9"/>
    <w:rsid w:val="0080359C"/>
    <w:rsid w:val="00846151"/>
    <w:rsid w:val="0086135C"/>
    <w:rsid w:val="008720C9"/>
    <w:rsid w:val="008A07E7"/>
    <w:rsid w:val="008A37FA"/>
    <w:rsid w:val="008B3C9D"/>
    <w:rsid w:val="008B7C7C"/>
    <w:rsid w:val="008E219E"/>
    <w:rsid w:val="008E7134"/>
    <w:rsid w:val="00915CF4"/>
    <w:rsid w:val="00925A9E"/>
    <w:rsid w:val="00934558"/>
    <w:rsid w:val="00945B63"/>
    <w:rsid w:val="00954C01"/>
    <w:rsid w:val="009623E3"/>
    <w:rsid w:val="009D3406"/>
    <w:rsid w:val="009E5FBA"/>
    <w:rsid w:val="00A050D3"/>
    <w:rsid w:val="00A271DE"/>
    <w:rsid w:val="00A43FF7"/>
    <w:rsid w:val="00A61D55"/>
    <w:rsid w:val="00A662BD"/>
    <w:rsid w:val="00A70F54"/>
    <w:rsid w:val="00A7548D"/>
    <w:rsid w:val="00AC316C"/>
    <w:rsid w:val="00AF14F9"/>
    <w:rsid w:val="00AF3650"/>
    <w:rsid w:val="00B64CC6"/>
    <w:rsid w:val="00B64F37"/>
    <w:rsid w:val="00B938D1"/>
    <w:rsid w:val="00BA1F4A"/>
    <w:rsid w:val="00BA515E"/>
    <w:rsid w:val="00BB1E77"/>
    <w:rsid w:val="00BB6E49"/>
    <w:rsid w:val="00BC2880"/>
    <w:rsid w:val="00BE249F"/>
    <w:rsid w:val="00BF76ED"/>
    <w:rsid w:val="00C009B0"/>
    <w:rsid w:val="00C05989"/>
    <w:rsid w:val="00C14DF3"/>
    <w:rsid w:val="00C63E2B"/>
    <w:rsid w:val="00C66C09"/>
    <w:rsid w:val="00C70B98"/>
    <w:rsid w:val="00C9020C"/>
    <w:rsid w:val="00CB3510"/>
    <w:rsid w:val="00CD1732"/>
    <w:rsid w:val="00CE6634"/>
    <w:rsid w:val="00CE7677"/>
    <w:rsid w:val="00D0627D"/>
    <w:rsid w:val="00D211B8"/>
    <w:rsid w:val="00D25D6A"/>
    <w:rsid w:val="00D33BEA"/>
    <w:rsid w:val="00D366F0"/>
    <w:rsid w:val="00D564F6"/>
    <w:rsid w:val="00D6561B"/>
    <w:rsid w:val="00D90E5E"/>
    <w:rsid w:val="00DA5C93"/>
    <w:rsid w:val="00DA6339"/>
    <w:rsid w:val="00DB2DDC"/>
    <w:rsid w:val="00DC68A9"/>
    <w:rsid w:val="00DF5528"/>
    <w:rsid w:val="00E026A4"/>
    <w:rsid w:val="00E121B5"/>
    <w:rsid w:val="00E12BF6"/>
    <w:rsid w:val="00E35556"/>
    <w:rsid w:val="00E42BD0"/>
    <w:rsid w:val="00E47DE5"/>
    <w:rsid w:val="00E6106A"/>
    <w:rsid w:val="00E61F63"/>
    <w:rsid w:val="00E82AD1"/>
    <w:rsid w:val="00E90145"/>
    <w:rsid w:val="00EA480E"/>
    <w:rsid w:val="00EF5D82"/>
    <w:rsid w:val="00F00D7D"/>
    <w:rsid w:val="00F13AFB"/>
    <w:rsid w:val="00F14B3C"/>
    <w:rsid w:val="00F1565B"/>
    <w:rsid w:val="00F306F4"/>
    <w:rsid w:val="00F3319B"/>
    <w:rsid w:val="00F366F6"/>
    <w:rsid w:val="00F37759"/>
    <w:rsid w:val="00F37E51"/>
    <w:rsid w:val="00F73B14"/>
    <w:rsid w:val="00F76F9C"/>
    <w:rsid w:val="00F83688"/>
    <w:rsid w:val="00F928DD"/>
    <w:rsid w:val="00F955D4"/>
    <w:rsid w:val="00FA0629"/>
    <w:rsid w:val="00FC0DC7"/>
    <w:rsid w:val="00FC1D0D"/>
    <w:rsid w:val="00FD18F2"/>
    <w:rsid w:val="00FD5AF1"/>
    <w:rsid w:val="00FD6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146C7F"/>
  <w15:chartTrackingRefBased/>
  <w15:docId w15:val="{BD16DB8C-FD6A-41E0-AA5C-74323FE9A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F6C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6CAC"/>
  </w:style>
  <w:style w:type="paragraph" w:styleId="Rodap">
    <w:name w:val="footer"/>
    <w:basedOn w:val="Normal"/>
    <w:link w:val="RodapChar"/>
    <w:uiPriority w:val="99"/>
    <w:unhideWhenUsed/>
    <w:rsid w:val="002F6C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6CAC"/>
  </w:style>
  <w:style w:type="paragraph" w:styleId="NormalWeb">
    <w:name w:val="Normal (Web)"/>
    <w:basedOn w:val="Normal"/>
    <w:uiPriority w:val="99"/>
    <w:unhideWhenUsed/>
    <w:rsid w:val="002F6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15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4A948-D9D1-4676-A2D4-235C15757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angelo dos reis alves</dc:creator>
  <cp:keywords/>
  <dc:description/>
  <cp:lastModifiedBy>RECEBIMENTO1</cp:lastModifiedBy>
  <cp:revision>4</cp:revision>
  <cp:lastPrinted>2020-07-29T12:33:00Z</cp:lastPrinted>
  <dcterms:created xsi:type="dcterms:W3CDTF">2025-03-17T18:57:00Z</dcterms:created>
  <dcterms:modified xsi:type="dcterms:W3CDTF">2025-03-18T10:31:00Z</dcterms:modified>
</cp:coreProperties>
</file>