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EB8BF" w14:textId="77777777" w:rsidR="009173BA" w:rsidRDefault="009173BA" w:rsidP="009173BA">
      <w:pPr>
        <w:spacing w:after="0"/>
        <w:jc w:val="center"/>
        <w:rPr>
          <w:rFonts w:cs="Arial-BoldMT"/>
          <w:b/>
          <w:bCs/>
          <w:color w:val="000000"/>
          <w:sz w:val="24"/>
          <w:szCs w:val="24"/>
        </w:rPr>
      </w:pPr>
    </w:p>
    <w:p w14:paraId="7B425207" w14:textId="5C2FAAF7" w:rsidR="003C08A6" w:rsidRPr="005347AD" w:rsidRDefault="000C0785" w:rsidP="009173BA">
      <w:pPr>
        <w:spacing w:after="0"/>
        <w:jc w:val="center"/>
        <w:rPr>
          <w:rFonts w:cstheme="minorHAnsi"/>
          <w:sz w:val="32"/>
          <w:szCs w:val="32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EDITA</w:t>
      </w:r>
      <w:r w:rsidR="003C08A6" w:rsidRPr="005347AD">
        <w:rPr>
          <w:rFonts w:cs="Arial-BoldMT"/>
          <w:b/>
          <w:bCs/>
          <w:color w:val="000000"/>
          <w:sz w:val="24"/>
          <w:szCs w:val="24"/>
        </w:rPr>
        <w:t>L DE DISPENSA DE LICITAÇÃO Nº</w:t>
      </w:r>
      <w:r w:rsidR="00EE42B6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C654DD">
        <w:rPr>
          <w:rFonts w:cs="Arial-BoldMT"/>
          <w:b/>
          <w:bCs/>
          <w:color w:val="000000"/>
          <w:sz w:val="24"/>
          <w:szCs w:val="24"/>
        </w:rPr>
        <w:t>16</w:t>
      </w:r>
      <w:r w:rsidR="008A6259" w:rsidRPr="005347AD">
        <w:rPr>
          <w:rFonts w:cs="Arial-BoldMT"/>
          <w:b/>
          <w:bCs/>
          <w:color w:val="000000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000000"/>
          <w:sz w:val="24"/>
          <w:szCs w:val="24"/>
        </w:rPr>
        <w:t>6</w:t>
      </w:r>
    </w:p>
    <w:p w14:paraId="71ADC370" w14:textId="5B1FC79B" w:rsidR="003C08A6" w:rsidRDefault="007F0A1C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2632D9">
        <w:rPr>
          <w:rFonts w:cs="Arial-BoldMT"/>
          <w:b/>
          <w:bCs/>
          <w:color w:val="2E74B5" w:themeColor="accent1" w:themeShade="BF"/>
          <w:sz w:val="24"/>
          <w:szCs w:val="24"/>
        </w:rPr>
        <w:t>456</w:t>
      </w:r>
      <w:r w:rsidR="008A6259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20452D96" w14:textId="77777777" w:rsidR="005347AD" w:rsidRDefault="005347AD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0838C8">
        <w:rPr>
          <w:rFonts w:cs="Arial-BoldMT"/>
          <w:b/>
          <w:bCs/>
          <w:color w:val="000000"/>
        </w:rPr>
        <w:t>(Papel Timbrado de Pessoa Jurídica)</w:t>
      </w:r>
    </w:p>
    <w:p w14:paraId="18F28B51" w14:textId="77777777" w:rsidR="005347AD" w:rsidRPr="006C10BE" w:rsidRDefault="005347AD" w:rsidP="005347AD">
      <w:pPr>
        <w:numPr>
          <w:ilvl w:val="3"/>
          <w:numId w:val="1"/>
        </w:numPr>
        <w:spacing w:after="0"/>
        <w:rPr>
          <w:rFonts w:ascii="Calibri" w:eastAsia="Tahoma" w:hAnsi="Calibri" w:cs="Times New Roman"/>
          <w:b/>
          <w:bCs/>
          <w:i/>
          <w:iCs/>
          <w:sz w:val="24"/>
          <w:szCs w:val="24"/>
        </w:rPr>
      </w:pPr>
      <w:r>
        <w:rPr>
          <w:rFonts w:ascii="Calibri" w:eastAsia="Tahoma" w:hAnsi="Calibri" w:cs="Times New Roman"/>
          <w:b/>
          <w:iCs/>
          <w:sz w:val="24"/>
          <w:szCs w:val="24"/>
          <w:lang w:eastAsia="zh-CN"/>
        </w:rPr>
        <w:t xml:space="preserve"> </w:t>
      </w:r>
    </w:p>
    <w:p w14:paraId="438D56BB" w14:textId="77777777" w:rsidR="005347AD" w:rsidRPr="005347AD" w:rsidRDefault="005347AD" w:rsidP="005347AD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2E74B5" w:themeColor="accent1" w:themeShade="BF"/>
          <w:sz w:val="24"/>
          <w:szCs w:val="24"/>
        </w:rPr>
      </w:pPr>
    </w:p>
    <w:p w14:paraId="6CAEF151" w14:textId="77777777" w:rsidR="00222CF5" w:rsidRPr="005347AD" w:rsidRDefault="00222CF5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</w:p>
    <w:p w14:paraId="0ED4F7CA" w14:textId="62DB51DA" w:rsidR="00F20AB3" w:rsidRPr="005347AD" w:rsidRDefault="003C08A6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ANEXO II</w:t>
      </w:r>
      <w:r w:rsidR="005347AD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1B74C3" w:rsidRPr="005347AD">
        <w:rPr>
          <w:rFonts w:cs="Arial-BoldMT"/>
          <w:b/>
          <w:bCs/>
          <w:color w:val="000000"/>
          <w:sz w:val="24"/>
          <w:szCs w:val="24"/>
        </w:rPr>
        <w:t>MODELO DE PROPOSTA DE PREÇOS</w:t>
      </w:r>
    </w:p>
    <w:p w14:paraId="53E68351" w14:textId="77777777" w:rsidR="005347AD" w:rsidRDefault="005347AD" w:rsidP="000F2FB7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tbl>
      <w:tblPr>
        <w:tblStyle w:val="Tabelacomgrade"/>
        <w:tblW w:w="9923" w:type="dxa"/>
        <w:tblInd w:w="137" w:type="dxa"/>
        <w:tblLook w:val="04A0" w:firstRow="1" w:lastRow="0" w:firstColumn="1" w:lastColumn="0" w:noHBand="0" w:noVBand="1"/>
      </w:tblPr>
      <w:tblGrid>
        <w:gridCol w:w="709"/>
        <w:gridCol w:w="905"/>
        <w:gridCol w:w="982"/>
        <w:gridCol w:w="3637"/>
        <w:gridCol w:w="1730"/>
        <w:gridCol w:w="1960"/>
      </w:tblGrid>
      <w:tr w:rsidR="005347AD" w14:paraId="6CF69EF3" w14:textId="77777777" w:rsidTr="005347AD">
        <w:tc>
          <w:tcPr>
            <w:tcW w:w="709" w:type="dxa"/>
          </w:tcPr>
          <w:p w14:paraId="2BE72171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05" w:type="dxa"/>
          </w:tcPr>
          <w:p w14:paraId="5CFAB674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38" w:type="dxa"/>
          </w:tcPr>
          <w:p w14:paraId="19366825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Medida</w:t>
            </w:r>
          </w:p>
        </w:tc>
        <w:tc>
          <w:tcPr>
            <w:tcW w:w="3668" w:type="dxa"/>
          </w:tcPr>
          <w:p w14:paraId="57460B6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Descrição do Produto</w:t>
            </w:r>
          </w:p>
        </w:tc>
        <w:tc>
          <w:tcPr>
            <w:tcW w:w="1735" w:type="dxa"/>
          </w:tcPr>
          <w:p w14:paraId="3530AF49" w14:textId="77777777" w:rsidR="005347AD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Preço unitário</w:t>
            </w:r>
          </w:p>
          <w:p w14:paraId="27C14BD4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(estimativo)</w:t>
            </w:r>
          </w:p>
        </w:tc>
        <w:tc>
          <w:tcPr>
            <w:tcW w:w="1968" w:type="dxa"/>
          </w:tcPr>
          <w:p w14:paraId="3D86C25B" w14:textId="77777777" w:rsidR="005347AD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A1F51">
              <w:rPr>
                <w:rFonts w:cstheme="minorHAnsi"/>
                <w:b/>
                <w:bCs/>
                <w:sz w:val="24"/>
                <w:szCs w:val="24"/>
              </w:rPr>
              <w:t>Preço Total</w:t>
            </w:r>
          </w:p>
          <w:p w14:paraId="75DAFBB1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(estimativo)</w:t>
            </w:r>
          </w:p>
        </w:tc>
      </w:tr>
      <w:tr w:rsidR="005347AD" w14:paraId="52D1516C" w14:textId="77777777" w:rsidTr="005347AD">
        <w:trPr>
          <w:trHeight w:val="607"/>
        </w:trPr>
        <w:tc>
          <w:tcPr>
            <w:tcW w:w="709" w:type="dxa"/>
            <w:vAlign w:val="center"/>
          </w:tcPr>
          <w:p w14:paraId="4C3CAE9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</w:t>
            </w:r>
          </w:p>
        </w:tc>
        <w:tc>
          <w:tcPr>
            <w:tcW w:w="905" w:type="dxa"/>
            <w:vAlign w:val="center"/>
          </w:tcPr>
          <w:p w14:paraId="4F038AE3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938" w:type="dxa"/>
            <w:vAlign w:val="center"/>
          </w:tcPr>
          <w:p w14:paraId="55F3F5B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Uni.</w:t>
            </w:r>
          </w:p>
        </w:tc>
        <w:tc>
          <w:tcPr>
            <w:tcW w:w="3668" w:type="dxa"/>
            <w:vAlign w:val="center"/>
          </w:tcPr>
          <w:p w14:paraId="37EF3F97" w14:textId="77777777" w:rsidR="005347AD" w:rsidRPr="00BC0A46" w:rsidRDefault="005347AD" w:rsidP="009E487D">
            <w:pPr>
              <w:pStyle w:val="PargrafodaLista"/>
              <w:ind w:left="0" w:right="185"/>
              <w:rPr>
                <w:rFonts w:cstheme="minorHAnsi"/>
                <w:bCs/>
                <w:shd w:val="clear" w:color="auto" w:fill="FFFFFF"/>
              </w:rPr>
            </w:pPr>
            <w:r w:rsidRPr="00BC0A46">
              <w:rPr>
                <w:rFonts w:cstheme="minorHAnsi"/>
                <w:bCs/>
                <w:shd w:val="clear" w:color="auto" w:fill="FFFFFF"/>
              </w:rPr>
              <w:t>LÂMPADA LED TUBULAR, 18 W, 6000K, 1,20 MTS. BIVOLT. BRANCO</w:t>
            </w:r>
            <w:r w:rsidRPr="00BC0A46">
              <w:rPr>
                <w:rFonts w:cstheme="minorHAnsi"/>
                <w:bCs/>
                <w:shd w:val="clear" w:color="auto" w:fill="FFFFFF"/>
              </w:rPr>
              <w:br/>
              <w:t>FRIO</w:t>
            </w:r>
          </w:p>
          <w:p w14:paraId="0B27343F" w14:textId="59063066" w:rsidR="00BC0A46" w:rsidRPr="00BA1F51" w:rsidRDefault="00BC0A46" w:rsidP="009E487D">
            <w:pPr>
              <w:pStyle w:val="PargrafodaLista"/>
              <w:ind w:left="0" w:right="185"/>
              <w:rPr>
                <w:rFonts w:cstheme="minorHAnsi"/>
                <w:sz w:val="24"/>
                <w:szCs w:val="24"/>
              </w:rPr>
            </w:pPr>
            <w:r w:rsidRPr="00BC0A46">
              <w:rPr>
                <w:rFonts w:cstheme="minorHAnsi"/>
                <w:highlight w:val="yellow"/>
                <w:shd w:val="clear" w:color="auto" w:fill="FFFFFF"/>
              </w:rPr>
              <w:t>Marca:</w:t>
            </w:r>
            <w:r w:rsidRPr="00BC0A46">
              <w:rPr>
                <w:rFonts w:cstheme="minorHAnsi"/>
                <w:shd w:val="clear" w:color="auto" w:fill="FFFFFF"/>
              </w:rPr>
              <w:t xml:space="preserve"> </w:t>
            </w:r>
          </w:p>
        </w:tc>
        <w:tc>
          <w:tcPr>
            <w:tcW w:w="1735" w:type="dxa"/>
          </w:tcPr>
          <w:p w14:paraId="7A0C0D87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B70008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37026BD0" w14:textId="77777777" w:rsidTr="005347AD">
        <w:trPr>
          <w:trHeight w:val="843"/>
        </w:trPr>
        <w:tc>
          <w:tcPr>
            <w:tcW w:w="709" w:type="dxa"/>
            <w:vAlign w:val="center"/>
          </w:tcPr>
          <w:p w14:paraId="432D8B47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II</w:t>
            </w:r>
          </w:p>
        </w:tc>
        <w:tc>
          <w:tcPr>
            <w:tcW w:w="905" w:type="dxa"/>
            <w:vAlign w:val="center"/>
          </w:tcPr>
          <w:p w14:paraId="454503FA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938" w:type="dxa"/>
            <w:vAlign w:val="center"/>
          </w:tcPr>
          <w:p w14:paraId="03B657DA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6C2625AD" w14:textId="77777777" w:rsidR="005347AD" w:rsidRDefault="005347AD" w:rsidP="009E487D">
            <w:pPr>
              <w:pStyle w:val="PargrafodaLista"/>
              <w:ind w:left="0"/>
              <w:rPr>
                <w:bCs/>
              </w:rPr>
            </w:pPr>
            <w:r w:rsidRPr="00465BD9">
              <w:rPr>
                <w:bCs/>
              </w:rPr>
              <w:t>CALHA FECHADA 2X40. Sobrepor. Luminária comercial. Com suporte</w:t>
            </w:r>
            <w:r>
              <w:rPr>
                <w:bCs/>
              </w:rPr>
              <w:t xml:space="preserve"> </w:t>
            </w:r>
            <w:r w:rsidRPr="00465BD9">
              <w:rPr>
                <w:bCs/>
              </w:rPr>
              <w:t>para fixação. Medidas aproximadas: 1,26m de comprimento X 13cm de</w:t>
            </w:r>
            <w:r w:rsidRPr="00465BD9">
              <w:rPr>
                <w:bCs/>
              </w:rPr>
              <w:br/>
              <w:t>largura.</w:t>
            </w:r>
          </w:p>
          <w:p w14:paraId="05550B5C" w14:textId="1E7590E5" w:rsidR="00BC0A46" w:rsidRPr="00BA1F51" w:rsidRDefault="00BC0A46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C0A46">
              <w:rPr>
                <w:highlight w:val="yellow"/>
              </w:rPr>
              <w:t>Marca:</w:t>
            </w:r>
          </w:p>
        </w:tc>
        <w:tc>
          <w:tcPr>
            <w:tcW w:w="1735" w:type="dxa"/>
          </w:tcPr>
          <w:p w14:paraId="2AA16EA3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0E1E2F1F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74C08680" w14:textId="77777777" w:rsidTr="005347AD">
        <w:trPr>
          <w:trHeight w:val="712"/>
        </w:trPr>
        <w:tc>
          <w:tcPr>
            <w:tcW w:w="709" w:type="dxa"/>
            <w:vAlign w:val="center"/>
          </w:tcPr>
          <w:p w14:paraId="72EEE333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III</w:t>
            </w:r>
          </w:p>
        </w:tc>
        <w:tc>
          <w:tcPr>
            <w:tcW w:w="905" w:type="dxa"/>
            <w:vAlign w:val="center"/>
          </w:tcPr>
          <w:p w14:paraId="518F172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938" w:type="dxa"/>
            <w:vAlign w:val="center"/>
          </w:tcPr>
          <w:p w14:paraId="79784EA4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1C6B0A8B" w14:textId="77777777" w:rsidR="005347AD" w:rsidRDefault="005347AD" w:rsidP="009E487D">
            <w:pPr>
              <w:pStyle w:val="PargrafodaLista"/>
              <w:ind w:left="0"/>
              <w:rPr>
                <w:rFonts w:cs="Arial"/>
                <w:bCs/>
                <w:shd w:val="clear" w:color="auto" w:fill="FFFFFF"/>
              </w:rPr>
            </w:pPr>
            <w:r w:rsidRPr="00465BD9">
              <w:rPr>
                <w:rFonts w:cs="Arial"/>
                <w:bCs/>
                <w:shd w:val="clear" w:color="auto" w:fill="FFFFFF"/>
              </w:rPr>
              <w:t xml:space="preserve">Soquete para lâmpada led T8, </w:t>
            </w:r>
            <w:proofErr w:type="spellStart"/>
            <w:r w:rsidRPr="00465BD9">
              <w:rPr>
                <w:rFonts w:cs="Arial"/>
                <w:bCs/>
                <w:shd w:val="clear" w:color="auto" w:fill="FFFFFF"/>
              </w:rPr>
              <w:t>antivibratório</w:t>
            </w:r>
            <w:proofErr w:type="spellEnd"/>
            <w:r w:rsidRPr="00465BD9">
              <w:rPr>
                <w:rFonts w:cs="Arial"/>
                <w:bCs/>
                <w:shd w:val="clear" w:color="auto" w:fill="FFFFFF"/>
              </w:rPr>
              <w:t>, termoplástico, com parafuso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incluso, compatível l</w:t>
            </w:r>
            <w:r>
              <w:rPr>
                <w:rFonts w:cs="Arial"/>
                <w:bCs/>
                <w:shd w:val="clear" w:color="auto" w:fill="FFFFFF"/>
              </w:rPr>
              <w:t>â</w:t>
            </w:r>
            <w:r w:rsidRPr="00465BD9">
              <w:rPr>
                <w:rFonts w:cs="Arial"/>
                <w:bCs/>
                <w:shd w:val="clear" w:color="auto" w:fill="FFFFFF"/>
              </w:rPr>
              <w:t>mpada LED tubular de 18W. Base: G13. De boa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qualidade.</w:t>
            </w:r>
          </w:p>
          <w:p w14:paraId="176DE61D" w14:textId="3B7FA8BE" w:rsidR="00BC0A46" w:rsidRPr="00BA1F51" w:rsidRDefault="00BC0A46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C0A46">
              <w:rPr>
                <w:rFonts w:cs="Arial"/>
                <w:highlight w:val="yellow"/>
                <w:shd w:val="clear" w:color="auto" w:fill="FFFFFF"/>
              </w:rPr>
              <w:t>Marca:</w:t>
            </w:r>
          </w:p>
        </w:tc>
        <w:tc>
          <w:tcPr>
            <w:tcW w:w="1735" w:type="dxa"/>
          </w:tcPr>
          <w:p w14:paraId="6E2195D0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97D3E02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40A1719C" w14:textId="77777777" w:rsidTr="005347AD">
        <w:tc>
          <w:tcPr>
            <w:tcW w:w="709" w:type="dxa"/>
            <w:vAlign w:val="center"/>
          </w:tcPr>
          <w:p w14:paraId="18F4CA0C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IV</w:t>
            </w:r>
          </w:p>
        </w:tc>
        <w:tc>
          <w:tcPr>
            <w:tcW w:w="905" w:type="dxa"/>
            <w:vAlign w:val="center"/>
          </w:tcPr>
          <w:p w14:paraId="01F7F76B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938" w:type="dxa"/>
            <w:vAlign w:val="center"/>
          </w:tcPr>
          <w:p w14:paraId="20DB7B2C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  <w:vAlign w:val="center"/>
          </w:tcPr>
          <w:p w14:paraId="618B73AB" w14:textId="77777777" w:rsidR="005347AD" w:rsidRDefault="005347AD" w:rsidP="009E487D">
            <w:pPr>
              <w:pStyle w:val="PargrafodaLista"/>
              <w:ind w:left="0"/>
              <w:rPr>
                <w:rFonts w:cs="Arial"/>
                <w:bCs/>
                <w:shd w:val="clear" w:color="auto" w:fill="FFFFFF"/>
              </w:rPr>
            </w:pPr>
            <w:r w:rsidRPr="00465BD9">
              <w:rPr>
                <w:rFonts w:cs="Arial"/>
                <w:bCs/>
                <w:shd w:val="clear" w:color="auto" w:fill="FFFFFF"/>
              </w:rPr>
              <w:t>Bocal soquete de porcelana para lâmpada E27, Bivolt. Compatível com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lâmpada: LED, eletrônica (fluorescente) ou incandescente. De primeira</w:t>
            </w:r>
            <w:r w:rsidR="00BC0A46"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qualidade.</w:t>
            </w:r>
          </w:p>
          <w:p w14:paraId="1F10FC6A" w14:textId="029C5B1E" w:rsidR="00BC0A46" w:rsidRPr="00BA1F51" w:rsidRDefault="00BC0A46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C0A46">
              <w:rPr>
                <w:rFonts w:cstheme="minorHAnsi"/>
                <w:highlight w:val="yellow"/>
              </w:rPr>
              <w:t>Marca:</w:t>
            </w:r>
          </w:p>
        </w:tc>
        <w:tc>
          <w:tcPr>
            <w:tcW w:w="1735" w:type="dxa"/>
          </w:tcPr>
          <w:p w14:paraId="69B0262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5B58AFA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327E911C" w14:textId="77777777" w:rsidTr="005347AD">
        <w:tc>
          <w:tcPr>
            <w:tcW w:w="709" w:type="dxa"/>
            <w:vAlign w:val="center"/>
          </w:tcPr>
          <w:p w14:paraId="0C9050E1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V</w:t>
            </w:r>
          </w:p>
        </w:tc>
        <w:tc>
          <w:tcPr>
            <w:tcW w:w="905" w:type="dxa"/>
            <w:vAlign w:val="center"/>
          </w:tcPr>
          <w:p w14:paraId="177B8E1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938" w:type="dxa"/>
            <w:vAlign w:val="center"/>
          </w:tcPr>
          <w:p w14:paraId="7A071E0F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5E37775E" w14:textId="77777777" w:rsidR="005347AD" w:rsidRDefault="005347AD" w:rsidP="009E487D">
            <w:pPr>
              <w:pStyle w:val="PargrafodaLista"/>
              <w:ind w:left="0"/>
              <w:rPr>
                <w:rFonts w:cs="Arial"/>
                <w:bCs/>
                <w:shd w:val="clear" w:color="auto" w:fill="FFFFFF"/>
              </w:rPr>
            </w:pPr>
            <w:r w:rsidRPr="00465BD9">
              <w:rPr>
                <w:rFonts w:cs="Arial"/>
                <w:bCs/>
                <w:shd w:val="clear" w:color="auto" w:fill="FFFFFF"/>
              </w:rPr>
              <w:t>INTERRUPTOR SOBREPOR. Interruptor, caixa de sobrepor com 1Interruptor Simples 10 A, 250 V, na cor branca. Montagem na parede.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Botão de pressão. Medidas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aproximadas: 7,1 x 5,2 x 4,3 centímetros. De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465BD9">
              <w:rPr>
                <w:rFonts w:cs="Arial"/>
                <w:bCs/>
                <w:shd w:val="clear" w:color="auto" w:fill="FFFFFF"/>
              </w:rPr>
              <w:t>primeira qualidade.</w:t>
            </w:r>
          </w:p>
          <w:p w14:paraId="7E192280" w14:textId="45E30118" w:rsidR="00BC0A46" w:rsidRPr="00BA1F51" w:rsidRDefault="00BC0A46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C0A46">
              <w:rPr>
                <w:rFonts w:cstheme="minorHAnsi"/>
                <w:highlight w:val="yellow"/>
              </w:rPr>
              <w:t>Marca:</w:t>
            </w:r>
          </w:p>
        </w:tc>
        <w:tc>
          <w:tcPr>
            <w:tcW w:w="1735" w:type="dxa"/>
          </w:tcPr>
          <w:p w14:paraId="254D8ED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B6DE88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7DA83937" w14:textId="77777777" w:rsidTr="005347AD">
        <w:tc>
          <w:tcPr>
            <w:tcW w:w="709" w:type="dxa"/>
            <w:vAlign w:val="center"/>
          </w:tcPr>
          <w:p w14:paraId="3C91A1A2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VI</w:t>
            </w:r>
          </w:p>
        </w:tc>
        <w:tc>
          <w:tcPr>
            <w:tcW w:w="905" w:type="dxa"/>
            <w:vAlign w:val="center"/>
          </w:tcPr>
          <w:p w14:paraId="39F2A21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938" w:type="dxa"/>
            <w:vAlign w:val="center"/>
          </w:tcPr>
          <w:p w14:paraId="2C41F958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Peças</w:t>
            </w:r>
          </w:p>
        </w:tc>
        <w:tc>
          <w:tcPr>
            <w:tcW w:w="3668" w:type="dxa"/>
          </w:tcPr>
          <w:p w14:paraId="45FBA442" w14:textId="1436ED69" w:rsidR="00BC0A46" w:rsidRDefault="005347AD" w:rsidP="009E487D">
            <w:pPr>
              <w:pStyle w:val="PargrafodaLista"/>
              <w:ind w:left="0"/>
              <w:rPr>
                <w:rFonts w:cs="Arial"/>
                <w:bCs/>
                <w:shd w:val="clear" w:color="auto" w:fill="FFFFFF"/>
              </w:rPr>
            </w:pPr>
            <w:r w:rsidRPr="00B47907">
              <w:rPr>
                <w:rFonts w:cs="Arial"/>
                <w:bCs/>
                <w:shd w:val="clear" w:color="auto" w:fill="FFFFFF"/>
              </w:rPr>
              <w:t>Módulo Variador de Ventilador de Sobrepor QV38 - botão liga e desliga,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B47907">
              <w:rPr>
                <w:rFonts w:cs="Arial"/>
                <w:bCs/>
                <w:shd w:val="clear" w:color="auto" w:fill="FFFFFF"/>
              </w:rPr>
              <w:t>botão rotativo de controle de velocidade - 110v</w:t>
            </w:r>
          </w:p>
          <w:p w14:paraId="7A077164" w14:textId="77FDEF98" w:rsidR="00BC0A46" w:rsidRPr="00BA1F51" w:rsidRDefault="00BC0A46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C0A46">
              <w:rPr>
                <w:rFonts w:cstheme="minorHAnsi"/>
                <w:sz w:val="24"/>
                <w:szCs w:val="24"/>
                <w:highlight w:val="yellow"/>
              </w:rPr>
              <w:t>Marca:</w:t>
            </w:r>
          </w:p>
        </w:tc>
        <w:tc>
          <w:tcPr>
            <w:tcW w:w="1735" w:type="dxa"/>
          </w:tcPr>
          <w:p w14:paraId="0A961406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A8AE60C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3122011B" w14:textId="77777777" w:rsidTr="005347AD">
        <w:tc>
          <w:tcPr>
            <w:tcW w:w="709" w:type="dxa"/>
            <w:vAlign w:val="center"/>
          </w:tcPr>
          <w:p w14:paraId="39A7F189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lastRenderedPageBreak/>
              <w:t>VII</w:t>
            </w:r>
          </w:p>
        </w:tc>
        <w:tc>
          <w:tcPr>
            <w:tcW w:w="905" w:type="dxa"/>
            <w:vAlign w:val="center"/>
          </w:tcPr>
          <w:p w14:paraId="7AE9E6AA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938" w:type="dxa"/>
            <w:vAlign w:val="center"/>
          </w:tcPr>
          <w:p w14:paraId="7A42F60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Peças</w:t>
            </w:r>
          </w:p>
        </w:tc>
        <w:tc>
          <w:tcPr>
            <w:tcW w:w="3668" w:type="dxa"/>
          </w:tcPr>
          <w:p w14:paraId="09E99134" w14:textId="77777777" w:rsidR="005347AD" w:rsidRDefault="005347AD" w:rsidP="009E487D">
            <w:pPr>
              <w:pStyle w:val="PargrafodaLista"/>
              <w:ind w:left="0"/>
              <w:rPr>
                <w:rFonts w:cs="Arial"/>
                <w:bCs/>
                <w:shd w:val="clear" w:color="auto" w:fill="FFFFFF"/>
              </w:rPr>
            </w:pPr>
            <w:r w:rsidRPr="00E742DC">
              <w:rPr>
                <w:rFonts w:cs="Arial"/>
                <w:bCs/>
                <w:shd w:val="clear" w:color="auto" w:fill="FFFFFF"/>
              </w:rPr>
              <w:t>Canaleta em PVC, nas medidas aproximadas: de 2cm x 1cm x 2m, com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E742DC">
              <w:rPr>
                <w:rFonts w:cs="Arial"/>
                <w:bCs/>
                <w:shd w:val="clear" w:color="auto" w:fill="FFFFFF"/>
              </w:rPr>
              <w:t>adesivo dupla face. Na cor branca. De primeira qualidade</w:t>
            </w:r>
            <w:r w:rsidR="00BC0A46">
              <w:rPr>
                <w:rFonts w:cs="Arial"/>
                <w:bCs/>
                <w:shd w:val="clear" w:color="auto" w:fill="FFFFFF"/>
              </w:rPr>
              <w:t>.</w:t>
            </w:r>
          </w:p>
          <w:p w14:paraId="75E638F2" w14:textId="7A468044" w:rsidR="00BC0A46" w:rsidRPr="00BA1F51" w:rsidRDefault="00BC0A46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C0A46">
              <w:rPr>
                <w:rFonts w:cstheme="minorHAnsi"/>
                <w:sz w:val="24"/>
                <w:szCs w:val="24"/>
                <w:highlight w:val="yellow"/>
              </w:rPr>
              <w:t>Marca:</w:t>
            </w:r>
          </w:p>
        </w:tc>
        <w:tc>
          <w:tcPr>
            <w:tcW w:w="1735" w:type="dxa"/>
          </w:tcPr>
          <w:p w14:paraId="1C238F3B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1B3A92E4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034E921F" w14:textId="77777777" w:rsidTr="005347AD">
        <w:tc>
          <w:tcPr>
            <w:tcW w:w="709" w:type="dxa"/>
            <w:vAlign w:val="center"/>
          </w:tcPr>
          <w:p w14:paraId="00913F35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VIII</w:t>
            </w:r>
          </w:p>
        </w:tc>
        <w:tc>
          <w:tcPr>
            <w:tcW w:w="905" w:type="dxa"/>
            <w:vAlign w:val="center"/>
          </w:tcPr>
          <w:p w14:paraId="5F3271ED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938" w:type="dxa"/>
            <w:vAlign w:val="center"/>
          </w:tcPr>
          <w:p w14:paraId="2D49683E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6E6BEA7F" w14:textId="77777777" w:rsidR="005347AD" w:rsidRDefault="005347AD" w:rsidP="009E487D">
            <w:pPr>
              <w:pStyle w:val="PargrafodaLista"/>
              <w:ind w:left="0"/>
              <w:rPr>
                <w:rFonts w:cs="Arial"/>
                <w:bCs/>
                <w:shd w:val="clear" w:color="auto" w:fill="FFFFFF"/>
              </w:rPr>
            </w:pPr>
            <w:r w:rsidRPr="00B47907">
              <w:rPr>
                <w:rFonts w:cs="Arial"/>
                <w:bCs/>
                <w:shd w:val="clear" w:color="auto" w:fill="FFFFFF"/>
              </w:rPr>
              <w:t>COTOVELO DE CANALETA duto 90 Graus, medidas aproximadas: Altura: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B47907">
              <w:rPr>
                <w:rFonts w:cs="Arial"/>
                <w:bCs/>
                <w:shd w:val="clear" w:color="auto" w:fill="FFFFFF"/>
              </w:rPr>
              <w:t>10 cm x Largura: 11 cm, na cor branca. De primeira qualidade.</w:t>
            </w:r>
          </w:p>
          <w:p w14:paraId="7430DAFA" w14:textId="541CB20D" w:rsidR="00BC0A46" w:rsidRPr="00BA1F51" w:rsidRDefault="00BC0A46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C0A46">
              <w:rPr>
                <w:rFonts w:cstheme="minorHAnsi"/>
                <w:sz w:val="24"/>
                <w:szCs w:val="24"/>
                <w:highlight w:val="yellow"/>
              </w:rPr>
              <w:t>Marca:</w:t>
            </w:r>
          </w:p>
        </w:tc>
        <w:tc>
          <w:tcPr>
            <w:tcW w:w="1735" w:type="dxa"/>
          </w:tcPr>
          <w:p w14:paraId="114D9B77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951D468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6AFCC3CD" w14:textId="77777777" w:rsidTr="005347AD">
        <w:tc>
          <w:tcPr>
            <w:tcW w:w="709" w:type="dxa"/>
            <w:vAlign w:val="center"/>
          </w:tcPr>
          <w:p w14:paraId="784857CB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 w:rsidRPr="00BA1F51">
              <w:rPr>
                <w:rFonts w:cstheme="minorHAnsi"/>
                <w:sz w:val="24"/>
                <w:szCs w:val="24"/>
              </w:rPr>
              <w:t>IX</w:t>
            </w:r>
          </w:p>
        </w:tc>
        <w:tc>
          <w:tcPr>
            <w:tcW w:w="905" w:type="dxa"/>
          </w:tcPr>
          <w:p w14:paraId="0A5D1138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938" w:type="dxa"/>
          </w:tcPr>
          <w:p w14:paraId="2F6A4F50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Unid.</w:t>
            </w:r>
          </w:p>
        </w:tc>
        <w:tc>
          <w:tcPr>
            <w:tcW w:w="3668" w:type="dxa"/>
          </w:tcPr>
          <w:p w14:paraId="16671B6C" w14:textId="77777777" w:rsidR="005347AD" w:rsidRDefault="005347AD" w:rsidP="009E487D">
            <w:pPr>
              <w:pStyle w:val="PargrafodaLista"/>
              <w:ind w:left="0"/>
              <w:rPr>
                <w:rFonts w:cs="Arial"/>
                <w:bCs/>
                <w:shd w:val="clear" w:color="auto" w:fill="FFFFFF"/>
              </w:rPr>
            </w:pPr>
            <w:r w:rsidRPr="00B47907">
              <w:rPr>
                <w:rFonts w:cs="Arial"/>
                <w:bCs/>
                <w:shd w:val="clear" w:color="auto" w:fill="FFFFFF"/>
              </w:rPr>
              <w:t>PLUG MACHO - Plug Macho 10A 250V 2 pinos, na cor branca ou preta</w:t>
            </w:r>
            <w:r w:rsidR="00BC0A46">
              <w:rPr>
                <w:rFonts w:cs="Arial"/>
                <w:bCs/>
                <w:shd w:val="clear" w:color="auto" w:fill="FFFFFF"/>
              </w:rPr>
              <w:t>.</w:t>
            </w:r>
          </w:p>
          <w:p w14:paraId="1C716BDC" w14:textId="07E9A577" w:rsidR="00BC0A46" w:rsidRPr="00BA1F51" w:rsidRDefault="00BC0A46" w:rsidP="009E487D">
            <w:pPr>
              <w:pStyle w:val="PargrafodaLista"/>
              <w:ind w:left="0"/>
              <w:rPr>
                <w:rFonts w:cstheme="minorHAnsi"/>
                <w:sz w:val="24"/>
                <w:szCs w:val="24"/>
              </w:rPr>
            </w:pPr>
            <w:r w:rsidRPr="00BC0A46">
              <w:rPr>
                <w:rFonts w:cstheme="minorHAnsi"/>
                <w:sz w:val="24"/>
                <w:szCs w:val="24"/>
                <w:highlight w:val="yellow"/>
              </w:rPr>
              <w:t>Marca:</w:t>
            </w:r>
          </w:p>
        </w:tc>
        <w:tc>
          <w:tcPr>
            <w:tcW w:w="1735" w:type="dxa"/>
          </w:tcPr>
          <w:p w14:paraId="46438873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8" w:type="dxa"/>
          </w:tcPr>
          <w:p w14:paraId="27D68017" w14:textId="77777777" w:rsidR="005347AD" w:rsidRPr="00BA1F51" w:rsidRDefault="005347AD" w:rsidP="009E487D">
            <w:pPr>
              <w:pStyle w:val="PargrafodaLista"/>
              <w:ind w:left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47AD" w14:paraId="7F44F12B" w14:textId="77777777" w:rsidTr="005347AD">
        <w:tc>
          <w:tcPr>
            <w:tcW w:w="709" w:type="dxa"/>
            <w:vAlign w:val="center"/>
          </w:tcPr>
          <w:p w14:paraId="7DF07A51" w14:textId="77777777" w:rsidR="005347AD" w:rsidRDefault="005347AD" w:rsidP="009E487D">
            <w:pPr>
              <w:pStyle w:val="PargrafodaLista"/>
              <w:ind w:left="0"/>
              <w:jc w:val="center"/>
            </w:pPr>
            <w:r>
              <w:t>X</w:t>
            </w:r>
          </w:p>
        </w:tc>
        <w:tc>
          <w:tcPr>
            <w:tcW w:w="905" w:type="dxa"/>
            <w:vAlign w:val="center"/>
          </w:tcPr>
          <w:p w14:paraId="0D917688" w14:textId="77777777" w:rsidR="005347AD" w:rsidRDefault="005347AD" w:rsidP="009E487D">
            <w:pPr>
              <w:pStyle w:val="PargrafodaLista"/>
              <w:ind w:left="0"/>
              <w:jc w:val="center"/>
            </w:pPr>
            <w:r>
              <w:t>5</w:t>
            </w:r>
          </w:p>
        </w:tc>
        <w:tc>
          <w:tcPr>
            <w:tcW w:w="938" w:type="dxa"/>
            <w:vAlign w:val="center"/>
          </w:tcPr>
          <w:p w14:paraId="207CF1AF" w14:textId="77777777" w:rsidR="005347AD" w:rsidRDefault="005347AD" w:rsidP="009E487D">
            <w:pPr>
              <w:pStyle w:val="PargrafodaLista"/>
              <w:ind w:left="0"/>
              <w:jc w:val="center"/>
            </w:pPr>
            <w:r>
              <w:t>Unid.</w:t>
            </w:r>
          </w:p>
        </w:tc>
        <w:tc>
          <w:tcPr>
            <w:tcW w:w="3668" w:type="dxa"/>
          </w:tcPr>
          <w:p w14:paraId="4E9BBBF3" w14:textId="77777777" w:rsidR="005347AD" w:rsidRDefault="005347AD" w:rsidP="009E487D">
            <w:pPr>
              <w:pStyle w:val="PargrafodaLista"/>
              <w:ind w:left="0"/>
              <w:rPr>
                <w:rFonts w:cs="Arial"/>
                <w:bCs/>
                <w:shd w:val="clear" w:color="auto" w:fill="FFFFFF"/>
              </w:rPr>
            </w:pPr>
            <w:r w:rsidRPr="00E742DC">
              <w:rPr>
                <w:rFonts w:cs="Arial"/>
                <w:bCs/>
                <w:shd w:val="clear" w:color="auto" w:fill="FFFFFF"/>
              </w:rPr>
              <w:t>TOMADA SOBREPOR 10A. 1 tomada 2P+T 10 A, 250V, na cor branca. De</w:t>
            </w:r>
            <w:r>
              <w:rPr>
                <w:rFonts w:cs="Arial"/>
                <w:bCs/>
                <w:shd w:val="clear" w:color="auto" w:fill="FFFFFF"/>
              </w:rPr>
              <w:t xml:space="preserve"> </w:t>
            </w:r>
            <w:r w:rsidRPr="00E742DC">
              <w:rPr>
                <w:rFonts w:cs="Arial"/>
                <w:bCs/>
                <w:shd w:val="clear" w:color="auto" w:fill="FFFFFF"/>
              </w:rPr>
              <w:t>primeira qualidade.</w:t>
            </w:r>
          </w:p>
          <w:p w14:paraId="74509BD7" w14:textId="113FBB08" w:rsidR="00BC0A46" w:rsidRDefault="00BC0A46" w:rsidP="009E487D">
            <w:pPr>
              <w:pStyle w:val="PargrafodaLista"/>
              <w:ind w:left="0"/>
            </w:pPr>
            <w:r w:rsidRPr="00BC0A46">
              <w:rPr>
                <w:highlight w:val="yellow"/>
              </w:rPr>
              <w:t>Marca:</w:t>
            </w:r>
          </w:p>
        </w:tc>
        <w:tc>
          <w:tcPr>
            <w:tcW w:w="1735" w:type="dxa"/>
          </w:tcPr>
          <w:p w14:paraId="53777C11" w14:textId="77777777" w:rsidR="005347AD" w:rsidRDefault="005347AD" w:rsidP="009E487D">
            <w:pPr>
              <w:pStyle w:val="PargrafodaLista"/>
              <w:ind w:left="0"/>
            </w:pPr>
          </w:p>
        </w:tc>
        <w:tc>
          <w:tcPr>
            <w:tcW w:w="1968" w:type="dxa"/>
          </w:tcPr>
          <w:p w14:paraId="29DF86D9" w14:textId="77777777" w:rsidR="005347AD" w:rsidRDefault="005347AD" w:rsidP="009E487D">
            <w:pPr>
              <w:pStyle w:val="PargrafodaLista"/>
              <w:ind w:left="0"/>
            </w:pPr>
          </w:p>
        </w:tc>
      </w:tr>
      <w:tr w:rsidR="005347AD" w14:paraId="76C8AE1F" w14:textId="77777777" w:rsidTr="009E487D">
        <w:trPr>
          <w:trHeight w:val="832"/>
        </w:trPr>
        <w:tc>
          <w:tcPr>
            <w:tcW w:w="9923" w:type="dxa"/>
            <w:gridSpan w:val="6"/>
            <w:vAlign w:val="center"/>
          </w:tcPr>
          <w:p w14:paraId="12E5039F" w14:textId="77777777" w:rsidR="005347AD" w:rsidRDefault="005347AD" w:rsidP="009E487D">
            <w:pPr>
              <w:pStyle w:val="PargrafodaLista"/>
              <w:ind w:left="0"/>
            </w:pPr>
            <w:r>
              <w:rPr>
                <w:rFonts w:cs="Arial"/>
                <w:bCs/>
                <w:shd w:val="clear" w:color="auto" w:fill="FFFFFF"/>
              </w:rPr>
              <w:t xml:space="preserve">Valor Total Previsto </w:t>
            </w:r>
            <w:r w:rsidRPr="004C4398">
              <w:rPr>
                <w:rFonts w:cs="Arial"/>
                <w:b/>
                <w:shd w:val="clear" w:color="auto" w:fill="FFFFFF"/>
              </w:rPr>
              <w:t>R</w:t>
            </w:r>
            <w:r w:rsidRPr="005F1A40">
              <w:rPr>
                <w:rFonts w:cs="Arial"/>
                <w:b/>
                <w:shd w:val="clear" w:color="auto" w:fill="FFFFFF"/>
              </w:rPr>
              <w:t>$</w:t>
            </w:r>
            <w:r>
              <w:rPr>
                <w:rFonts w:cs="Arial"/>
                <w:b/>
                <w:shd w:val="clear" w:color="auto" w:fill="FFFFFF"/>
              </w:rPr>
              <w:t xml:space="preserve"> ****(****)</w:t>
            </w:r>
          </w:p>
        </w:tc>
      </w:tr>
    </w:tbl>
    <w:p w14:paraId="51FF8B8D" w14:textId="77777777" w:rsidR="005347AD" w:rsidRDefault="005347AD" w:rsidP="00A91AC1">
      <w:pPr>
        <w:pStyle w:val="Ttulo3"/>
        <w:numPr>
          <w:ilvl w:val="0"/>
          <w:numId w:val="0"/>
        </w:numPr>
        <w:tabs>
          <w:tab w:val="left" w:pos="0"/>
        </w:tabs>
        <w:ind w:left="720" w:hanging="720"/>
        <w:jc w:val="left"/>
        <w:rPr>
          <w:rFonts w:ascii="Calibri" w:hAnsi="Calibri" w:cs="Calibri"/>
          <w:sz w:val="20"/>
        </w:rPr>
      </w:pPr>
    </w:p>
    <w:p w14:paraId="6E67B834" w14:textId="30413E4B" w:rsidR="00A91AC1" w:rsidRPr="00A91AC1" w:rsidRDefault="00A91AC1" w:rsidP="00A91AC1">
      <w:pPr>
        <w:pStyle w:val="Ttulo3"/>
        <w:numPr>
          <w:ilvl w:val="0"/>
          <w:numId w:val="0"/>
        </w:numPr>
        <w:tabs>
          <w:tab w:val="left" w:pos="0"/>
        </w:tabs>
        <w:ind w:left="720" w:hanging="720"/>
        <w:jc w:val="left"/>
        <w:rPr>
          <w:rFonts w:ascii="Calibri" w:eastAsia="Tahoma" w:hAnsi="Calibri" w:cs="Calibri"/>
          <w:bCs/>
          <w:i/>
        </w:rPr>
      </w:pPr>
      <w:r w:rsidRPr="00A91AC1">
        <w:rPr>
          <w:rFonts w:ascii="Calibri" w:hAnsi="Calibri" w:cs="Calibri"/>
          <w:sz w:val="20"/>
        </w:rPr>
        <w:t xml:space="preserve">OBS. Os proponentes deverão: </w:t>
      </w:r>
    </w:p>
    <w:p w14:paraId="0D72D63C" w14:textId="77777777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p w14:paraId="6866872F" w14:textId="77777777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  <w:r w:rsidRPr="00A91AC1">
        <w:rPr>
          <w:sz w:val="20"/>
          <w:szCs w:val="20"/>
        </w:rPr>
        <w:t>Considerar Serviço: Rua Do Rosário, 226 – Vila Camargo - Guarulhos.</w:t>
      </w:r>
    </w:p>
    <w:p w14:paraId="4997A83B" w14:textId="77777777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p w14:paraId="46B30405" w14:textId="405CF7B5" w:rsidR="000920DA" w:rsidRDefault="00A91AC1" w:rsidP="001353B1">
      <w:pPr>
        <w:autoSpaceDE w:val="0"/>
        <w:spacing w:after="0"/>
        <w:jc w:val="both"/>
        <w:rPr>
          <w:sz w:val="20"/>
          <w:szCs w:val="20"/>
        </w:rPr>
      </w:pPr>
      <w:r w:rsidRPr="00A91AC1">
        <w:rPr>
          <w:sz w:val="20"/>
          <w:szCs w:val="20"/>
        </w:rPr>
        <w:t xml:space="preserve"> Prazo de entrega: 10 dias úteis. Faturamento: 15 dias / Validade da cotação: </w:t>
      </w:r>
      <w:proofErr w:type="gramStart"/>
      <w:r w:rsidRPr="00A91AC1">
        <w:rPr>
          <w:sz w:val="20"/>
          <w:szCs w:val="20"/>
        </w:rPr>
        <w:t>60 dias Incluir</w:t>
      </w:r>
      <w:proofErr w:type="gramEnd"/>
      <w:r w:rsidRPr="00A91AC1">
        <w:rPr>
          <w:sz w:val="20"/>
          <w:szCs w:val="20"/>
        </w:rPr>
        <w:t xml:space="preserve"> no preço: Frete + impostos</w:t>
      </w:r>
    </w:p>
    <w:p w14:paraId="36CD1122" w14:textId="77777777" w:rsidR="00A91AC1" w:rsidRPr="001353B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tbl>
      <w:tblPr>
        <w:tblpPr w:leftFromText="141" w:rightFromText="141" w:vertAnchor="text" w:horzAnchor="page" w:tblpX="1552" w:tblpY="53"/>
        <w:tblW w:w="96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7"/>
        <w:gridCol w:w="4403"/>
      </w:tblGrid>
      <w:tr w:rsidR="001353B1" w:rsidRPr="00A56137" w14:paraId="5D0DBD96" w14:textId="77777777" w:rsidTr="00A91AC1">
        <w:trPr>
          <w:trHeight w:val="837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4795FB3B" w14:textId="77777777" w:rsidR="001353B1" w:rsidRPr="00A56137" w:rsidRDefault="001353B1" w:rsidP="001353B1">
            <w:pPr>
              <w:snapToGrid w:val="0"/>
              <w:ind w:left="209"/>
              <w:jc w:val="both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Razão Social do Proponente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FD3D7E1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CNPJ</w:t>
            </w:r>
          </w:p>
        </w:tc>
      </w:tr>
      <w:tr w:rsidR="001353B1" w:rsidRPr="00A56137" w14:paraId="70EC5884" w14:textId="77777777" w:rsidTr="00A91AC1">
        <w:trPr>
          <w:trHeight w:val="693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732EFE14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Endereço: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6CD63641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E-mail</w:t>
            </w:r>
          </w:p>
        </w:tc>
      </w:tr>
      <w:tr w:rsidR="001353B1" w:rsidRPr="00A56137" w14:paraId="08F4CF87" w14:textId="77777777" w:rsidTr="00A91AC1">
        <w:trPr>
          <w:trHeight w:val="689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60CB85D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Telefone: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21099DBB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Contato:</w:t>
            </w:r>
          </w:p>
        </w:tc>
      </w:tr>
      <w:tr w:rsidR="001353B1" w:rsidRPr="00A56137" w14:paraId="248CE323" w14:textId="77777777" w:rsidTr="001353B1">
        <w:trPr>
          <w:trHeight w:val="706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2CA112F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Validade da Proposta: 60 dias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0D02192F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  <w:szCs w:val="21"/>
              </w:rPr>
              <w:t>Obs</w:t>
            </w:r>
            <w:proofErr w:type="spellEnd"/>
            <w:r>
              <w:rPr>
                <w:rFonts w:ascii="Calibri" w:hAnsi="Calibri"/>
                <w:b/>
                <w:sz w:val="21"/>
                <w:szCs w:val="21"/>
              </w:rPr>
              <w:t>:</w:t>
            </w:r>
          </w:p>
        </w:tc>
      </w:tr>
    </w:tbl>
    <w:p w14:paraId="66D458A0" w14:textId="77777777" w:rsidR="006D79AC" w:rsidRPr="000F2FB7" w:rsidRDefault="006D79AC" w:rsidP="000838C8">
      <w:pPr>
        <w:autoSpaceDE w:val="0"/>
        <w:spacing w:after="0"/>
        <w:ind w:left="-426"/>
        <w:jc w:val="both"/>
      </w:pPr>
    </w:p>
    <w:p w14:paraId="7FACD844" w14:textId="77777777" w:rsidR="00222CF5" w:rsidRDefault="00222CF5" w:rsidP="000F2FB7">
      <w:pPr>
        <w:numPr>
          <w:ilvl w:val="0"/>
          <w:numId w:val="2"/>
        </w:numPr>
        <w:tabs>
          <w:tab w:val="clear" w:pos="0"/>
          <w:tab w:val="left" w:pos="360"/>
        </w:tabs>
        <w:suppressAutoHyphens/>
        <w:spacing w:after="0" w:line="276" w:lineRule="auto"/>
        <w:ind w:left="360" w:hanging="360"/>
        <w:rPr>
          <w:rFonts w:ascii="Calibri" w:hAnsi="Calibri"/>
          <w:bCs/>
          <w:sz w:val="21"/>
          <w:szCs w:val="21"/>
        </w:rPr>
      </w:pPr>
    </w:p>
    <w:p w14:paraId="20F8855B" w14:textId="77777777" w:rsidR="006D79AC" w:rsidRPr="00BB49D3" w:rsidRDefault="006D79AC" w:rsidP="00222CF5">
      <w:pPr>
        <w:tabs>
          <w:tab w:val="left" w:pos="360"/>
        </w:tabs>
        <w:suppressAutoHyphens/>
        <w:spacing w:after="0" w:line="276" w:lineRule="auto"/>
        <w:rPr>
          <w:rFonts w:ascii="Calibri" w:hAnsi="Calibri"/>
          <w:bCs/>
          <w:sz w:val="21"/>
          <w:szCs w:val="21"/>
        </w:rPr>
      </w:pPr>
    </w:p>
    <w:p w14:paraId="1AFE2BF0" w14:textId="5EDFCB68" w:rsidR="003820E6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Local, data</w:t>
      </w:r>
    </w:p>
    <w:p w14:paraId="58FB5642" w14:textId="77777777" w:rsidR="000838C8" w:rsidRDefault="000838C8" w:rsidP="008B4E0B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  <w:sz w:val="20"/>
          <w:szCs w:val="20"/>
        </w:rPr>
      </w:pPr>
    </w:p>
    <w:p w14:paraId="3127ABD3" w14:textId="77777777" w:rsidR="000838C8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___________________________________</w:t>
      </w:r>
    </w:p>
    <w:p w14:paraId="249AAB30" w14:textId="422EE5B8" w:rsidR="003820E6" w:rsidRPr="000838C8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A56137">
        <w:rPr>
          <w:rFonts w:ascii="Calibri" w:hAnsi="Calibri"/>
          <w:b/>
          <w:sz w:val="21"/>
          <w:szCs w:val="21"/>
        </w:rPr>
        <w:t>Nome e Assinatura do REPRESENTANTE</w:t>
      </w:r>
    </w:p>
    <w:p w14:paraId="474350A5" w14:textId="77777777" w:rsidR="00A91AC1" w:rsidRPr="00A91AC1" w:rsidRDefault="00A91AC1" w:rsidP="00A91AC1">
      <w:pPr>
        <w:rPr>
          <w:rFonts w:cs="Arial-BoldMT"/>
          <w:sz w:val="20"/>
          <w:szCs w:val="20"/>
        </w:rPr>
      </w:pPr>
    </w:p>
    <w:p w14:paraId="2DEA5A52" w14:textId="562F9D61" w:rsidR="009173BA" w:rsidRDefault="00A91AC1" w:rsidP="005347AD">
      <w:pPr>
        <w:spacing w:after="0"/>
        <w:rPr>
          <w:rFonts w:cs="Arial-BoldMT"/>
          <w:b/>
          <w:bCs/>
          <w:color w:val="000000"/>
          <w:sz w:val="20"/>
          <w:szCs w:val="20"/>
        </w:rPr>
      </w:pPr>
      <w:r>
        <w:rPr>
          <w:rFonts w:cstheme="minorHAnsi"/>
          <w:sz w:val="24"/>
          <w:szCs w:val="24"/>
        </w:rPr>
        <w:t xml:space="preserve">              </w:t>
      </w:r>
      <w:r>
        <w:rPr>
          <w:rFonts w:cs="Arial-BoldMT"/>
          <w:b/>
          <w:bCs/>
          <w:color w:val="000000"/>
          <w:sz w:val="20"/>
          <w:szCs w:val="20"/>
        </w:rPr>
        <w:tab/>
      </w:r>
    </w:p>
    <w:p w14:paraId="7BB57178" w14:textId="77777777" w:rsidR="009173BA" w:rsidRDefault="009173BA">
      <w:pPr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br w:type="page"/>
      </w:r>
    </w:p>
    <w:p w14:paraId="6EDAAD19" w14:textId="77777777" w:rsidR="00A91AC1" w:rsidRDefault="00A91AC1" w:rsidP="005347AD">
      <w:pPr>
        <w:spacing w:after="0"/>
        <w:rPr>
          <w:rFonts w:cs="Arial-BoldMT"/>
          <w:b/>
          <w:bCs/>
          <w:color w:val="000000"/>
          <w:sz w:val="20"/>
          <w:szCs w:val="20"/>
        </w:rPr>
      </w:pPr>
    </w:p>
    <w:p w14:paraId="5CA605DC" w14:textId="0349B1ED" w:rsidR="00997C0C" w:rsidRPr="00A807D5" w:rsidRDefault="00997C0C" w:rsidP="00051CD5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lastRenderedPageBreak/>
        <w:t>EDITAL DE DISPENSA DE LICITAÇÃO Nº</w:t>
      </w:r>
      <w:r w:rsidR="007D1715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C654DD">
        <w:rPr>
          <w:rFonts w:cs="Arial-BoldMT"/>
          <w:b/>
          <w:bCs/>
          <w:color w:val="000000"/>
          <w:sz w:val="24"/>
          <w:szCs w:val="24"/>
        </w:rPr>
        <w:t>16</w:t>
      </w:r>
      <w:r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683BB651" w14:textId="0663673F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2632D9">
        <w:rPr>
          <w:rFonts w:cs="Arial-BoldMT"/>
          <w:b/>
          <w:bCs/>
          <w:color w:val="2E74B5" w:themeColor="accent1" w:themeShade="BF"/>
          <w:sz w:val="24"/>
          <w:szCs w:val="24"/>
        </w:rPr>
        <w:t>456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3E95CEC4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5E53594D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55CE22C2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B5C3834" w14:textId="32F985C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ANEXO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III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- </w:t>
      </w:r>
    </w:p>
    <w:p w14:paraId="1BE50E1E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ATENDIMENTO AO INCISO XXXIII DO ART. 7º DA</w:t>
      </w:r>
      <w:r w:rsidR="00997C0C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CONSTITUIÇÃO</w:t>
      </w:r>
    </w:p>
    <w:p w14:paraId="3D5B45AD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18CE13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44A85C2F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09E55E41" w14:textId="205EE938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da empresa) _________________________________________________________,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inscrita no CNPJ nº __________________________, por intermédio de seu representante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legal, </w:t>
      </w:r>
      <w:proofErr w:type="spellStart"/>
      <w:r w:rsidRPr="00881049">
        <w:rPr>
          <w:rFonts w:cs="ArialMT"/>
          <w:color w:val="000000"/>
          <w:sz w:val="20"/>
          <w:szCs w:val="20"/>
        </w:rPr>
        <w:t>Sr</w:t>
      </w:r>
      <w:proofErr w:type="spellEnd"/>
      <w:r w:rsidRPr="00881049">
        <w:rPr>
          <w:rFonts w:cs="ArialMT"/>
          <w:color w:val="000000"/>
          <w:sz w:val="20"/>
          <w:szCs w:val="20"/>
        </w:rPr>
        <w:t>(a) __________________________________, portador da carteira de identidade nº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_______, e do CPF nº _____________________, sediada (Endereço completo)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_____________________, DECLARA, para fins do disposto no inciso VI do Art. 68 da Lei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Federal Nº 14</w:t>
      </w:r>
      <w:r w:rsidR="00B4157C">
        <w:rPr>
          <w:rFonts w:cs="ArialMT"/>
          <w:color w:val="000000"/>
          <w:sz w:val="20"/>
          <w:szCs w:val="20"/>
        </w:rPr>
        <w:t>.</w:t>
      </w:r>
      <w:r w:rsidRPr="00881049">
        <w:rPr>
          <w:rFonts w:cs="ArialMT"/>
          <w:color w:val="000000"/>
          <w:sz w:val="20"/>
          <w:szCs w:val="20"/>
        </w:rPr>
        <w:t xml:space="preserve">133/2021, que não emprega 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 xml:space="preserve">18 (dezoito) anos </w:t>
      </w:r>
      <w:r w:rsidRPr="00881049">
        <w:rPr>
          <w:rFonts w:cs="ArialMT"/>
          <w:color w:val="000000"/>
          <w:sz w:val="20"/>
          <w:szCs w:val="20"/>
        </w:rPr>
        <w:t>para realização de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trabalho noturno, perigoso ou insalubre, bem como não emprega, para qualquer trabalho,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>16 (dezesseis) anos.</w:t>
      </w:r>
    </w:p>
    <w:p w14:paraId="3F5D9BA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29772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 xml:space="preserve">Ressalva: emprega menor, a partir de </w:t>
      </w:r>
      <w:r w:rsidRPr="00881049">
        <w:rPr>
          <w:rFonts w:cs="Arial-BoldMT"/>
          <w:b/>
          <w:bCs/>
          <w:color w:val="000000"/>
          <w:sz w:val="20"/>
          <w:szCs w:val="20"/>
        </w:rPr>
        <w:t>14 (quatorze) anos</w:t>
      </w:r>
      <w:r w:rsidRPr="00881049">
        <w:rPr>
          <w:rFonts w:cs="ArialMT"/>
          <w:color w:val="000000"/>
          <w:sz w:val="20"/>
          <w:szCs w:val="20"/>
        </w:rPr>
        <w:t xml:space="preserve">, na condição de aprendiz </w:t>
      </w:r>
      <w:proofErr w:type="gramStart"/>
      <w:r w:rsidRPr="00881049">
        <w:rPr>
          <w:rFonts w:cs="ArialMT"/>
          <w:color w:val="000000"/>
          <w:sz w:val="20"/>
          <w:szCs w:val="20"/>
        </w:rPr>
        <w:t>( )</w:t>
      </w:r>
      <w:proofErr w:type="gramEnd"/>
      <w:r w:rsidRPr="00881049">
        <w:rPr>
          <w:rFonts w:cs="ArialMT"/>
          <w:color w:val="000000"/>
          <w:sz w:val="20"/>
          <w:szCs w:val="20"/>
        </w:rPr>
        <w:t>.</w:t>
      </w:r>
    </w:p>
    <w:p w14:paraId="22CC644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Observação: em caso afirmativo, assinalar a ressalva acima.</w:t>
      </w:r>
    </w:p>
    <w:p w14:paraId="162F436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3A3AF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AF5AA98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0D9E42EB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DECLARANTE)</w:t>
      </w:r>
    </w:p>
    <w:p w14:paraId="0B79DF9B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D83F38E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A237BE8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554DA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9908F0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9CBE272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7DBB269F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FC5A1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D4F333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382C11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3DF2638" w14:textId="77B98097" w:rsidR="00997C0C" w:rsidRPr="00A807D5" w:rsidRDefault="008A6259" w:rsidP="008A6259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>
        <w:rPr>
          <w:rFonts w:cs="ArialMT"/>
          <w:color w:val="000000"/>
          <w:sz w:val="20"/>
          <w:szCs w:val="20"/>
        </w:rPr>
        <w:br w:type="column"/>
      </w:r>
      <w:r w:rsidR="00997C0C" w:rsidRPr="00A807D5">
        <w:rPr>
          <w:rFonts w:cs="Arial-BoldMT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C654DD">
        <w:rPr>
          <w:rFonts w:cs="Arial-BoldMT"/>
          <w:b/>
          <w:bCs/>
          <w:color w:val="000000"/>
          <w:sz w:val="24"/>
          <w:szCs w:val="24"/>
        </w:rPr>
        <w:t>16</w:t>
      </w:r>
      <w:r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32CA219D" w14:textId="4D4BE129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2632D9">
        <w:rPr>
          <w:rFonts w:cs="Arial-BoldMT"/>
          <w:b/>
          <w:bCs/>
          <w:color w:val="2E74B5" w:themeColor="accent1" w:themeShade="BF"/>
          <w:sz w:val="24"/>
          <w:szCs w:val="24"/>
        </w:rPr>
        <w:t>456</w:t>
      </w: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61442312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2C9B6A27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0F7853C3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BA2CA83" w14:textId="1FC191D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 xml:space="preserve">ANEXO </w:t>
      </w:r>
      <w:r w:rsidR="008A6259">
        <w:rPr>
          <w:rFonts w:cs="Arial-BoldMT"/>
          <w:b/>
          <w:bCs/>
          <w:color w:val="000000"/>
          <w:sz w:val="20"/>
          <w:szCs w:val="20"/>
        </w:rPr>
        <w:t>I</w:t>
      </w:r>
      <w:r>
        <w:rPr>
          <w:rFonts w:cs="Arial-BoldMT"/>
          <w:b/>
          <w:bCs/>
          <w:color w:val="000000"/>
          <w:sz w:val="20"/>
          <w:szCs w:val="20"/>
        </w:rPr>
        <w:t>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4F3FC59A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C8C7FC2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RESERVA DE CARGOS PCD</w:t>
      </w:r>
    </w:p>
    <w:p w14:paraId="150E150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5848DE45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E83D029" w14:textId="240EC194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cumpre as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exigências de reserva de Cargos para Pessoa com Deficiência — </w:t>
      </w:r>
      <w:proofErr w:type="spellStart"/>
      <w:r w:rsidRPr="00881049">
        <w:rPr>
          <w:rFonts w:cs="ArialMT"/>
          <w:color w:val="000000"/>
          <w:sz w:val="20"/>
          <w:szCs w:val="20"/>
        </w:rPr>
        <w:t>PcD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, para </w:t>
      </w:r>
      <w:r w:rsidR="00887F99">
        <w:rPr>
          <w:rFonts w:cs="ArialMT"/>
          <w:color w:val="000000"/>
          <w:sz w:val="20"/>
          <w:szCs w:val="20"/>
        </w:rPr>
        <w:t>r</w:t>
      </w:r>
      <w:r w:rsidRPr="00881049">
        <w:rPr>
          <w:rFonts w:cs="ArialMT"/>
          <w:color w:val="000000"/>
          <w:sz w:val="20"/>
          <w:szCs w:val="20"/>
        </w:rPr>
        <w:t>eabilitado da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Previdência Social e para aprendiz, em atenção ao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92, inciso XVII da Lei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21D59F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B5856DF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7097BE2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31E262E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p w14:paraId="54F8C43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68BF70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8F9B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47E286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CA212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F675D7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B78845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97960E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0878EA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B79805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F3DE00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9270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EAAB8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43E07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8C6B6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8015EF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7A49F5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80B6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F292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1F1980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C62A36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F22A1B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EA2F5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CBD5B4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7643C9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B7444D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682C95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7326DD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A6A3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D5C74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AED0859" w14:textId="77777777" w:rsidR="00E8163A" w:rsidRDefault="00E8163A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14BCEB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276077A" w14:textId="77777777" w:rsidR="008A6259" w:rsidRDefault="008A6259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446BC2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8AC939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C1A19B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058E1C8" w14:textId="6BC2DA44" w:rsidR="001B74C3" w:rsidRPr="00A807D5" w:rsidRDefault="001353B1" w:rsidP="00C24D70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 xml:space="preserve">EDITAL DE DISPENSA DE LICITAÇÃO </w:t>
      </w:r>
      <w:r w:rsidR="001B74C3" w:rsidRPr="00A807D5">
        <w:rPr>
          <w:rFonts w:cs="Arial-BoldMT"/>
          <w:b/>
          <w:bCs/>
          <w:color w:val="000000"/>
          <w:sz w:val="24"/>
          <w:szCs w:val="24"/>
        </w:rPr>
        <w:t>Nº</w:t>
      </w:r>
      <w:r w:rsidR="00E96DB7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C654DD">
        <w:rPr>
          <w:rFonts w:cs="Arial-BoldMT"/>
          <w:b/>
          <w:bCs/>
          <w:color w:val="000000"/>
          <w:sz w:val="24"/>
          <w:szCs w:val="24"/>
        </w:rPr>
        <w:t>16</w:t>
      </w:r>
      <w:r w:rsidR="008A6259"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0E73DF9B" w14:textId="192314FD" w:rsidR="001B74C3" w:rsidRPr="00A807D5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2632D9">
        <w:rPr>
          <w:rFonts w:cs="Arial-BoldMT"/>
          <w:b/>
          <w:bCs/>
          <w:color w:val="2E74B5" w:themeColor="accent1" w:themeShade="BF"/>
          <w:sz w:val="24"/>
          <w:szCs w:val="24"/>
        </w:rPr>
        <w:t>456</w:t>
      </w:r>
      <w:r w:rsidR="00FE6642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513170F0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116B01D1" w14:textId="77777777" w:rsidR="00C24D70" w:rsidRDefault="00C24D70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7569A5A5" w14:textId="77777777" w:rsidR="008A6259" w:rsidRPr="00881049" w:rsidRDefault="008A6259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1314A23" w14:textId="5E814945" w:rsidR="001B74C3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ANEXO 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2AF5CD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E018BA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QUE NÃO ESTÁ INCURSO EM IMPEDIMENTOS</w:t>
      </w:r>
    </w:p>
    <w:p w14:paraId="5A2157D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4C3466E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15D109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C1F01E" w14:textId="366BFD40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não incursa</w:t>
      </w:r>
      <w:r w:rsidR="000C0785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nos impedimentos para disputa de licitação ou execução do contrato de que trata 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14 da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Lei Federal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4A2576D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A4C8B3E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869667" w14:textId="77777777" w:rsidR="006E297E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7E36DA08" w14:textId="77777777" w:rsidR="000C0785" w:rsidRPr="00881049" w:rsidRDefault="000C0785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</w:p>
    <w:p w14:paraId="1744AED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sectPr w:rsidR="006E297E" w:rsidRPr="00881049" w:rsidSect="009173BA">
      <w:headerReference w:type="default" r:id="rId8"/>
      <w:pgSz w:w="11906" w:h="16838"/>
      <w:pgMar w:top="1252" w:right="991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FB19B" w14:textId="77777777" w:rsidR="0006781D" w:rsidRDefault="0006781D" w:rsidP="0006781D">
      <w:pPr>
        <w:spacing w:after="0" w:line="240" w:lineRule="auto"/>
      </w:pPr>
      <w:r>
        <w:separator/>
      </w:r>
    </w:p>
  </w:endnote>
  <w:endnote w:type="continuationSeparator" w:id="0">
    <w:p w14:paraId="191BAEE4" w14:textId="77777777" w:rsidR="0006781D" w:rsidRDefault="0006781D" w:rsidP="0006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3EACF" w14:textId="77777777" w:rsidR="0006781D" w:rsidRDefault="0006781D" w:rsidP="0006781D">
      <w:pPr>
        <w:spacing w:after="0" w:line="240" w:lineRule="auto"/>
      </w:pPr>
      <w:r>
        <w:separator/>
      </w:r>
    </w:p>
  </w:footnote>
  <w:footnote w:type="continuationSeparator" w:id="0">
    <w:p w14:paraId="26688DCA" w14:textId="77777777" w:rsidR="0006781D" w:rsidRDefault="0006781D" w:rsidP="0006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26CEB" w14:textId="4CA638AD" w:rsidR="0006781D" w:rsidRDefault="009173BA" w:rsidP="000838C8">
    <w:pPr>
      <w:pStyle w:val="Cabealho"/>
      <w:ind w:firstLine="255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D9195E" wp14:editId="6B8EB12B">
              <wp:simplePos x="0" y="0"/>
              <wp:positionH relativeFrom="column">
                <wp:posOffset>1232535</wp:posOffset>
              </wp:positionH>
              <wp:positionV relativeFrom="paragraph">
                <wp:posOffset>-184785</wp:posOffset>
              </wp:positionV>
              <wp:extent cx="4181475" cy="838835"/>
              <wp:effectExtent l="0" t="0" r="0" b="0"/>
              <wp:wrapNone/>
              <wp:docPr id="1646478646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81475" cy="838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94F5E7" w14:textId="64196400" w:rsidR="009173BA" w:rsidRPr="009173BA" w:rsidRDefault="009173BA" w:rsidP="009173BA">
                          <w:pPr>
                            <w:pStyle w:val="Cabealho"/>
                            <w:ind w:firstLine="255"/>
                            <w:rPr>
                              <w:b/>
                              <w:outline/>
                              <w:color w:val="4472C4" w:themeColor="accent5"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outline/>
                              <w:color w:val="4472C4" w:themeColor="accent5"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 xml:space="preserve"> LOGO DA EMPRESA aqui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9195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97.05pt;margin-top:-14.55pt;width:329.25pt;height:6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" filled="f" stroked="f">
              <v:fill o:detectmouseclick="t"/>
              <v:textbox>
                <w:txbxContent>
                  <w:p w14:paraId="0294F5E7" w14:textId="64196400" w:rsidR="009173BA" w:rsidRPr="009173BA" w:rsidRDefault="009173BA" w:rsidP="009173BA">
                    <w:pPr>
                      <w:pStyle w:val="Cabealho"/>
                      <w:ind w:firstLine="255"/>
                      <w:rPr>
                        <w:b/>
                        <w:outline/>
                        <w:color w:val="4472C4" w:themeColor="accent5"/>
                        <w:sz w:val="72"/>
                        <w:szCs w:val="72"/>
                        <w14:shadow w14:blurRad="38100" w14:dist="22860" w14:dir="5400000" w14:sx="100000" w14:sy="100000" w14:kx="0" w14:ky="0" w14:algn="tl">
                          <w14:srgbClr w14:val="000000">
                            <w14:alpha w14:val="70000"/>
                          </w14:srgbClr>
                        </w14:shadow>
                        <w14:textOutline w14:w="10160" w14:cap="flat" w14:cmpd="sng" w14:algn="ctr">
                          <w14:solidFill>
                            <w14:schemeClr w14:val="accent5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b/>
                        <w:outline/>
                        <w:color w:val="4472C4" w:themeColor="accent5"/>
                        <w:sz w:val="72"/>
                        <w:szCs w:val="72"/>
                        <w14:shadow w14:blurRad="38100" w14:dist="22860" w14:dir="5400000" w14:sx="100000" w14:sy="100000" w14:kx="0" w14:ky="0" w14:algn="tl">
                          <w14:srgbClr w14:val="000000">
                            <w14:alpha w14:val="70000"/>
                          </w14:srgbClr>
                        </w14:shadow>
                        <w14:textOutline w14:w="10160" w14:cap="flat" w14:cmpd="sng" w14:algn="ctr">
                          <w14:solidFill>
                            <w14:schemeClr w14:val="accent5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 xml:space="preserve"> LOGO DA EMPRESA aqui</w:t>
                    </w:r>
                  </w:p>
                </w:txbxContent>
              </v:textbox>
            </v:shape>
          </w:pict>
        </mc:Fallback>
      </mc:AlternateContent>
    </w:r>
  </w:p>
  <w:p w14:paraId="42C952E8" w14:textId="77777777" w:rsidR="0006781D" w:rsidRDefault="000678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</w:rPr>
    </w:lvl>
    <w:lvl w:ilvl="1">
      <w:start w:val="1"/>
      <w:numFmt w:val="bullet"/>
      <w:lvlText w:val=""/>
      <w:lvlJc w:val="left"/>
      <w:pPr>
        <w:tabs>
          <w:tab w:val="num" w:pos="1255"/>
        </w:tabs>
        <w:ind w:left="1255" w:hanging="360"/>
      </w:pPr>
      <w:rPr>
        <w:rFonts w:ascii="Symbol" w:hAnsi="Symbol" w:cs="StarSymbol"/>
      </w:rPr>
    </w:lvl>
    <w:lvl w:ilvl="2">
      <w:start w:val="1"/>
      <w:numFmt w:val="bullet"/>
      <w:lvlText w:val=""/>
      <w:lvlJc w:val="left"/>
      <w:pPr>
        <w:tabs>
          <w:tab w:val="num" w:pos="2150"/>
        </w:tabs>
        <w:ind w:left="2150" w:hanging="360"/>
      </w:pPr>
      <w:rPr>
        <w:rFonts w:ascii="Symbol" w:hAnsi="Symbol" w:cs="StarSymbol"/>
      </w:rPr>
    </w:lvl>
    <w:lvl w:ilvl="3">
      <w:start w:val="1"/>
      <w:numFmt w:val="bullet"/>
      <w:lvlText w:val=""/>
      <w:lvlJc w:val="left"/>
      <w:pPr>
        <w:tabs>
          <w:tab w:val="num" w:pos="3045"/>
        </w:tabs>
        <w:ind w:left="3045" w:hanging="360"/>
      </w:pPr>
      <w:rPr>
        <w:rFonts w:ascii="Symbol" w:hAnsi="Symbol" w:cs="StarSymbol"/>
      </w:rPr>
    </w:lvl>
    <w:lvl w:ilvl="4">
      <w:start w:val="1"/>
      <w:numFmt w:val="bullet"/>
      <w:lvlText w:val=""/>
      <w:lvlJc w:val="left"/>
      <w:pPr>
        <w:tabs>
          <w:tab w:val="num" w:pos="3940"/>
        </w:tabs>
        <w:ind w:left="3940" w:hanging="360"/>
      </w:pPr>
      <w:rPr>
        <w:rFonts w:ascii="Symbol" w:hAnsi="Symbol" w:cs="StarSymbol"/>
      </w:rPr>
    </w:lvl>
    <w:lvl w:ilvl="5">
      <w:start w:val="1"/>
      <w:numFmt w:val="bullet"/>
      <w:lvlText w:val=""/>
      <w:lvlJc w:val="left"/>
      <w:pPr>
        <w:tabs>
          <w:tab w:val="num" w:pos="4835"/>
        </w:tabs>
        <w:ind w:left="4835" w:hanging="360"/>
      </w:pPr>
      <w:rPr>
        <w:rFonts w:ascii="Symbol" w:hAnsi="Symbol" w:cs="StarSymbol"/>
      </w:rPr>
    </w:lvl>
    <w:lvl w:ilvl="6">
      <w:start w:val="1"/>
      <w:numFmt w:val="bullet"/>
      <w:lvlText w:val=""/>
      <w:lvlJc w:val="left"/>
      <w:pPr>
        <w:tabs>
          <w:tab w:val="num" w:pos="5730"/>
        </w:tabs>
        <w:ind w:left="5730" w:hanging="360"/>
      </w:pPr>
      <w:rPr>
        <w:rFonts w:ascii="Symbol" w:hAnsi="Symbol" w:cs="StarSymbol"/>
      </w:rPr>
    </w:lvl>
    <w:lvl w:ilvl="7">
      <w:start w:val="1"/>
      <w:numFmt w:val="bullet"/>
      <w:lvlText w:val=""/>
      <w:lvlJc w:val="left"/>
      <w:pPr>
        <w:tabs>
          <w:tab w:val="num" w:pos="6625"/>
        </w:tabs>
        <w:ind w:left="6625" w:hanging="360"/>
      </w:pPr>
      <w:rPr>
        <w:rFonts w:ascii="Symbol" w:hAnsi="Symbol" w:cs="StarSymbol"/>
      </w:rPr>
    </w:lvl>
    <w:lvl w:ilvl="8">
      <w:start w:val="1"/>
      <w:numFmt w:val="bullet"/>
      <w:lvlText w:val=""/>
      <w:lvlJc w:val="left"/>
      <w:pPr>
        <w:tabs>
          <w:tab w:val="num" w:pos="7520"/>
        </w:tabs>
        <w:ind w:left="7520" w:hanging="360"/>
      </w:pPr>
      <w:rPr>
        <w:rFonts w:ascii="Symbol" w:hAnsi="Symbol" w:cs="StarSymbol"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1EA0D33"/>
    <w:multiLevelType w:val="multilevel"/>
    <w:tmpl w:val="4D96DA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Theme="majorHAnsi" w:hAnsiTheme="majorHAnsi" w:cstheme="majorHAnsi"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05C033AA"/>
    <w:multiLevelType w:val="hybridMultilevel"/>
    <w:tmpl w:val="4790CC5E"/>
    <w:lvl w:ilvl="0" w:tplc="DB7CC33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F700D"/>
    <w:multiLevelType w:val="multilevel"/>
    <w:tmpl w:val="D2E079EE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>
      <w:start w:val="3"/>
      <w:numFmt w:val="decimal"/>
      <w:isLgl/>
      <w:lvlText w:val="%1.%2"/>
      <w:lvlJc w:val="left"/>
      <w:pPr>
        <w:ind w:left="825" w:hanging="360"/>
      </w:pPr>
      <w:rPr>
        <w:rFonts w:hint="default"/>
        <w:b/>
        <w:color w:val="222222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hint="default"/>
        <w:b/>
        <w:color w:val="222222"/>
      </w:rPr>
    </w:lvl>
    <w:lvl w:ilvl="3">
      <w:start w:val="1"/>
      <w:numFmt w:val="decimal"/>
      <w:isLgl/>
      <w:lvlText w:val="%1.%2.%3.%4"/>
      <w:lvlJc w:val="left"/>
      <w:pPr>
        <w:ind w:left="1395" w:hanging="720"/>
      </w:pPr>
      <w:rPr>
        <w:rFonts w:hint="default"/>
        <w:b/>
        <w:color w:val="222222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hint="default"/>
        <w:b/>
        <w:color w:val="222222"/>
      </w:rPr>
    </w:lvl>
    <w:lvl w:ilvl="5">
      <w:start w:val="1"/>
      <w:numFmt w:val="decimal"/>
      <w:isLgl/>
      <w:lvlText w:val="%1.%2.%3.%4.%5.%6"/>
      <w:lvlJc w:val="left"/>
      <w:pPr>
        <w:ind w:left="1965" w:hanging="1080"/>
      </w:pPr>
      <w:rPr>
        <w:rFonts w:hint="default"/>
        <w:b/>
        <w:color w:val="222222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hint="default"/>
        <w:b/>
        <w:color w:val="222222"/>
      </w:rPr>
    </w:lvl>
    <w:lvl w:ilvl="7">
      <w:start w:val="1"/>
      <w:numFmt w:val="decimal"/>
      <w:isLgl/>
      <w:lvlText w:val="%1.%2.%3.%4.%5.%6.%7.%8"/>
      <w:lvlJc w:val="left"/>
      <w:pPr>
        <w:ind w:left="2535" w:hanging="1440"/>
      </w:pPr>
      <w:rPr>
        <w:rFonts w:hint="default"/>
        <w:b/>
        <w:color w:val="222222"/>
      </w:rPr>
    </w:lvl>
    <w:lvl w:ilvl="8">
      <w:start w:val="1"/>
      <w:numFmt w:val="decimal"/>
      <w:isLgl/>
      <w:lvlText w:val="%1.%2.%3.%4.%5.%6.%7.%8.%9"/>
      <w:lvlJc w:val="left"/>
      <w:pPr>
        <w:ind w:left="2640" w:hanging="1440"/>
      </w:pPr>
      <w:rPr>
        <w:rFonts w:hint="default"/>
        <w:b/>
        <w:color w:val="222222"/>
      </w:rPr>
    </w:lvl>
  </w:abstractNum>
  <w:abstractNum w:abstractNumId="7" w15:restartNumberingAfterBreak="0">
    <w:nsid w:val="0CEA277F"/>
    <w:multiLevelType w:val="multilevel"/>
    <w:tmpl w:val="BE6264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2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133A4031"/>
    <w:multiLevelType w:val="multilevel"/>
    <w:tmpl w:val="A07663C4"/>
    <w:lvl w:ilvl="0">
      <w:start w:val="2"/>
      <w:numFmt w:val="decimal"/>
      <w:lvlText w:val="%1"/>
      <w:lvlJc w:val="left"/>
      <w:pPr>
        <w:ind w:left="360" w:hanging="360"/>
      </w:pPr>
      <w:rPr>
        <w:rFonts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3300" w:hanging="720"/>
      </w:pPr>
      <w:rPr>
        <w:rFonts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4590" w:hanging="720"/>
      </w:pPr>
      <w:rPr>
        <w:rFonts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6240" w:hanging="1080"/>
      </w:pPr>
      <w:rPr>
        <w:rFonts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7530" w:hanging="1080"/>
      </w:pPr>
      <w:rPr>
        <w:rFonts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9180" w:hanging="1440"/>
      </w:pPr>
      <w:rPr>
        <w:rFonts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10470" w:hanging="1440"/>
      </w:pPr>
      <w:rPr>
        <w:rFonts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11760" w:hanging="1440"/>
      </w:pPr>
      <w:rPr>
        <w:rFonts w:cs="Arial" w:hint="default"/>
        <w:color w:val="auto"/>
        <w:sz w:val="24"/>
      </w:rPr>
    </w:lvl>
  </w:abstractNum>
  <w:abstractNum w:abstractNumId="9" w15:restartNumberingAfterBreak="0">
    <w:nsid w:val="15A9366E"/>
    <w:multiLevelType w:val="multilevel"/>
    <w:tmpl w:val="ABDCC5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61B4450"/>
    <w:multiLevelType w:val="multilevel"/>
    <w:tmpl w:val="D78477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92849E3"/>
    <w:multiLevelType w:val="hybridMultilevel"/>
    <w:tmpl w:val="F3F0CE2A"/>
    <w:lvl w:ilvl="0" w:tplc="515CD0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A5D29A9"/>
    <w:multiLevelType w:val="multilevel"/>
    <w:tmpl w:val="E3BEAC68"/>
    <w:lvl w:ilvl="0">
      <w:start w:val="5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13" w15:restartNumberingAfterBreak="0">
    <w:nsid w:val="1B456D13"/>
    <w:multiLevelType w:val="hybridMultilevel"/>
    <w:tmpl w:val="00E474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1976C9"/>
    <w:multiLevelType w:val="multilevel"/>
    <w:tmpl w:val="216C7812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79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b/>
      </w:rPr>
    </w:lvl>
  </w:abstractNum>
  <w:abstractNum w:abstractNumId="15" w15:restartNumberingAfterBreak="0">
    <w:nsid w:val="22AA0780"/>
    <w:multiLevelType w:val="hybridMultilevel"/>
    <w:tmpl w:val="B258543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3E6635F"/>
    <w:multiLevelType w:val="multilevel"/>
    <w:tmpl w:val="E6F6F8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7" w15:restartNumberingAfterBreak="0">
    <w:nsid w:val="25C4070C"/>
    <w:multiLevelType w:val="hybridMultilevel"/>
    <w:tmpl w:val="1B70E4FE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5EC19F8"/>
    <w:multiLevelType w:val="multilevel"/>
    <w:tmpl w:val="C45EDE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9" w15:restartNumberingAfterBreak="0">
    <w:nsid w:val="26413738"/>
    <w:multiLevelType w:val="multilevel"/>
    <w:tmpl w:val="1FFC482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6E3190B"/>
    <w:multiLevelType w:val="hybridMultilevel"/>
    <w:tmpl w:val="8E9EB66C"/>
    <w:lvl w:ilvl="0" w:tplc="7408ED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F16F98"/>
    <w:multiLevelType w:val="hybridMultilevel"/>
    <w:tmpl w:val="E0BAD6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B31263"/>
    <w:multiLevelType w:val="multilevel"/>
    <w:tmpl w:val="F0CA09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2F4107C9"/>
    <w:multiLevelType w:val="multilevel"/>
    <w:tmpl w:val="B704B6F4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4FD1340"/>
    <w:multiLevelType w:val="multilevel"/>
    <w:tmpl w:val="8788F218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b/>
        <w:bCs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b w:val="0"/>
        <w:bCs w:val="0"/>
        <w:strike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b w:val="0"/>
        <w:bCs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25" w15:restartNumberingAfterBreak="0">
    <w:nsid w:val="3A242C00"/>
    <w:multiLevelType w:val="hybridMultilevel"/>
    <w:tmpl w:val="5776C5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CF60B5"/>
    <w:multiLevelType w:val="multilevel"/>
    <w:tmpl w:val="B4C214C0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8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27" w15:restartNumberingAfterBreak="0">
    <w:nsid w:val="48EB1D84"/>
    <w:multiLevelType w:val="multilevel"/>
    <w:tmpl w:val="2D80EB72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28" w15:restartNumberingAfterBreak="0">
    <w:nsid w:val="4AAA2FF4"/>
    <w:multiLevelType w:val="multilevel"/>
    <w:tmpl w:val="C430D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 w15:restartNumberingAfterBreak="0">
    <w:nsid w:val="4BAE181F"/>
    <w:multiLevelType w:val="multilevel"/>
    <w:tmpl w:val="2D9AF90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0" w15:restartNumberingAfterBreak="0">
    <w:nsid w:val="4E6B1DDD"/>
    <w:multiLevelType w:val="hybridMultilevel"/>
    <w:tmpl w:val="C4E4E7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0B23DD"/>
    <w:multiLevelType w:val="hybridMultilevel"/>
    <w:tmpl w:val="9D262F3C"/>
    <w:lvl w:ilvl="0" w:tplc="2488DB5A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9E1D77"/>
    <w:multiLevelType w:val="multilevel"/>
    <w:tmpl w:val="112AD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50A34097"/>
    <w:multiLevelType w:val="multilevel"/>
    <w:tmpl w:val="43B84C7C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34" w15:restartNumberingAfterBreak="0">
    <w:nsid w:val="5293179D"/>
    <w:multiLevelType w:val="multilevel"/>
    <w:tmpl w:val="1FFC482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2DC7635"/>
    <w:multiLevelType w:val="multilevel"/>
    <w:tmpl w:val="287EC0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6" w15:restartNumberingAfterBreak="0">
    <w:nsid w:val="58D10A8E"/>
    <w:multiLevelType w:val="hybridMultilevel"/>
    <w:tmpl w:val="59C68414"/>
    <w:lvl w:ilvl="0" w:tplc="23CE22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BA60800"/>
    <w:multiLevelType w:val="multilevel"/>
    <w:tmpl w:val="2E4EF6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C6B0FB4"/>
    <w:multiLevelType w:val="multilevel"/>
    <w:tmpl w:val="49ACD17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39" w15:restartNumberingAfterBreak="0">
    <w:nsid w:val="7101077B"/>
    <w:multiLevelType w:val="hybridMultilevel"/>
    <w:tmpl w:val="4F82AC94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2B71BCC"/>
    <w:multiLevelType w:val="multilevel"/>
    <w:tmpl w:val="60701E3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color w:val="000000"/>
      </w:rPr>
    </w:lvl>
  </w:abstractNum>
  <w:abstractNum w:abstractNumId="41" w15:restartNumberingAfterBreak="0">
    <w:nsid w:val="77315BF8"/>
    <w:multiLevelType w:val="multilevel"/>
    <w:tmpl w:val="3026A5B2"/>
    <w:lvl w:ilvl="0">
      <w:start w:val="6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1"/>
      <w:numFmt w:val="decimal"/>
      <w:lvlText w:val="6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6.%3"/>
      <w:lvlJc w:val="left"/>
      <w:pPr>
        <w:ind w:left="1288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42" w15:restartNumberingAfterBreak="0">
    <w:nsid w:val="79935048"/>
    <w:multiLevelType w:val="hybridMultilevel"/>
    <w:tmpl w:val="26E8F516"/>
    <w:lvl w:ilvl="0" w:tplc="0E9CC9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E7698"/>
    <w:multiLevelType w:val="hybridMultilevel"/>
    <w:tmpl w:val="C72EEA32"/>
    <w:lvl w:ilvl="0" w:tplc="C9AE911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7773CB"/>
    <w:multiLevelType w:val="multilevel"/>
    <w:tmpl w:val="13284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C995AF3"/>
    <w:multiLevelType w:val="multilevel"/>
    <w:tmpl w:val="A0FC5866"/>
    <w:lvl w:ilvl="0">
      <w:start w:val="5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46" w15:restartNumberingAfterBreak="0">
    <w:nsid w:val="7FBF0E6E"/>
    <w:multiLevelType w:val="multilevel"/>
    <w:tmpl w:val="0400C3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num w:numId="1" w16cid:durableId="464471441">
    <w:abstractNumId w:val="3"/>
  </w:num>
  <w:num w:numId="2" w16cid:durableId="1373967410">
    <w:abstractNumId w:val="1"/>
  </w:num>
  <w:num w:numId="3" w16cid:durableId="898437004">
    <w:abstractNumId w:val="36"/>
  </w:num>
  <w:num w:numId="4" w16cid:durableId="1605721698">
    <w:abstractNumId w:val="25"/>
  </w:num>
  <w:num w:numId="5" w16cid:durableId="371272308">
    <w:abstractNumId w:val="23"/>
  </w:num>
  <w:num w:numId="6" w16cid:durableId="1947149744">
    <w:abstractNumId w:val="13"/>
  </w:num>
  <w:num w:numId="7" w16cid:durableId="1063720138">
    <w:abstractNumId w:val="26"/>
  </w:num>
  <w:num w:numId="8" w16cid:durableId="7246473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4133585">
    <w:abstractNumId w:val="5"/>
  </w:num>
  <w:num w:numId="10" w16cid:durableId="90054825">
    <w:abstractNumId w:val="35"/>
  </w:num>
  <w:num w:numId="11" w16cid:durableId="944725869">
    <w:abstractNumId w:val="0"/>
  </w:num>
  <w:num w:numId="12" w16cid:durableId="966472649">
    <w:abstractNumId w:val="37"/>
  </w:num>
  <w:num w:numId="13" w16cid:durableId="659696279">
    <w:abstractNumId w:val="19"/>
  </w:num>
  <w:num w:numId="14" w16cid:durableId="1280139865">
    <w:abstractNumId w:val="40"/>
  </w:num>
  <w:num w:numId="15" w16cid:durableId="499010439">
    <w:abstractNumId w:val="27"/>
  </w:num>
  <w:num w:numId="16" w16cid:durableId="1566918711">
    <w:abstractNumId w:val="33"/>
  </w:num>
  <w:num w:numId="17" w16cid:durableId="1525172789">
    <w:abstractNumId w:val="42"/>
  </w:num>
  <w:num w:numId="18" w16cid:durableId="453407738">
    <w:abstractNumId w:val="24"/>
  </w:num>
  <w:num w:numId="19" w16cid:durableId="420031758">
    <w:abstractNumId w:val="17"/>
  </w:num>
  <w:num w:numId="20" w16cid:durableId="2122725650">
    <w:abstractNumId w:val="32"/>
  </w:num>
  <w:num w:numId="21" w16cid:durableId="1422683810">
    <w:abstractNumId w:val="31"/>
  </w:num>
  <w:num w:numId="22" w16cid:durableId="702096791">
    <w:abstractNumId w:val="20"/>
  </w:num>
  <w:num w:numId="23" w16cid:durableId="195705659">
    <w:abstractNumId w:val="29"/>
  </w:num>
  <w:num w:numId="24" w16cid:durableId="617376203">
    <w:abstractNumId w:val="7"/>
  </w:num>
  <w:num w:numId="25" w16cid:durableId="2127389610">
    <w:abstractNumId w:val="4"/>
  </w:num>
  <w:num w:numId="26" w16cid:durableId="495918180">
    <w:abstractNumId w:val="9"/>
  </w:num>
  <w:num w:numId="27" w16cid:durableId="547956316">
    <w:abstractNumId w:val="34"/>
  </w:num>
  <w:num w:numId="28" w16cid:durableId="209653539">
    <w:abstractNumId w:val="12"/>
  </w:num>
  <w:num w:numId="29" w16cid:durableId="523783139">
    <w:abstractNumId w:val="22"/>
  </w:num>
  <w:num w:numId="30" w16cid:durableId="1419138163">
    <w:abstractNumId w:val="41"/>
  </w:num>
  <w:num w:numId="31" w16cid:durableId="553663225">
    <w:abstractNumId w:val="21"/>
  </w:num>
  <w:num w:numId="32" w16cid:durableId="1503278071">
    <w:abstractNumId w:val="30"/>
  </w:num>
  <w:num w:numId="33" w16cid:durableId="1436360568">
    <w:abstractNumId w:val="45"/>
  </w:num>
  <w:num w:numId="34" w16cid:durableId="1959409515">
    <w:abstractNumId w:val="14"/>
  </w:num>
  <w:num w:numId="35" w16cid:durableId="1412462770">
    <w:abstractNumId w:val="16"/>
  </w:num>
  <w:num w:numId="36" w16cid:durableId="1827183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78217022">
    <w:abstractNumId w:val="39"/>
  </w:num>
  <w:num w:numId="38" w16cid:durableId="2146920828">
    <w:abstractNumId w:val="2"/>
  </w:num>
  <w:num w:numId="39" w16cid:durableId="985477584">
    <w:abstractNumId w:val="11"/>
  </w:num>
  <w:num w:numId="40" w16cid:durableId="595864478">
    <w:abstractNumId w:val="6"/>
  </w:num>
  <w:num w:numId="41" w16cid:durableId="1684436935">
    <w:abstractNumId w:val="8"/>
  </w:num>
  <w:num w:numId="42" w16cid:durableId="1987658474">
    <w:abstractNumId w:val="28"/>
  </w:num>
  <w:num w:numId="43" w16cid:durableId="966550661">
    <w:abstractNumId w:val="18"/>
  </w:num>
  <w:num w:numId="44" w16cid:durableId="672294597">
    <w:abstractNumId w:val="43"/>
  </w:num>
  <w:num w:numId="45" w16cid:durableId="465703387">
    <w:abstractNumId w:val="10"/>
  </w:num>
  <w:num w:numId="46" w16cid:durableId="598950129">
    <w:abstractNumId w:val="46"/>
  </w:num>
  <w:num w:numId="47" w16cid:durableId="65151353">
    <w:abstractNumId w:val="38"/>
  </w:num>
  <w:num w:numId="48" w16cid:durableId="385449521">
    <w:abstractNumId w:val="44"/>
  </w:num>
  <w:num w:numId="49" w16cid:durableId="6258143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97E"/>
    <w:rsid w:val="00010EAA"/>
    <w:rsid w:val="000213F7"/>
    <w:rsid w:val="00021ABE"/>
    <w:rsid w:val="00024FBC"/>
    <w:rsid w:val="00032A13"/>
    <w:rsid w:val="00050090"/>
    <w:rsid w:val="00051CD5"/>
    <w:rsid w:val="0005762F"/>
    <w:rsid w:val="00061DBF"/>
    <w:rsid w:val="00063715"/>
    <w:rsid w:val="00065019"/>
    <w:rsid w:val="00067335"/>
    <w:rsid w:val="0006781D"/>
    <w:rsid w:val="00070E2F"/>
    <w:rsid w:val="000771A4"/>
    <w:rsid w:val="000838C8"/>
    <w:rsid w:val="000920DA"/>
    <w:rsid w:val="000937C1"/>
    <w:rsid w:val="00094AB2"/>
    <w:rsid w:val="00095FE1"/>
    <w:rsid w:val="000971B3"/>
    <w:rsid w:val="00097EC8"/>
    <w:rsid w:val="000C0785"/>
    <w:rsid w:val="000C541A"/>
    <w:rsid w:val="000C5B76"/>
    <w:rsid w:val="000D0348"/>
    <w:rsid w:val="000D55AB"/>
    <w:rsid w:val="000D6A68"/>
    <w:rsid w:val="000E3427"/>
    <w:rsid w:val="000E59BF"/>
    <w:rsid w:val="000F0388"/>
    <w:rsid w:val="000F1AFA"/>
    <w:rsid w:val="000F2FB7"/>
    <w:rsid w:val="00101B8F"/>
    <w:rsid w:val="00103108"/>
    <w:rsid w:val="00105859"/>
    <w:rsid w:val="00111C41"/>
    <w:rsid w:val="001166B7"/>
    <w:rsid w:val="001167E9"/>
    <w:rsid w:val="0012079F"/>
    <w:rsid w:val="001211FB"/>
    <w:rsid w:val="001267BA"/>
    <w:rsid w:val="00130951"/>
    <w:rsid w:val="00134D3B"/>
    <w:rsid w:val="001353B1"/>
    <w:rsid w:val="0013742F"/>
    <w:rsid w:val="00151714"/>
    <w:rsid w:val="0015284E"/>
    <w:rsid w:val="001608C5"/>
    <w:rsid w:val="00177105"/>
    <w:rsid w:val="0019104C"/>
    <w:rsid w:val="001A2635"/>
    <w:rsid w:val="001A7FB6"/>
    <w:rsid w:val="001B33E5"/>
    <w:rsid w:val="001B4BC8"/>
    <w:rsid w:val="001B74C3"/>
    <w:rsid w:val="001C1509"/>
    <w:rsid w:val="001C61B3"/>
    <w:rsid w:val="001D15E0"/>
    <w:rsid w:val="001D2760"/>
    <w:rsid w:val="001D6834"/>
    <w:rsid w:val="001E2477"/>
    <w:rsid w:val="001E38B0"/>
    <w:rsid w:val="001F0AB3"/>
    <w:rsid w:val="001F7521"/>
    <w:rsid w:val="0020096C"/>
    <w:rsid w:val="00202229"/>
    <w:rsid w:val="00206E5F"/>
    <w:rsid w:val="0020790A"/>
    <w:rsid w:val="00210819"/>
    <w:rsid w:val="00222CF5"/>
    <w:rsid w:val="00222F96"/>
    <w:rsid w:val="00227FFB"/>
    <w:rsid w:val="002363BD"/>
    <w:rsid w:val="0023759C"/>
    <w:rsid w:val="002426D2"/>
    <w:rsid w:val="002429A3"/>
    <w:rsid w:val="00250EC4"/>
    <w:rsid w:val="002632D9"/>
    <w:rsid w:val="002634FE"/>
    <w:rsid w:val="0026660A"/>
    <w:rsid w:val="00297359"/>
    <w:rsid w:val="002A4458"/>
    <w:rsid w:val="002A6F0F"/>
    <w:rsid w:val="002A7616"/>
    <w:rsid w:val="002C5090"/>
    <w:rsid w:val="002E0D35"/>
    <w:rsid w:val="002E2D37"/>
    <w:rsid w:val="00300312"/>
    <w:rsid w:val="003156BE"/>
    <w:rsid w:val="00320467"/>
    <w:rsid w:val="00324160"/>
    <w:rsid w:val="0032552D"/>
    <w:rsid w:val="00336207"/>
    <w:rsid w:val="00337507"/>
    <w:rsid w:val="00340B1F"/>
    <w:rsid w:val="00344991"/>
    <w:rsid w:val="00354127"/>
    <w:rsid w:val="00355F56"/>
    <w:rsid w:val="00363CC7"/>
    <w:rsid w:val="00364D39"/>
    <w:rsid w:val="0036579E"/>
    <w:rsid w:val="0036586D"/>
    <w:rsid w:val="003668B3"/>
    <w:rsid w:val="00372331"/>
    <w:rsid w:val="00372381"/>
    <w:rsid w:val="003740B2"/>
    <w:rsid w:val="00381A83"/>
    <w:rsid w:val="003820E6"/>
    <w:rsid w:val="003A056E"/>
    <w:rsid w:val="003A19D1"/>
    <w:rsid w:val="003A39A2"/>
    <w:rsid w:val="003A40B3"/>
    <w:rsid w:val="003A427F"/>
    <w:rsid w:val="003A4593"/>
    <w:rsid w:val="003A5A93"/>
    <w:rsid w:val="003C08A6"/>
    <w:rsid w:val="003C3E93"/>
    <w:rsid w:val="003C4657"/>
    <w:rsid w:val="003C7803"/>
    <w:rsid w:val="003E31F6"/>
    <w:rsid w:val="003F36BA"/>
    <w:rsid w:val="003F480D"/>
    <w:rsid w:val="00400827"/>
    <w:rsid w:val="00404CF9"/>
    <w:rsid w:val="00406B06"/>
    <w:rsid w:val="00407D0D"/>
    <w:rsid w:val="0041051E"/>
    <w:rsid w:val="00412043"/>
    <w:rsid w:val="00414990"/>
    <w:rsid w:val="00415662"/>
    <w:rsid w:val="00441B54"/>
    <w:rsid w:val="00446D6E"/>
    <w:rsid w:val="00451608"/>
    <w:rsid w:val="00452235"/>
    <w:rsid w:val="00456B9C"/>
    <w:rsid w:val="00456DB7"/>
    <w:rsid w:val="00476F71"/>
    <w:rsid w:val="00492040"/>
    <w:rsid w:val="004968F1"/>
    <w:rsid w:val="004A43BB"/>
    <w:rsid w:val="004A5AF1"/>
    <w:rsid w:val="004B066E"/>
    <w:rsid w:val="004B2880"/>
    <w:rsid w:val="004B299F"/>
    <w:rsid w:val="004B68CD"/>
    <w:rsid w:val="004C4398"/>
    <w:rsid w:val="004D0E2D"/>
    <w:rsid w:val="004D2B12"/>
    <w:rsid w:val="004E12DB"/>
    <w:rsid w:val="004E5988"/>
    <w:rsid w:val="004F271C"/>
    <w:rsid w:val="0050114B"/>
    <w:rsid w:val="0050683B"/>
    <w:rsid w:val="00507B22"/>
    <w:rsid w:val="005224B0"/>
    <w:rsid w:val="005275E2"/>
    <w:rsid w:val="005305EF"/>
    <w:rsid w:val="00530860"/>
    <w:rsid w:val="005347AD"/>
    <w:rsid w:val="0053581D"/>
    <w:rsid w:val="00542AE4"/>
    <w:rsid w:val="00551497"/>
    <w:rsid w:val="00556313"/>
    <w:rsid w:val="00565DF6"/>
    <w:rsid w:val="005717AA"/>
    <w:rsid w:val="00572962"/>
    <w:rsid w:val="005748FB"/>
    <w:rsid w:val="00580EED"/>
    <w:rsid w:val="00590730"/>
    <w:rsid w:val="005A1B45"/>
    <w:rsid w:val="005A4AAC"/>
    <w:rsid w:val="005B26E7"/>
    <w:rsid w:val="005B3BB0"/>
    <w:rsid w:val="005C0113"/>
    <w:rsid w:val="005C68C7"/>
    <w:rsid w:val="005D2835"/>
    <w:rsid w:val="005D384C"/>
    <w:rsid w:val="005D5D06"/>
    <w:rsid w:val="005F004B"/>
    <w:rsid w:val="005F1A40"/>
    <w:rsid w:val="005F260E"/>
    <w:rsid w:val="006001D1"/>
    <w:rsid w:val="006017EE"/>
    <w:rsid w:val="00606363"/>
    <w:rsid w:val="0060676F"/>
    <w:rsid w:val="006105C0"/>
    <w:rsid w:val="006145F3"/>
    <w:rsid w:val="006168F9"/>
    <w:rsid w:val="006267D0"/>
    <w:rsid w:val="00632EB3"/>
    <w:rsid w:val="006339C5"/>
    <w:rsid w:val="006340DF"/>
    <w:rsid w:val="00641D95"/>
    <w:rsid w:val="00644535"/>
    <w:rsid w:val="00652870"/>
    <w:rsid w:val="00671082"/>
    <w:rsid w:val="006759F0"/>
    <w:rsid w:val="00680881"/>
    <w:rsid w:val="006834F7"/>
    <w:rsid w:val="006844C9"/>
    <w:rsid w:val="006961E2"/>
    <w:rsid w:val="006A1388"/>
    <w:rsid w:val="006A1D4D"/>
    <w:rsid w:val="006A3966"/>
    <w:rsid w:val="006A5879"/>
    <w:rsid w:val="006B6426"/>
    <w:rsid w:val="006C10BE"/>
    <w:rsid w:val="006D46DE"/>
    <w:rsid w:val="006D79AC"/>
    <w:rsid w:val="006E28BD"/>
    <w:rsid w:val="006E297E"/>
    <w:rsid w:val="006E4557"/>
    <w:rsid w:val="006E69CC"/>
    <w:rsid w:val="006F392B"/>
    <w:rsid w:val="006F71C4"/>
    <w:rsid w:val="007050D4"/>
    <w:rsid w:val="007173D0"/>
    <w:rsid w:val="0071741F"/>
    <w:rsid w:val="007213CC"/>
    <w:rsid w:val="00723B6F"/>
    <w:rsid w:val="00727317"/>
    <w:rsid w:val="0073647E"/>
    <w:rsid w:val="00742E8C"/>
    <w:rsid w:val="0074314E"/>
    <w:rsid w:val="00745281"/>
    <w:rsid w:val="007574FC"/>
    <w:rsid w:val="007612CD"/>
    <w:rsid w:val="00780B18"/>
    <w:rsid w:val="0078429D"/>
    <w:rsid w:val="00790D5E"/>
    <w:rsid w:val="00794D1E"/>
    <w:rsid w:val="007C1550"/>
    <w:rsid w:val="007C5CE2"/>
    <w:rsid w:val="007D1715"/>
    <w:rsid w:val="007D28E9"/>
    <w:rsid w:val="007D351B"/>
    <w:rsid w:val="007D49B6"/>
    <w:rsid w:val="007D6707"/>
    <w:rsid w:val="007E0236"/>
    <w:rsid w:val="007E1639"/>
    <w:rsid w:val="007F0A1C"/>
    <w:rsid w:val="007F23FE"/>
    <w:rsid w:val="007F7473"/>
    <w:rsid w:val="00805492"/>
    <w:rsid w:val="00805A0B"/>
    <w:rsid w:val="00807F64"/>
    <w:rsid w:val="008137FF"/>
    <w:rsid w:val="008215B7"/>
    <w:rsid w:val="00830BFC"/>
    <w:rsid w:val="00835B5A"/>
    <w:rsid w:val="008545C7"/>
    <w:rsid w:val="00866BDE"/>
    <w:rsid w:val="00876678"/>
    <w:rsid w:val="00881049"/>
    <w:rsid w:val="00887F99"/>
    <w:rsid w:val="00892A7D"/>
    <w:rsid w:val="00894DF2"/>
    <w:rsid w:val="008A0A08"/>
    <w:rsid w:val="008A6259"/>
    <w:rsid w:val="008B3C53"/>
    <w:rsid w:val="008B44D7"/>
    <w:rsid w:val="008B4E0B"/>
    <w:rsid w:val="008C206E"/>
    <w:rsid w:val="008C3EDD"/>
    <w:rsid w:val="008D3E3B"/>
    <w:rsid w:val="008D584D"/>
    <w:rsid w:val="008E3C46"/>
    <w:rsid w:val="008E492D"/>
    <w:rsid w:val="008F05F9"/>
    <w:rsid w:val="008F25B0"/>
    <w:rsid w:val="00914B99"/>
    <w:rsid w:val="0091614B"/>
    <w:rsid w:val="009173BA"/>
    <w:rsid w:val="009214CC"/>
    <w:rsid w:val="00927154"/>
    <w:rsid w:val="00934E61"/>
    <w:rsid w:val="009436E1"/>
    <w:rsid w:val="00947C6B"/>
    <w:rsid w:val="009554FD"/>
    <w:rsid w:val="00961D5B"/>
    <w:rsid w:val="00980952"/>
    <w:rsid w:val="0098190D"/>
    <w:rsid w:val="009926DB"/>
    <w:rsid w:val="00994A98"/>
    <w:rsid w:val="00997C0C"/>
    <w:rsid w:val="009D2B28"/>
    <w:rsid w:val="009E12B8"/>
    <w:rsid w:val="009F0EAC"/>
    <w:rsid w:val="00A10A44"/>
    <w:rsid w:val="00A200FF"/>
    <w:rsid w:val="00A2610C"/>
    <w:rsid w:val="00A43422"/>
    <w:rsid w:val="00A51FB0"/>
    <w:rsid w:val="00A56A09"/>
    <w:rsid w:val="00A56E48"/>
    <w:rsid w:val="00A65ACA"/>
    <w:rsid w:val="00A6708B"/>
    <w:rsid w:val="00A807D5"/>
    <w:rsid w:val="00A91AC1"/>
    <w:rsid w:val="00AB1A27"/>
    <w:rsid w:val="00AB1C52"/>
    <w:rsid w:val="00AB6E2B"/>
    <w:rsid w:val="00AB7CCA"/>
    <w:rsid w:val="00AC7564"/>
    <w:rsid w:val="00AD71F3"/>
    <w:rsid w:val="00AE5169"/>
    <w:rsid w:val="00B00A2F"/>
    <w:rsid w:val="00B03398"/>
    <w:rsid w:val="00B0645E"/>
    <w:rsid w:val="00B11496"/>
    <w:rsid w:val="00B206AA"/>
    <w:rsid w:val="00B34B70"/>
    <w:rsid w:val="00B4157C"/>
    <w:rsid w:val="00B43B16"/>
    <w:rsid w:val="00B47B2F"/>
    <w:rsid w:val="00B53856"/>
    <w:rsid w:val="00B571A4"/>
    <w:rsid w:val="00B60A63"/>
    <w:rsid w:val="00B645CF"/>
    <w:rsid w:val="00B65AB9"/>
    <w:rsid w:val="00B66E1F"/>
    <w:rsid w:val="00B70848"/>
    <w:rsid w:val="00B720CA"/>
    <w:rsid w:val="00B7215F"/>
    <w:rsid w:val="00B75BDC"/>
    <w:rsid w:val="00B87B5A"/>
    <w:rsid w:val="00B92DCA"/>
    <w:rsid w:val="00B950DE"/>
    <w:rsid w:val="00B96941"/>
    <w:rsid w:val="00BA1F51"/>
    <w:rsid w:val="00BB49D3"/>
    <w:rsid w:val="00BB4AC1"/>
    <w:rsid w:val="00BB65AD"/>
    <w:rsid w:val="00BB7C71"/>
    <w:rsid w:val="00BB7D49"/>
    <w:rsid w:val="00BC007A"/>
    <w:rsid w:val="00BC0A46"/>
    <w:rsid w:val="00BC60CD"/>
    <w:rsid w:val="00BC67D7"/>
    <w:rsid w:val="00BE131E"/>
    <w:rsid w:val="00BE54AA"/>
    <w:rsid w:val="00C07A7E"/>
    <w:rsid w:val="00C15229"/>
    <w:rsid w:val="00C16ABD"/>
    <w:rsid w:val="00C17BF6"/>
    <w:rsid w:val="00C24D70"/>
    <w:rsid w:val="00C4097C"/>
    <w:rsid w:val="00C423A2"/>
    <w:rsid w:val="00C4338F"/>
    <w:rsid w:val="00C4546C"/>
    <w:rsid w:val="00C544AA"/>
    <w:rsid w:val="00C5526B"/>
    <w:rsid w:val="00C55895"/>
    <w:rsid w:val="00C55B4A"/>
    <w:rsid w:val="00C654DD"/>
    <w:rsid w:val="00C66193"/>
    <w:rsid w:val="00C72645"/>
    <w:rsid w:val="00C742D7"/>
    <w:rsid w:val="00C81C9A"/>
    <w:rsid w:val="00C90FD8"/>
    <w:rsid w:val="00CA003D"/>
    <w:rsid w:val="00CA1410"/>
    <w:rsid w:val="00CA1EE8"/>
    <w:rsid w:val="00CA2053"/>
    <w:rsid w:val="00CA2EB7"/>
    <w:rsid w:val="00CA38C0"/>
    <w:rsid w:val="00CA500C"/>
    <w:rsid w:val="00CA56D7"/>
    <w:rsid w:val="00CB0554"/>
    <w:rsid w:val="00CB1DAE"/>
    <w:rsid w:val="00CB2C95"/>
    <w:rsid w:val="00CB347E"/>
    <w:rsid w:val="00CB53BF"/>
    <w:rsid w:val="00CD6949"/>
    <w:rsid w:val="00CE3F43"/>
    <w:rsid w:val="00CF0A14"/>
    <w:rsid w:val="00CF3ED0"/>
    <w:rsid w:val="00CF57E5"/>
    <w:rsid w:val="00CF7B0B"/>
    <w:rsid w:val="00D012B2"/>
    <w:rsid w:val="00D033E5"/>
    <w:rsid w:val="00D128D2"/>
    <w:rsid w:val="00D134F7"/>
    <w:rsid w:val="00D201CE"/>
    <w:rsid w:val="00D27CDF"/>
    <w:rsid w:val="00D32625"/>
    <w:rsid w:val="00D358CC"/>
    <w:rsid w:val="00D3689B"/>
    <w:rsid w:val="00D37877"/>
    <w:rsid w:val="00D47411"/>
    <w:rsid w:val="00D61262"/>
    <w:rsid w:val="00D61589"/>
    <w:rsid w:val="00D759D6"/>
    <w:rsid w:val="00D767CD"/>
    <w:rsid w:val="00D94BBF"/>
    <w:rsid w:val="00DA0213"/>
    <w:rsid w:val="00DB1E5C"/>
    <w:rsid w:val="00DB3B77"/>
    <w:rsid w:val="00DB76EB"/>
    <w:rsid w:val="00DC2596"/>
    <w:rsid w:val="00DD7BD6"/>
    <w:rsid w:val="00DE285C"/>
    <w:rsid w:val="00DE417B"/>
    <w:rsid w:val="00DF0280"/>
    <w:rsid w:val="00DF35B6"/>
    <w:rsid w:val="00E07138"/>
    <w:rsid w:val="00E21ACE"/>
    <w:rsid w:val="00E2291C"/>
    <w:rsid w:val="00E30D2A"/>
    <w:rsid w:val="00E40BFF"/>
    <w:rsid w:val="00E4194D"/>
    <w:rsid w:val="00E44401"/>
    <w:rsid w:val="00E4501E"/>
    <w:rsid w:val="00E45BAE"/>
    <w:rsid w:val="00E51282"/>
    <w:rsid w:val="00E53542"/>
    <w:rsid w:val="00E577B1"/>
    <w:rsid w:val="00E64964"/>
    <w:rsid w:val="00E66AB3"/>
    <w:rsid w:val="00E723D0"/>
    <w:rsid w:val="00E76258"/>
    <w:rsid w:val="00E8163A"/>
    <w:rsid w:val="00E8666A"/>
    <w:rsid w:val="00E87A2D"/>
    <w:rsid w:val="00E96488"/>
    <w:rsid w:val="00E96DB7"/>
    <w:rsid w:val="00E97F10"/>
    <w:rsid w:val="00EA1B91"/>
    <w:rsid w:val="00EA3430"/>
    <w:rsid w:val="00EA3AFB"/>
    <w:rsid w:val="00EA4D46"/>
    <w:rsid w:val="00EA7E50"/>
    <w:rsid w:val="00EC21BA"/>
    <w:rsid w:val="00EC3CA1"/>
    <w:rsid w:val="00ED7239"/>
    <w:rsid w:val="00EE19DB"/>
    <w:rsid w:val="00EE42B6"/>
    <w:rsid w:val="00EF2C8D"/>
    <w:rsid w:val="00F04AB8"/>
    <w:rsid w:val="00F136AD"/>
    <w:rsid w:val="00F146CA"/>
    <w:rsid w:val="00F15596"/>
    <w:rsid w:val="00F20139"/>
    <w:rsid w:val="00F20AB3"/>
    <w:rsid w:val="00F2135F"/>
    <w:rsid w:val="00F23052"/>
    <w:rsid w:val="00F41C5A"/>
    <w:rsid w:val="00F4713F"/>
    <w:rsid w:val="00F479D4"/>
    <w:rsid w:val="00F51313"/>
    <w:rsid w:val="00F51512"/>
    <w:rsid w:val="00F52BE4"/>
    <w:rsid w:val="00F54489"/>
    <w:rsid w:val="00F554C6"/>
    <w:rsid w:val="00F561DF"/>
    <w:rsid w:val="00F63F69"/>
    <w:rsid w:val="00F64B74"/>
    <w:rsid w:val="00F66104"/>
    <w:rsid w:val="00F67CED"/>
    <w:rsid w:val="00F71F72"/>
    <w:rsid w:val="00F75AC1"/>
    <w:rsid w:val="00F77D5C"/>
    <w:rsid w:val="00F81BED"/>
    <w:rsid w:val="00F84C28"/>
    <w:rsid w:val="00F91761"/>
    <w:rsid w:val="00F97C1F"/>
    <w:rsid w:val="00FA2D1E"/>
    <w:rsid w:val="00FA46A8"/>
    <w:rsid w:val="00FA4D7B"/>
    <w:rsid w:val="00FB2EC3"/>
    <w:rsid w:val="00FC3D34"/>
    <w:rsid w:val="00FC5138"/>
    <w:rsid w:val="00FC7858"/>
    <w:rsid w:val="00FD60A7"/>
    <w:rsid w:val="00FE135A"/>
    <w:rsid w:val="00FE18AF"/>
    <w:rsid w:val="00FE3BF3"/>
    <w:rsid w:val="00FE4D0D"/>
    <w:rsid w:val="00FE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,"/>
  <w:listSeparator w:val=";"/>
  <w14:docId w14:val="6F6E7E68"/>
  <w15:chartTrackingRefBased/>
  <w15:docId w15:val="{49FCEFA2-460D-4B17-969F-3B30A48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7AD"/>
  </w:style>
  <w:style w:type="paragraph" w:styleId="Ttulo1">
    <w:name w:val="heading 1"/>
    <w:basedOn w:val="Normal"/>
    <w:next w:val="Normal"/>
    <w:link w:val="Ttulo1Char"/>
    <w:qFormat/>
    <w:rsid w:val="00021ABE"/>
    <w:pPr>
      <w:keepNext/>
      <w:widowControl w:val="0"/>
      <w:numPr>
        <w:numId w:val="1"/>
      </w:numPr>
      <w:tabs>
        <w:tab w:val="left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21ABE"/>
    <w:pPr>
      <w:keepNext/>
      <w:widowControl w:val="0"/>
      <w:numPr>
        <w:ilvl w:val="1"/>
        <w:numId w:val="1"/>
      </w:numPr>
      <w:tabs>
        <w:tab w:val="left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21ABE"/>
    <w:pPr>
      <w:keepNext/>
      <w:widowControl w:val="0"/>
      <w:numPr>
        <w:ilvl w:val="2"/>
        <w:numId w:val="1"/>
      </w:numPr>
      <w:tabs>
        <w:tab w:val="left" w:pos="0"/>
      </w:tabs>
      <w:suppressAutoHyphens/>
      <w:spacing w:after="0" w:line="240" w:lineRule="auto"/>
      <w:jc w:val="center"/>
      <w:outlineLvl w:val="2"/>
    </w:pPr>
    <w:rPr>
      <w:rFonts w:ascii="Comic Sans MS" w:eastAsia="Times New Roman" w:hAnsi="Comic Sans MS" w:cs="Comic Sans MS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21ABE"/>
    <w:pPr>
      <w:keepNext/>
      <w:widowControl w:val="0"/>
      <w:numPr>
        <w:ilvl w:val="3"/>
        <w:numId w:val="1"/>
      </w:numPr>
      <w:tabs>
        <w:tab w:val="left" w:pos="0"/>
      </w:tabs>
      <w:suppressAutoHyphens/>
      <w:spacing w:after="0" w:line="240" w:lineRule="auto"/>
      <w:outlineLvl w:val="3"/>
    </w:pPr>
    <w:rPr>
      <w:rFonts w:ascii="Comic Sans MS" w:eastAsia="Times New Roman" w:hAnsi="Comic Sans MS" w:cs="Comic Sans MS"/>
      <w:sz w:val="26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21ABE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Comic Sans MS" w:eastAsia="Times New Roman" w:hAnsi="Comic Sans MS" w:cs="Comic Sans MS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021ABE"/>
    <w:pPr>
      <w:keepNext/>
      <w:widowControl w:val="0"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Comic Sans MS" w:eastAsia="Times New Roman" w:hAnsi="Comic Sans MS" w:cs="Comic Sans MS"/>
      <w:b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21A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E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B7CCA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021ABE"/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character" w:customStyle="1" w:styleId="Ttulo2Char">
    <w:name w:val="Título 2 Char"/>
    <w:basedOn w:val="Fontepargpadro"/>
    <w:link w:val="Ttulo2"/>
    <w:rsid w:val="00021A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21ABE"/>
    <w:rPr>
      <w:rFonts w:ascii="Comic Sans MS" w:eastAsia="Times New Roman" w:hAnsi="Comic Sans MS" w:cs="Comic Sans MS"/>
      <w:b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21ABE"/>
    <w:rPr>
      <w:rFonts w:ascii="Comic Sans MS" w:eastAsia="Times New Roman" w:hAnsi="Comic Sans MS" w:cs="Comic Sans MS"/>
      <w:sz w:val="26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21ABE"/>
    <w:rPr>
      <w:rFonts w:ascii="Comic Sans MS" w:eastAsia="Times New Roman" w:hAnsi="Comic Sans MS" w:cs="Comic Sans MS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021ABE"/>
    <w:rPr>
      <w:rFonts w:ascii="Comic Sans MS" w:eastAsia="Times New Roman" w:hAnsi="Comic Sans MS" w:cs="Comic Sans MS"/>
      <w:b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21ABE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21A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10">
    <w:name w:val="Título 10"/>
    <w:basedOn w:val="Normal"/>
    <w:next w:val="Corpodetexto"/>
    <w:rsid w:val="003820E6"/>
    <w:pPr>
      <w:keepNext/>
      <w:numPr>
        <w:numId w:val="2"/>
      </w:numPr>
      <w:tabs>
        <w:tab w:val="left" w:pos="0"/>
      </w:tabs>
      <w:suppressAutoHyphens/>
      <w:spacing w:before="240" w:after="120" w:line="240" w:lineRule="auto"/>
    </w:pPr>
    <w:rPr>
      <w:rFonts w:ascii="Arial" w:eastAsia="Lucida Sans Unicode" w:hAnsi="Arial" w:cs="Wingdings"/>
      <w:b/>
      <w:bCs/>
      <w:sz w:val="21"/>
      <w:szCs w:val="21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3820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820E6"/>
  </w:style>
  <w:style w:type="paragraph" w:styleId="Cabealho">
    <w:name w:val="header"/>
    <w:basedOn w:val="Normal"/>
    <w:link w:val="Cabealho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81D"/>
  </w:style>
  <w:style w:type="paragraph" w:styleId="Rodap">
    <w:name w:val="footer"/>
    <w:basedOn w:val="Normal"/>
    <w:link w:val="Rodap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81D"/>
  </w:style>
  <w:style w:type="paragraph" w:customStyle="1" w:styleId="Default">
    <w:name w:val="Default"/>
    <w:rsid w:val="00B720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7173D0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173D0"/>
    <w:rPr>
      <w:color w:val="605E5C"/>
      <w:shd w:val="clear" w:color="auto" w:fill="E1DFDD"/>
    </w:rPr>
  </w:style>
  <w:style w:type="paragraph" w:customStyle="1" w:styleId="Ttulodatabela">
    <w:name w:val="Título da tabela"/>
    <w:basedOn w:val="Normal"/>
    <w:rsid w:val="0015284E"/>
    <w:pPr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F71F72"/>
  </w:style>
  <w:style w:type="character" w:styleId="Refdecomentrio">
    <w:name w:val="annotation reference"/>
    <w:basedOn w:val="Fontepargpadro"/>
    <w:uiPriority w:val="99"/>
    <w:semiHidden/>
    <w:unhideWhenUsed/>
    <w:rsid w:val="003723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7238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7238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23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238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A5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5A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993E1-2B36-4990-AAFB-8E80DA99B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663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Ingrith Fernandes dos Reis</dc:creator>
  <cp:keywords/>
  <dc:description/>
  <cp:lastModifiedBy>INGRITH FERNANDES DOS REIS INGRITH FERNANDES DOS REIS</cp:lastModifiedBy>
  <cp:revision>2</cp:revision>
  <cp:lastPrinted>2026-07-07T17:17:00Z</cp:lastPrinted>
  <dcterms:created xsi:type="dcterms:W3CDTF">2026-07-07T17:25:00Z</dcterms:created>
  <dcterms:modified xsi:type="dcterms:W3CDTF">2026-07-07T17:25:00Z</dcterms:modified>
</cp:coreProperties>
</file>