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C0135" w:rsidRDefault="006C0135" w:rsidP="006C0135">
      <w:pPr>
        <w:pStyle w:val="Standard"/>
        <w:spacing w:after="16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TERMO DE REFERENCIA</w:t>
      </w:r>
    </w:p>
    <w:p w:rsidR="006C0135" w:rsidRDefault="006C0135" w:rsidP="006C0135">
      <w:pPr>
        <w:spacing w:after="160" w:line="360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6C0135" w:rsidRDefault="006C0135" w:rsidP="006C0135">
      <w:pPr>
        <w:pStyle w:val="ListParagraph"/>
        <w:numPr>
          <w:ilvl w:val="0"/>
          <w:numId w:val="1"/>
        </w:numPr>
        <w:spacing w:after="160" w:line="360" w:lineRule="auto"/>
        <w:ind w:left="567" w:hanging="56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OBJETO</w:t>
      </w:r>
    </w:p>
    <w:p w:rsidR="006C0135" w:rsidRDefault="006C0135" w:rsidP="006C0135">
      <w:pPr>
        <w:pStyle w:val="ListParagraph"/>
        <w:spacing w:after="160" w:line="360" w:lineRule="auto"/>
        <w:ind w:left="0" w:firstLine="567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>
        <w:rPr>
          <w:rFonts w:ascii="Arial" w:eastAsia="Times New Roman" w:hAnsi="Arial" w:cs="Arial"/>
          <w:sz w:val="22"/>
          <w:szCs w:val="22"/>
          <w:lang w:eastAsia="ar-SA"/>
        </w:rPr>
        <w:t>Aquisição de materiais para execução de guarda-corpos para os reservatórios apontados nas não conformidades do CAC Ares PCJ.</w:t>
      </w:r>
    </w:p>
    <w:p w:rsidR="006C0135" w:rsidRDefault="006C0135" w:rsidP="006C0135">
      <w:pPr>
        <w:spacing w:after="160" w:line="360" w:lineRule="auto"/>
        <w:rPr>
          <w:rFonts w:ascii="Arial" w:hAnsi="Arial" w:cs="Arial"/>
          <w:sz w:val="22"/>
          <w:szCs w:val="22"/>
        </w:rPr>
      </w:pPr>
    </w:p>
    <w:p w:rsidR="006C0135" w:rsidRDefault="006C0135" w:rsidP="006C0135">
      <w:pPr>
        <w:pStyle w:val="ListParagraph"/>
        <w:numPr>
          <w:ilvl w:val="0"/>
          <w:numId w:val="1"/>
        </w:numPr>
        <w:spacing w:after="160" w:line="360" w:lineRule="auto"/>
        <w:ind w:left="567" w:hanging="56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LOCAL DE ENTREGA:</w:t>
      </w:r>
    </w:p>
    <w:p w:rsidR="006C0135" w:rsidRDefault="006C0135" w:rsidP="006C0135">
      <w:pPr>
        <w:spacing w:after="160"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Endereço: Avenida Prefeito Isaías Herminio Romano nº 500, Jardim Souza Queiróz – Santa Bárbara d´Oeste – SP.</w:t>
      </w:r>
    </w:p>
    <w:p w:rsidR="006C0135" w:rsidRDefault="006C0135" w:rsidP="006C0135">
      <w:pPr>
        <w:pStyle w:val="ListParagraph"/>
        <w:spacing w:after="160" w:line="360" w:lineRule="auto"/>
        <w:ind w:left="928" w:firstLine="567"/>
        <w:jc w:val="both"/>
        <w:rPr>
          <w:rFonts w:ascii="Arial" w:hAnsi="Arial" w:cs="Arial"/>
          <w:sz w:val="22"/>
          <w:szCs w:val="22"/>
        </w:rPr>
      </w:pPr>
    </w:p>
    <w:p w:rsidR="006C0135" w:rsidRDefault="006C0135" w:rsidP="006C0135">
      <w:pPr>
        <w:pStyle w:val="ListParagraph"/>
        <w:numPr>
          <w:ilvl w:val="0"/>
          <w:numId w:val="1"/>
        </w:numPr>
        <w:spacing w:after="160" w:line="360" w:lineRule="auto"/>
        <w:ind w:left="567" w:hanging="56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JUSTIFICATIVA</w:t>
      </w:r>
      <w:r>
        <w:rPr>
          <w:rFonts w:ascii="Arial" w:hAnsi="Arial" w:cs="Arial"/>
          <w:b/>
          <w:sz w:val="22"/>
          <w:szCs w:val="22"/>
        </w:rPr>
        <w:tab/>
      </w:r>
    </w:p>
    <w:p w:rsidR="006C0135" w:rsidRDefault="006C0135" w:rsidP="006C0135">
      <w:pPr>
        <w:pStyle w:val="ListParagraph"/>
        <w:spacing w:after="160" w:line="360" w:lineRule="auto"/>
        <w:ind w:left="0"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Considerando o (CAC) compromisso de ajustamento de conduta ARE-PCJ nº 05/2020, firmado entre a Agência Reguladora dos Rios Piracicaba, Capivari e Jundiaí – ARES - PCJ e o Departamento de Água e Esgoto de Santa Barbara d’Oeste – DAE. Para adequação de não conformidades relacionadas à guarda- corpos dos seguintes reservatórios:</w:t>
      </w:r>
    </w:p>
    <w:p w:rsidR="006C0135" w:rsidRDefault="006C0135" w:rsidP="006C0135">
      <w:pPr>
        <w:pStyle w:val="ListParagraph"/>
        <w:spacing w:after="160" w:line="360" w:lineRule="auto"/>
        <w:ind w:left="0"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Reservatório Apoiado Jardim Paulista </w:t>
      </w:r>
    </w:p>
    <w:p w:rsidR="006C0135" w:rsidRDefault="006C0135" w:rsidP="006C0135">
      <w:pPr>
        <w:pStyle w:val="ListParagraph"/>
        <w:spacing w:after="160" w:line="360" w:lineRule="auto"/>
        <w:ind w:left="0"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Reservatório Apoiado São Francisco</w:t>
      </w:r>
    </w:p>
    <w:p w:rsidR="006C0135" w:rsidRDefault="006C0135" w:rsidP="006C0135">
      <w:pPr>
        <w:pStyle w:val="ListParagraph"/>
        <w:spacing w:after="160" w:line="360" w:lineRule="auto"/>
        <w:ind w:left="0"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Reservatórios Apoiados Jardim Palmeiras</w:t>
      </w:r>
    </w:p>
    <w:p w:rsidR="006C0135" w:rsidRDefault="006C0135" w:rsidP="006C0135">
      <w:pPr>
        <w:pStyle w:val="ListParagraph"/>
        <w:spacing w:after="160" w:line="360" w:lineRule="auto"/>
        <w:ind w:left="0"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Reservatórios Apoiados Jardim Amélia</w:t>
      </w:r>
    </w:p>
    <w:p w:rsidR="006C0135" w:rsidRDefault="006C0135" w:rsidP="006C0135">
      <w:pPr>
        <w:pStyle w:val="ListParagraph"/>
        <w:spacing w:after="160" w:line="360" w:lineRule="auto"/>
        <w:ind w:left="0"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Reservatórios Apoiados Planalto do Sol</w:t>
      </w:r>
    </w:p>
    <w:p w:rsidR="006C0135" w:rsidRDefault="006C0135" w:rsidP="006C0135">
      <w:pPr>
        <w:pStyle w:val="ListParagraph"/>
        <w:spacing w:after="160" w:line="360" w:lineRule="auto"/>
        <w:ind w:left="92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6C0135" w:rsidRDefault="006C0135" w:rsidP="006C0135">
      <w:pPr>
        <w:pStyle w:val="ListParagraph"/>
        <w:numPr>
          <w:ilvl w:val="0"/>
          <w:numId w:val="1"/>
        </w:numPr>
        <w:spacing w:after="160" w:line="360" w:lineRule="auto"/>
        <w:ind w:left="567" w:hanging="56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DOS MATERIAIS</w:t>
      </w:r>
    </w:p>
    <w:p w:rsidR="006C0135" w:rsidRDefault="006C0135" w:rsidP="006C0135">
      <w:pPr>
        <w:pStyle w:val="Default"/>
        <w:spacing w:after="160" w:line="36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24 </w:t>
      </w:r>
      <w:r>
        <w:rPr>
          <w:sz w:val="22"/>
          <w:szCs w:val="22"/>
        </w:rPr>
        <w:t>barras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de </w:t>
      </w:r>
      <w:r>
        <w:rPr>
          <w:sz w:val="22"/>
          <w:szCs w:val="22"/>
        </w:rPr>
        <w:t>barra chata 4" x 8 mm SAE 1006/1010;</w:t>
      </w:r>
    </w:p>
    <w:p w:rsidR="006C0135" w:rsidRDefault="006C0135" w:rsidP="006C0135">
      <w:pPr>
        <w:pStyle w:val="Default"/>
        <w:spacing w:after="160" w:line="360" w:lineRule="auto"/>
        <w:ind w:left="928"/>
        <w:jc w:val="both"/>
        <w:rPr>
          <w:sz w:val="22"/>
          <w:szCs w:val="22"/>
        </w:rPr>
      </w:pPr>
    </w:p>
    <w:p w:rsidR="006C0135" w:rsidRDefault="006C0135" w:rsidP="006C0135">
      <w:pPr>
        <w:pStyle w:val="Default"/>
        <w:numPr>
          <w:ilvl w:val="0"/>
          <w:numId w:val="1"/>
        </w:numPr>
        <w:spacing w:after="160" w:line="360" w:lineRule="auto"/>
        <w:ind w:left="567" w:hanging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CARACTERÍSTICAS GERAIS</w:t>
      </w:r>
    </w:p>
    <w:p w:rsidR="006C0135" w:rsidRDefault="006C0135" w:rsidP="006C0135">
      <w:pPr>
        <w:pStyle w:val="ListParagraph"/>
        <w:spacing w:after="160" w:line="360" w:lineRule="auto"/>
        <w:ind w:lef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Barras </w:t>
      </w:r>
      <w:r>
        <w:rPr>
          <w:rFonts w:ascii="Arial" w:hAnsi="Arial" w:cs="Arial"/>
          <w:sz w:val="22"/>
          <w:szCs w:val="22"/>
        </w:rPr>
        <w:t>de 6,00 metros.</w:t>
      </w:r>
    </w:p>
    <w:p w:rsidR="006C0135" w:rsidRDefault="006C0135" w:rsidP="006C0135">
      <w:pPr>
        <w:pStyle w:val="ListParagraph"/>
        <w:spacing w:after="160" w:line="360" w:lineRule="auto"/>
        <w:ind w:lef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SAE 1006/1010</w:t>
      </w:r>
    </w:p>
    <w:p w:rsidR="006C0135" w:rsidRDefault="006C0135" w:rsidP="006C0135">
      <w:pPr>
        <w:spacing w:after="160" w:line="360" w:lineRule="auto"/>
        <w:ind w:left="621"/>
        <w:jc w:val="both"/>
        <w:rPr>
          <w:rFonts w:ascii="Arial" w:hAnsi="Arial" w:cs="Arial"/>
          <w:sz w:val="22"/>
          <w:szCs w:val="22"/>
        </w:rPr>
      </w:pPr>
    </w:p>
    <w:p w:rsidR="006C0135" w:rsidRDefault="006C0135" w:rsidP="006C0135">
      <w:pPr>
        <w:spacing w:before="80"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Denis Duarte</w:t>
      </w:r>
    </w:p>
    <w:p w:rsidR="002B31BB" w:rsidRDefault="006C0135" w:rsidP="006C0135">
      <w:pPr>
        <w:spacing w:before="80" w:line="360" w:lineRule="auto"/>
        <w:jc w:val="center"/>
      </w:pPr>
      <w:r>
        <w:rPr>
          <w:rFonts w:ascii="Arial" w:hAnsi="Arial" w:cs="Arial"/>
          <w:b/>
          <w:sz w:val="22"/>
          <w:szCs w:val="22"/>
        </w:rPr>
        <w:t>Chefe de Departamento de Obras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e Manutenção Civil</w:t>
      </w:r>
    </w:p>
    <w:sectPr w:rsidR="002B31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956B10"/>
    <w:multiLevelType w:val="multilevel"/>
    <w:tmpl w:val="56956B1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 w16cid:durableId="13654033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135"/>
    <w:rsid w:val="002B31BB"/>
    <w:rsid w:val="006C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F7B87"/>
  <w15:chartTrackingRefBased/>
  <w15:docId w15:val="{D3022DDB-4ED2-4F4A-8DA4-A36C4FEC2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135"/>
    <w:pPr>
      <w:spacing w:after="0" w:line="240" w:lineRule="auto"/>
    </w:pPr>
    <w:rPr>
      <w:rFonts w:ascii="Times New Roman" w:eastAsia="SimSu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6C0135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6C0135"/>
    <w:rPr>
      <w:rFonts w:ascii="Times New Roman" w:eastAsia="SimSun" w:hAnsi="Times New Roman" w:cs="Times New Roman"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6C0135"/>
    <w:pPr>
      <w:widowControl w:val="0"/>
      <w:autoSpaceDE w:val="0"/>
      <w:autoSpaceDN w:val="0"/>
      <w:ind w:left="648" w:hanging="253"/>
      <w:outlineLvl w:val="1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paragraph" w:customStyle="1" w:styleId="Standard">
    <w:name w:val="Standard"/>
    <w:rsid w:val="006C0135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4"/>
      <w:szCs w:val="20"/>
      <w:lang w:eastAsia="zh-CN"/>
    </w:rPr>
  </w:style>
  <w:style w:type="paragraph" w:customStyle="1" w:styleId="ListParagraph">
    <w:name w:val="List Paragraph"/>
    <w:basedOn w:val="Normal"/>
    <w:uiPriority w:val="34"/>
    <w:qFormat/>
    <w:rsid w:val="006C0135"/>
    <w:pPr>
      <w:ind w:left="720"/>
      <w:contextualSpacing/>
    </w:pPr>
  </w:style>
  <w:style w:type="paragraph" w:customStyle="1" w:styleId="Default">
    <w:name w:val="Default"/>
    <w:rsid w:val="006C0135"/>
    <w:pPr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6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848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Tamiris Fernanda Conceição Levada</dc:creator>
  <cp:keywords/>
  <dc:description/>
  <cp:lastModifiedBy>Tamiris Fernanda Conceição Levada</cp:lastModifiedBy>
  <cp:revision>1</cp:revision>
  <cp:lastPrinted>2023-04-26T17:59:00Z</cp:lastPrinted>
  <dcterms:created xsi:type="dcterms:W3CDTF">2023-04-26T17:56:00Z</dcterms:created>
  <dcterms:modified xsi:type="dcterms:W3CDTF">2023-04-26T17:59:00Z</dcterms:modified>
</cp:coreProperties>
</file>