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EE89A" w14:textId="77777777" w:rsidR="00B57224" w:rsidRPr="000E3C88" w:rsidRDefault="00B57224" w:rsidP="00B57224">
      <w:pPr>
        <w:jc w:val="both"/>
        <w:rPr>
          <w:b/>
          <w:sz w:val="23"/>
          <w:szCs w:val="23"/>
        </w:rPr>
      </w:pPr>
      <w:bookmarkStart w:id="0" w:name="_Hlk183676089"/>
      <w:r w:rsidRPr="000E3C88">
        <w:rPr>
          <w:b/>
          <w:sz w:val="23"/>
          <w:szCs w:val="23"/>
        </w:rPr>
        <w:t>AVISO DE LICITAÇÃO</w:t>
      </w:r>
    </w:p>
    <w:p w14:paraId="695E54E1" w14:textId="045E6949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>EDITAL Nº 0</w:t>
      </w:r>
      <w:r w:rsidR="00853B92">
        <w:rPr>
          <w:b/>
          <w:bCs/>
          <w:sz w:val="23"/>
          <w:szCs w:val="23"/>
        </w:rPr>
        <w:t>2</w:t>
      </w:r>
      <w:r w:rsidR="00DF3AD3">
        <w:rPr>
          <w:b/>
          <w:bCs/>
          <w:sz w:val="23"/>
          <w:szCs w:val="23"/>
        </w:rPr>
        <w:t>4</w:t>
      </w:r>
      <w:r w:rsidR="00042C47" w:rsidRPr="000E3C88">
        <w:rPr>
          <w:b/>
          <w:bCs/>
          <w:sz w:val="23"/>
          <w:szCs w:val="23"/>
        </w:rPr>
        <w:t>/</w:t>
      </w:r>
      <w:r w:rsidRPr="000E3C88">
        <w:rPr>
          <w:b/>
          <w:bCs/>
          <w:sz w:val="23"/>
          <w:szCs w:val="23"/>
        </w:rPr>
        <w:t>202</w:t>
      </w:r>
      <w:r w:rsidR="00671E5D" w:rsidRPr="000E3C88">
        <w:rPr>
          <w:b/>
          <w:bCs/>
          <w:sz w:val="23"/>
          <w:szCs w:val="23"/>
        </w:rPr>
        <w:t>6</w:t>
      </w:r>
      <w:r w:rsidRPr="000E3C88">
        <w:rPr>
          <w:b/>
          <w:bCs/>
          <w:sz w:val="23"/>
          <w:szCs w:val="23"/>
        </w:rPr>
        <w:t xml:space="preserve"> </w:t>
      </w:r>
    </w:p>
    <w:p w14:paraId="62EB1C2B" w14:textId="7AD17CD6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 xml:space="preserve">PREGÃO ELETRÔNICO Nº </w:t>
      </w:r>
      <w:r w:rsidR="00853B92">
        <w:rPr>
          <w:b/>
          <w:bCs/>
          <w:sz w:val="23"/>
          <w:szCs w:val="23"/>
        </w:rPr>
        <w:t>02</w:t>
      </w:r>
      <w:r w:rsidR="0018604B">
        <w:rPr>
          <w:b/>
          <w:bCs/>
          <w:sz w:val="23"/>
          <w:szCs w:val="23"/>
        </w:rPr>
        <w:t>3</w:t>
      </w:r>
      <w:r w:rsidRPr="000E3C88">
        <w:rPr>
          <w:b/>
          <w:bCs/>
          <w:sz w:val="23"/>
          <w:szCs w:val="23"/>
        </w:rPr>
        <w:t>/202</w:t>
      </w:r>
      <w:r w:rsidR="00671E5D" w:rsidRPr="000E3C88">
        <w:rPr>
          <w:b/>
          <w:bCs/>
          <w:sz w:val="23"/>
          <w:szCs w:val="23"/>
        </w:rPr>
        <w:t>6</w:t>
      </w:r>
    </w:p>
    <w:p w14:paraId="70A4950E" w14:textId="0F177B9E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 xml:space="preserve">PROCESSO Nº </w:t>
      </w:r>
      <w:r w:rsidR="00853B92">
        <w:rPr>
          <w:b/>
          <w:bCs/>
          <w:sz w:val="23"/>
          <w:szCs w:val="23"/>
        </w:rPr>
        <w:t>0</w:t>
      </w:r>
      <w:r w:rsidR="0018604B">
        <w:rPr>
          <w:b/>
          <w:bCs/>
          <w:sz w:val="23"/>
          <w:szCs w:val="23"/>
        </w:rPr>
        <w:t>76</w:t>
      </w:r>
      <w:r w:rsidRPr="000E3C88">
        <w:rPr>
          <w:b/>
          <w:bCs/>
          <w:sz w:val="23"/>
          <w:szCs w:val="23"/>
        </w:rPr>
        <w:t>/202</w:t>
      </w:r>
      <w:r w:rsidR="00853B92">
        <w:rPr>
          <w:b/>
          <w:bCs/>
          <w:sz w:val="23"/>
          <w:szCs w:val="23"/>
        </w:rPr>
        <w:t>6</w:t>
      </w:r>
    </w:p>
    <w:p w14:paraId="74F72874" w14:textId="4245D194" w:rsidR="00B57224" w:rsidRPr="006F0A07" w:rsidRDefault="00B57224" w:rsidP="00F53B3D">
      <w:pPr>
        <w:autoSpaceDE w:val="0"/>
        <w:autoSpaceDN w:val="0"/>
        <w:adjustRightInd w:val="0"/>
        <w:jc w:val="both"/>
        <w:rPr>
          <w:bCs/>
          <w:sz w:val="23"/>
          <w:szCs w:val="23"/>
        </w:rPr>
      </w:pPr>
      <w:r w:rsidRPr="000E3C88">
        <w:rPr>
          <w:sz w:val="23"/>
          <w:szCs w:val="23"/>
        </w:rPr>
        <w:t xml:space="preserve">A Fundação </w:t>
      </w:r>
      <w:proofErr w:type="spellStart"/>
      <w:r w:rsidRPr="000E3C88">
        <w:rPr>
          <w:sz w:val="23"/>
          <w:szCs w:val="23"/>
        </w:rPr>
        <w:t>Indaiatubana</w:t>
      </w:r>
      <w:proofErr w:type="spellEnd"/>
      <w:r w:rsidRPr="000E3C88">
        <w:rPr>
          <w:sz w:val="23"/>
          <w:szCs w:val="23"/>
        </w:rPr>
        <w:t xml:space="preserve"> de Educação e Cultura, representada pela autoridade superior, torna </w:t>
      </w:r>
      <w:bookmarkStart w:id="1" w:name="_Hlk184127690"/>
      <w:r w:rsidRPr="000E3C88">
        <w:rPr>
          <w:sz w:val="23"/>
          <w:szCs w:val="23"/>
        </w:rPr>
        <w:t xml:space="preserve">público aos interessados que fará realizar licitação na modalidade PREGÃO ELETRÔNICO, com critério de julgamento pelo </w:t>
      </w:r>
      <w:r w:rsidRPr="000E3C88">
        <w:rPr>
          <w:b/>
          <w:sz w:val="23"/>
          <w:szCs w:val="23"/>
        </w:rPr>
        <w:t xml:space="preserve">menor preço </w:t>
      </w:r>
      <w:r w:rsidR="00853B92">
        <w:rPr>
          <w:b/>
          <w:sz w:val="23"/>
          <w:szCs w:val="23"/>
        </w:rPr>
        <w:t>por item</w:t>
      </w:r>
      <w:r w:rsidRPr="000E3C88">
        <w:rPr>
          <w:b/>
          <w:sz w:val="23"/>
          <w:szCs w:val="23"/>
        </w:rPr>
        <w:t xml:space="preserve">, </w:t>
      </w:r>
      <w:bookmarkStart w:id="2" w:name="_Hlk196207132"/>
      <w:r w:rsidR="00D0357C" w:rsidRPr="000E3C88">
        <w:rPr>
          <w:bCs/>
          <w:sz w:val="23"/>
          <w:szCs w:val="23"/>
        </w:rPr>
        <w:t>objetivando</w:t>
      </w:r>
      <w:bookmarkEnd w:id="1"/>
      <w:bookmarkEnd w:id="2"/>
      <w:r w:rsidR="00215987">
        <w:rPr>
          <w:bCs/>
          <w:sz w:val="23"/>
          <w:szCs w:val="23"/>
        </w:rPr>
        <w:t xml:space="preserve"> </w:t>
      </w:r>
      <w:r w:rsidR="0018604B">
        <w:rPr>
          <w:bCs/>
          <w:sz w:val="23"/>
          <w:szCs w:val="23"/>
        </w:rPr>
        <w:t>a c</w:t>
      </w:r>
      <w:r w:rsidR="0018604B" w:rsidRPr="0099772E">
        <w:rPr>
          <w:bCs/>
          <w:sz w:val="23"/>
          <w:szCs w:val="23"/>
        </w:rPr>
        <w:t>ontratação de empresa</w:t>
      </w:r>
      <w:r w:rsidR="0018604B">
        <w:rPr>
          <w:bCs/>
          <w:sz w:val="23"/>
          <w:szCs w:val="23"/>
        </w:rPr>
        <w:t xml:space="preserve"> </w:t>
      </w:r>
      <w:r w:rsidR="0018604B" w:rsidRPr="0099772E">
        <w:rPr>
          <w:bCs/>
          <w:sz w:val="23"/>
          <w:szCs w:val="23"/>
        </w:rPr>
        <w:t xml:space="preserve">para fornecimento de módulo didático/laboratorial para estudos de evaporação, concentração e cristalização contínua de soluções e módulo didático/laboratorial para estudos de transferência de calor em trocador de calor de tubos concêntricos, destinados </w:t>
      </w:r>
      <w:r w:rsidR="00BC553E">
        <w:rPr>
          <w:bCs/>
          <w:sz w:val="23"/>
          <w:szCs w:val="23"/>
        </w:rPr>
        <w:t>aos</w:t>
      </w:r>
      <w:r w:rsidR="0018604B" w:rsidRPr="0099772E">
        <w:rPr>
          <w:bCs/>
          <w:sz w:val="23"/>
          <w:szCs w:val="23"/>
        </w:rPr>
        <w:t xml:space="preserve"> laboratoriais </w:t>
      </w:r>
      <w:r w:rsidR="00BC553E">
        <w:rPr>
          <w:bCs/>
          <w:sz w:val="23"/>
          <w:szCs w:val="23"/>
        </w:rPr>
        <w:t xml:space="preserve">químicos </w:t>
      </w:r>
      <w:r w:rsidR="0018604B" w:rsidRPr="0099772E">
        <w:rPr>
          <w:bCs/>
          <w:sz w:val="23"/>
          <w:szCs w:val="23"/>
        </w:rPr>
        <w:t>da Fundação</w:t>
      </w:r>
      <w:r w:rsidR="0018604B">
        <w:rPr>
          <w:bCs/>
          <w:sz w:val="23"/>
          <w:szCs w:val="23"/>
        </w:rPr>
        <w:t xml:space="preserve">, </w:t>
      </w:r>
      <w:r w:rsidR="00F53B3D" w:rsidRPr="007300AC">
        <w:rPr>
          <w:bCs/>
          <w:sz w:val="23"/>
          <w:szCs w:val="23"/>
        </w:rPr>
        <w:t>conforme definido neste edital e seus anexos.</w:t>
      </w:r>
      <w:r w:rsidR="007424CA">
        <w:rPr>
          <w:bCs/>
          <w:sz w:val="23"/>
          <w:szCs w:val="23"/>
        </w:rPr>
        <w:t xml:space="preserve"> </w:t>
      </w:r>
      <w:r w:rsidRPr="000E3C88">
        <w:rPr>
          <w:sz w:val="23"/>
          <w:szCs w:val="23"/>
        </w:rPr>
        <w:t xml:space="preserve">Data de abertura para análise das propostas e início da sessão de disputa de preços: </w:t>
      </w:r>
      <w:r w:rsidR="007424CA">
        <w:rPr>
          <w:sz w:val="23"/>
          <w:szCs w:val="23"/>
        </w:rPr>
        <w:t>17</w:t>
      </w:r>
      <w:r w:rsidRPr="000E3C88">
        <w:rPr>
          <w:sz w:val="23"/>
          <w:szCs w:val="23"/>
        </w:rPr>
        <w:t>/</w:t>
      </w:r>
      <w:r w:rsidR="00671E5D" w:rsidRPr="000E3C88">
        <w:rPr>
          <w:sz w:val="23"/>
          <w:szCs w:val="23"/>
        </w:rPr>
        <w:t>0</w:t>
      </w:r>
      <w:r w:rsidR="00774635">
        <w:rPr>
          <w:sz w:val="23"/>
          <w:szCs w:val="23"/>
        </w:rPr>
        <w:t>8</w:t>
      </w:r>
      <w:r w:rsidRPr="000E3C88">
        <w:rPr>
          <w:sz w:val="23"/>
          <w:szCs w:val="23"/>
        </w:rPr>
        <w:t>/202</w:t>
      </w:r>
      <w:r w:rsidR="00671E5D" w:rsidRPr="000E3C88">
        <w:rPr>
          <w:sz w:val="23"/>
          <w:szCs w:val="23"/>
        </w:rPr>
        <w:t>6</w:t>
      </w:r>
      <w:r w:rsidRPr="000E3C88">
        <w:rPr>
          <w:sz w:val="23"/>
          <w:szCs w:val="23"/>
        </w:rPr>
        <w:t xml:space="preserve"> às 09h00min, </w:t>
      </w:r>
      <w:r w:rsidRPr="000E3C88">
        <w:rPr>
          <w:bCs/>
          <w:sz w:val="23"/>
          <w:szCs w:val="23"/>
        </w:rPr>
        <w:t>através do aplicativo da BBM – Bolsa Brasileira de Mercadoria</w:t>
      </w:r>
      <w:r w:rsidRPr="000E3C88">
        <w:rPr>
          <w:sz w:val="23"/>
          <w:szCs w:val="23"/>
        </w:rPr>
        <w:t xml:space="preserve">. O edital está disponível gratuitamente no endereço eletrônico: </w:t>
      </w:r>
      <w:hyperlink r:id="rId4" w:history="1">
        <w:r w:rsidRPr="000E3C88">
          <w:rPr>
            <w:rStyle w:val="Hyperlink"/>
            <w:bCs/>
            <w:sz w:val="23"/>
            <w:szCs w:val="23"/>
          </w:rPr>
          <w:t>www.novobbmnet.com.br</w:t>
        </w:r>
      </w:hyperlink>
      <w:r w:rsidRPr="000E3C88">
        <w:rPr>
          <w:bCs/>
          <w:sz w:val="23"/>
          <w:szCs w:val="23"/>
        </w:rPr>
        <w:t xml:space="preserve">, </w:t>
      </w:r>
      <w:hyperlink r:id="rId5" w:history="1">
        <w:r w:rsidRPr="000E3C88">
          <w:rPr>
            <w:rStyle w:val="Hyperlink"/>
            <w:sz w:val="23"/>
            <w:szCs w:val="23"/>
          </w:rPr>
          <w:t>www.fiec.com.br</w:t>
        </w:r>
      </w:hyperlink>
      <w:r w:rsidRPr="000E3C88">
        <w:rPr>
          <w:sz w:val="23"/>
          <w:szCs w:val="23"/>
        </w:rPr>
        <w:t xml:space="preserve"> e </w:t>
      </w:r>
      <w:hyperlink r:id="rId6" w:history="1">
        <w:r w:rsidRPr="000E3C88">
          <w:rPr>
            <w:rStyle w:val="Hyperlink"/>
            <w:sz w:val="23"/>
            <w:szCs w:val="23"/>
          </w:rPr>
          <w:t>www.pncp.gov.br</w:t>
        </w:r>
      </w:hyperlink>
      <w:r w:rsidRPr="000E3C88">
        <w:rPr>
          <w:sz w:val="23"/>
          <w:szCs w:val="23"/>
        </w:rPr>
        <w:t>. Informações através dos telefones: 19 - 3801.8688, ramais:</w:t>
      </w:r>
      <w:r w:rsidR="00A23395">
        <w:rPr>
          <w:sz w:val="23"/>
          <w:szCs w:val="23"/>
        </w:rPr>
        <w:t>248</w:t>
      </w:r>
      <w:r w:rsidRPr="000E3C88">
        <w:rPr>
          <w:sz w:val="23"/>
          <w:szCs w:val="23"/>
        </w:rPr>
        <w:t>/245/2</w:t>
      </w:r>
      <w:r w:rsidR="00A23395">
        <w:rPr>
          <w:sz w:val="23"/>
          <w:szCs w:val="23"/>
        </w:rPr>
        <w:t>30</w:t>
      </w:r>
      <w:r w:rsidRPr="000E3C88">
        <w:rPr>
          <w:sz w:val="23"/>
          <w:szCs w:val="23"/>
        </w:rPr>
        <w:t xml:space="preserve">.  Indaiatuba, </w:t>
      </w:r>
      <w:r w:rsidR="007424CA">
        <w:rPr>
          <w:sz w:val="23"/>
          <w:szCs w:val="23"/>
        </w:rPr>
        <w:t>28</w:t>
      </w:r>
      <w:r w:rsidRPr="000E3C88">
        <w:rPr>
          <w:sz w:val="23"/>
          <w:szCs w:val="23"/>
        </w:rPr>
        <w:t xml:space="preserve"> de </w:t>
      </w:r>
      <w:r w:rsidR="00774635">
        <w:rPr>
          <w:sz w:val="23"/>
          <w:szCs w:val="23"/>
        </w:rPr>
        <w:t>julho</w:t>
      </w:r>
      <w:r w:rsidRPr="000E3C88">
        <w:rPr>
          <w:sz w:val="23"/>
          <w:szCs w:val="23"/>
        </w:rPr>
        <w:t xml:space="preserve"> de 202</w:t>
      </w:r>
      <w:r w:rsidR="008E7A11" w:rsidRPr="000E3C88">
        <w:rPr>
          <w:sz w:val="23"/>
          <w:szCs w:val="23"/>
        </w:rPr>
        <w:t>6</w:t>
      </w:r>
      <w:r w:rsidRPr="000E3C88">
        <w:rPr>
          <w:sz w:val="23"/>
          <w:szCs w:val="23"/>
        </w:rPr>
        <w:t xml:space="preserve">. Rita de Cassia </w:t>
      </w:r>
      <w:proofErr w:type="spellStart"/>
      <w:r w:rsidRPr="000E3C88">
        <w:rPr>
          <w:sz w:val="23"/>
          <w:szCs w:val="23"/>
        </w:rPr>
        <w:t>Trasferetti</w:t>
      </w:r>
      <w:proofErr w:type="spellEnd"/>
      <w:r w:rsidRPr="000E3C88">
        <w:rPr>
          <w:sz w:val="23"/>
          <w:szCs w:val="23"/>
        </w:rPr>
        <w:t>. Superintendente.</w:t>
      </w:r>
      <w:bookmarkEnd w:id="0"/>
    </w:p>
    <w:p w14:paraId="2B449B96" w14:textId="77777777" w:rsidR="004C4CB9" w:rsidRPr="000E3C88" w:rsidRDefault="004C4CB9">
      <w:pPr>
        <w:rPr>
          <w:sz w:val="23"/>
          <w:szCs w:val="23"/>
        </w:rPr>
      </w:pPr>
    </w:p>
    <w:p w14:paraId="4D7DE7D9" w14:textId="77777777" w:rsidR="002A4D9A" w:rsidRPr="000E3C88" w:rsidRDefault="002A4D9A">
      <w:pPr>
        <w:rPr>
          <w:sz w:val="23"/>
          <w:szCs w:val="23"/>
        </w:rPr>
      </w:pPr>
    </w:p>
    <w:p w14:paraId="4C7520F9" w14:textId="371FF4FB" w:rsidR="002A4D9A" w:rsidRPr="000E3C88" w:rsidRDefault="002A4D9A">
      <w:pPr>
        <w:rPr>
          <w:sz w:val="23"/>
          <w:szCs w:val="23"/>
        </w:rPr>
      </w:pPr>
    </w:p>
    <w:p w14:paraId="0D708680" w14:textId="77777777" w:rsidR="00D53296" w:rsidRDefault="00D53296" w:rsidP="00D53296">
      <w:pPr>
        <w:autoSpaceDE w:val="0"/>
        <w:autoSpaceDN w:val="0"/>
        <w:adjustRightInd w:val="0"/>
        <w:spacing w:line="276" w:lineRule="auto"/>
        <w:rPr>
          <w:sz w:val="23"/>
          <w:szCs w:val="23"/>
        </w:rPr>
      </w:pPr>
    </w:p>
    <w:p w14:paraId="211D216D" w14:textId="77777777" w:rsidR="00671E5D" w:rsidRPr="000E3C88" w:rsidRDefault="00671E5D" w:rsidP="001E2BCB">
      <w:pPr>
        <w:autoSpaceDE w:val="0"/>
        <w:autoSpaceDN w:val="0"/>
        <w:adjustRightInd w:val="0"/>
        <w:spacing w:line="276" w:lineRule="auto"/>
        <w:rPr>
          <w:sz w:val="23"/>
          <w:szCs w:val="23"/>
        </w:rPr>
      </w:pPr>
    </w:p>
    <w:sectPr w:rsidR="00671E5D" w:rsidRPr="000E3C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63"/>
    <w:rsid w:val="00000BE8"/>
    <w:rsid w:val="000175B3"/>
    <w:rsid w:val="00042C47"/>
    <w:rsid w:val="000479ED"/>
    <w:rsid w:val="000C69F9"/>
    <w:rsid w:val="000E3C88"/>
    <w:rsid w:val="00143902"/>
    <w:rsid w:val="00154F5D"/>
    <w:rsid w:val="00174586"/>
    <w:rsid w:val="0018604B"/>
    <w:rsid w:val="001E2BCB"/>
    <w:rsid w:val="001F71C6"/>
    <w:rsid w:val="00215987"/>
    <w:rsid w:val="00237090"/>
    <w:rsid w:val="00262A33"/>
    <w:rsid w:val="002706BB"/>
    <w:rsid w:val="002A4D9A"/>
    <w:rsid w:val="002F72D6"/>
    <w:rsid w:val="003241A4"/>
    <w:rsid w:val="00346391"/>
    <w:rsid w:val="00350DBE"/>
    <w:rsid w:val="00362E01"/>
    <w:rsid w:val="003752DE"/>
    <w:rsid w:val="00473CF7"/>
    <w:rsid w:val="004C4CB9"/>
    <w:rsid w:val="0052536E"/>
    <w:rsid w:val="005E5938"/>
    <w:rsid w:val="00632ED3"/>
    <w:rsid w:val="00671E5D"/>
    <w:rsid w:val="006E6B01"/>
    <w:rsid w:val="006F0A07"/>
    <w:rsid w:val="007424CA"/>
    <w:rsid w:val="00753D63"/>
    <w:rsid w:val="00774635"/>
    <w:rsid w:val="007D5AE8"/>
    <w:rsid w:val="00821DF8"/>
    <w:rsid w:val="00853B92"/>
    <w:rsid w:val="008E7A11"/>
    <w:rsid w:val="009167A5"/>
    <w:rsid w:val="00946349"/>
    <w:rsid w:val="009E5F69"/>
    <w:rsid w:val="00A23395"/>
    <w:rsid w:val="00A26840"/>
    <w:rsid w:val="00A6654C"/>
    <w:rsid w:val="00B57224"/>
    <w:rsid w:val="00BB4D92"/>
    <w:rsid w:val="00BC553E"/>
    <w:rsid w:val="00BC7AEE"/>
    <w:rsid w:val="00BD52AF"/>
    <w:rsid w:val="00C176C0"/>
    <w:rsid w:val="00CB5BE2"/>
    <w:rsid w:val="00CE72B4"/>
    <w:rsid w:val="00D0357C"/>
    <w:rsid w:val="00D22C9B"/>
    <w:rsid w:val="00D53296"/>
    <w:rsid w:val="00D8280D"/>
    <w:rsid w:val="00DA36CE"/>
    <w:rsid w:val="00DA5444"/>
    <w:rsid w:val="00DB71E0"/>
    <w:rsid w:val="00DF3AD3"/>
    <w:rsid w:val="00E50712"/>
    <w:rsid w:val="00E51469"/>
    <w:rsid w:val="00E710E8"/>
    <w:rsid w:val="00F0725B"/>
    <w:rsid w:val="00F53B3D"/>
    <w:rsid w:val="00FB3E6D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8D1"/>
  <w15:chartTrackingRefBased/>
  <w15:docId w15:val="{C18C7B12-FAE8-4AD0-9843-C310CA88F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3D63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2A4D9A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2A4D9A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NormalWeb">
    <w:name w:val="Normal (Web)"/>
    <w:basedOn w:val="Normal"/>
    <w:link w:val="NormalWebChar"/>
    <w:qFormat/>
    <w:rsid w:val="00E5071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E50712"/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cp.gov.br" TargetMode="External"/><Relationship Id="rId5" Type="http://schemas.openxmlformats.org/officeDocument/2006/relationships/hyperlink" Target="http://www.fiec.com.br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Brito Medeiros de Paula</dc:creator>
  <cp:keywords/>
  <dc:description/>
  <cp:lastModifiedBy>Gustavo Brito Medeiros de Paula</cp:lastModifiedBy>
  <cp:revision>16</cp:revision>
  <cp:lastPrinted>2026-07-20T18:04:00Z</cp:lastPrinted>
  <dcterms:created xsi:type="dcterms:W3CDTF">2026-07-20T17:53:00Z</dcterms:created>
  <dcterms:modified xsi:type="dcterms:W3CDTF">2026-07-29T12:58:00Z</dcterms:modified>
</cp:coreProperties>
</file>