
<file path=[Content_Types].xml><?xml version="1.0" encoding="utf-8"?>
<Types xmlns="http://schemas.openxmlformats.org/package/2006/content-types">
  <Default Extension="jpeg" ContentType="image/jpe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9264"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6995098B"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488AE0B2" w:rsidR="00BC4924" w:rsidRDefault="00BC4924" w:rsidP="00773A00">
                            <w:pPr>
                              <w:jc w:val="center"/>
                              <w:rPr>
                                <w:b/>
                              </w:rPr>
                            </w:pPr>
                            <w:r>
                              <w:rPr>
                                <w:b/>
                                <w:color w:val="000000"/>
                                <w:sz w:val="36"/>
                              </w:rPr>
                              <w:t xml:space="preserve">EDITAL DE PREGÃO (ELETRÔNICO) n°: </w:t>
                            </w:r>
                            <w:r w:rsidR="00C13B7E">
                              <w:rPr>
                                <w:b/>
                                <w:color w:val="000000"/>
                                <w:sz w:val="36"/>
                              </w:rPr>
                              <w:t>63/2026</w:t>
                            </w:r>
                            <w:r>
                              <w:rPr>
                                <w:b/>
                                <w:color w:val="000000"/>
                                <w:sz w:val="28"/>
                              </w:rPr>
                              <w:br/>
                            </w:r>
                            <w:r>
                              <w:rPr>
                                <w:b/>
                              </w:rPr>
                              <w:t xml:space="preserve">PROCESSO Nº </w:t>
                            </w:r>
                            <w:r w:rsidR="00CB2A7B">
                              <w:rPr>
                                <w:b/>
                              </w:rPr>
                              <w:t>4463/2026</w:t>
                            </w:r>
                          </w:p>
                          <w:p w14:paraId="03EEDCCB" w14:textId="77777777" w:rsidR="00BC4924" w:rsidRDefault="00BC4924" w:rsidP="00773A00">
                            <w:pPr>
                              <w:jc w:val="center"/>
                            </w:pPr>
                          </w:p>
                          <w:p w14:paraId="7D9917CE" w14:textId="53AD4660"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C13B7E">
                              <w:rPr>
                                <w:b/>
                                <w:color w:val="000000"/>
                                <w:sz w:val="36"/>
                                <w:u w:val="single"/>
                              </w:rPr>
                              <w:t>02/06/2026</w:t>
                            </w:r>
                          </w:p>
                          <w:p w14:paraId="753345A6" w14:textId="58392574"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C13B7E">
                              <w:rPr>
                                <w:b/>
                                <w:color w:val="FF0000"/>
                                <w:sz w:val="28"/>
                                <w:szCs w:val="28"/>
                                <w:u w:val="single"/>
                              </w:rPr>
                              <w:t>02/06/2026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44F8C109"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CB2A7B">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22E501AB" w:rsidR="00BC4924" w:rsidRPr="00C641B6" w:rsidRDefault="00BC4924" w:rsidP="00773A00">
                            <w:pPr>
                              <w:spacing w:line="360" w:lineRule="auto"/>
                              <w:jc w:val="both"/>
                              <w:rPr>
                                <w:b/>
                                <w:bCs/>
                                <w:sz w:val="22"/>
                                <w:szCs w:val="22"/>
                              </w:rPr>
                            </w:pPr>
                            <w:r w:rsidRPr="00C74F98">
                              <w:rPr>
                                <w:rStyle w:val="Forte"/>
                                <w:sz w:val="22"/>
                                <w:szCs w:val="22"/>
                              </w:rPr>
                              <w:t>OBJETO:</w:t>
                            </w:r>
                            <w:r w:rsidR="00CB2A7B" w:rsidRPr="006C505A">
                              <w:rPr>
                                <w:b/>
                                <w:sz w:val="22"/>
                                <w:szCs w:val="22"/>
                              </w:rPr>
                              <w:t xml:space="preserve"> C</w:t>
                            </w:r>
                            <w:r w:rsidR="00CB2A7B" w:rsidRPr="006C505A">
                              <w:rPr>
                                <w:b/>
                                <w:color w:val="000000" w:themeColor="text1"/>
                                <w:sz w:val="22"/>
                                <w:szCs w:val="22"/>
                              </w:rPr>
                              <w:t>ontratação de empresa especializada em a</w:t>
                            </w:r>
                            <w:r w:rsidR="00CB2A7B" w:rsidRPr="006C505A">
                              <w:rPr>
                                <w:b/>
                                <w:sz w:val="22"/>
                                <w:szCs w:val="22"/>
                              </w:rPr>
                              <w:t xml:space="preserve">quisição de mobiliário escolar para as unidades de educação infantil do município, </w:t>
                            </w:r>
                            <w:r w:rsidR="00CB2A7B" w:rsidRPr="006C505A">
                              <w:rPr>
                                <w:b/>
                                <w:color w:val="000000" w:themeColor="text1"/>
                                <w:sz w:val="22"/>
                                <w:szCs w:val="22"/>
                              </w:rPr>
                              <w:t xml:space="preserve">para </w:t>
                            </w:r>
                            <w:r w:rsidR="00CB2A7B" w:rsidRPr="006C505A">
                              <w:rPr>
                                <w:b/>
                                <w:color w:val="000000"/>
                                <w:sz w:val="22"/>
                                <w:szCs w:val="22"/>
                              </w:rPr>
                              <w:t>atender o convênio firmado com a Secretaria de Estado da Educação de Goiás</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6995098B"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488AE0B2" w:rsidR="00BC4924" w:rsidRDefault="00BC4924" w:rsidP="00773A00">
                      <w:pPr>
                        <w:jc w:val="center"/>
                        <w:rPr>
                          <w:b/>
                        </w:rPr>
                      </w:pPr>
                      <w:r>
                        <w:rPr>
                          <w:b/>
                          <w:color w:val="000000"/>
                          <w:sz w:val="36"/>
                        </w:rPr>
                        <w:t xml:space="preserve">EDITAL DE PREGÃO (ELETRÔNICO) n°: </w:t>
                      </w:r>
                      <w:r w:rsidR="00C13B7E">
                        <w:rPr>
                          <w:b/>
                          <w:color w:val="000000"/>
                          <w:sz w:val="36"/>
                        </w:rPr>
                        <w:t>63/2026</w:t>
                      </w:r>
                      <w:r>
                        <w:rPr>
                          <w:b/>
                          <w:color w:val="000000"/>
                          <w:sz w:val="28"/>
                        </w:rPr>
                        <w:br/>
                      </w:r>
                      <w:r>
                        <w:rPr>
                          <w:b/>
                        </w:rPr>
                        <w:t xml:space="preserve">PROCESSO Nº </w:t>
                      </w:r>
                      <w:r w:rsidR="00CB2A7B">
                        <w:rPr>
                          <w:b/>
                        </w:rPr>
                        <w:t>4463/2026</w:t>
                      </w:r>
                    </w:p>
                    <w:p w14:paraId="03EEDCCB" w14:textId="77777777" w:rsidR="00BC4924" w:rsidRDefault="00BC4924" w:rsidP="00773A00">
                      <w:pPr>
                        <w:jc w:val="center"/>
                      </w:pPr>
                    </w:p>
                    <w:p w14:paraId="7D9917CE" w14:textId="53AD4660"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C13B7E">
                        <w:rPr>
                          <w:b/>
                          <w:color w:val="000000"/>
                          <w:sz w:val="36"/>
                          <w:u w:val="single"/>
                        </w:rPr>
                        <w:t>02/06/2026</w:t>
                      </w:r>
                    </w:p>
                    <w:p w14:paraId="753345A6" w14:textId="58392574"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C13B7E">
                        <w:rPr>
                          <w:b/>
                          <w:color w:val="FF0000"/>
                          <w:sz w:val="28"/>
                          <w:szCs w:val="28"/>
                          <w:u w:val="single"/>
                        </w:rPr>
                        <w:t>02/06/2026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44F8C109"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CB2A7B">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22E501AB" w:rsidR="00BC4924" w:rsidRPr="00C641B6" w:rsidRDefault="00BC4924" w:rsidP="00773A00">
                      <w:pPr>
                        <w:spacing w:line="360" w:lineRule="auto"/>
                        <w:jc w:val="both"/>
                        <w:rPr>
                          <w:b/>
                          <w:bCs/>
                          <w:sz w:val="22"/>
                          <w:szCs w:val="22"/>
                        </w:rPr>
                      </w:pPr>
                      <w:r w:rsidRPr="00C74F98">
                        <w:rPr>
                          <w:rStyle w:val="Forte"/>
                          <w:sz w:val="22"/>
                          <w:szCs w:val="22"/>
                        </w:rPr>
                        <w:t>OBJETO:</w:t>
                      </w:r>
                      <w:r w:rsidR="00CB2A7B" w:rsidRPr="006C505A">
                        <w:rPr>
                          <w:b/>
                          <w:sz w:val="22"/>
                          <w:szCs w:val="22"/>
                        </w:rPr>
                        <w:t xml:space="preserve"> C</w:t>
                      </w:r>
                      <w:r w:rsidR="00CB2A7B" w:rsidRPr="006C505A">
                        <w:rPr>
                          <w:b/>
                          <w:color w:val="000000" w:themeColor="text1"/>
                          <w:sz w:val="22"/>
                          <w:szCs w:val="22"/>
                        </w:rPr>
                        <w:t>ontratação de empresa especializada em a</w:t>
                      </w:r>
                      <w:r w:rsidR="00CB2A7B" w:rsidRPr="006C505A">
                        <w:rPr>
                          <w:b/>
                          <w:sz w:val="22"/>
                          <w:szCs w:val="22"/>
                        </w:rPr>
                        <w:t xml:space="preserve">quisição de mobiliário escolar para as unidades de educação infantil do município, </w:t>
                      </w:r>
                      <w:r w:rsidR="00CB2A7B" w:rsidRPr="006C505A">
                        <w:rPr>
                          <w:b/>
                          <w:color w:val="000000" w:themeColor="text1"/>
                          <w:sz w:val="22"/>
                          <w:szCs w:val="22"/>
                        </w:rPr>
                        <w:t xml:space="preserve">para </w:t>
                      </w:r>
                      <w:r w:rsidR="00CB2A7B" w:rsidRPr="006C505A">
                        <w:rPr>
                          <w:b/>
                          <w:color w:val="000000"/>
                          <w:sz w:val="22"/>
                          <w:szCs w:val="22"/>
                        </w:rPr>
                        <w:t>atender o convênio firmado com a Secretaria de Estado da Educação de Goiás</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Pr="00AA7D19" w:rsidRDefault="00773A00"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0460B0DD"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C13B7E">
        <w:rPr>
          <w:b/>
          <w:bCs/>
          <w:sz w:val="22"/>
          <w:szCs w:val="22"/>
        </w:rPr>
        <w:t>63/2026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09200AFE"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CB2A7B">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79C6AC26"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C13B7E">
        <w:rPr>
          <w:b/>
          <w:bCs/>
          <w:sz w:val="22"/>
          <w:szCs w:val="22"/>
        </w:rPr>
        <w:t>02/06/2026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42187779"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para </w:t>
      </w:r>
      <w:r w:rsidR="00CB2A7B" w:rsidRPr="006C505A">
        <w:rPr>
          <w:b/>
          <w:sz w:val="22"/>
          <w:szCs w:val="22"/>
        </w:rPr>
        <w:t>C</w:t>
      </w:r>
      <w:r w:rsidR="00CB2A7B" w:rsidRPr="006C505A">
        <w:rPr>
          <w:b/>
          <w:color w:val="000000" w:themeColor="text1"/>
          <w:sz w:val="22"/>
          <w:szCs w:val="22"/>
        </w:rPr>
        <w:t>ontratação de empresa especializada em a</w:t>
      </w:r>
      <w:r w:rsidR="00CB2A7B" w:rsidRPr="006C505A">
        <w:rPr>
          <w:b/>
          <w:sz w:val="22"/>
          <w:szCs w:val="22"/>
        </w:rPr>
        <w:t xml:space="preserve">quisição de mobiliário escolar para as unidades de educação infantil do município, </w:t>
      </w:r>
      <w:r w:rsidR="00CB2A7B" w:rsidRPr="006C505A">
        <w:rPr>
          <w:b/>
          <w:color w:val="000000" w:themeColor="text1"/>
          <w:sz w:val="22"/>
          <w:szCs w:val="22"/>
        </w:rPr>
        <w:t xml:space="preserve">para </w:t>
      </w:r>
      <w:r w:rsidR="00CB2A7B" w:rsidRPr="006C505A">
        <w:rPr>
          <w:b/>
          <w:color w:val="000000"/>
          <w:sz w:val="22"/>
          <w:szCs w:val="22"/>
        </w:rPr>
        <w:t>atender o convênio firmado com a Secretaria de Estado da Educação de Goiás</w:t>
      </w:r>
      <w:r w:rsidRPr="00AA7D19">
        <w:rPr>
          <w:b/>
          <w:bCs/>
          <w:sz w:val="22"/>
          <w:szCs w:val="22"/>
        </w:rPr>
        <w:t>,</w:t>
      </w:r>
      <w:r w:rsidRPr="00AA7D19">
        <w:rPr>
          <w:sz w:val="22"/>
          <w:szCs w:val="22"/>
        </w:rPr>
        <w:t xml:space="preserve"> conforme condições, quantidades e exigências estabelecidas neste Edital e seus anexos.</w:t>
      </w:r>
    </w:p>
    <w:p w14:paraId="21B036B8" w14:textId="4CC8ABEA"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CB2A7B">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1C7AC2E1"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CB2A7B">
        <w:rPr>
          <w:b/>
          <w:sz w:val="22"/>
          <w:szCs w:val="22"/>
        </w:rPr>
        <w:t>POR ITEM</w:t>
      </w:r>
      <w:r w:rsidRPr="00AA7D19">
        <w:rPr>
          <w:sz w:val="22"/>
          <w:szCs w:val="22"/>
        </w:rPr>
        <w:t>, observadas as exigências contidas neste Edital e seus Anexos quanto às especificações do objeto.</w:t>
      </w:r>
    </w:p>
    <w:p w14:paraId="4E3A70B6" w14:textId="77777777" w:rsidR="00CB2A7B" w:rsidRPr="00AA7D19" w:rsidRDefault="00CB2A7B"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7E0EC9FD"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CB2A7B">
        <w:rPr>
          <w:sz w:val="22"/>
          <w:szCs w:val="22"/>
        </w:rPr>
        <w:t xml:space="preserve"> </w:t>
      </w:r>
      <w:r w:rsidR="00CB2A7B">
        <w:rPr>
          <w:b/>
          <w:sz w:val="22"/>
          <w:szCs w:val="22"/>
        </w:rPr>
        <w:t>69.27.12.365.2060.1300.4.4.90.52</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4.5.</w:t>
      </w:r>
      <w:r w:rsidRPr="00AA7D19">
        <w:rPr>
          <w:sz w:val="22"/>
          <w:szCs w:val="22"/>
        </w:rPr>
        <w:tab/>
        <w:t>A declaração falsa relativa ao cumprimento de qualquer condição sujeitará o licitante às sanções previstas em lei e neste Edital.</w:t>
      </w:r>
    </w:p>
    <w:p w14:paraId="329A430A" w14:textId="77777777" w:rsidR="00773A00" w:rsidRPr="00AA7D19"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40F0036E"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CB2A7B">
        <w:rPr>
          <w:b/>
          <w:sz w:val="22"/>
          <w:szCs w:val="22"/>
          <w:u w:val="single"/>
        </w:rPr>
        <w:t>Item 1 e Item 2</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8.1.1.</w:t>
      </w:r>
      <w:r w:rsidRPr="00AA7D19">
        <w:rPr>
          <w:sz w:val="22"/>
          <w:szCs w:val="22"/>
        </w:rPr>
        <w:tab/>
        <w:t xml:space="preserve">Considera-se inexequível a proposta que apresente preços global ou unitários simbólicos, irrisórios ou de valor zero, incompatíveis com os preços dos insumos e salários de mercado, acrescidos dos respectivos </w:t>
      </w:r>
      <w:r w:rsidRPr="00AA7D19">
        <w:rPr>
          <w:sz w:val="22"/>
          <w:szCs w:val="22"/>
        </w:rPr>
        <w:lastRenderedPageBreak/>
        <w:t>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w:t>
      </w:r>
      <w:r w:rsidRPr="00AA7D19">
        <w:rPr>
          <w:sz w:val="22"/>
          <w:szCs w:val="22"/>
        </w:rPr>
        <w:lastRenderedPageBreak/>
        <w:t>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Pr="00AA7D19"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534EEC7" w14:textId="77777777" w:rsidR="00FD35A2" w:rsidRPr="00AA7D19" w:rsidRDefault="00FD35A2" w:rsidP="008160E5">
      <w:pPr>
        <w:tabs>
          <w:tab w:val="left" w:pos="288"/>
          <w:tab w:val="left" w:pos="567"/>
        </w:tabs>
        <w:spacing w:line="360" w:lineRule="auto"/>
        <w:jc w:val="both"/>
        <w:rPr>
          <w:sz w:val="22"/>
          <w:szCs w:val="22"/>
        </w:rPr>
      </w:pP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Os preços deverão ser expressos em moeda corrente nacional, o valor unitário em algarismos e o valor global em algarismos e por extenso.</w:t>
      </w:r>
    </w:p>
    <w:p w14:paraId="5ECE2B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Ocorrendo divergência entre os preços unitários e o preço global,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Default="00FD35A2" w:rsidP="008160E5">
      <w:pPr>
        <w:tabs>
          <w:tab w:val="left" w:pos="288"/>
          <w:tab w:val="left" w:pos="567"/>
        </w:tabs>
        <w:spacing w:line="360" w:lineRule="auto"/>
        <w:jc w:val="both"/>
        <w:rPr>
          <w:sz w:val="22"/>
          <w:szCs w:val="22"/>
        </w:rPr>
      </w:pPr>
    </w:p>
    <w:p w14:paraId="39407B7C" w14:textId="77777777" w:rsidR="00CB2A7B" w:rsidRPr="00AA7D19" w:rsidRDefault="00CB2A7B"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218AE4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15.4.</w:t>
      </w:r>
      <w:r w:rsidRPr="00AA7D19">
        <w:rPr>
          <w:sz w:val="22"/>
          <w:szCs w:val="22"/>
        </w:rPr>
        <w:tab/>
        <w:t>O prazo de vigência da contratação se encerra no final do exercício financeiro da assinatura do mesmo e poderá ser prorrogado conforme previsão no instrumento contratual ou no termo de referência.</w:t>
      </w:r>
    </w:p>
    <w:p w14:paraId="47E2F2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15.5.</w:t>
      </w:r>
      <w:r w:rsidRPr="00AA7D19">
        <w:rPr>
          <w:sz w:val="22"/>
          <w:szCs w:val="22"/>
        </w:rPr>
        <w:tab/>
        <w:t>Por ocasião da assinatura do contrato, será exigida a comprovação das condições de habilitação consignadas neste Edital, as quais deverão ser mantidas pelo licitante durante a vigência do contrato.</w:t>
      </w:r>
    </w:p>
    <w:p w14:paraId="687AF3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15.5.1.</w:t>
      </w:r>
      <w:r w:rsidRPr="00AA7D19">
        <w:rPr>
          <w:sz w:val="22"/>
          <w:szCs w:val="22"/>
        </w:rPr>
        <w:tab/>
        <w:t>Na hipótese de irregularidade, o contratado deverá regularizar a sua situação perante o cadastro no prazo de até 05 (cinco) dias úteis, sob pena de aplicação das penalidades previstas no edital e anexos.</w:t>
      </w:r>
    </w:p>
    <w:p w14:paraId="4FCED17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15.6.</w:t>
      </w:r>
      <w:r w:rsidRPr="00AA7D19">
        <w:rPr>
          <w:sz w:val="22"/>
          <w:szCs w:val="22"/>
        </w:rPr>
        <w:tab/>
        <w:t>Na assinatura do contrato ou da ata de registro de preços, será exigida a comprovação das condições de habilitação consignadas no edital, que deverão ser mantidas pelo licitante durante a vigência do contrato.</w:t>
      </w:r>
    </w:p>
    <w:p w14:paraId="4C45D7A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15.7.</w:t>
      </w:r>
      <w:r w:rsidRPr="00AA7D19">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E70232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15.8.</w:t>
      </w:r>
      <w:r w:rsidRPr="00AA7D19">
        <w:rPr>
          <w:sz w:val="22"/>
          <w:szCs w:val="22"/>
        </w:rPr>
        <w:tab/>
        <w:t>Na hipótese de nenhum dos licitantes aceitar a contratação nos termos do item anterior, a Administração, observados o valor estimado e sua eventual atualização nos termos do edital, poderá:</w:t>
      </w:r>
    </w:p>
    <w:p w14:paraId="1F023D9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convocar os licitantes remanescentes para negociação, na ordem de classificação, com vistas à obtenção de preço melhor, mesmo que acima do preço do adjudicatário;</w:t>
      </w:r>
    </w:p>
    <w:p w14:paraId="3401348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adjudicar e celebrar o contrato nas condições ofertadas pelos licitantes remanescentes, atendida a ordem classificatória, quando frustrada a negociação de melhor condição.</w:t>
      </w:r>
    </w:p>
    <w:p w14:paraId="2D47F54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15.9.</w:t>
      </w:r>
      <w:r w:rsidRPr="00AA7D19">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C98A7E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15.10.</w:t>
      </w:r>
      <w:r w:rsidRPr="00AA7D19">
        <w:rPr>
          <w:sz w:val="22"/>
          <w:szCs w:val="22"/>
        </w:rPr>
        <w:tab/>
        <w:t>A regra do item anterior não se aplicará aos licitantes remanescentes convocados na forma do item 15.8.</w:t>
      </w:r>
    </w:p>
    <w:p w14:paraId="476D91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15.11.</w:t>
      </w:r>
      <w:r w:rsidRPr="00AA7D19">
        <w:rPr>
          <w:sz w:val="22"/>
          <w:szCs w:val="22"/>
        </w:rPr>
        <w:tab/>
        <w:t>Decorrido o prazo de validade da proposta indicado no edital sem convocação para a contratação, ficarão os licitantes liberados dos compromissos assumidos.</w:t>
      </w:r>
    </w:p>
    <w:p w14:paraId="5167196E" w14:textId="77777777" w:rsidR="00773A00" w:rsidRPr="00AA7D19" w:rsidRDefault="00773A00" w:rsidP="008160E5">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Pr="00AA7D19" w:rsidRDefault="00773A00"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 xml:space="preserve">A fiscalização de que trata este item não exclui nem reduz a responsabilidade da Contratada, inclusive perante terceiros, por qualquer irregularidade, ainda que resultante de imperfeições técnicas ou vícios </w:t>
      </w:r>
      <w:r w:rsidRPr="00AA7D19">
        <w:rPr>
          <w:sz w:val="22"/>
          <w:szCs w:val="22"/>
        </w:rPr>
        <w:lastRenderedPageBreak/>
        <w:t>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4A27182F" w14:textId="77777777" w:rsidR="00CC5273" w:rsidRPr="00AA7D19" w:rsidRDefault="00CC5273" w:rsidP="008160E5">
      <w:pPr>
        <w:tabs>
          <w:tab w:val="left" w:pos="288"/>
          <w:tab w:val="left" w:pos="567"/>
        </w:tabs>
        <w:spacing w:line="360" w:lineRule="auto"/>
        <w:jc w:val="both"/>
        <w:rPr>
          <w:sz w:val="22"/>
          <w:szCs w:val="22"/>
        </w:rPr>
      </w:pPr>
    </w:p>
    <w:p w14:paraId="58D7932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6F088D2" w14:textId="77777777" w:rsidR="00773A00" w:rsidRPr="00AA7D19" w:rsidRDefault="00773A00" w:rsidP="008160E5">
      <w:pPr>
        <w:tabs>
          <w:tab w:val="left" w:pos="288"/>
          <w:tab w:val="left" w:pos="567"/>
        </w:tabs>
        <w:spacing w:line="360" w:lineRule="auto"/>
        <w:jc w:val="both"/>
        <w:rPr>
          <w:sz w:val="22"/>
          <w:szCs w:val="22"/>
        </w:rPr>
      </w:pPr>
    </w:p>
    <w:p w14:paraId="04BDE70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33933D1" w14:textId="77777777" w:rsidR="00A7454D" w:rsidRPr="00AA7D19" w:rsidRDefault="00A7454D" w:rsidP="008160E5">
      <w:pPr>
        <w:tabs>
          <w:tab w:val="left" w:pos="288"/>
          <w:tab w:val="left" w:pos="567"/>
        </w:tabs>
        <w:spacing w:line="360" w:lineRule="auto"/>
        <w:jc w:val="both"/>
        <w:rPr>
          <w:sz w:val="22"/>
          <w:szCs w:val="22"/>
        </w:rPr>
      </w:pPr>
    </w:p>
    <w:p w14:paraId="4485905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ABFFEFC" w14:textId="77777777" w:rsidR="00773A00" w:rsidRPr="00AA7D19" w:rsidRDefault="00773A00" w:rsidP="008160E5">
      <w:pPr>
        <w:tabs>
          <w:tab w:val="left" w:pos="288"/>
          <w:tab w:val="left" w:pos="567"/>
        </w:tabs>
        <w:spacing w:line="360" w:lineRule="auto"/>
        <w:jc w:val="both"/>
        <w:rPr>
          <w:sz w:val="22"/>
          <w:szCs w:val="22"/>
        </w:rPr>
      </w:pPr>
    </w:p>
    <w:p w14:paraId="72A5E1B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4C2EF189" w14:textId="77777777" w:rsidR="002A3BB8" w:rsidRDefault="002A3BB8" w:rsidP="008160E5">
      <w:pPr>
        <w:tabs>
          <w:tab w:val="left" w:pos="288"/>
          <w:tab w:val="left" w:pos="567"/>
        </w:tabs>
        <w:spacing w:line="360" w:lineRule="auto"/>
        <w:jc w:val="right"/>
        <w:rPr>
          <w:sz w:val="22"/>
          <w:szCs w:val="22"/>
        </w:rPr>
      </w:pPr>
    </w:p>
    <w:p w14:paraId="335B7DDF" w14:textId="77777777" w:rsidR="002A3BB8" w:rsidRDefault="002A3BB8" w:rsidP="008160E5">
      <w:pPr>
        <w:tabs>
          <w:tab w:val="left" w:pos="288"/>
          <w:tab w:val="left" w:pos="567"/>
        </w:tabs>
        <w:spacing w:line="360" w:lineRule="auto"/>
        <w:jc w:val="right"/>
        <w:rPr>
          <w:sz w:val="22"/>
          <w:szCs w:val="22"/>
        </w:rPr>
      </w:pPr>
    </w:p>
    <w:p w14:paraId="2209D1D9" w14:textId="25B8B750"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C13B7E">
        <w:rPr>
          <w:sz w:val="22"/>
          <w:szCs w:val="22"/>
        </w:rPr>
        <w:t>13</w:t>
      </w:r>
      <w:r w:rsidRPr="00AA7D19">
        <w:rPr>
          <w:sz w:val="22"/>
          <w:szCs w:val="22"/>
        </w:rPr>
        <w:t xml:space="preserve"> de </w:t>
      </w:r>
      <w:r w:rsidR="00C13B7E">
        <w:rPr>
          <w:sz w:val="22"/>
          <w:szCs w:val="22"/>
        </w:rPr>
        <w:t>maio</w:t>
      </w:r>
      <w:r w:rsidRPr="00AA7D19">
        <w:rPr>
          <w:sz w:val="22"/>
          <w:szCs w:val="22"/>
        </w:rPr>
        <w:t xml:space="preserve"> de 2026.</w:t>
      </w:r>
    </w:p>
    <w:p w14:paraId="1247F3F2" w14:textId="77777777" w:rsidR="002A3BB8" w:rsidRDefault="002A3BB8" w:rsidP="008160E5">
      <w:pPr>
        <w:tabs>
          <w:tab w:val="left" w:pos="288"/>
          <w:tab w:val="left" w:pos="567"/>
        </w:tabs>
        <w:spacing w:line="360" w:lineRule="auto"/>
        <w:jc w:val="right"/>
        <w:rPr>
          <w:sz w:val="22"/>
          <w:szCs w:val="22"/>
        </w:rPr>
      </w:pPr>
    </w:p>
    <w:p w14:paraId="76192511" w14:textId="77777777" w:rsidR="002A3BB8" w:rsidRDefault="002A3BB8" w:rsidP="008160E5">
      <w:pPr>
        <w:tabs>
          <w:tab w:val="left" w:pos="288"/>
          <w:tab w:val="left" w:pos="567"/>
        </w:tabs>
        <w:spacing w:line="360" w:lineRule="auto"/>
        <w:jc w:val="right"/>
        <w:rPr>
          <w:sz w:val="22"/>
          <w:szCs w:val="22"/>
        </w:rPr>
      </w:pPr>
    </w:p>
    <w:p w14:paraId="24BA96DA" w14:textId="77777777" w:rsidR="002A3BB8" w:rsidRDefault="002A3BB8" w:rsidP="008160E5">
      <w:pPr>
        <w:tabs>
          <w:tab w:val="left" w:pos="288"/>
          <w:tab w:val="left" w:pos="567"/>
        </w:tabs>
        <w:spacing w:line="360" w:lineRule="auto"/>
        <w:jc w:val="right"/>
        <w:rPr>
          <w:sz w:val="22"/>
          <w:szCs w:val="22"/>
        </w:rPr>
      </w:pPr>
    </w:p>
    <w:p w14:paraId="389F9AFA" w14:textId="77777777" w:rsidR="002A3BB8" w:rsidRPr="00AA7D19" w:rsidRDefault="002A3BB8" w:rsidP="008160E5">
      <w:pPr>
        <w:tabs>
          <w:tab w:val="left" w:pos="288"/>
          <w:tab w:val="left" w:pos="567"/>
        </w:tabs>
        <w:spacing w:line="360" w:lineRule="auto"/>
        <w:jc w:val="right"/>
        <w:rPr>
          <w:sz w:val="22"/>
          <w:szCs w:val="22"/>
        </w:rPr>
      </w:pPr>
    </w:p>
    <w:p w14:paraId="257EB06A" w14:textId="69C5530D" w:rsidR="00773A00" w:rsidRPr="00AA7D19" w:rsidRDefault="00C13B7E"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3A417BC0"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13B7E">
        <w:rPr>
          <w:b/>
          <w:sz w:val="22"/>
          <w:szCs w:val="22"/>
        </w:rPr>
        <w:t>17</w:t>
      </w:r>
      <w:r w:rsidRPr="00AA7D19">
        <w:rPr>
          <w:b/>
          <w:sz w:val="22"/>
          <w:szCs w:val="22"/>
        </w:rPr>
        <w:t>/2025</w:t>
      </w:r>
    </w:p>
    <w:p w14:paraId="20044000" w14:textId="77777777" w:rsidR="00361A18" w:rsidRDefault="00361A18"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639"/>
      </w:tblGrid>
      <w:tr w:rsidR="00773A00" w:rsidRPr="00AA7D19" w14:paraId="46D36BD7" w14:textId="77777777" w:rsidTr="00CB2A7B">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6BF6AD42"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13B7E">
        <w:rPr>
          <w:b/>
          <w:bCs/>
          <w:sz w:val="22"/>
          <w:szCs w:val="22"/>
        </w:rPr>
        <w:t>63/2026</w:t>
      </w:r>
    </w:p>
    <w:p w14:paraId="331CB9B0" w14:textId="63EE46E8"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CB2A7B">
        <w:rPr>
          <w:rFonts w:ascii="Times New Roman" w:hAnsi="Times New Roman"/>
          <w:sz w:val="22"/>
          <w:szCs w:val="22"/>
        </w:rPr>
        <w:t>4463/2026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466707D1" w14:textId="77777777" w:rsidR="00CB2A7B" w:rsidRPr="008175C8" w:rsidRDefault="00CB2A7B" w:rsidP="00CB2A7B">
      <w:pPr>
        <w:pStyle w:val="PargrafodaLista"/>
        <w:widowControl w:val="0"/>
        <w:numPr>
          <w:ilvl w:val="0"/>
          <w:numId w:val="43"/>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8175C8">
        <w:rPr>
          <w:b/>
          <w:sz w:val="22"/>
          <w:szCs w:val="22"/>
          <w:u w:val="single"/>
          <w:shd w:val="clear" w:color="auto" w:fill="D2D2D2"/>
        </w:rPr>
        <w:t>– OBJETO:</w:t>
      </w:r>
    </w:p>
    <w:p w14:paraId="79A3A933" w14:textId="77777777" w:rsidR="00CB2A7B" w:rsidRPr="008175C8" w:rsidRDefault="00CB2A7B" w:rsidP="00CB2A7B">
      <w:pPr>
        <w:spacing w:line="360" w:lineRule="auto"/>
        <w:jc w:val="both"/>
        <w:rPr>
          <w:color w:val="000000"/>
          <w:sz w:val="22"/>
          <w:szCs w:val="22"/>
        </w:rPr>
      </w:pPr>
      <w:r w:rsidRPr="008175C8">
        <w:rPr>
          <w:b/>
          <w:sz w:val="22"/>
          <w:szCs w:val="22"/>
        </w:rPr>
        <w:t>1.1</w:t>
      </w:r>
      <w:r w:rsidRPr="006C505A">
        <w:rPr>
          <w:bCs/>
          <w:sz w:val="22"/>
          <w:szCs w:val="22"/>
        </w:rPr>
        <w:t>- C</w:t>
      </w:r>
      <w:r w:rsidRPr="006C505A">
        <w:rPr>
          <w:bCs/>
          <w:color w:val="000000" w:themeColor="text1"/>
          <w:sz w:val="22"/>
          <w:szCs w:val="22"/>
        </w:rPr>
        <w:t>ontratação de empresa especializada em a</w:t>
      </w:r>
      <w:r w:rsidRPr="006C505A">
        <w:rPr>
          <w:bCs/>
          <w:sz w:val="22"/>
          <w:szCs w:val="22"/>
        </w:rPr>
        <w:t xml:space="preserve">quisição de mobiliário escolar para as unidades de educação infantil do município, </w:t>
      </w:r>
      <w:r w:rsidRPr="006C505A">
        <w:rPr>
          <w:bCs/>
          <w:color w:val="000000" w:themeColor="text1"/>
          <w:sz w:val="22"/>
          <w:szCs w:val="22"/>
        </w:rPr>
        <w:t xml:space="preserve">para </w:t>
      </w:r>
      <w:r w:rsidRPr="006C505A">
        <w:rPr>
          <w:bCs/>
          <w:color w:val="000000"/>
          <w:sz w:val="22"/>
          <w:szCs w:val="22"/>
        </w:rPr>
        <w:t>atender o convênio firmado com a Secretaria de Estado da Educação de Goiás</w:t>
      </w:r>
      <w:r w:rsidRPr="008175C8">
        <w:rPr>
          <w:color w:val="000000"/>
          <w:sz w:val="22"/>
          <w:szCs w:val="22"/>
        </w:rPr>
        <w:t xml:space="preserve">, </w:t>
      </w:r>
      <w:r w:rsidRPr="008175C8">
        <w:rPr>
          <w:sz w:val="22"/>
          <w:szCs w:val="22"/>
        </w:rPr>
        <w:t>conforme especificações abaixo:</w:t>
      </w:r>
    </w:p>
    <w:p w14:paraId="655A3E16" w14:textId="77777777" w:rsidR="00CC5273" w:rsidRPr="006146D9" w:rsidRDefault="00CC5273" w:rsidP="00CC5273">
      <w:pPr>
        <w:pStyle w:val="PargrafodaLista"/>
        <w:spacing w:line="360" w:lineRule="auto"/>
        <w:ind w:left="0"/>
        <w:rPr>
          <w:sz w:val="22"/>
          <w:szCs w:val="22"/>
        </w:rPr>
      </w:pPr>
    </w:p>
    <w:p w14:paraId="520CC42F" w14:textId="77777777" w:rsidR="00CC5273" w:rsidRPr="006146D9" w:rsidRDefault="00361A18" w:rsidP="00361A18">
      <w:pPr>
        <w:pStyle w:val="PargrafodaLista"/>
        <w:spacing w:line="360" w:lineRule="auto"/>
        <w:ind w:left="0"/>
        <w:jc w:val="both"/>
        <w:rPr>
          <w:b/>
          <w:sz w:val="22"/>
          <w:szCs w:val="22"/>
        </w:rPr>
      </w:pPr>
      <w:r>
        <w:rPr>
          <w:b/>
          <w:sz w:val="22"/>
          <w:szCs w:val="22"/>
        </w:rPr>
        <w:t>ESPECIFICAÇÕES</w:t>
      </w:r>
    </w:p>
    <w:tbl>
      <w:tblPr>
        <w:tblStyle w:val="Tabelacomgrade"/>
        <w:tblW w:w="0" w:type="auto"/>
        <w:jc w:val="center"/>
        <w:tblLook w:val="04A0" w:firstRow="1" w:lastRow="0" w:firstColumn="1" w:lastColumn="0" w:noHBand="0" w:noVBand="1"/>
      </w:tblPr>
      <w:tblGrid>
        <w:gridCol w:w="777"/>
        <w:gridCol w:w="4710"/>
        <w:gridCol w:w="671"/>
        <w:gridCol w:w="711"/>
        <w:gridCol w:w="1291"/>
        <w:gridCol w:w="1469"/>
      </w:tblGrid>
      <w:tr w:rsidR="005B0FE2" w14:paraId="53B3D92A" w14:textId="77777777" w:rsidTr="00CB2A7B">
        <w:trPr>
          <w:jc w:val="center"/>
        </w:trPr>
        <w:tc>
          <w:tcPr>
            <w:tcW w:w="777" w:type="dxa"/>
            <w:vAlign w:val="center"/>
          </w:tcPr>
          <w:p w14:paraId="4ECF1205"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ITEM</w:t>
            </w:r>
          </w:p>
        </w:tc>
        <w:tc>
          <w:tcPr>
            <w:tcW w:w="4710" w:type="dxa"/>
            <w:vAlign w:val="center"/>
          </w:tcPr>
          <w:p w14:paraId="78F32693" w14:textId="77777777" w:rsidR="005B0FE2" w:rsidRPr="005B0FE2" w:rsidRDefault="005B0FE2" w:rsidP="00BD07F9">
            <w:pPr>
              <w:tabs>
                <w:tab w:val="left" w:pos="288"/>
                <w:tab w:val="left" w:pos="567"/>
              </w:tabs>
              <w:spacing w:line="360" w:lineRule="auto"/>
              <w:jc w:val="center"/>
              <w:rPr>
                <w:b/>
                <w:sz w:val="21"/>
                <w:szCs w:val="21"/>
              </w:rPr>
            </w:pPr>
            <w:r w:rsidRPr="005B0FE2">
              <w:rPr>
                <w:b/>
                <w:bCs/>
                <w:color w:val="000000"/>
                <w:sz w:val="21"/>
                <w:szCs w:val="21"/>
              </w:rPr>
              <w:t>DESCRIÇÕES</w:t>
            </w:r>
          </w:p>
        </w:tc>
        <w:tc>
          <w:tcPr>
            <w:tcW w:w="671" w:type="dxa"/>
            <w:vAlign w:val="center"/>
          </w:tcPr>
          <w:p w14:paraId="231BD0A9"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UND</w:t>
            </w:r>
          </w:p>
        </w:tc>
        <w:tc>
          <w:tcPr>
            <w:tcW w:w="711" w:type="dxa"/>
            <w:vAlign w:val="center"/>
          </w:tcPr>
          <w:p w14:paraId="7D20B596"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QNT</w:t>
            </w:r>
          </w:p>
        </w:tc>
        <w:tc>
          <w:tcPr>
            <w:tcW w:w="1291" w:type="dxa"/>
            <w:vAlign w:val="center"/>
          </w:tcPr>
          <w:p w14:paraId="6AE345A8"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VALOR UNIT</w:t>
            </w:r>
          </w:p>
        </w:tc>
        <w:tc>
          <w:tcPr>
            <w:tcW w:w="1469" w:type="dxa"/>
            <w:vAlign w:val="center"/>
          </w:tcPr>
          <w:p w14:paraId="2BF43C23"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VALOR TOTAL</w:t>
            </w:r>
          </w:p>
        </w:tc>
      </w:tr>
      <w:tr w:rsidR="00CB2A7B" w14:paraId="637EB689" w14:textId="77777777" w:rsidTr="00CB2A7B">
        <w:trPr>
          <w:jc w:val="center"/>
        </w:trPr>
        <w:tc>
          <w:tcPr>
            <w:tcW w:w="777" w:type="dxa"/>
            <w:vAlign w:val="center"/>
          </w:tcPr>
          <w:p w14:paraId="359F00EB" w14:textId="77777777" w:rsidR="00CB2A7B" w:rsidRPr="005B0FE2" w:rsidRDefault="00CB2A7B" w:rsidP="00CB2A7B">
            <w:pPr>
              <w:pStyle w:val="Recuodecorpodetexto"/>
              <w:widowControl w:val="0"/>
              <w:numPr>
                <w:ilvl w:val="0"/>
                <w:numId w:val="27"/>
              </w:numPr>
              <w:tabs>
                <w:tab w:val="left" w:pos="288"/>
                <w:tab w:val="left" w:pos="567"/>
              </w:tabs>
              <w:spacing w:after="0" w:line="360" w:lineRule="auto"/>
              <w:jc w:val="center"/>
              <w:rPr>
                <w:b/>
                <w:sz w:val="21"/>
                <w:szCs w:val="21"/>
              </w:rPr>
            </w:pPr>
          </w:p>
        </w:tc>
        <w:tc>
          <w:tcPr>
            <w:tcW w:w="4710" w:type="dxa"/>
          </w:tcPr>
          <w:p w14:paraId="3E543D4B" w14:textId="77777777" w:rsidR="00CB2A7B" w:rsidRPr="008175C8" w:rsidRDefault="00CB2A7B" w:rsidP="00CB2A7B">
            <w:pPr>
              <w:spacing w:line="360" w:lineRule="auto"/>
              <w:rPr>
                <w:b/>
                <w:sz w:val="22"/>
                <w:szCs w:val="22"/>
              </w:rPr>
            </w:pPr>
            <w:r w:rsidRPr="008175C8">
              <w:rPr>
                <w:b/>
                <w:bCs/>
                <w:sz w:val="22"/>
                <w:szCs w:val="22"/>
              </w:rPr>
              <w:t xml:space="preserve">CONJUNTO ESCOLAR PROFESSOR MESA E CADEIRA - </w:t>
            </w:r>
            <w:r w:rsidRPr="008175C8">
              <w:rPr>
                <w:b/>
                <w:sz w:val="22"/>
                <w:szCs w:val="22"/>
              </w:rPr>
              <w:t>CJP-01</w:t>
            </w:r>
          </w:p>
          <w:p w14:paraId="40C04DA6" w14:textId="77777777" w:rsidR="00CB2A7B" w:rsidRPr="008175C8" w:rsidRDefault="00CB2A7B" w:rsidP="00CB2A7B">
            <w:pPr>
              <w:spacing w:line="360" w:lineRule="auto"/>
              <w:rPr>
                <w:b/>
                <w:bCs/>
                <w:sz w:val="22"/>
                <w:szCs w:val="22"/>
                <w:u w:val="single"/>
              </w:rPr>
            </w:pPr>
            <w:r w:rsidRPr="008175C8">
              <w:rPr>
                <w:b/>
                <w:sz w:val="22"/>
                <w:szCs w:val="22"/>
              </w:rPr>
              <w:t xml:space="preserve"> </w:t>
            </w:r>
            <w:r w:rsidRPr="008175C8">
              <w:rPr>
                <w:b/>
                <w:bCs/>
                <w:sz w:val="22"/>
                <w:szCs w:val="22"/>
                <w:u w:val="single"/>
              </w:rPr>
              <w:t>DESCRIÇÕES MÍNIMAS</w:t>
            </w:r>
          </w:p>
          <w:p w14:paraId="2C6FA642" w14:textId="77777777" w:rsidR="00CB2A7B" w:rsidRPr="008175C8" w:rsidRDefault="00CB2A7B" w:rsidP="00CB2A7B">
            <w:pPr>
              <w:spacing w:line="360" w:lineRule="auto"/>
              <w:jc w:val="both"/>
              <w:rPr>
                <w:sz w:val="22"/>
                <w:szCs w:val="22"/>
              </w:rPr>
            </w:pPr>
            <w:r w:rsidRPr="008175C8">
              <w:rPr>
                <w:sz w:val="22"/>
                <w:szCs w:val="22"/>
              </w:rPr>
              <w:t>Conjunto composto por (1) uma mesa e (1) uma cadeira conforme portaria 401 de acordo com as normas ABNT 14006/2008, mesa largura de 650 mm, comprimento de 1.200mm, profundidade de 450 mm, altura de 760 mm até o tampo e cadeira com altura de 450 mm padrão FNDE.</w:t>
            </w:r>
          </w:p>
          <w:p w14:paraId="5249FA5B" w14:textId="77777777" w:rsidR="00CB2A7B" w:rsidRPr="008175C8" w:rsidRDefault="00CB2A7B" w:rsidP="00CB2A7B">
            <w:pPr>
              <w:spacing w:line="360" w:lineRule="auto"/>
              <w:rPr>
                <w:b/>
                <w:sz w:val="22"/>
                <w:szCs w:val="22"/>
                <w:u w:val="single"/>
              </w:rPr>
            </w:pPr>
            <w:r w:rsidRPr="008175C8">
              <w:rPr>
                <w:b/>
                <w:sz w:val="22"/>
                <w:szCs w:val="22"/>
                <w:u w:val="single"/>
              </w:rPr>
              <w:t>ESPECIFICAÇÕES DA MESA:</w:t>
            </w:r>
          </w:p>
          <w:p w14:paraId="7B1660BA"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Tampo em MDP ou MDF, com espessura de 18 mm, revestido na face superior em laminado melamínico de alta pressão, 0,8 mm de espessura, acabamento texturizado, na cor CINZA, cantos arredondados (conforme projeto). Revestimento na face inferior em chapa de balanceamento (</w:t>
            </w:r>
            <w:proofErr w:type="spellStart"/>
            <w:r w:rsidRPr="008175C8">
              <w:rPr>
                <w:sz w:val="22"/>
                <w:szCs w:val="22"/>
              </w:rPr>
              <w:t>contra-placa</w:t>
            </w:r>
            <w:proofErr w:type="spellEnd"/>
            <w:r w:rsidRPr="008175C8">
              <w:rPr>
                <w:sz w:val="22"/>
                <w:szCs w:val="22"/>
              </w:rPr>
              <w:t xml:space="preserve"> fenólica) de 0,6 mm. Aplicação de porcas garra com rosca métrica M6 e comprimento 10 mm (ver detalhamento no projeto). Dimensões acabadas 650 mm (largura) x 1200 mm (comprimento) x 19,4 </w:t>
            </w:r>
            <w:r w:rsidRPr="008175C8">
              <w:rPr>
                <w:sz w:val="22"/>
                <w:szCs w:val="22"/>
              </w:rPr>
              <w:lastRenderedPageBreak/>
              <w:t xml:space="preserve">mm (espessura), admitindo-se tolerância de até + 2 mm para largura e comprimento e +/- 0,6 mm para espessura. </w:t>
            </w:r>
          </w:p>
          <w:p w14:paraId="2489C073"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Painel frontal em MDP ou MDF, com espessura de 18 mm, revestido nas duas faces em laminado melamínico de baixa pressão – BP, acabamento </w:t>
            </w:r>
            <w:proofErr w:type="spellStart"/>
            <w:r w:rsidRPr="008175C8">
              <w:rPr>
                <w:sz w:val="22"/>
                <w:szCs w:val="22"/>
              </w:rPr>
              <w:t>frost</w:t>
            </w:r>
            <w:proofErr w:type="spellEnd"/>
            <w:r w:rsidRPr="008175C8">
              <w:rPr>
                <w:sz w:val="22"/>
                <w:szCs w:val="22"/>
              </w:rPr>
              <w:t xml:space="preserve">, na cor CINZA. Dimensões acabadas de 250 mm (altura) x 1119 mm (comprimento) x 18 mm (espessura) admitindo-se tolerâncias de +/- 2 mm para largura e comprimento e +/-0,6 mm para espessura. </w:t>
            </w:r>
          </w:p>
          <w:p w14:paraId="53A8BF70"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Topos do tampo e do painel frontal encabeçados com fita de bordo em PVC (cloreto de polivinila) com primer, acabamento texturizado na cor CINZA, colada com adesivo "</w:t>
            </w:r>
            <w:proofErr w:type="spellStart"/>
            <w:r w:rsidRPr="008175C8">
              <w:rPr>
                <w:sz w:val="22"/>
                <w:szCs w:val="22"/>
              </w:rPr>
              <w:t>HotMelting</w:t>
            </w:r>
            <w:proofErr w:type="spellEnd"/>
            <w:r w:rsidRPr="008175C8">
              <w:rPr>
                <w:sz w:val="22"/>
                <w:szCs w:val="22"/>
              </w:rPr>
              <w:t xml:space="preserve">". Dimensões nominais de 22 mm (largura) x 3 mm (espessura), com tolerância de + ou - 0,5 mm para espessura. </w:t>
            </w:r>
          </w:p>
          <w:p w14:paraId="0BC5065B"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Estrutura composta de: 4 - montantes verticais confeccionados em tubo de aço carbono laminado a frio, com costura, secção oblonga de 29 mm x 58 mm, em chapa 16 (1,5 mm). - </w:t>
            </w:r>
            <w:proofErr w:type="gramStart"/>
            <w:r w:rsidRPr="008175C8">
              <w:rPr>
                <w:sz w:val="22"/>
                <w:szCs w:val="22"/>
              </w:rPr>
              <w:t>travessa</w:t>
            </w:r>
            <w:proofErr w:type="gramEnd"/>
            <w:r w:rsidRPr="008175C8">
              <w:rPr>
                <w:sz w:val="22"/>
                <w:szCs w:val="22"/>
              </w:rPr>
              <w:t xml:space="preserve"> superior confeccionada em tubo de aço carbono laminado a frio, com costura, curvado em formato de “C”, com secção circular de Ø = 31,75mm (1 1/4”), em chapa 16 (1,5mm). - </w:t>
            </w:r>
            <w:proofErr w:type="gramStart"/>
            <w:r w:rsidRPr="008175C8">
              <w:rPr>
                <w:sz w:val="22"/>
                <w:szCs w:val="22"/>
              </w:rPr>
              <w:t>pés</w:t>
            </w:r>
            <w:proofErr w:type="gramEnd"/>
            <w:r w:rsidRPr="008175C8">
              <w:rPr>
                <w:sz w:val="22"/>
                <w:szCs w:val="22"/>
              </w:rPr>
              <w:t xml:space="preserve"> confeccionados em tubo de aço carbono laminado a frio, com costura, secção circular de Ø = 38mm (1 1/2”), em chapa 16 (1,5mm). - </w:t>
            </w:r>
            <w:proofErr w:type="gramStart"/>
            <w:r w:rsidRPr="008175C8">
              <w:rPr>
                <w:sz w:val="22"/>
                <w:szCs w:val="22"/>
              </w:rPr>
              <w:t>travessa</w:t>
            </w:r>
            <w:proofErr w:type="gramEnd"/>
            <w:r w:rsidRPr="008175C8">
              <w:rPr>
                <w:sz w:val="22"/>
                <w:szCs w:val="22"/>
              </w:rPr>
              <w:t xml:space="preserve"> longitudinal confeccionada em tubo de aço carbono laminado a frio, com costura, secção </w:t>
            </w:r>
            <w:proofErr w:type="spellStart"/>
            <w:r w:rsidRPr="008175C8">
              <w:rPr>
                <w:sz w:val="22"/>
                <w:szCs w:val="22"/>
              </w:rPr>
              <w:t>semi-oblonga</w:t>
            </w:r>
            <w:proofErr w:type="spellEnd"/>
            <w:r w:rsidRPr="008175C8">
              <w:rPr>
                <w:sz w:val="22"/>
                <w:szCs w:val="22"/>
              </w:rPr>
              <w:t xml:space="preserve"> de 25 x 60 mm, em chapa 16 (1,5 mm).  Fixação do tampo à estrutura através de porcas garra e parafusos com rosca métrica M6, Ø 6,0 mm, comprimento 47 mm (+ou- 2 mm), cabeça </w:t>
            </w:r>
            <w:r w:rsidRPr="008175C8">
              <w:rPr>
                <w:sz w:val="22"/>
                <w:szCs w:val="22"/>
              </w:rPr>
              <w:lastRenderedPageBreak/>
              <w:t xml:space="preserve">panela ou oval, fenda Phillips. Nota1: A definição dos processos de montagem e do torque de aperto dos parafusos que fixam o tampo à estrutura deve considerar, que após o aperto, não deve haver vazio entre a superfície da porca garra e o laminado de alta pressão. </w:t>
            </w:r>
          </w:p>
          <w:p w14:paraId="20917C4B"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Fixação do painel à estrutura através de parafusos auto </w:t>
            </w:r>
            <w:proofErr w:type="spellStart"/>
            <w:r w:rsidRPr="008175C8">
              <w:rPr>
                <w:sz w:val="22"/>
                <w:szCs w:val="22"/>
              </w:rPr>
              <w:t>atarraxantes</w:t>
            </w:r>
            <w:proofErr w:type="spellEnd"/>
            <w:r w:rsidRPr="008175C8">
              <w:rPr>
                <w:sz w:val="22"/>
                <w:szCs w:val="22"/>
              </w:rPr>
              <w:t xml:space="preserve"> 3/16” x 5/8”, zincados. </w:t>
            </w:r>
          </w:p>
          <w:p w14:paraId="085A1BAC"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Aletas de fixação do painel confeccionadas em chapa de aço carbono em chapa 14 (1,9 mm), estampadas conforme projeto. </w:t>
            </w:r>
          </w:p>
          <w:p w14:paraId="03E44179"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Fixação das sapatas (frontal e posterior) aos pés através de rebites de “repuxo”, Ø 4,8 mm, comprimento 12 mm. </w:t>
            </w:r>
          </w:p>
          <w:p w14:paraId="66B063F8"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Ponteiras e sapatas em polipropileno copolímero virgem e sem cargas, injetadas na cor CINZA, fixadas à estrutura através de encaixe. Dimensões, design e acabamento conforme projeto. Nos moldes das ponteiras e sapatas deve ser gravado o símbolo internacional de reciclagem, apresentando o número identificador do polímero; datador de lotes indicando mês e ano; a identificação “modelo FDE-FNDE” (conforme indicado no projeto) e o nome da empresa fabricante do componente injetado. Nota2: O nome do fabricante do componente deve ser obrigatoriamente grafado por extenso, acompanhado ou não de sua própria logomarca.</w:t>
            </w:r>
          </w:p>
          <w:p w14:paraId="17F816F5"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Nas partes metálicas deve ser aplicado tratamento </w:t>
            </w:r>
            <w:proofErr w:type="spellStart"/>
            <w:r w:rsidRPr="008175C8">
              <w:rPr>
                <w:sz w:val="22"/>
                <w:szCs w:val="22"/>
              </w:rPr>
              <w:t>antiferruginoso</w:t>
            </w:r>
            <w:proofErr w:type="spellEnd"/>
            <w:r w:rsidRPr="008175C8">
              <w:rPr>
                <w:sz w:val="22"/>
                <w:szCs w:val="22"/>
              </w:rPr>
              <w:t xml:space="preserve"> que assegure resistência à corrosão em câmara de névoa salina de no mínimo 300 horas. </w:t>
            </w:r>
          </w:p>
          <w:p w14:paraId="23958421"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Pintura dos elementos metálicos em tinta em pó híbrida Epóxi / Poliéster, eletrostática, brilhante, </w:t>
            </w:r>
            <w:r w:rsidRPr="008175C8">
              <w:rPr>
                <w:sz w:val="22"/>
                <w:szCs w:val="22"/>
              </w:rPr>
              <w:lastRenderedPageBreak/>
              <w:t>polimerizada em estufa, espessura mínima de 40 micrometros na cor CINZA.</w:t>
            </w:r>
          </w:p>
          <w:p w14:paraId="39FAB8A3" w14:textId="77777777" w:rsidR="00CB2A7B" w:rsidRPr="008175C8" w:rsidRDefault="00CB2A7B" w:rsidP="00CB2A7B">
            <w:pPr>
              <w:spacing w:line="360" w:lineRule="auto"/>
              <w:rPr>
                <w:b/>
                <w:sz w:val="22"/>
                <w:szCs w:val="22"/>
                <w:u w:val="single"/>
              </w:rPr>
            </w:pPr>
            <w:r w:rsidRPr="008175C8">
              <w:rPr>
                <w:b/>
                <w:sz w:val="22"/>
                <w:szCs w:val="22"/>
                <w:u w:val="single"/>
              </w:rPr>
              <w:t>ESPECIFICAÇÕES DA CADEIRA:</w:t>
            </w:r>
          </w:p>
          <w:p w14:paraId="628A061A"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Assento e encosto em polipropileno copolímero virgem e sem cargas, injetados, moldados anatomicamente, pigmentados na cor CINZA. Dimensões, design e acabamento conforme projeto. Nos moldes do assento e do encosto deve ser gravado o símbolo internacional de reciclagem, apresentando o número identificador do polímero; datador de lotes indicando mês e ano; a identificação “modelo FDE-FNDE” (conforme indicado no projeto) e o nome da empresa fabricante do componente injetado. </w:t>
            </w:r>
          </w:p>
          <w:p w14:paraId="6418F8D2"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Alternativamente o assento e o encosto poderão ser fabricados em compensado anatômico moldado a quente, contendo no mínimo sete lâminas internas, com espessura máxima de 1,5mm cada, oriundas de reflorestamento ou de procedência legal, isentas de rachaduras, e deterioração por fungos ou insetos. Dimensões e design conforme projeto. </w:t>
            </w:r>
          </w:p>
          <w:p w14:paraId="2D0E8747"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Quando fabricado em compensado, o assento deve receber revestimento na face superior de laminado melamínico de alta pressão, 0,6 mm a 0,8 mm de espessura, acabamento texturizado, na cor CINZA. Revestimento da face inferior em lâmina de madeira faqueada de 0,7 mm, da espécie Eucalyptus </w:t>
            </w:r>
            <w:proofErr w:type="spellStart"/>
            <w:r w:rsidRPr="008175C8">
              <w:rPr>
                <w:sz w:val="22"/>
                <w:szCs w:val="22"/>
              </w:rPr>
              <w:t>grandis</w:t>
            </w:r>
            <w:proofErr w:type="spellEnd"/>
            <w:r w:rsidRPr="008175C8">
              <w:rPr>
                <w:sz w:val="22"/>
                <w:szCs w:val="22"/>
              </w:rPr>
              <w:t xml:space="preserve">, com acabamento em selador, seguido de verniz poliuretano, inclusive nos bordos. Espessura acabada do assento mínima de 9,7 mm e máxima de 12 mm. O assento em compensado moldado deve trazer gravado de forma </w:t>
            </w:r>
            <w:r w:rsidRPr="008175C8">
              <w:rPr>
                <w:sz w:val="22"/>
                <w:szCs w:val="22"/>
              </w:rPr>
              <w:lastRenderedPageBreak/>
              <w:t>indelével na face inferior, o nome ou logomarca do fabricante do componente.</w:t>
            </w:r>
          </w:p>
          <w:p w14:paraId="2168735B"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Quando fabricado em compensado, o encosto deve receber revestimento nas duas faces de laminado melamínico de alta pressão, 0,6 mm a 0,8mm de espessura, acabamento texturizado, na cor CINZA. Bordos com selador seguido de verniz poliuretano. Espessura acabada do encosto mínima de 9,6 mm e máxima de 12,1 mm. O encosto em compensado moldado deve trazer gravado de forma indelével no topo inferior, o nome ou logomarca do fabricante do componente. </w:t>
            </w:r>
          </w:p>
          <w:p w14:paraId="3F1E2541"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Estrutura em tubo de aço carbono laminado a frio, com costura, Ø 20,7 mm, em chapa 14 (1,9 mm). </w:t>
            </w:r>
          </w:p>
          <w:p w14:paraId="0287F520"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Fixação do assento e encosto injetados à estrutura através de rebites de “repuxo”, Ø 4,8 mm, comprimento 12 mm. </w:t>
            </w:r>
          </w:p>
          <w:p w14:paraId="34D37D2E"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Fixação do assento em compensado moldado à estrutura através de rebites de repuxo, Ø 4,8 mm, comprimento 19 m. </w:t>
            </w:r>
          </w:p>
          <w:p w14:paraId="30761C2A"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Fixação do encosto em compensado moldado à estrutura através de rebites de repuxo, Ø 4,8 mm, comprimento 22 mm. </w:t>
            </w:r>
          </w:p>
          <w:p w14:paraId="3E23488E"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Ponteiras e sapatas em polipropileno copolímero virgem e sem cargas, injetadas na cor CINZA, fixadas à estrutura através de encaixe e pino expansor. Dimensões, design e acabamento conforme projeto. Nos moldes das ponteiras e sapatas deve ser gravado o símbolo internacional de reciclagem, apresentando o número identificador do polímero; datador de lotes indicando mês e ano; a identificação “modelo FDE/FNDE” (conforme </w:t>
            </w:r>
            <w:r w:rsidRPr="008175C8">
              <w:rPr>
                <w:sz w:val="22"/>
                <w:szCs w:val="22"/>
              </w:rPr>
              <w:lastRenderedPageBreak/>
              <w:t xml:space="preserve">indicado no projeto) e o nome da empresa fabricante do componente injetado. </w:t>
            </w:r>
          </w:p>
          <w:p w14:paraId="6AA34C7F" w14:textId="77777777" w:rsidR="00CB2A7B" w:rsidRPr="008175C8" w:rsidRDefault="00CB2A7B" w:rsidP="00CB2A7B">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Nas partes metálicas deve ser aplicado tratamento </w:t>
            </w:r>
            <w:proofErr w:type="spellStart"/>
            <w:r w:rsidRPr="008175C8">
              <w:rPr>
                <w:sz w:val="22"/>
                <w:szCs w:val="22"/>
              </w:rPr>
              <w:t>antiferruginoso</w:t>
            </w:r>
            <w:proofErr w:type="spellEnd"/>
            <w:r w:rsidRPr="008175C8">
              <w:rPr>
                <w:sz w:val="22"/>
                <w:szCs w:val="22"/>
              </w:rPr>
              <w:t xml:space="preserve"> que assegure resistência à corrosão em câmara de névoa salina de no mínimo 300 horas. </w:t>
            </w:r>
          </w:p>
          <w:p w14:paraId="644B5FC5" w14:textId="77777777" w:rsidR="00CB2A7B" w:rsidRDefault="00CB2A7B" w:rsidP="00CB2A7B">
            <w:pPr>
              <w:tabs>
                <w:tab w:val="left" w:pos="253"/>
              </w:tabs>
              <w:spacing w:line="360" w:lineRule="auto"/>
              <w:jc w:val="both"/>
              <w:rPr>
                <w:sz w:val="22"/>
                <w:szCs w:val="22"/>
              </w:rPr>
            </w:pPr>
            <w:r w:rsidRPr="008175C8">
              <w:rPr>
                <w:sz w:val="22"/>
                <w:szCs w:val="22"/>
              </w:rPr>
              <w:t xml:space="preserve"> Pintura dos elementos metálicos em tinta em pó híbrida Epóxi / Poliéster, eletrostática, brilhante, polimerizada em estufa, espessura mínima 40 micrometros, na cor CINZA.</w:t>
            </w:r>
          </w:p>
          <w:p w14:paraId="0DC54996" w14:textId="4E11971A" w:rsidR="00CB2A7B" w:rsidRDefault="00CB2A7B" w:rsidP="00CB2A7B">
            <w:pPr>
              <w:tabs>
                <w:tab w:val="left" w:pos="253"/>
              </w:tabs>
              <w:spacing w:line="360" w:lineRule="auto"/>
              <w:jc w:val="center"/>
              <w:rPr>
                <w:sz w:val="22"/>
                <w:szCs w:val="22"/>
              </w:rPr>
            </w:pPr>
            <w:r w:rsidRPr="008175C8">
              <w:rPr>
                <w:noProof/>
                <w:kern w:val="2"/>
                <w:sz w:val="22"/>
                <w:szCs w:val="22"/>
              </w:rPr>
              <w:drawing>
                <wp:inline distT="0" distB="0" distL="0" distR="0" wp14:anchorId="13DEA214" wp14:editId="5EFCA6BD">
                  <wp:extent cx="1140924" cy="908050"/>
                  <wp:effectExtent l="0" t="0" r="254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j-Mesa-e-Cadeira-do-Professor11.jpg"/>
                          <pic:cNvPicPr/>
                        </pic:nvPicPr>
                        <pic:blipFill rotWithShape="1">
                          <a:blip r:embed="rId13" cstate="print">
                            <a:extLst>
                              <a:ext uri="{28A0092B-C50C-407E-A947-70E740481C1C}">
                                <a14:useLocalDpi xmlns:a14="http://schemas.microsoft.com/office/drawing/2010/main" val="0"/>
                              </a:ext>
                            </a:extLst>
                          </a:blip>
                          <a:srcRect l="14922" t="22484" r="21491" b="16867"/>
                          <a:stretch/>
                        </pic:blipFill>
                        <pic:spPr bwMode="auto">
                          <a:xfrm>
                            <a:off x="0" y="0"/>
                            <a:ext cx="1158763" cy="922248"/>
                          </a:xfrm>
                          <a:prstGeom prst="rect">
                            <a:avLst/>
                          </a:prstGeom>
                          <a:ln>
                            <a:noFill/>
                          </a:ln>
                          <a:extLst>
                            <a:ext uri="{53640926-AAD7-44D8-BBD7-CCE9431645EC}">
                              <a14:shadowObscured xmlns:a14="http://schemas.microsoft.com/office/drawing/2010/main"/>
                            </a:ext>
                          </a:extLst>
                        </pic:spPr>
                      </pic:pic>
                    </a:graphicData>
                  </a:graphic>
                </wp:inline>
              </w:drawing>
            </w:r>
          </w:p>
          <w:p w14:paraId="7F32BEFD" w14:textId="15BA86F8" w:rsidR="00CB2A7B" w:rsidRPr="00D13A64" w:rsidRDefault="00CB2A7B" w:rsidP="00CB2A7B">
            <w:pPr>
              <w:tabs>
                <w:tab w:val="left" w:pos="253"/>
              </w:tabs>
              <w:spacing w:line="360" w:lineRule="auto"/>
              <w:jc w:val="both"/>
              <w:rPr>
                <w:sz w:val="22"/>
                <w:szCs w:val="22"/>
              </w:rPr>
            </w:pPr>
          </w:p>
        </w:tc>
        <w:tc>
          <w:tcPr>
            <w:tcW w:w="671" w:type="dxa"/>
            <w:vAlign w:val="center"/>
          </w:tcPr>
          <w:p w14:paraId="58D5E41F" w14:textId="2FD8A1F9" w:rsidR="00CB2A7B" w:rsidRPr="00D13A64" w:rsidRDefault="00CB2A7B" w:rsidP="00CB2A7B">
            <w:pPr>
              <w:pStyle w:val="Corpodetexto"/>
              <w:spacing w:after="0" w:line="360" w:lineRule="auto"/>
              <w:jc w:val="center"/>
              <w:rPr>
                <w:b/>
                <w:sz w:val="22"/>
                <w:szCs w:val="22"/>
              </w:rPr>
            </w:pPr>
            <w:r w:rsidRPr="008175C8">
              <w:rPr>
                <w:b/>
                <w:kern w:val="2"/>
                <w:sz w:val="22"/>
                <w:szCs w:val="22"/>
                <w:lang w:eastAsia="en-US"/>
                <w14:ligatures w14:val="standardContextual"/>
              </w:rPr>
              <w:lastRenderedPageBreak/>
              <w:t>CJ</w:t>
            </w:r>
          </w:p>
        </w:tc>
        <w:tc>
          <w:tcPr>
            <w:tcW w:w="711" w:type="dxa"/>
            <w:vAlign w:val="center"/>
          </w:tcPr>
          <w:p w14:paraId="209D6EFA" w14:textId="24CAAB0B" w:rsidR="00CB2A7B" w:rsidRPr="00D13A64" w:rsidRDefault="00CB2A7B" w:rsidP="00CB2A7B">
            <w:pPr>
              <w:pStyle w:val="Corpodetexto"/>
              <w:spacing w:after="0" w:line="360" w:lineRule="auto"/>
              <w:jc w:val="center"/>
              <w:rPr>
                <w:b/>
                <w:sz w:val="22"/>
                <w:szCs w:val="22"/>
              </w:rPr>
            </w:pPr>
            <w:r w:rsidRPr="008175C8">
              <w:rPr>
                <w:b/>
                <w:sz w:val="22"/>
                <w:szCs w:val="22"/>
              </w:rPr>
              <w:t>30</w:t>
            </w:r>
          </w:p>
        </w:tc>
        <w:tc>
          <w:tcPr>
            <w:tcW w:w="1291" w:type="dxa"/>
            <w:vAlign w:val="center"/>
          </w:tcPr>
          <w:p w14:paraId="52B72E02" w14:textId="62E9365E" w:rsidR="00CB2A7B" w:rsidRPr="005B0FE2" w:rsidRDefault="00CB2A7B" w:rsidP="00CB2A7B">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sidR="00696F9C">
              <w:rPr>
                <w:rFonts w:eastAsia="Calibri"/>
                <w:b/>
                <w:sz w:val="21"/>
                <w:szCs w:val="21"/>
                <w:lang w:eastAsia="en-US"/>
              </w:rPr>
              <w:t>626,95</w:t>
            </w:r>
          </w:p>
        </w:tc>
        <w:tc>
          <w:tcPr>
            <w:tcW w:w="1469" w:type="dxa"/>
            <w:vAlign w:val="center"/>
          </w:tcPr>
          <w:p w14:paraId="586CDD9D" w14:textId="5B7F61B1" w:rsidR="00CB2A7B" w:rsidRPr="005B0FE2" w:rsidRDefault="00CB2A7B" w:rsidP="00CB2A7B">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sidR="00696F9C">
              <w:rPr>
                <w:rFonts w:eastAsia="Calibri"/>
                <w:b/>
                <w:sz w:val="21"/>
                <w:szCs w:val="21"/>
                <w:lang w:eastAsia="en-US"/>
              </w:rPr>
              <w:t>18.808,50</w:t>
            </w:r>
          </w:p>
        </w:tc>
      </w:tr>
      <w:tr w:rsidR="00CB2A7B" w14:paraId="16745A43" w14:textId="77777777" w:rsidTr="00CB2A7B">
        <w:trPr>
          <w:jc w:val="center"/>
        </w:trPr>
        <w:tc>
          <w:tcPr>
            <w:tcW w:w="777" w:type="dxa"/>
            <w:vAlign w:val="center"/>
          </w:tcPr>
          <w:p w14:paraId="0F2D9232" w14:textId="77777777" w:rsidR="00CB2A7B" w:rsidRPr="005B0FE2" w:rsidRDefault="00CB2A7B" w:rsidP="00CB2A7B">
            <w:pPr>
              <w:pStyle w:val="Recuodecorpodetexto"/>
              <w:widowControl w:val="0"/>
              <w:numPr>
                <w:ilvl w:val="0"/>
                <w:numId w:val="27"/>
              </w:numPr>
              <w:tabs>
                <w:tab w:val="left" w:pos="288"/>
                <w:tab w:val="left" w:pos="567"/>
              </w:tabs>
              <w:spacing w:after="0" w:line="360" w:lineRule="auto"/>
              <w:jc w:val="center"/>
              <w:rPr>
                <w:b/>
                <w:sz w:val="21"/>
                <w:szCs w:val="21"/>
              </w:rPr>
            </w:pPr>
          </w:p>
        </w:tc>
        <w:tc>
          <w:tcPr>
            <w:tcW w:w="4710" w:type="dxa"/>
          </w:tcPr>
          <w:p w14:paraId="0E1099D1" w14:textId="77777777" w:rsidR="00CB2A7B" w:rsidRPr="008175C8" w:rsidRDefault="00CB2A7B" w:rsidP="00696F9C">
            <w:pPr>
              <w:pStyle w:val="PargrafodaLista"/>
              <w:tabs>
                <w:tab w:val="left" w:pos="177"/>
              </w:tabs>
              <w:autoSpaceDE w:val="0"/>
              <w:autoSpaceDN w:val="0"/>
              <w:adjustRightInd w:val="0"/>
              <w:spacing w:line="360" w:lineRule="auto"/>
              <w:ind w:left="0"/>
              <w:jc w:val="both"/>
              <w:rPr>
                <w:b/>
                <w:sz w:val="22"/>
                <w:szCs w:val="22"/>
              </w:rPr>
            </w:pPr>
            <w:r w:rsidRPr="008175C8">
              <w:rPr>
                <w:b/>
                <w:sz w:val="22"/>
                <w:szCs w:val="22"/>
              </w:rPr>
              <w:t>CONJUNTO ALUNO n° 4 — 1 MESA + 1 CADEIRA</w:t>
            </w:r>
          </w:p>
          <w:p w14:paraId="2DE9B215" w14:textId="77777777" w:rsidR="00CB2A7B" w:rsidRPr="008175C8" w:rsidRDefault="00CB2A7B" w:rsidP="00696F9C">
            <w:pPr>
              <w:pStyle w:val="PargrafodaLista"/>
              <w:tabs>
                <w:tab w:val="left" w:pos="177"/>
              </w:tabs>
              <w:autoSpaceDE w:val="0"/>
              <w:autoSpaceDN w:val="0"/>
              <w:adjustRightInd w:val="0"/>
              <w:spacing w:line="360" w:lineRule="auto"/>
              <w:ind w:left="0"/>
              <w:jc w:val="both"/>
              <w:rPr>
                <w:b/>
                <w:sz w:val="22"/>
                <w:szCs w:val="22"/>
                <w:u w:val="single"/>
              </w:rPr>
            </w:pPr>
            <w:r w:rsidRPr="008175C8">
              <w:rPr>
                <w:b/>
                <w:sz w:val="22"/>
                <w:szCs w:val="22"/>
                <w:u w:val="single"/>
              </w:rPr>
              <w:t>DESCRIÇÕES MÍNIMAS:</w:t>
            </w:r>
          </w:p>
          <w:p w14:paraId="79618A38" w14:textId="77777777" w:rsidR="00CB2A7B" w:rsidRPr="008175C8" w:rsidRDefault="00CB2A7B" w:rsidP="00696F9C">
            <w:pPr>
              <w:pStyle w:val="PargrafodaLista"/>
              <w:tabs>
                <w:tab w:val="left" w:pos="177"/>
              </w:tabs>
              <w:autoSpaceDE w:val="0"/>
              <w:autoSpaceDN w:val="0"/>
              <w:adjustRightInd w:val="0"/>
              <w:spacing w:line="360" w:lineRule="auto"/>
              <w:ind w:left="0"/>
              <w:jc w:val="both"/>
              <w:rPr>
                <w:sz w:val="22"/>
                <w:szCs w:val="22"/>
              </w:rPr>
            </w:pPr>
            <w:r w:rsidRPr="008175C8">
              <w:rPr>
                <w:sz w:val="22"/>
                <w:szCs w:val="22"/>
              </w:rPr>
              <w:t>CARACTERÍSTICAS DA MESA:</w:t>
            </w:r>
          </w:p>
          <w:p w14:paraId="2E008832" w14:textId="77777777" w:rsidR="00CB2A7B" w:rsidRPr="008175C8" w:rsidRDefault="00CB2A7B" w:rsidP="00696F9C">
            <w:pPr>
              <w:pStyle w:val="PargrafodaLista"/>
              <w:tabs>
                <w:tab w:val="left" w:pos="177"/>
              </w:tabs>
              <w:autoSpaceDE w:val="0"/>
              <w:autoSpaceDN w:val="0"/>
              <w:adjustRightInd w:val="0"/>
              <w:spacing w:line="360" w:lineRule="auto"/>
              <w:ind w:left="0"/>
              <w:jc w:val="both"/>
              <w:rPr>
                <w:sz w:val="22"/>
                <w:szCs w:val="22"/>
              </w:rPr>
            </w:pPr>
            <w:r w:rsidRPr="008175C8">
              <w:rPr>
                <w:sz w:val="22"/>
                <w:szCs w:val="22"/>
              </w:rPr>
              <w:t>Tampo em MDP ou MDF, com espessura de 18mm. revestido na face superior em laminado melamínico de alta pressão, 0,8mm de espessura, acabamento texturizado, na cor CINZA, cantos arredondados. Revestimento na face inferior em chapa de balanceamento (contra placa fenólica) de 0,6mm, Aplicação de porcas garra com rosca métrica M6 e comprimento 10mm (ver detalhamento no projeto),</w:t>
            </w:r>
          </w:p>
          <w:p w14:paraId="6575B7C2" w14:textId="77777777" w:rsidR="00CB2A7B" w:rsidRPr="008175C8" w:rsidRDefault="00CB2A7B" w:rsidP="00696F9C">
            <w:pPr>
              <w:pStyle w:val="PargrafodaLista"/>
              <w:tabs>
                <w:tab w:val="left" w:pos="177"/>
              </w:tabs>
              <w:autoSpaceDE w:val="0"/>
              <w:autoSpaceDN w:val="0"/>
              <w:adjustRightInd w:val="0"/>
              <w:spacing w:line="360" w:lineRule="auto"/>
              <w:ind w:left="0"/>
              <w:jc w:val="both"/>
              <w:rPr>
                <w:sz w:val="22"/>
                <w:szCs w:val="22"/>
              </w:rPr>
            </w:pPr>
            <w:r w:rsidRPr="008175C8">
              <w:rPr>
                <w:sz w:val="22"/>
                <w:szCs w:val="22"/>
              </w:rPr>
              <w:t>Dimensões acabadas 600mm (largura) x 450m‹</w:t>
            </w:r>
            <w:r w:rsidRPr="008175C8">
              <w:rPr>
                <w:sz w:val="22"/>
                <w:szCs w:val="22"/>
              </w:rPr>
              <w:tab/>
              <w:t>x 19,4mm (espessura), admitindo-se tolerância de até 2mm para largura e profundidade e de +/- 1mm para espessura.</w:t>
            </w:r>
          </w:p>
          <w:p w14:paraId="70178642" w14:textId="77777777" w:rsidR="00CB2A7B" w:rsidRPr="008175C8" w:rsidRDefault="00CB2A7B" w:rsidP="00696F9C">
            <w:pPr>
              <w:pStyle w:val="PargrafodaLista"/>
              <w:tabs>
                <w:tab w:val="left" w:pos="177"/>
              </w:tabs>
              <w:autoSpaceDE w:val="0"/>
              <w:autoSpaceDN w:val="0"/>
              <w:adjustRightInd w:val="0"/>
              <w:spacing w:line="360" w:lineRule="auto"/>
              <w:ind w:left="0"/>
              <w:jc w:val="both"/>
              <w:rPr>
                <w:sz w:val="22"/>
                <w:szCs w:val="22"/>
              </w:rPr>
            </w:pPr>
            <w:r w:rsidRPr="008175C8">
              <w:rPr>
                <w:sz w:val="22"/>
                <w:szCs w:val="22"/>
              </w:rPr>
              <w:t xml:space="preserve">Tapas encabeçados com fita de bordo termoplástica extrudada, confeccionada em PVC (cloreto de </w:t>
            </w:r>
            <w:r w:rsidRPr="008175C8">
              <w:rPr>
                <w:sz w:val="22"/>
                <w:szCs w:val="22"/>
              </w:rPr>
              <w:lastRenderedPageBreak/>
              <w:t>polivinila), PP (polipropileno) ou PE (polietileno), com “primer” na face de colagem, acabamento de superfície texturizado, na cor VERMELHA. colada com adesivo “</w:t>
            </w:r>
            <w:proofErr w:type="spellStart"/>
            <w:r w:rsidRPr="008175C8">
              <w:rPr>
                <w:sz w:val="22"/>
                <w:szCs w:val="22"/>
              </w:rPr>
              <w:t>HotMelting</w:t>
            </w:r>
            <w:proofErr w:type="spellEnd"/>
            <w:r w:rsidRPr="008175C8">
              <w:rPr>
                <w:sz w:val="22"/>
                <w:szCs w:val="22"/>
              </w:rPr>
              <w:t>” Resistência ao arrancamento mínima de 7ON. Dimensões nominais de 22mm (largura) x 3mm (espessura), com tolerância de +/- 0,5mm para espessura. Centralizar ponto de início e término de aplicação da fita de bordo no ponto central e do lado oposto à borda de contato com c usuário. O ponto de encontro da fita de bordo não deve apresentar espaços ou descolamentos que facilitem seu arrancamento,</w:t>
            </w:r>
          </w:p>
          <w:p w14:paraId="51868AAF" w14:textId="77777777" w:rsidR="00CB2A7B" w:rsidRPr="008175C8" w:rsidRDefault="00CB2A7B" w:rsidP="00696F9C">
            <w:pPr>
              <w:tabs>
                <w:tab w:val="left" w:pos="177"/>
              </w:tabs>
              <w:autoSpaceDE w:val="0"/>
              <w:autoSpaceDN w:val="0"/>
              <w:adjustRightInd w:val="0"/>
              <w:spacing w:line="360" w:lineRule="auto"/>
              <w:jc w:val="both"/>
              <w:rPr>
                <w:sz w:val="22"/>
                <w:szCs w:val="22"/>
              </w:rPr>
            </w:pPr>
            <w:r w:rsidRPr="008175C8">
              <w:rPr>
                <w:sz w:val="22"/>
                <w:szCs w:val="22"/>
              </w:rPr>
              <w:t>ESTRUTURA COMPOSTA DE:</w:t>
            </w:r>
          </w:p>
          <w:p w14:paraId="31834D64" w14:textId="77777777" w:rsidR="00CB2A7B" w:rsidRPr="008175C8" w:rsidRDefault="00CB2A7B" w:rsidP="00696F9C">
            <w:pPr>
              <w:pStyle w:val="PargrafodaLista"/>
              <w:numPr>
                <w:ilvl w:val="0"/>
                <w:numId w:val="40"/>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Montantes verticais e travessa longitudinal confeccionados em tuba de aço carbono laminado a frio, com costura, secção oblonga de 29mm x 58mm, em chapa 16 (1,5 mm).</w:t>
            </w:r>
          </w:p>
          <w:p w14:paraId="153CCBCC" w14:textId="77777777" w:rsidR="00CB2A7B" w:rsidRPr="008175C8" w:rsidRDefault="00CB2A7B" w:rsidP="00696F9C">
            <w:pPr>
              <w:pStyle w:val="PargrafodaLista"/>
              <w:numPr>
                <w:ilvl w:val="0"/>
                <w:numId w:val="40"/>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Travessa superior confeccionada em tuba de aço carbono laminado a frio. Com costura, curvado em formato de “C”, com secção circular, diâmetro de 31,75mm (1/4’), em chapa 16 (1,5mm);</w:t>
            </w:r>
          </w:p>
          <w:p w14:paraId="58631C1D" w14:textId="77777777" w:rsidR="00CB2A7B" w:rsidRPr="008175C8" w:rsidRDefault="00CB2A7B" w:rsidP="00696F9C">
            <w:pPr>
              <w:pStyle w:val="PargrafodaLista"/>
              <w:numPr>
                <w:ilvl w:val="0"/>
                <w:numId w:val="40"/>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Pés confeccionados em tubo de aço carbono laminado a frio</w:t>
            </w:r>
            <w:r w:rsidRPr="008175C8">
              <w:rPr>
                <w:i/>
                <w:iCs/>
                <w:sz w:val="22"/>
                <w:szCs w:val="22"/>
              </w:rPr>
              <w:t xml:space="preserve">, </w:t>
            </w:r>
            <w:r w:rsidRPr="008175C8">
              <w:rPr>
                <w:sz w:val="22"/>
                <w:szCs w:val="22"/>
              </w:rPr>
              <w:t>com costura, secção circular, diâmetro de 38mm (1 1/2"), em chapa 16 (1,5mm).</w:t>
            </w:r>
          </w:p>
          <w:p w14:paraId="6D3A578E" w14:textId="77777777" w:rsidR="00CB2A7B" w:rsidRPr="008175C8" w:rsidRDefault="00CB2A7B" w:rsidP="00696F9C">
            <w:pPr>
              <w:pStyle w:val="PargrafodaLista"/>
              <w:numPr>
                <w:ilvl w:val="0"/>
                <w:numId w:val="40"/>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Porta-livros em polipropileno copolímero isento de cargas minerais, composto preferencialmente de 50% de matéria-prima reciclada ou recuperada, podendo chegar até 100%, injetado na cor C1NZA. As características funcionais, dimensionais, de resistência e de uniformidade de cor devem ser preservadas no produto produzido com matéria-prima reciclada, admitindo-se tolerâncias na tonalidade (da cor CINZA), a critério da Comissão </w:t>
            </w:r>
            <w:r w:rsidRPr="008175C8">
              <w:rPr>
                <w:sz w:val="22"/>
                <w:szCs w:val="22"/>
              </w:rPr>
              <w:lastRenderedPageBreak/>
              <w:t xml:space="preserve">Técnica do FNDE. No molde do porta-livros deve ser gravado a símbolo internacional de reciclagem, apresentando o número identificador do polímero, a identificação “modelo FDE-FNDE”, e o nome da empresa fabricante do componente injetado, nesse molde também deve ser inserido datador duplo com miolo giratório de 16mm de diâmetro (tipo </w:t>
            </w:r>
            <w:proofErr w:type="spellStart"/>
            <w:r w:rsidRPr="008175C8">
              <w:rPr>
                <w:sz w:val="22"/>
                <w:szCs w:val="22"/>
              </w:rPr>
              <w:t>insert</w:t>
            </w:r>
            <w:proofErr w:type="spellEnd"/>
            <w:r w:rsidRPr="008175C8">
              <w:rPr>
                <w:sz w:val="22"/>
                <w:szCs w:val="22"/>
              </w:rPr>
              <w:t xml:space="preserve">), indicando mês e ano de fabricação. </w:t>
            </w:r>
          </w:p>
          <w:p w14:paraId="723DC650" w14:textId="77777777" w:rsidR="00CB2A7B" w:rsidRPr="008175C8" w:rsidRDefault="00CB2A7B" w:rsidP="00696F9C">
            <w:pPr>
              <w:pStyle w:val="PargrafodaLista"/>
              <w:tabs>
                <w:tab w:val="left" w:pos="177"/>
                <w:tab w:val="left" w:pos="321"/>
              </w:tabs>
              <w:autoSpaceDE w:val="0"/>
              <w:autoSpaceDN w:val="0"/>
              <w:adjustRightInd w:val="0"/>
              <w:spacing w:line="360" w:lineRule="auto"/>
              <w:ind w:left="0"/>
              <w:jc w:val="both"/>
              <w:rPr>
                <w:sz w:val="22"/>
                <w:szCs w:val="22"/>
              </w:rPr>
            </w:pPr>
            <w:r w:rsidRPr="008175C8">
              <w:rPr>
                <w:sz w:val="22"/>
                <w:szCs w:val="22"/>
              </w:rPr>
              <w:t>Fixação do tampo à estrutura através de:</w:t>
            </w:r>
          </w:p>
          <w:p w14:paraId="46EDE246" w14:textId="77777777" w:rsidR="00CB2A7B" w:rsidRPr="008175C8" w:rsidRDefault="00CB2A7B"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proofErr w:type="gramStart"/>
            <w:r w:rsidRPr="008175C8">
              <w:rPr>
                <w:sz w:val="22"/>
                <w:szCs w:val="22"/>
              </w:rPr>
              <w:t>06 porcas garra</w:t>
            </w:r>
            <w:proofErr w:type="gramEnd"/>
            <w:r w:rsidRPr="008175C8">
              <w:rPr>
                <w:sz w:val="22"/>
                <w:szCs w:val="22"/>
              </w:rPr>
              <w:t xml:space="preserve"> rosca métrica M6 (diâmetro de 6mm); </w:t>
            </w:r>
          </w:p>
          <w:p w14:paraId="2F0E70F8" w14:textId="77777777" w:rsidR="00CB2A7B" w:rsidRPr="008175C8" w:rsidRDefault="00CB2A7B"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06 parafusos rosca métrica M6 (diâmetro de 6mm), comprimento 47mm (com tolerância de +/- 2mm), cabeça panela, fenda Phillips.</w:t>
            </w:r>
          </w:p>
          <w:p w14:paraId="5810B641" w14:textId="77777777" w:rsidR="00CB2A7B" w:rsidRPr="008175C8" w:rsidRDefault="00CB2A7B"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Fixação do porta-livros à travessa longitudinal através de rebates de repuxo, diâmetro de 4,0mm, comprimento 10mm.</w:t>
            </w:r>
          </w:p>
          <w:p w14:paraId="142CC57D" w14:textId="77777777" w:rsidR="00CB2A7B" w:rsidRPr="008175C8" w:rsidRDefault="00CB2A7B"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Fixação das sapatas (frontal e posterior) aos pés através de rebates de “repuxo”, diâmetro de 4,8mm, comprimento 12mm. Ponteiras e sapa\as em polipropileno copolímero virgem, isento de cargas minerais, injetadas na cor VERMELHA. Nos moldes das ponteiras e sapatas devem ser gravados a símbolo internacional de reciclagem, apresentando o número identificador do polímero, a identificação “modelo FDE-FNDE”, e o nome da empresa fabricante do componente injetado. Nesses mc1des também devem ser inseridos datadores duplos com miolo giratório de 5 ou 6mm de Diâmetro (tipo </w:t>
            </w:r>
            <w:proofErr w:type="spellStart"/>
            <w:r w:rsidRPr="008175C8">
              <w:rPr>
                <w:sz w:val="22"/>
                <w:szCs w:val="22"/>
              </w:rPr>
              <w:t>insert</w:t>
            </w:r>
            <w:proofErr w:type="spellEnd"/>
            <w:r w:rsidRPr="008175C8">
              <w:rPr>
                <w:sz w:val="22"/>
                <w:szCs w:val="22"/>
              </w:rPr>
              <w:t>), indicando mês e ano de fabricação.</w:t>
            </w:r>
          </w:p>
          <w:p w14:paraId="14A11924" w14:textId="77777777" w:rsidR="00CB2A7B" w:rsidRPr="008175C8" w:rsidRDefault="00CB2A7B"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Nas partes metálicas deve ser aplicado tratamento </w:t>
            </w:r>
            <w:proofErr w:type="spellStart"/>
            <w:r w:rsidRPr="008175C8">
              <w:rPr>
                <w:sz w:val="22"/>
                <w:szCs w:val="22"/>
              </w:rPr>
              <w:t>anti-ferruginoso</w:t>
            </w:r>
            <w:proofErr w:type="spellEnd"/>
            <w:r w:rsidRPr="008175C8">
              <w:rPr>
                <w:sz w:val="22"/>
                <w:szCs w:val="22"/>
              </w:rPr>
              <w:t xml:space="preserve"> que assegure resistência ś corrosão em câmara de névoa salina de no mínimo 300 </w:t>
            </w:r>
            <w:r w:rsidRPr="008175C8">
              <w:rPr>
                <w:sz w:val="22"/>
                <w:szCs w:val="22"/>
              </w:rPr>
              <w:lastRenderedPageBreak/>
              <w:t>horas. Pintura dos elementos metálicos em tinta em pó hibrida Epóxi / Po1íéster, eletrostática. brilhante, polimerizada em estufa, espessura mínima de 40 micrometros na cor CINZA.</w:t>
            </w:r>
          </w:p>
          <w:p w14:paraId="034E2D8F" w14:textId="77777777" w:rsidR="00CB2A7B" w:rsidRPr="008175C8" w:rsidRDefault="00CB2A7B" w:rsidP="00696F9C">
            <w:pPr>
              <w:pStyle w:val="PargrafodaLista"/>
              <w:tabs>
                <w:tab w:val="left" w:pos="177"/>
                <w:tab w:val="left" w:pos="321"/>
              </w:tabs>
              <w:autoSpaceDE w:val="0"/>
              <w:autoSpaceDN w:val="0"/>
              <w:adjustRightInd w:val="0"/>
              <w:spacing w:line="360" w:lineRule="auto"/>
              <w:ind w:left="0"/>
              <w:jc w:val="both"/>
              <w:rPr>
                <w:sz w:val="22"/>
                <w:szCs w:val="22"/>
              </w:rPr>
            </w:pPr>
            <w:r w:rsidRPr="008175C8">
              <w:rPr>
                <w:sz w:val="22"/>
                <w:szCs w:val="22"/>
              </w:rPr>
              <w:t>CARACTERÍSTICAS DA CADEIRA</w:t>
            </w:r>
          </w:p>
          <w:p w14:paraId="69367241" w14:textId="77777777" w:rsidR="00CB2A7B" w:rsidRPr="008175C8" w:rsidRDefault="00CB2A7B"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Assento e encosto em polipropileno copolímero virgem, isento de cargas minerais, injetados na cor VERMELHA. Nos moldes do assento e do encosto deve ser gravado a símbolo internacional de reciclagem, apresentando o número ' identificador do polímero, a identificação “modelo FDE-FNDE”, e a nome da empresa fabricante do componente injetado. Nesses moldes também devem ser inseridos datadores duplos com miolo giratório de 16mm de diâmetro (tipo </w:t>
            </w:r>
            <w:proofErr w:type="spellStart"/>
            <w:r w:rsidRPr="008175C8">
              <w:rPr>
                <w:i/>
                <w:iCs/>
                <w:sz w:val="22"/>
                <w:szCs w:val="22"/>
              </w:rPr>
              <w:t>insert</w:t>
            </w:r>
            <w:proofErr w:type="spellEnd"/>
            <w:r w:rsidRPr="008175C8">
              <w:rPr>
                <w:i/>
                <w:iCs/>
                <w:sz w:val="22"/>
                <w:szCs w:val="22"/>
              </w:rPr>
              <w:t xml:space="preserve">), </w:t>
            </w:r>
            <w:r w:rsidRPr="008175C8">
              <w:rPr>
                <w:sz w:val="22"/>
                <w:szCs w:val="22"/>
              </w:rPr>
              <w:t>indicando mês e ano de fabricação.</w:t>
            </w:r>
          </w:p>
          <w:p w14:paraId="68CA275E" w14:textId="77777777" w:rsidR="00CB2A7B" w:rsidRPr="008175C8" w:rsidRDefault="00CB2A7B" w:rsidP="00CB2A7B">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Alternativamente a assento e o encosto poderão ser fabricados em compensado anatômico moldado a quente, contendo no mínimo sete lâminas internas, com espessura máxima de 1,5mm cada, oriundas de reflorestamento ou de procedência legal, isentas de rachaduras e deterioração por fungos ou insetos.</w:t>
            </w:r>
          </w:p>
          <w:p w14:paraId="2E552661" w14:textId="77777777" w:rsidR="00CB2A7B" w:rsidRPr="008175C8" w:rsidRDefault="00CB2A7B" w:rsidP="00CB2A7B">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Quando fabricado em compensado, o assento deve receber revestimento na face superior de Laminado melamínico </w:t>
            </w:r>
            <w:r w:rsidRPr="008175C8">
              <w:rPr>
                <w:i/>
                <w:iCs/>
                <w:sz w:val="22"/>
                <w:szCs w:val="22"/>
              </w:rPr>
              <w:t xml:space="preserve">de </w:t>
            </w:r>
            <w:r w:rsidRPr="008175C8">
              <w:rPr>
                <w:sz w:val="22"/>
                <w:szCs w:val="22"/>
              </w:rPr>
              <w:t xml:space="preserve">alta pressão, de 0,6 a 0,8mm de espessura, acabamento texturizado, na cor VERMELHA. Revestimento da face inferior em lâmina de madeira faqueada de 0,7mm, da espécie E Eucalyptus </w:t>
            </w:r>
            <w:proofErr w:type="spellStart"/>
            <w:r w:rsidRPr="008175C8">
              <w:rPr>
                <w:sz w:val="22"/>
                <w:szCs w:val="22"/>
              </w:rPr>
              <w:t>grandis</w:t>
            </w:r>
            <w:proofErr w:type="spellEnd"/>
            <w:r w:rsidRPr="008175C8">
              <w:rPr>
                <w:sz w:val="22"/>
                <w:szCs w:val="22"/>
              </w:rPr>
              <w:t xml:space="preserve">, com acabamento em selador, seguido de verniz poliuretano, inclusive nos bordos. Espessura acabada do assento mínima de 9.7mm e máxima de 12mm. O assento em compensado deve trazer gravado de forma </w:t>
            </w:r>
            <w:r w:rsidRPr="008175C8">
              <w:rPr>
                <w:sz w:val="22"/>
                <w:szCs w:val="22"/>
              </w:rPr>
              <w:lastRenderedPageBreak/>
              <w:t>indelével, por meio de carimbo ou gravação a logo sob a camada de verniz, na face inferior, datador de lotes indicando mês e ano de fabricação, a identificação “modelo FDE-FNDE", e o nome do fabricante do componente.</w:t>
            </w:r>
          </w:p>
          <w:p w14:paraId="13AE19ED" w14:textId="77777777" w:rsidR="00CB2A7B" w:rsidRPr="008175C8" w:rsidRDefault="00CB2A7B" w:rsidP="00CB2A7B">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Quando fabricado em compensado, o encosto deve receber revestimento nas duas faces de laminado melamínico de alta pressão, de 0,6 a O,8mm de espessura, acabamento texturizado, na cor VERMELHA Bordas revestidos com selador seguido de verniz poliuretano. Espessura acabada do encosto mínima de 9,6mm e máxima de 12,1mm. O encosto em compensado moldada deve trazer gravado de forma indelével, por meio de carimbo ou gravação a fogo sob a camada de verniz, no topo interior, o nome ao fabricante ao componente.</w:t>
            </w:r>
          </w:p>
          <w:p w14:paraId="192565E7" w14:textId="77777777" w:rsidR="00CB2A7B" w:rsidRPr="008175C8" w:rsidRDefault="00CB2A7B" w:rsidP="00CB2A7B">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 Estrutura erro tubo de aço carbono laminado a frio, com costura, diâmetro de 20,7mm, em chapa 14 (1.9mm).</w:t>
            </w:r>
          </w:p>
          <w:p w14:paraId="4AC3095D" w14:textId="77777777" w:rsidR="00CB2A7B" w:rsidRPr="008175C8" w:rsidRDefault="00CB2A7B" w:rsidP="00CB2A7B">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Fixação do assento e encosto injetados à estrutura através de rebites de "repuxo", diâmetro de 4,8mm, comprimento 12mm.</w:t>
            </w:r>
          </w:p>
          <w:p w14:paraId="374B0256" w14:textId="77777777" w:rsidR="00CB2A7B" w:rsidRPr="008175C8" w:rsidRDefault="00CB2A7B" w:rsidP="00CB2A7B">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Fixação do assento em compensado moldada à estrutura através de rebites de “repuxo", diâmetro de 4,8mm, comprimento 19mm.</w:t>
            </w:r>
          </w:p>
          <w:p w14:paraId="53A57701" w14:textId="77777777" w:rsidR="00CB2A7B" w:rsidRPr="008175C8" w:rsidRDefault="00CB2A7B" w:rsidP="00CB2A7B">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Fixação do encosto em compensado moldado à estrutura através de rebites de” repuxo", diâmetro de 4,8mm, comprimento 22mm.</w:t>
            </w:r>
          </w:p>
          <w:p w14:paraId="0DD3526F" w14:textId="77777777" w:rsidR="00CB2A7B" w:rsidRPr="008175C8" w:rsidRDefault="00CB2A7B" w:rsidP="00CB2A7B">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Ponteiras e sapatas em polipropileno copolímero virgem, isento de cargas minerais. injetadas na cor VERMELHA, fixadas à estrutura através de encaixe e pino expansor. Nos moldes das ponteiras e sapatas devem ser gravados o símbolo </w:t>
            </w:r>
            <w:r w:rsidRPr="008175C8">
              <w:rPr>
                <w:sz w:val="22"/>
                <w:szCs w:val="22"/>
              </w:rPr>
              <w:lastRenderedPageBreak/>
              <w:t>internacional de reciclagem, apresentando o número identificador do polímero, a identificação "modelo FDE-FNDE", e o nome da empresa fabricante do componente injetado. Nesses moldes também devem ser inseridos datadores duplos com miolo giratório de 5 ou item de diâmetro, indicando mês e ano de fabricação.</w:t>
            </w:r>
          </w:p>
          <w:p w14:paraId="7F0E2378" w14:textId="77777777" w:rsidR="00CB2A7B" w:rsidRPr="008175C8" w:rsidRDefault="00CB2A7B" w:rsidP="00CB2A7B">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Nas partes metálicas deve ser aplicado tratamento </w:t>
            </w:r>
            <w:proofErr w:type="spellStart"/>
            <w:r w:rsidRPr="008175C8">
              <w:rPr>
                <w:sz w:val="22"/>
                <w:szCs w:val="22"/>
              </w:rPr>
              <w:t>anti-ferruginoso</w:t>
            </w:r>
            <w:proofErr w:type="spellEnd"/>
            <w:r w:rsidRPr="008175C8">
              <w:rPr>
                <w:sz w:val="22"/>
                <w:szCs w:val="22"/>
              </w:rPr>
              <w:t xml:space="preserve"> que assegure resistência à corrosão em câmara de névoa salina de no mínimo 300 horas.</w:t>
            </w:r>
          </w:p>
          <w:p w14:paraId="4FDD734F" w14:textId="77777777" w:rsidR="00CB2A7B" w:rsidRDefault="00CB2A7B" w:rsidP="00CB2A7B">
            <w:pPr>
              <w:tabs>
                <w:tab w:val="left" w:pos="253"/>
              </w:tabs>
              <w:spacing w:line="360" w:lineRule="auto"/>
              <w:jc w:val="both"/>
              <w:rPr>
                <w:sz w:val="22"/>
                <w:szCs w:val="22"/>
              </w:rPr>
            </w:pPr>
            <w:r w:rsidRPr="008175C8">
              <w:rPr>
                <w:sz w:val="22"/>
                <w:szCs w:val="22"/>
              </w:rPr>
              <w:t>Pintura dos elementos metálicos em tinta em pó hibrida Epóxi/ Poliéster, eletrostática, brilhante, polimerizada em estufa, espessura mínima 40 micrometros, na cor CINZA.</w:t>
            </w:r>
          </w:p>
          <w:p w14:paraId="5746C492" w14:textId="198FB721" w:rsidR="00696F9C" w:rsidRPr="00D13A64" w:rsidRDefault="00696F9C" w:rsidP="00696F9C">
            <w:pPr>
              <w:tabs>
                <w:tab w:val="left" w:pos="253"/>
              </w:tabs>
              <w:spacing w:line="360" w:lineRule="auto"/>
              <w:jc w:val="center"/>
              <w:rPr>
                <w:sz w:val="22"/>
                <w:szCs w:val="22"/>
              </w:rPr>
            </w:pPr>
            <w:r w:rsidRPr="008175C8">
              <w:rPr>
                <w:b/>
                <w:noProof/>
                <w:sz w:val="22"/>
                <w:szCs w:val="22"/>
              </w:rPr>
              <w:drawing>
                <wp:inline distT="0" distB="0" distL="0" distR="0" wp14:anchorId="565EAB74" wp14:editId="08E4603A">
                  <wp:extent cx="1123315" cy="1123315"/>
                  <wp:effectExtent l="0" t="0" r="635" b="635"/>
                  <wp:docPr id="429723267" name="Imagem 42972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j.web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23315" cy="1123315"/>
                          </a:xfrm>
                          <a:prstGeom prst="rect">
                            <a:avLst/>
                          </a:prstGeom>
                        </pic:spPr>
                      </pic:pic>
                    </a:graphicData>
                  </a:graphic>
                </wp:inline>
              </w:drawing>
            </w:r>
          </w:p>
        </w:tc>
        <w:tc>
          <w:tcPr>
            <w:tcW w:w="671" w:type="dxa"/>
            <w:vAlign w:val="center"/>
          </w:tcPr>
          <w:p w14:paraId="50F0001C" w14:textId="5BD3228C" w:rsidR="00CB2A7B" w:rsidRPr="00D13A64" w:rsidRDefault="00CB2A7B" w:rsidP="00CB2A7B">
            <w:pPr>
              <w:pStyle w:val="Corpodetexto"/>
              <w:spacing w:after="0" w:line="360" w:lineRule="auto"/>
              <w:jc w:val="center"/>
              <w:rPr>
                <w:b/>
                <w:sz w:val="22"/>
                <w:szCs w:val="22"/>
              </w:rPr>
            </w:pPr>
            <w:r w:rsidRPr="008175C8">
              <w:rPr>
                <w:b/>
                <w:sz w:val="22"/>
                <w:szCs w:val="22"/>
              </w:rPr>
              <w:lastRenderedPageBreak/>
              <w:t>CJ</w:t>
            </w:r>
          </w:p>
        </w:tc>
        <w:tc>
          <w:tcPr>
            <w:tcW w:w="711" w:type="dxa"/>
            <w:vAlign w:val="center"/>
          </w:tcPr>
          <w:p w14:paraId="224121AB" w14:textId="4DE13C69" w:rsidR="00CB2A7B" w:rsidRPr="00D13A64" w:rsidRDefault="00CB2A7B" w:rsidP="00CB2A7B">
            <w:pPr>
              <w:pStyle w:val="Corpodetexto"/>
              <w:spacing w:after="0" w:line="360" w:lineRule="auto"/>
              <w:jc w:val="center"/>
              <w:rPr>
                <w:b/>
                <w:sz w:val="22"/>
                <w:szCs w:val="22"/>
              </w:rPr>
            </w:pPr>
            <w:r w:rsidRPr="008175C8">
              <w:rPr>
                <w:b/>
                <w:sz w:val="22"/>
                <w:szCs w:val="22"/>
              </w:rPr>
              <w:t>150</w:t>
            </w:r>
          </w:p>
        </w:tc>
        <w:tc>
          <w:tcPr>
            <w:tcW w:w="1291" w:type="dxa"/>
            <w:vAlign w:val="center"/>
          </w:tcPr>
          <w:p w14:paraId="37B55B63" w14:textId="1F8CD756" w:rsidR="00CB2A7B" w:rsidRPr="005B0FE2" w:rsidRDefault="00CB2A7B" w:rsidP="00CB2A7B">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sidR="00696F9C">
              <w:rPr>
                <w:rFonts w:eastAsia="Calibri"/>
                <w:b/>
                <w:sz w:val="21"/>
                <w:szCs w:val="21"/>
                <w:lang w:eastAsia="en-US"/>
              </w:rPr>
              <w:t>430,30</w:t>
            </w:r>
          </w:p>
        </w:tc>
        <w:tc>
          <w:tcPr>
            <w:tcW w:w="1469" w:type="dxa"/>
            <w:vAlign w:val="center"/>
          </w:tcPr>
          <w:p w14:paraId="437FBCA2" w14:textId="66AD0FFC" w:rsidR="00CB2A7B" w:rsidRPr="005B0FE2" w:rsidRDefault="00CB2A7B" w:rsidP="00CB2A7B">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sidR="00696F9C">
              <w:rPr>
                <w:rFonts w:eastAsia="Calibri"/>
                <w:b/>
                <w:sz w:val="21"/>
                <w:szCs w:val="21"/>
                <w:lang w:eastAsia="en-US"/>
              </w:rPr>
              <w:t>64.545,00</w:t>
            </w:r>
          </w:p>
        </w:tc>
      </w:tr>
      <w:tr w:rsidR="00361A18" w14:paraId="659B27D8" w14:textId="77777777" w:rsidTr="00CB2A7B">
        <w:trPr>
          <w:jc w:val="center"/>
        </w:trPr>
        <w:tc>
          <w:tcPr>
            <w:tcW w:w="6869" w:type="dxa"/>
            <w:gridSpan w:val="4"/>
            <w:vAlign w:val="center"/>
          </w:tcPr>
          <w:p w14:paraId="2D788828" w14:textId="77777777" w:rsidR="00361A18" w:rsidRPr="006146D9" w:rsidRDefault="00361A18" w:rsidP="00CC5273">
            <w:pPr>
              <w:spacing w:line="360" w:lineRule="auto"/>
              <w:jc w:val="center"/>
              <w:rPr>
                <w:b/>
                <w:sz w:val="22"/>
                <w:szCs w:val="22"/>
              </w:rPr>
            </w:pPr>
            <w:r>
              <w:rPr>
                <w:b/>
                <w:sz w:val="22"/>
                <w:szCs w:val="22"/>
              </w:rPr>
              <w:lastRenderedPageBreak/>
              <w:t>VALOR TOTAL</w:t>
            </w:r>
          </w:p>
        </w:tc>
        <w:tc>
          <w:tcPr>
            <w:tcW w:w="2760" w:type="dxa"/>
            <w:gridSpan w:val="2"/>
            <w:vAlign w:val="center"/>
          </w:tcPr>
          <w:p w14:paraId="040C440C" w14:textId="4A0B2738" w:rsidR="00361A18" w:rsidRPr="005B0FE2" w:rsidRDefault="00361A18" w:rsidP="00F823A7">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sidR="00696F9C">
              <w:rPr>
                <w:rFonts w:eastAsia="Calibri"/>
                <w:b/>
                <w:sz w:val="21"/>
                <w:szCs w:val="21"/>
                <w:lang w:eastAsia="en-US"/>
              </w:rPr>
              <w:t>83.353,50</w:t>
            </w:r>
          </w:p>
        </w:tc>
      </w:tr>
    </w:tbl>
    <w:p w14:paraId="0C547F1C" w14:textId="77777777" w:rsidR="00AA7D19" w:rsidRDefault="00AA7D19" w:rsidP="00AA7D19">
      <w:pPr>
        <w:spacing w:line="360" w:lineRule="auto"/>
        <w:jc w:val="both"/>
        <w:rPr>
          <w:b/>
          <w:sz w:val="22"/>
          <w:szCs w:val="22"/>
          <w:u w:val="single"/>
          <w:shd w:val="clear" w:color="auto" w:fill="D2D2D2"/>
        </w:rPr>
      </w:pPr>
    </w:p>
    <w:p w14:paraId="57A17AA0" w14:textId="77777777" w:rsidR="00696F9C" w:rsidRPr="008175C8" w:rsidRDefault="00696F9C" w:rsidP="00696F9C">
      <w:pPr>
        <w:pStyle w:val="PargrafodaLista"/>
        <w:spacing w:line="360" w:lineRule="auto"/>
        <w:ind w:left="0"/>
        <w:jc w:val="both"/>
        <w:rPr>
          <w:sz w:val="22"/>
          <w:szCs w:val="22"/>
        </w:rPr>
      </w:pPr>
      <w:r w:rsidRPr="008175C8">
        <w:rPr>
          <w:b/>
          <w:sz w:val="22"/>
          <w:szCs w:val="22"/>
        </w:rPr>
        <w:t>1.2- SERÁ OBRIGATÓRIO A APRESENTAÇÃO DE CERTIFICAÇÃO VÁLIDA EMITIDA PELO INMETRO, CONFORME DISPOSTO NA PORTARIA Nº 401, DE 28 DE DEZEMBRO DE 2020.</w:t>
      </w:r>
    </w:p>
    <w:p w14:paraId="68EA236A" w14:textId="77777777" w:rsidR="00696F9C" w:rsidRPr="008175C8" w:rsidRDefault="00696F9C" w:rsidP="00696F9C">
      <w:pPr>
        <w:pStyle w:val="PargrafodaLista"/>
        <w:spacing w:line="360" w:lineRule="auto"/>
        <w:ind w:left="0"/>
        <w:rPr>
          <w:sz w:val="22"/>
          <w:szCs w:val="22"/>
        </w:rPr>
      </w:pPr>
    </w:p>
    <w:p w14:paraId="795D8ACC"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2 – JUSTIFICATIVA</w:t>
      </w:r>
    </w:p>
    <w:p w14:paraId="14A2A687" w14:textId="77777777" w:rsidR="00696F9C" w:rsidRPr="008175C8" w:rsidRDefault="00696F9C" w:rsidP="00696F9C">
      <w:pPr>
        <w:pStyle w:val="NormalWeb"/>
        <w:spacing w:before="0" w:beforeAutospacing="0" w:after="0" w:afterAutospacing="0" w:line="360" w:lineRule="auto"/>
        <w:jc w:val="both"/>
        <w:rPr>
          <w:sz w:val="22"/>
          <w:szCs w:val="22"/>
        </w:rPr>
      </w:pPr>
      <w:r w:rsidRPr="008175C8">
        <w:rPr>
          <w:b/>
          <w:sz w:val="22"/>
          <w:szCs w:val="22"/>
        </w:rPr>
        <w:t>2.1</w:t>
      </w:r>
      <w:r w:rsidRPr="008175C8">
        <w:rPr>
          <w:sz w:val="22"/>
          <w:szCs w:val="22"/>
        </w:rPr>
        <w:t xml:space="preserve"> </w:t>
      </w:r>
      <w:r w:rsidRPr="008175C8">
        <w:rPr>
          <w:b/>
          <w:sz w:val="22"/>
          <w:szCs w:val="22"/>
        </w:rPr>
        <w:t>–</w:t>
      </w:r>
      <w:r w:rsidRPr="008175C8">
        <w:rPr>
          <w:sz w:val="22"/>
          <w:szCs w:val="22"/>
        </w:rPr>
        <w:t xml:space="preserve"> Atender a atual demanda das unidades escolares, uma vez que estes produtos são indispensáveis para o dia a dia do desenvolvimento das atividades educacionais, proporcionando comodidade aos alunos e professores. Considerando a necessidade de equipar adequadamente e realizar investimento na estrutura e bem-estar dos ambientes, a fim de ajustar condições ideais para o desenvolvimento das atividades, acarretará em um fluxo mais produtivo e dinâmico entre alunos, professores e servidores, além de proporcionar conforto físico para ambos. Por tanto, esta solicitação irá possibilitar aos servidores melhores condições de trabalho e aos alunos maior bem-estar, garantindo assim um aprendizado de qualidade, através de uma reestruturação e </w:t>
      </w:r>
      <w:r w:rsidRPr="008175C8">
        <w:rPr>
          <w:sz w:val="22"/>
          <w:szCs w:val="22"/>
        </w:rPr>
        <w:lastRenderedPageBreak/>
        <w:t>melhoria dos mobiliários utilizados nas unidades escolares do município trazendo mais conforto e segurança a todos que utilizam as edificações.</w:t>
      </w:r>
    </w:p>
    <w:p w14:paraId="3EDB4A9B" w14:textId="77777777" w:rsidR="00696F9C" w:rsidRPr="008175C8" w:rsidRDefault="00696F9C" w:rsidP="00696F9C">
      <w:pPr>
        <w:pStyle w:val="NormalWeb"/>
        <w:spacing w:before="0" w:beforeAutospacing="0" w:after="0" w:afterAutospacing="0" w:line="360" w:lineRule="auto"/>
        <w:jc w:val="both"/>
        <w:rPr>
          <w:sz w:val="22"/>
          <w:szCs w:val="22"/>
        </w:rPr>
      </w:pPr>
      <w:r w:rsidRPr="008175C8">
        <w:rPr>
          <w:rFonts w:eastAsiaTheme="minorHAnsi"/>
          <w:b/>
          <w:sz w:val="22"/>
          <w:szCs w:val="22"/>
          <w:lang w:eastAsia="en-US"/>
        </w:rPr>
        <w:t>2.2</w:t>
      </w:r>
      <w:r w:rsidRPr="008175C8">
        <w:rPr>
          <w:b/>
          <w:sz w:val="22"/>
          <w:szCs w:val="22"/>
        </w:rPr>
        <w:t xml:space="preserve"> - </w:t>
      </w:r>
      <w:r w:rsidRPr="008175C8">
        <w:rPr>
          <w:sz w:val="22"/>
          <w:szCs w:val="22"/>
        </w:rPr>
        <w:t>Quadro informativo das instituições a serem atendidas:</w:t>
      </w:r>
    </w:p>
    <w:p w14:paraId="7DC9F3AC" w14:textId="77777777" w:rsidR="00696F9C" w:rsidRPr="008175C8" w:rsidRDefault="00696F9C" w:rsidP="00696F9C">
      <w:pPr>
        <w:spacing w:line="360" w:lineRule="auto"/>
        <w:jc w:val="both"/>
        <w:rPr>
          <w:sz w:val="22"/>
          <w:szCs w:val="22"/>
        </w:rPr>
      </w:pPr>
    </w:p>
    <w:tbl>
      <w:tblPr>
        <w:tblStyle w:val="Tabelacomgrade"/>
        <w:tblW w:w="9209" w:type="dxa"/>
        <w:jc w:val="center"/>
        <w:tblLayout w:type="fixed"/>
        <w:tblLook w:val="04A0" w:firstRow="1" w:lastRow="0" w:firstColumn="1" w:lastColumn="0" w:noHBand="0" w:noVBand="1"/>
      </w:tblPr>
      <w:tblGrid>
        <w:gridCol w:w="2552"/>
        <w:gridCol w:w="3544"/>
        <w:gridCol w:w="3113"/>
      </w:tblGrid>
      <w:tr w:rsidR="00696F9C" w:rsidRPr="008175C8" w14:paraId="0F8A3470" w14:textId="77777777" w:rsidTr="00696F9C">
        <w:trPr>
          <w:trHeight w:val="370"/>
          <w:jc w:val="center"/>
        </w:trPr>
        <w:tc>
          <w:tcPr>
            <w:tcW w:w="2552" w:type="dxa"/>
            <w:vMerge w:val="restart"/>
            <w:tcBorders>
              <w:top w:val="single" w:sz="4" w:space="0" w:color="auto"/>
              <w:left w:val="single" w:sz="4" w:space="0" w:color="auto"/>
              <w:right w:val="single" w:sz="4" w:space="0" w:color="auto"/>
            </w:tcBorders>
            <w:shd w:val="clear" w:color="auto" w:fill="DBE5F1" w:themeFill="accent1" w:themeFillTint="33"/>
          </w:tcPr>
          <w:p w14:paraId="479605BF" w14:textId="77777777" w:rsidR="00696F9C" w:rsidRPr="008175C8" w:rsidRDefault="00696F9C" w:rsidP="00696F9C">
            <w:pPr>
              <w:spacing w:line="360" w:lineRule="auto"/>
              <w:jc w:val="both"/>
              <w:rPr>
                <w:b/>
                <w:sz w:val="22"/>
                <w:szCs w:val="22"/>
              </w:rPr>
            </w:pPr>
          </w:p>
          <w:p w14:paraId="61673864" w14:textId="77777777" w:rsidR="00696F9C" w:rsidRPr="008175C8" w:rsidRDefault="00696F9C" w:rsidP="00696F9C">
            <w:pPr>
              <w:spacing w:line="360" w:lineRule="auto"/>
              <w:jc w:val="both"/>
              <w:rPr>
                <w:b/>
                <w:sz w:val="22"/>
                <w:szCs w:val="22"/>
              </w:rPr>
            </w:pPr>
            <w:r w:rsidRPr="008175C8">
              <w:rPr>
                <w:b/>
                <w:sz w:val="22"/>
                <w:szCs w:val="22"/>
              </w:rPr>
              <w:t>INSTITUIÇÃO</w:t>
            </w:r>
          </w:p>
        </w:tc>
        <w:tc>
          <w:tcPr>
            <w:tcW w:w="6657"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EB4385" w14:textId="77777777" w:rsidR="00696F9C" w:rsidRPr="008175C8" w:rsidRDefault="00696F9C" w:rsidP="00696F9C">
            <w:pPr>
              <w:spacing w:line="360" w:lineRule="auto"/>
              <w:jc w:val="both"/>
              <w:rPr>
                <w:b/>
                <w:sz w:val="22"/>
                <w:szCs w:val="22"/>
              </w:rPr>
            </w:pPr>
            <w:r w:rsidRPr="008175C8">
              <w:rPr>
                <w:b/>
                <w:sz w:val="22"/>
                <w:szCs w:val="22"/>
              </w:rPr>
              <w:t>ITENS</w:t>
            </w:r>
          </w:p>
        </w:tc>
      </w:tr>
      <w:tr w:rsidR="00696F9C" w:rsidRPr="008175C8" w14:paraId="55BE6677" w14:textId="77777777" w:rsidTr="00696F9C">
        <w:trPr>
          <w:trHeight w:val="370"/>
          <w:jc w:val="center"/>
        </w:trPr>
        <w:tc>
          <w:tcPr>
            <w:tcW w:w="2552" w:type="dxa"/>
            <w:vMerge/>
            <w:tcBorders>
              <w:left w:val="single" w:sz="4" w:space="0" w:color="auto"/>
              <w:bottom w:val="single" w:sz="4" w:space="0" w:color="auto"/>
              <w:right w:val="single" w:sz="4" w:space="0" w:color="auto"/>
            </w:tcBorders>
            <w:shd w:val="clear" w:color="auto" w:fill="DBE5F1" w:themeFill="accent1" w:themeFillTint="33"/>
          </w:tcPr>
          <w:p w14:paraId="440A6E7A" w14:textId="77777777" w:rsidR="00696F9C" w:rsidRPr="008175C8" w:rsidRDefault="00696F9C" w:rsidP="00696F9C">
            <w:pPr>
              <w:spacing w:line="360" w:lineRule="auto"/>
              <w:jc w:val="both"/>
              <w:rPr>
                <w:b/>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F3D043A" w14:textId="77777777" w:rsidR="00696F9C" w:rsidRPr="008175C8" w:rsidRDefault="00696F9C" w:rsidP="00696F9C">
            <w:pPr>
              <w:spacing w:line="360" w:lineRule="auto"/>
              <w:jc w:val="both"/>
              <w:rPr>
                <w:b/>
                <w:sz w:val="22"/>
                <w:szCs w:val="22"/>
              </w:rPr>
            </w:pPr>
            <w:r w:rsidRPr="008175C8">
              <w:rPr>
                <w:b/>
                <w:sz w:val="22"/>
                <w:szCs w:val="22"/>
              </w:rPr>
              <w:t>Conjunto de professor</w:t>
            </w:r>
          </w:p>
          <w:p w14:paraId="42D810F8" w14:textId="77777777" w:rsidR="00696F9C" w:rsidRPr="008175C8" w:rsidRDefault="00696F9C" w:rsidP="00696F9C">
            <w:pPr>
              <w:spacing w:line="360" w:lineRule="auto"/>
              <w:jc w:val="both"/>
              <w:rPr>
                <w:b/>
                <w:sz w:val="22"/>
                <w:szCs w:val="22"/>
              </w:rPr>
            </w:pPr>
          </w:p>
        </w:tc>
        <w:tc>
          <w:tcPr>
            <w:tcW w:w="311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60FC325" w14:textId="77777777" w:rsidR="00696F9C" w:rsidRPr="008175C8" w:rsidRDefault="00696F9C" w:rsidP="00696F9C">
            <w:pPr>
              <w:spacing w:line="360" w:lineRule="auto"/>
              <w:jc w:val="both"/>
              <w:rPr>
                <w:b/>
                <w:sz w:val="22"/>
                <w:szCs w:val="22"/>
              </w:rPr>
            </w:pPr>
            <w:r w:rsidRPr="008175C8">
              <w:rPr>
                <w:b/>
                <w:sz w:val="22"/>
                <w:szCs w:val="22"/>
              </w:rPr>
              <w:t>Conjunto de aluno</w:t>
            </w:r>
          </w:p>
        </w:tc>
      </w:tr>
      <w:tr w:rsidR="00696F9C" w:rsidRPr="008175C8" w14:paraId="3236C2A2" w14:textId="77777777" w:rsidTr="00696F9C">
        <w:trPr>
          <w:trHeight w:val="150"/>
          <w:jc w:val="center"/>
        </w:trPr>
        <w:tc>
          <w:tcPr>
            <w:tcW w:w="2552" w:type="dxa"/>
            <w:tcBorders>
              <w:top w:val="single" w:sz="4" w:space="0" w:color="auto"/>
              <w:left w:val="single" w:sz="4" w:space="0" w:color="auto"/>
              <w:right w:val="single" w:sz="4" w:space="0" w:color="auto"/>
            </w:tcBorders>
          </w:tcPr>
          <w:p w14:paraId="046DBF2C" w14:textId="77777777" w:rsidR="00696F9C" w:rsidRPr="008175C8" w:rsidRDefault="00696F9C" w:rsidP="00696F9C">
            <w:pPr>
              <w:spacing w:line="360" w:lineRule="auto"/>
              <w:jc w:val="both"/>
              <w:rPr>
                <w:b/>
                <w:sz w:val="22"/>
                <w:szCs w:val="22"/>
              </w:rPr>
            </w:pPr>
            <w:proofErr w:type="spellStart"/>
            <w:r w:rsidRPr="008175C8">
              <w:rPr>
                <w:b/>
                <w:sz w:val="22"/>
                <w:szCs w:val="22"/>
              </w:rPr>
              <w:t>Cmei</w:t>
            </w:r>
            <w:proofErr w:type="spellEnd"/>
            <w:r w:rsidRPr="008175C8">
              <w:rPr>
                <w:b/>
                <w:sz w:val="22"/>
                <w:szCs w:val="22"/>
              </w:rPr>
              <w:t xml:space="preserve"> Cândida de Araújo</w:t>
            </w:r>
          </w:p>
        </w:tc>
        <w:tc>
          <w:tcPr>
            <w:tcW w:w="3544" w:type="dxa"/>
            <w:tcBorders>
              <w:top w:val="single" w:sz="4" w:space="0" w:color="auto"/>
              <w:left w:val="single" w:sz="4" w:space="0" w:color="auto"/>
              <w:bottom w:val="single" w:sz="4" w:space="0" w:color="auto"/>
              <w:right w:val="single" w:sz="4" w:space="0" w:color="auto"/>
            </w:tcBorders>
            <w:vAlign w:val="center"/>
          </w:tcPr>
          <w:p w14:paraId="014BA998" w14:textId="77777777" w:rsidR="00696F9C" w:rsidRPr="008175C8" w:rsidRDefault="00696F9C" w:rsidP="00696F9C">
            <w:pPr>
              <w:spacing w:line="360" w:lineRule="auto"/>
              <w:jc w:val="both"/>
              <w:rPr>
                <w:b/>
                <w:color w:val="000000" w:themeColor="text1"/>
                <w:sz w:val="22"/>
                <w:szCs w:val="22"/>
                <w:shd w:val="clear" w:color="auto" w:fill="FFFFFF"/>
              </w:rPr>
            </w:pPr>
            <w:r w:rsidRPr="008175C8">
              <w:rPr>
                <w:b/>
                <w:color w:val="000000" w:themeColor="text1"/>
                <w:sz w:val="22"/>
                <w:szCs w:val="22"/>
                <w:shd w:val="clear" w:color="auto" w:fill="FFFFFF"/>
              </w:rPr>
              <w:t>10</w:t>
            </w:r>
          </w:p>
        </w:tc>
        <w:tc>
          <w:tcPr>
            <w:tcW w:w="3113" w:type="dxa"/>
            <w:tcBorders>
              <w:top w:val="single" w:sz="4" w:space="0" w:color="auto"/>
              <w:left w:val="single" w:sz="4" w:space="0" w:color="auto"/>
              <w:bottom w:val="single" w:sz="4" w:space="0" w:color="auto"/>
              <w:right w:val="single" w:sz="4" w:space="0" w:color="auto"/>
            </w:tcBorders>
          </w:tcPr>
          <w:p w14:paraId="4EB5DEF2" w14:textId="77777777" w:rsidR="00696F9C" w:rsidRPr="008175C8" w:rsidRDefault="00696F9C" w:rsidP="00696F9C">
            <w:pPr>
              <w:spacing w:line="360" w:lineRule="auto"/>
              <w:jc w:val="both"/>
              <w:rPr>
                <w:b/>
                <w:sz w:val="22"/>
                <w:szCs w:val="22"/>
              </w:rPr>
            </w:pPr>
            <w:r w:rsidRPr="008175C8">
              <w:rPr>
                <w:b/>
                <w:sz w:val="22"/>
                <w:szCs w:val="22"/>
              </w:rPr>
              <w:t>50</w:t>
            </w:r>
          </w:p>
        </w:tc>
      </w:tr>
      <w:tr w:rsidR="00696F9C" w:rsidRPr="008175C8" w14:paraId="2D9EF6A0" w14:textId="77777777" w:rsidTr="00696F9C">
        <w:trPr>
          <w:trHeight w:val="282"/>
          <w:jc w:val="center"/>
        </w:trPr>
        <w:tc>
          <w:tcPr>
            <w:tcW w:w="2552" w:type="dxa"/>
            <w:tcBorders>
              <w:left w:val="single" w:sz="4" w:space="0" w:color="auto"/>
              <w:right w:val="single" w:sz="4" w:space="0" w:color="auto"/>
            </w:tcBorders>
          </w:tcPr>
          <w:p w14:paraId="79D58230" w14:textId="77777777" w:rsidR="00696F9C" w:rsidRPr="008175C8" w:rsidRDefault="00696F9C" w:rsidP="00696F9C">
            <w:pPr>
              <w:spacing w:line="360" w:lineRule="auto"/>
              <w:jc w:val="both"/>
              <w:rPr>
                <w:b/>
                <w:sz w:val="22"/>
                <w:szCs w:val="22"/>
              </w:rPr>
            </w:pPr>
            <w:proofErr w:type="spellStart"/>
            <w:r w:rsidRPr="008175C8">
              <w:rPr>
                <w:b/>
                <w:sz w:val="22"/>
                <w:szCs w:val="22"/>
              </w:rPr>
              <w:t>Cmei</w:t>
            </w:r>
            <w:proofErr w:type="spellEnd"/>
            <w:r w:rsidRPr="008175C8">
              <w:rPr>
                <w:b/>
                <w:sz w:val="22"/>
                <w:szCs w:val="22"/>
              </w:rPr>
              <w:t xml:space="preserve"> Darci Pereira Borges</w:t>
            </w:r>
          </w:p>
        </w:tc>
        <w:tc>
          <w:tcPr>
            <w:tcW w:w="3544" w:type="dxa"/>
            <w:tcBorders>
              <w:top w:val="single" w:sz="4" w:space="0" w:color="auto"/>
              <w:left w:val="single" w:sz="4" w:space="0" w:color="auto"/>
              <w:bottom w:val="single" w:sz="4" w:space="0" w:color="auto"/>
              <w:right w:val="single" w:sz="4" w:space="0" w:color="auto"/>
            </w:tcBorders>
            <w:vAlign w:val="center"/>
          </w:tcPr>
          <w:p w14:paraId="0EF05444" w14:textId="77777777" w:rsidR="00696F9C" w:rsidRPr="008175C8" w:rsidRDefault="00696F9C" w:rsidP="00696F9C">
            <w:pPr>
              <w:spacing w:line="360" w:lineRule="auto"/>
              <w:jc w:val="both"/>
              <w:rPr>
                <w:b/>
                <w:sz w:val="22"/>
                <w:szCs w:val="22"/>
              </w:rPr>
            </w:pPr>
            <w:r w:rsidRPr="008175C8">
              <w:rPr>
                <w:b/>
                <w:sz w:val="22"/>
                <w:szCs w:val="22"/>
              </w:rPr>
              <w:t>10</w:t>
            </w:r>
          </w:p>
        </w:tc>
        <w:tc>
          <w:tcPr>
            <w:tcW w:w="3113" w:type="dxa"/>
            <w:tcBorders>
              <w:top w:val="single" w:sz="4" w:space="0" w:color="auto"/>
              <w:left w:val="single" w:sz="4" w:space="0" w:color="auto"/>
              <w:bottom w:val="single" w:sz="4" w:space="0" w:color="auto"/>
              <w:right w:val="single" w:sz="4" w:space="0" w:color="auto"/>
            </w:tcBorders>
          </w:tcPr>
          <w:p w14:paraId="34DD6CAD" w14:textId="77777777" w:rsidR="00696F9C" w:rsidRPr="008175C8" w:rsidRDefault="00696F9C" w:rsidP="00696F9C">
            <w:pPr>
              <w:spacing w:line="360" w:lineRule="auto"/>
              <w:jc w:val="both"/>
              <w:rPr>
                <w:b/>
                <w:sz w:val="22"/>
                <w:szCs w:val="22"/>
              </w:rPr>
            </w:pPr>
            <w:r w:rsidRPr="008175C8">
              <w:rPr>
                <w:b/>
                <w:sz w:val="22"/>
                <w:szCs w:val="22"/>
              </w:rPr>
              <w:t>50</w:t>
            </w:r>
          </w:p>
        </w:tc>
      </w:tr>
      <w:tr w:rsidR="00696F9C" w:rsidRPr="008175C8" w14:paraId="5C12DDFA" w14:textId="77777777" w:rsidTr="00696F9C">
        <w:trPr>
          <w:trHeight w:val="329"/>
          <w:jc w:val="center"/>
        </w:trPr>
        <w:tc>
          <w:tcPr>
            <w:tcW w:w="2552" w:type="dxa"/>
            <w:tcBorders>
              <w:left w:val="single" w:sz="4" w:space="0" w:color="auto"/>
              <w:right w:val="single" w:sz="4" w:space="0" w:color="auto"/>
            </w:tcBorders>
          </w:tcPr>
          <w:p w14:paraId="4668206E" w14:textId="77777777" w:rsidR="00696F9C" w:rsidRPr="008175C8" w:rsidRDefault="00696F9C" w:rsidP="00696F9C">
            <w:pPr>
              <w:spacing w:line="360" w:lineRule="auto"/>
              <w:jc w:val="both"/>
              <w:rPr>
                <w:b/>
                <w:sz w:val="22"/>
                <w:szCs w:val="22"/>
              </w:rPr>
            </w:pPr>
            <w:proofErr w:type="spellStart"/>
            <w:r w:rsidRPr="008175C8">
              <w:rPr>
                <w:b/>
                <w:sz w:val="22"/>
                <w:szCs w:val="22"/>
              </w:rPr>
              <w:t>Cmei</w:t>
            </w:r>
            <w:proofErr w:type="spellEnd"/>
            <w:r w:rsidRPr="008175C8">
              <w:rPr>
                <w:b/>
                <w:sz w:val="22"/>
                <w:szCs w:val="22"/>
              </w:rPr>
              <w:t xml:space="preserve"> Sebastião Arantes</w:t>
            </w:r>
          </w:p>
        </w:tc>
        <w:tc>
          <w:tcPr>
            <w:tcW w:w="3544" w:type="dxa"/>
            <w:tcBorders>
              <w:top w:val="single" w:sz="4" w:space="0" w:color="auto"/>
              <w:left w:val="single" w:sz="4" w:space="0" w:color="auto"/>
              <w:bottom w:val="single" w:sz="4" w:space="0" w:color="auto"/>
              <w:right w:val="single" w:sz="4" w:space="0" w:color="auto"/>
            </w:tcBorders>
            <w:vAlign w:val="center"/>
          </w:tcPr>
          <w:p w14:paraId="23B100AB" w14:textId="77777777" w:rsidR="00696F9C" w:rsidRPr="008175C8" w:rsidRDefault="00696F9C" w:rsidP="00696F9C">
            <w:pPr>
              <w:spacing w:line="360" w:lineRule="auto"/>
              <w:jc w:val="both"/>
              <w:rPr>
                <w:b/>
                <w:sz w:val="22"/>
                <w:szCs w:val="22"/>
              </w:rPr>
            </w:pPr>
            <w:r w:rsidRPr="008175C8">
              <w:rPr>
                <w:b/>
                <w:sz w:val="22"/>
                <w:szCs w:val="22"/>
              </w:rPr>
              <w:t>10</w:t>
            </w:r>
          </w:p>
        </w:tc>
        <w:tc>
          <w:tcPr>
            <w:tcW w:w="3113" w:type="dxa"/>
            <w:tcBorders>
              <w:top w:val="single" w:sz="4" w:space="0" w:color="auto"/>
              <w:left w:val="single" w:sz="4" w:space="0" w:color="auto"/>
              <w:bottom w:val="single" w:sz="4" w:space="0" w:color="auto"/>
              <w:right w:val="single" w:sz="4" w:space="0" w:color="auto"/>
            </w:tcBorders>
          </w:tcPr>
          <w:p w14:paraId="58735864" w14:textId="77777777" w:rsidR="00696F9C" w:rsidRPr="008175C8" w:rsidRDefault="00696F9C" w:rsidP="00696F9C">
            <w:pPr>
              <w:spacing w:line="360" w:lineRule="auto"/>
              <w:jc w:val="both"/>
              <w:rPr>
                <w:b/>
                <w:sz w:val="22"/>
                <w:szCs w:val="22"/>
              </w:rPr>
            </w:pPr>
            <w:r w:rsidRPr="008175C8">
              <w:rPr>
                <w:b/>
                <w:sz w:val="22"/>
                <w:szCs w:val="22"/>
              </w:rPr>
              <w:t>50</w:t>
            </w:r>
          </w:p>
        </w:tc>
      </w:tr>
    </w:tbl>
    <w:p w14:paraId="5ADA9E01" w14:textId="77777777" w:rsidR="00696F9C" w:rsidRPr="008175C8" w:rsidRDefault="00696F9C" w:rsidP="00696F9C">
      <w:pPr>
        <w:pStyle w:val="PargrafodaLista"/>
        <w:spacing w:line="360" w:lineRule="auto"/>
        <w:ind w:left="0"/>
        <w:jc w:val="both"/>
        <w:rPr>
          <w:sz w:val="22"/>
          <w:szCs w:val="22"/>
        </w:rPr>
      </w:pPr>
    </w:p>
    <w:p w14:paraId="0FEC7292" w14:textId="77777777" w:rsidR="00696F9C" w:rsidRDefault="00696F9C" w:rsidP="00696F9C">
      <w:pPr>
        <w:widowControl w:val="0"/>
        <w:tabs>
          <w:tab w:val="left" w:pos="345"/>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OBS: Os itens serão de uso exclusivo para os alunos dos CMEIS da rede de ensino municipal.</w:t>
      </w:r>
    </w:p>
    <w:p w14:paraId="2BFB040A"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p>
    <w:p w14:paraId="7CF3F538"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3- DOS REQUISITOS PARA CONTRATAÇÃO</w:t>
      </w:r>
    </w:p>
    <w:p w14:paraId="36136FAA" w14:textId="77777777" w:rsidR="00696F9C" w:rsidRPr="008175C8" w:rsidRDefault="00696F9C" w:rsidP="00696F9C">
      <w:pPr>
        <w:pStyle w:val="PargrafodaLista"/>
        <w:spacing w:line="360" w:lineRule="auto"/>
        <w:ind w:left="0"/>
        <w:jc w:val="both"/>
        <w:rPr>
          <w:sz w:val="22"/>
          <w:szCs w:val="22"/>
        </w:rPr>
      </w:pPr>
      <w:r w:rsidRPr="008175C8">
        <w:rPr>
          <w:b/>
          <w:sz w:val="22"/>
          <w:szCs w:val="22"/>
        </w:rPr>
        <w:t>3.1 –</w:t>
      </w:r>
      <w:r w:rsidRPr="008175C8">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22AF8C39" w14:textId="77777777" w:rsidR="00696F9C" w:rsidRPr="008175C8" w:rsidRDefault="00696F9C" w:rsidP="00696F9C">
      <w:pPr>
        <w:pStyle w:val="PargrafodaLista"/>
        <w:spacing w:line="360" w:lineRule="auto"/>
        <w:ind w:left="0"/>
        <w:jc w:val="both"/>
        <w:rPr>
          <w:sz w:val="22"/>
          <w:szCs w:val="22"/>
        </w:rPr>
      </w:pPr>
      <w:r w:rsidRPr="008175C8">
        <w:rPr>
          <w:b/>
          <w:sz w:val="22"/>
          <w:szCs w:val="22"/>
        </w:rPr>
        <w:t>3.2 –</w:t>
      </w:r>
      <w:r w:rsidRPr="008175C8">
        <w:rPr>
          <w:sz w:val="22"/>
          <w:szCs w:val="22"/>
        </w:rPr>
        <w:t xml:space="preserve"> A(s) empresa(s) ou instituição(</w:t>
      </w:r>
      <w:proofErr w:type="spellStart"/>
      <w:r w:rsidRPr="008175C8">
        <w:rPr>
          <w:sz w:val="22"/>
          <w:szCs w:val="22"/>
        </w:rPr>
        <w:t>ões</w:t>
      </w:r>
      <w:proofErr w:type="spellEnd"/>
      <w:r w:rsidRPr="008175C8">
        <w:rPr>
          <w:sz w:val="22"/>
          <w:szCs w:val="22"/>
        </w:rPr>
        <w:t>) interessada(s) no fornecimento dos produtos acima relacionados deverá(</w:t>
      </w:r>
      <w:proofErr w:type="spellStart"/>
      <w:r w:rsidRPr="008175C8">
        <w:rPr>
          <w:sz w:val="22"/>
          <w:szCs w:val="22"/>
        </w:rPr>
        <w:t>ão</w:t>
      </w:r>
      <w:proofErr w:type="spellEnd"/>
      <w:r w:rsidRPr="008175C8">
        <w:rPr>
          <w:sz w:val="22"/>
          <w:szCs w:val="22"/>
        </w:rPr>
        <w:t>) apresentar os seguintes documentos para fins de habilitação, para posterior contratação.</w:t>
      </w:r>
    </w:p>
    <w:p w14:paraId="43A33AC7" w14:textId="77777777" w:rsidR="00696F9C" w:rsidRPr="008175C8" w:rsidRDefault="00696F9C" w:rsidP="00696F9C">
      <w:pPr>
        <w:pStyle w:val="PargrafodaLista"/>
        <w:spacing w:line="360" w:lineRule="auto"/>
        <w:ind w:left="0"/>
        <w:jc w:val="both"/>
        <w:rPr>
          <w:sz w:val="22"/>
          <w:szCs w:val="22"/>
        </w:rPr>
      </w:pPr>
      <w:r w:rsidRPr="008175C8">
        <w:rPr>
          <w:sz w:val="22"/>
          <w:szCs w:val="22"/>
        </w:rPr>
        <w:t>a) Cópia do Contrato Social devidamente atualizado na forma da Lei;</w:t>
      </w:r>
    </w:p>
    <w:p w14:paraId="6812B67D" w14:textId="77777777" w:rsidR="00696F9C" w:rsidRPr="008175C8" w:rsidRDefault="00696F9C" w:rsidP="00696F9C">
      <w:pPr>
        <w:pStyle w:val="PargrafodaLista"/>
        <w:spacing w:line="360" w:lineRule="auto"/>
        <w:ind w:left="0"/>
        <w:jc w:val="both"/>
        <w:rPr>
          <w:sz w:val="22"/>
          <w:szCs w:val="22"/>
        </w:rPr>
      </w:pPr>
      <w:r w:rsidRPr="008175C8">
        <w:rPr>
          <w:sz w:val="22"/>
          <w:szCs w:val="22"/>
        </w:rPr>
        <w:t>b) Cópia do CNPJ da empresa</w:t>
      </w:r>
    </w:p>
    <w:p w14:paraId="30EFBD37" w14:textId="77777777" w:rsidR="00696F9C" w:rsidRPr="008175C8" w:rsidRDefault="00696F9C" w:rsidP="00696F9C">
      <w:pPr>
        <w:pStyle w:val="PargrafodaLista"/>
        <w:spacing w:line="360" w:lineRule="auto"/>
        <w:ind w:left="0"/>
        <w:jc w:val="both"/>
        <w:rPr>
          <w:sz w:val="22"/>
          <w:szCs w:val="22"/>
        </w:rPr>
      </w:pPr>
      <w:r w:rsidRPr="008175C8">
        <w:rPr>
          <w:sz w:val="22"/>
          <w:szCs w:val="22"/>
        </w:rPr>
        <w:t xml:space="preserve">c) Cópia da CND junto a Receita Federal (certidão conjunta), </w:t>
      </w:r>
      <w:proofErr w:type="gramStart"/>
      <w:r w:rsidRPr="008175C8">
        <w:rPr>
          <w:sz w:val="22"/>
          <w:szCs w:val="22"/>
        </w:rPr>
        <w:t>Estadual</w:t>
      </w:r>
      <w:proofErr w:type="gramEnd"/>
      <w:r w:rsidRPr="008175C8">
        <w:rPr>
          <w:sz w:val="22"/>
          <w:szCs w:val="22"/>
        </w:rPr>
        <w:t xml:space="preserve"> e Municipal.</w:t>
      </w:r>
    </w:p>
    <w:p w14:paraId="783ABEB8" w14:textId="77777777" w:rsidR="00696F9C" w:rsidRPr="008175C8" w:rsidRDefault="00696F9C" w:rsidP="00696F9C">
      <w:pPr>
        <w:pStyle w:val="PargrafodaLista"/>
        <w:spacing w:line="360" w:lineRule="auto"/>
        <w:ind w:left="0"/>
        <w:jc w:val="both"/>
        <w:rPr>
          <w:sz w:val="22"/>
          <w:szCs w:val="22"/>
        </w:rPr>
      </w:pPr>
      <w:r w:rsidRPr="008175C8">
        <w:rPr>
          <w:sz w:val="22"/>
          <w:szCs w:val="22"/>
        </w:rPr>
        <w:t>d) Cópia da CND junto ao FGTS e regularidade para com a justiça do trabalho.</w:t>
      </w:r>
    </w:p>
    <w:p w14:paraId="00B38D96" w14:textId="77777777" w:rsidR="00696F9C" w:rsidRPr="008175C8" w:rsidRDefault="00696F9C" w:rsidP="00696F9C">
      <w:pPr>
        <w:pStyle w:val="PargrafodaLista"/>
        <w:spacing w:line="360" w:lineRule="auto"/>
        <w:ind w:left="0"/>
        <w:jc w:val="both"/>
        <w:rPr>
          <w:sz w:val="22"/>
          <w:szCs w:val="22"/>
        </w:rPr>
      </w:pPr>
      <w:r w:rsidRPr="008175C8">
        <w:rPr>
          <w:sz w:val="22"/>
          <w:szCs w:val="22"/>
        </w:rPr>
        <w:t>e) Certificação válida emitida pelo INMETRO para todos os itens deste edital.</w:t>
      </w:r>
    </w:p>
    <w:p w14:paraId="034B66F9" w14:textId="77777777" w:rsidR="00696F9C" w:rsidRPr="008175C8" w:rsidRDefault="00696F9C" w:rsidP="00696F9C">
      <w:pPr>
        <w:pStyle w:val="PargrafodaLista"/>
        <w:spacing w:line="360" w:lineRule="auto"/>
        <w:ind w:left="0"/>
        <w:jc w:val="both"/>
        <w:rPr>
          <w:sz w:val="22"/>
          <w:szCs w:val="22"/>
        </w:rPr>
      </w:pPr>
      <w:r w:rsidRPr="008175C8">
        <w:rPr>
          <w:sz w:val="22"/>
          <w:szCs w:val="22"/>
        </w:rPr>
        <w:t>f) Atestado de capacidade técnica;</w:t>
      </w:r>
    </w:p>
    <w:p w14:paraId="7EBA09C3" w14:textId="77777777" w:rsidR="00696F9C" w:rsidRPr="008175C8" w:rsidRDefault="00696F9C" w:rsidP="00696F9C">
      <w:pPr>
        <w:pStyle w:val="PargrafodaLista"/>
        <w:spacing w:line="360" w:lineRule="auto"/>
        <w:ind w:left="0"/>
        <w:jc w:val="both"/>
        <w:rPr>
          <w:sz w:val="22"/>
          <w:szCs w:val="22"/>
        </w:rPr>
      </w:pPr>
      <w:r w:rsidRPr="008175C8">
        <w:rPr>
          <w:sz w:val="22"/>
          <w:szCs w:val="22"/>
        </w:rPr>
        <w:t>g) Demais documentos a serem exigidos no Edital ou pela administração.</w:t>
      </w:r>
    </w:p>
    <w:p w14:paraId="42158918" w14:textId="77777777" w:rsidR="00696F9C" w:rsidRPr="008175C8" w:rsidRDefault="00696F9C" w:rsidP="00696F9C">
      <w:pPr>
        <w:spacing w:line="360" w:lineRule="auto"/>
        <w:jc w:val="both"/>
        <w:rPr>
          <w:sz w:val="22"/>
          <w:szCs w:val="22"/>
        </w:rPr>
      </w:pPr>
    </w:p>
    <w:p w14:paraId="4F3923A0"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4- DA FORMA E CRITÉRIOS DE SELEÇÃO DO FORNECEDOR</w:t>
      </w:r>
    </w:p>
    <w:p w14:paraId="5E189D05" w14:textId="77777777" w:rsidR="00696F9C" w:rsidRPr="008175C8" w:rsidRDefault="00696F9C" w:rsidP="00696F9C">
      <w:pPr>
        <w:pStyle w:val="PargrafodaLista"/>
        <w:spacing w:line="360" w:lineRule="auto"/>
        <w:ind w:left="0"/>
        <w:jc w:val="both"/>
        <w:rPr>
          <w:sz w:val="22"/>
          <w:szCs w:val="22"/>
        </w:rPr>
      </w:pPr>
      <w:r w:rsidRPr="008175C8">
        <w:rPr>
          <w:b/>
          <w:sz w:val="22"/>
          <w:szCs w:val="22"/>
        </w:rPr>
        <w:t>4.1 –</w:t>
      </w:r>
      <w:r w:rsidRPr="008175C8">
        <w:rPr>
          <w:sz w:val="22"/>
          <w:szCs w:val="22"/>
        </w:rPr>
        <w:t xml:space="preserve"> A empresa a ser contratada deverá ser aquela que oferecer o </w:t>
      </w:r>
      <w:r w:rsidRPr="008175C8">
        <w:rPr>
          <w:b/>
          <w:sz w:val="22"/>
          <w:szCs w:val="22"/>
        </w:rPr>
        <w:t xml:space="preserve">MENOR PREÇO </w:t>
      </w:r>
      <w:r w:rsidRPr="008175C8">
        <w:rPr>
          <w:sz w:val="22"/>
          <w:szCs w:val="22"/>
        </w:rPr>
        <w:t>nos termos da Lei Federal 14.133/21.</w:t>
      </w:r>
    </w:p>
    <w:p w14:paraId="714CB83B" w14:textId="77777777" w:rsidR="00696F9C" w:rsidRPr="008175C8" w:rsidRDefault="00696F9C" w:rsidP="00696F9C">
      <w:pPr>
        <w:pStyle w:val="PargrafodaLista"/>
        <w:spacing w:line="360" w:lineRule="auto"/>
        <w:ind w:left="0"/>
        <w:jc w:val="both"/>
        <w:rPr>
          <w:sz w:val="22"/>
          <w:szCs w:val="22"/>
        </w:rPr>
      </w:pPr>
    </w:p>
    <w:p w14:paraId="2744B376"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5- MÉTODOS E ESTRATÉGIAS DE SUPRIMENTO</w:t>
      </w:r>
    </w:p>
    <w:p w14:paraId="11A56B72" w14:textId="77777777" w:rsidR="00696F9C" w:rsidRPr="008175C8" w:rsidRDefault="00696F9C" w:rsidP="00696F9C">
      <w:pPr>
        <w:pStyle w:val="PargrafodaLista"/>
        <w:spacing w:line="360" w:lineRule="auto"/>
        <w:ind w:left="0"/>
        <w:jc w:val="both"/>
        <w:rPr>
          <w:sz w:val="22"/>
          <w:szCs w:val="22"/>
        </w:rPr>
      </w:pPr>
      <w:r w:rsidRPr="008175C8">
        <w:rPr>
          <w:b/>
          <w:sz w:val="22"/>
          <w:szCs w:val="22"/>
        </w:rPr>
        <w:t xml:space="preserve">5.1 - </w:t>
      </w:r>
      <w:r w:rsidRPr="008175C8">
        <w:rPr>
          <w:sz w:val="22"/>
          <w:szCs w:val="22"/>
        </w:rPr>
        <w:t xml:space="preserve">É viável informar que o objeto deverá ser entregue de maneira fracionada, conforme cronograma informado na solicitação fornecida pela Secretaria Municipal de Educação, pelo prazo máximo de </w:t>
      </w:r>
      <w:r w:rsidRPr="008175C8">
        <w:rPr>
          <w:b/>
          <w:sz w:val="22"/>
          <w:szCs w:val="22"/>
        </w:rPr>
        <w:t xml:space="preserve">30 dias </w:t>
      </w:r>
      <w:r w:rsidRPr="008175C8">
        <w:rPr>
          <w:b/>
          <w:sz w:val="22"/>
          <w:szCs w:val="22"/>
        </w:rPr>
        <w:lastRenderedPageBreak/>
        <w:t>corridos</w:t>
      </w:r>
      <w:r w:rsidRPr="008175C8">
        <w:rPr>
          <w:sz w:val="22"/>
          <w:szCs w:val="22"/>
        </w:rPr>
        <w:t xml:space="preserve"> a contar da assinatura do contrato, publicação e edição do empenho e envio da ordem de fornecimento.</w:t>
      </w:r>
    </w:p>
    <w:p w14:paraId="1217A306"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p>
    <w:p w14:paraId="2FD5CFE8" w14:textId="77777777" w:rsidR="00696F9C" w:rsidRPr="008175C8" w:rsidRDefault="00696F9C" w:rsidP="00696F9C">
      <w:pPr>
        <w:widowControl w:val="0"/>
        <w:tabs>
          <w:tab w:val="left" w:pos="345"/>
        </w:tabs>
        <w:autoSpaceDE w:val="0"/>
        <w:autoSpaceDN w:val="0"/>
        <w:spacing w:line="360" w:lineRule="auto"/>
        <w:jc w:val="both"/>
        <w:rPr>
          <w:b/>
          <w:sz w:val="22"/>
          <w:szCs w:val="22"/>
        </w:rPr>
      </w:pPr>
      <w:r w:rsidRPr="008175C8">
        <w:rPr>
          <w:b/>
          <w:sz w:val="22"/>
          <w:szCs w:val="22"/>
          <w:u w:val="single"/>
          <w:shd w:val="clear" w:color="auto" w:fill="D2D2D2"/>
        </w:rPr>
        <w:t>6- PRAZOS E CONDIÇÕES DE EXECUÇÃO</w:t>
      </w:r>
    </w:p>
    <w:p w14:paraId="3895CFFF" w14:textId="77777777" w:rsidR="00696F9C" w:rsidRPr="008175C8" w:rsidRDefault="00696F9C" w:rsidP="00696F9C">
      <w:pPr>
        <w:pStyle w:val="PargrafodaLista"/>
        <w:spacing w:line="360" w:lineRule="auto"/>
        <w:ind w:left="0"/>
        <w:jc w:val="both"/>
        <w:rPr>
          <w:sz w:val="22"/>
          <w:szCs w:val="22"/>
        </w:rPr>
      </w:pPr>
      <w:r w:rsidRPr="008175C8">
        <w:rPr>
          <w:b/>
          <w:sz w:val="22"/>
          <w:szCs w:val="22"/>
        </w:rPr>
        <w:t>6.1 -</w:t>
      </w:r>
      <w:r w:rsidRPr="008175C8">
        <w:rPr>
          <w:sz w:val="22"/>
          <w:szCs w:val="22"/>
        </w:rPr>
        <w:t xml:space="preserve"> O período de vigência até </w:t>
      </w:r>
      <w:r w:rsidRPr="008175C8">
        <w:rPr>
          <w:b/>
          <w:sz w:val="22"/>
          <w:szCs w:val="22"/>
        </w:rPr>
        <w:t>12 (doze) meses</w:t>
      </w:r>
      <w:r w:rsidRPr="008175C8">
        <w:rPr>
          <w:sz w:val="22"/>
          <w:szCs w:val="22"/>
        </w:rPr>
        <w:t xml:space="preserve">, contados a partir de sua assinatura. </w:t>
      </w:r>
    </w:p>
    <w:p w14:paraId="665945DF" w14:textId="77777777" w:rsidR="00696F9C" w:rsidRPr="008175C8" w:rsidRDefault="00696F9C" w:rsidP="00696F9C">
      <w:pPr>
        <w:pStyle w:val="PargrafodaLista"/>
        <w:spacing w:line="360" w:lineRule="auto"/>
        <w:ind w:left="0"/>
        <w:jc w:val="both"/>
        <w:rPr>
          <w:sz w:val="22"/>
          <w:szCs w:val="22"/>
        </w:rPr>
      </w:pPr>
      <w:r w:rsidRPr="008175C8">
        <w:rPr>
          <w:b/>
          <w:sz w:val="22"/>
          <w:szCs w:val="22"/>
        </w:rPr>
        <w:t>6.2-</w:t>
      </w:r>
      <w:r w:rsidRPr="008175C8">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09DA6CDB" w14:textId="77777777" w:rsidR="00696F9C" w:rsidRPr="008175C8" w:rsidRDefault="00696F9C" w:rsidP="00696F9C">
      <w:pPr>
        <w:pStyle w:val="PargrafodaLista"/>
        <w:spacing w:line="360" w:lineRule="auto"/>
        <w:ind w:left="0"/>
        <w:jc w:val="both"/>
        <w:rPr>
          <w:sz w:val="22"/>
          <w:szCs w:val="22"/>
        </w:rPr>
      </w:pPr>
      <w:r w:rsidRPr="008175C8">
        <w:rPr>
          <w:b/>
          <w:sz w:val="22"/>
          <w:szCs w:val="22"/>
        </w:rPr>
        <w:t xml:space="preserve">6.3- </w:t>
      </w:r>
      <w:r w:rsidRPr="008175C8">
        <w:rPr>
          <w:sz w:val="22"/>
          <w:szCs w:val="22"/>
        </w:rPr>
        <w:t>O representante da Contratante deverá ter a experiência necessária para o acompanhamento e controle da execução;</w:t>
      </w:r>
    </w:p>
    <w:p w14:paraId="1B8ED62B" w14:textId="77777777" w:rsidR="00696F9C" w:rsidRPr="008175C8" w:rsidRDefault="00696F9C" w:rsidP="00696F9C">
      <w:pPr>
        <w:pStyle w:val="PargrafodaLista"/>
        <w:spacing w:line="360" w:lineRule="auto"/>
        <w:ind w:left="0"/>
        <w:jc w:val="both"/>
        <w:rPr>
          <w:sz w:val="22"/>
          <w:szCs w:val="22"/>
        </w:rPr>
      </w:pPr>
      <w:r w:rsidRPr="008175C8">
        <w:rPr>
          <w:b/>
          <w:sz w:val="22"/>
          <w:szCs w:val="22"/>
        </w:rPr>
        <w:t>6.4-</w:t>
      </w:r>
      <w:r w:rsidRPr="008175C8">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1BAE379" w14:textId="77777777" w:rsidR="00696F9C" w:rsidRPr="008175C8" w:rsidRDefault="00696F9C" w:rsidP="00696F9C">
      <w:pPr>
        <w:pStyle w:val="PargrafodaLista"/>
        <w:spacing w:line="360" w:lineRule="auto"/>
        <w:ind w:left="0"/>
        <w:jc w:val="both"/>
        <w:rPr>
          <w:sz w:val="22"/>
          <w:szCs w:val="22"/>
        </w:rPr>
      </w:pPr>
      <w:r w:rsidRPr="008175C8">
        <w:rPr>
          <w:b/>
          <w:sz w:val="22"/>
          <w:szCs w:val="22"/>
        </w:rPr>
        <w:t>6.5-</w:t>
      </w:r>
      <w:r w:rsidRPr="008175C8">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9B5671C" w14:textId="77777777" w:rsidR="00696F9C" w:rsidRPr="008175C8" w:rsidRDefault="00696F9C" w:rsidP="00696F9C">
      <w:pPr>
        <w:pStyle w:val="PargrafodaLista"/>
        <w:spacing w:line="360" w:lineRule="auto"/>
        <w:ind w:left="0"/>
        <w:jc w:val="both"/>
        <w:rPr>
          <w:b/>
          <w:sz w:val="22"/>
          <w:szCs w:val="22"/>
        </w:rPr>
      </w:pPr>
    </w:p>
    <w:p w14:paraId="0F4161F6"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7-VALOR E CONDIÇÕES DE PAGAMENTO</w:t>
      </w:r>
    </w:p>
    <w:p w14:paraId="5A57C41A" w14:textId="77777777" w:rsidR="00696F9C" w:rsidRPr="008175C8" w:rsidRDefault="00696F9C" w:rsidP="00696F9C">
      <w:pPr>
        <w:pStyle w:val="PargrafodaLista"/>
        <w:spacing w:line="360" w:lineRule="auto"/>
        <w:ind w:left="0"/>
        <w:jc w:val="both"/>
        <w:rPr>
          <w:sz w:val="22"/>
          <w:szCs w:val="22"/>
        </w:rPr>
      </w:pPr>
      <w:r w:rsidRPr="008175C8">
        <w:rPr>
          <w:b/>
          <w:sz w:val="22"/>
          <w:szCs w:val="22"/>
        </w:rPr>
        <w:t>7.1</w:t>
      </w:r>
      <w:r w:rsidRPr="008175C8">
        <w:rPr>
          <w:sz w:val="22"/>
          <w:szCs w:val="22"/>
        </w:rPr>
        <w:t>- O pagamento será efetuado de acordo com a prestação e ateste da Nota fiscal.</w:t>
      </w:r>
    </w:p>
    <w:p w14:paraId="740AF9F3" w14:textId="77777777" w:rsidR="00696F9C" w:rsidRPr="008175C8" w:rsidRDefault="00696F9C" w:rsidP="00696F9C">
      <w:pPr>
        <w:pStyle w:val="PargrafodaLista"/>
        <w:spacing w:line="360" w:lineRule="auto"/>
        <w:ind w:left="0"/>
        <w:jc w:val="both"/>
        <w:rPr>
          <w:sz w:val="22"/>
          <w:szCs w:val="22"/>
        </w:rPr>
      </w:pPr>
      <w:r w:rsidRPr="008175C8">
        <w:rPr>
          <w:b/>
          <w:sz w:val="22"/>
          <w:szCs w:val="22"/>
        </w:rPr>
        <w:t>7</w:t>
      </w:r>
      <w:r w:rsidRPr="008175C8">
        <w:rPr>
          <w:sz w:val="22"/>
          <w:szCs w:val="22"/>
        </w:rPr>
        <w:t>.2- A Nota Fiscal deverá ser entregue para o Gestor do contrato no endereço em tabela abaixo:</w:t>
      </w:r>
    </w:p>
    <w:p w14:paraId="3F2AC5F1" w14:textId="77777777" w:rsidR="00696F9C" w:rsidRPr="008175C8" w:rsidRDefault="00696F9C" w:rsidP="00696F9C">
      <w:pPr>
        <w:pStyle w:val="PargrafodaLista"/>
        <w:spacing w:line="360" w:lineRule="auto"/>
        <w:ind w:left="0"/>
        <w:jc w:val="both"/>
        <w:rPr>
          <w:sz w:val="22"/>
          <w:szCs w:val="22"/>
        </w:rPr>
      </w:pPr>
    </w:p>
    <w:tbl>
      <w:tblPr>
        <w:tblW w:w="939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812"/>
      </w:tblGrid>
      <w:tr w:rsidR="00696F9C" w:rsidRPr="008175C8" w14:paraId="4854BF7D" w14:textId="77777777" w:rsidTr="001779D6">
        <w:trPr>
          <w:trHeight w:val="267"/>
        </w:trPr>
        <w:tc>
          <w:tcPr>
            <w:tcW w:w="1584" w:type="dxa"/>
            <w:tcBorders>
              <w:top w:val="single" w:sz="4" w:space="0" w:color="auto"/>
              <w:left w:val="single" w:sz="4" w:space="0" w:color="auto"/>
              <w:bottom w:val="single" w:sz="4" w:space="0" w:color="auto"/>
              <w:right w:val="single" w:sz="4" w:space="0" w:color="auto"/>
            </w:tcBorders>
          </w:tcPr>
          <w:p w14:paraId="66F89606" w14:textId="77777777" w:rsidR="00696F9C" w:rsidRPr="008175C8" w:rsidRDefault="00696F9C" w:rsidP="00696F9C">
            <w:pPr>
              <w:spacing w:line="360" w:lineRule="auto"/>
              <w:jc w:val="both"/>
              <w:rPr>
                <w:sz w:val="22"/>
                <w:szCs w:val="22"/>
              </w:rPr>
            </w:pPr>
            <w:r w:rsidRPr="008175C8">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69A05E76" w14:textId="77777777" w:rsidR="00696F9C" w:rsidRPr="008175C8" w:rsidRDefault="00696F9C" w:rsidP="00696F9C">
            <w:pPr>
              <w:spacing w:line="360" w:lineRule="auto"/>
              <w:jc w:val="both"/>
              <w:rPr>
                <w:sz w:val="22"/>
                <w:szCs w:val="22"/>
              </w:rPr>
            </w:pPr>
            <w:r w:rsidRPr="008175C8">
              <w:rPr>
                <w:sz w:val="22"/>
                <w:szCs w:val="22"/>
              </w:rPr>
              <w:t>Secretaria Municipal de Educação</w:t>
            </w:r>
          </w:p>
        </w:tc>
      </w:tr>
      <w:tr w:rsidR="00696F9C" w:rsidRPr="008175C8" w14:paraId="46473AA1" w14:textId="77777777" w:rsidTr="001779D6">
        <w:trPr>
          <w:trHeight w:val="267"/>
        </w:trPr>
        <w:tc>
          <w:tcPr>
            <w:tcW w:w="1584" w:type="dxa"/>
            <w:tcBorders>
              <w:top w:val="single" w:sz="4" w:space="0" w:color="auto"/>
              <w:left w:val="single" w:sz="4" w:space="0" w:color="auto"/>
              <w:bottom w:val="single" w:sz="4" w:space="0" w:color="auto"/>
              <w:right w:val="single" w:sz="4" w:space="0" w:color="auto"/>
            </w:tcBorders>
          </w:tcPr>
          <w:p w14:paraId="76430A74" w14:textId="77777777" w:rsidR="00696F9C" w:rsidRPr="008175C8" w:rsidRDefault="00696F9C" w:rsidP="00696F9C">
            <w:pPr>
              <w:spacing w:line="360" w:lineRule="auto"/>
              <w:jc w:val="both"/>
              <w:rPr>
                <w:sz w:val="22"/>
                <w:szCs w:val="22"/>
              </w:rPr>
            </w:pPr>
            <w:r w:rsidRPr="008175C8">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04F50180" w14:textId="77777777" w:rsidR="00696F9C" w:rsidRPr="008175C8" w:rsidRDefault="00696F9C" w:rsidP="00696F9C">
            <w:pPr>
              <w:spacing w:line="360" w:lineRule="auto"/>
              <w:jc w:val="both"/>
              <w:rPr>
                <w:sz w:val="22"/>
                <w:szCs w:val="22"/>
              </w:rPr>
            </w:pPr>
            <w:r w:rsidRPr="008175C8">
              <w:rPr>
                <w:sz w:val="22"/>
                <w:szCs w:val="22"/>
              </w:rPr>
              <w:t xml:space="preserve">Rua 13, Qd. 23 A, </w:t>
            </w:r>
            <w:proofErr w:type="spellStart"/>
            <w:r w:rsidRPr="008175C8">
              <w:rPr>
                <w:sz w:val="22"/>
                <w:szCs w:val="22"/>
              </w:rPr>
              <w:t>Lt</w:t>
            </w:r>
            <w:proofErr w:type="spellEnd"/>
            <w:r w:rsidRPr="008175C8">
              <w:rPr>
                <w:sz w:val="22"/>
                <w:szCs w:val="22"/>
              </w:rPr>
              <w:t>. 01 D – Jardim das Oliveiras - Palmeiras de Goiás</w:t>
            </w:r>
          </w:p>
        </w:tc>
      </w:tr>
      <w:tr w:rsidR="00696F9C" w:rsidRPr="008175C8" w14:paraId="3F889AB9" w14:textId="77777777" w:rsidTr="001779D6">
        <w:trPr>
          <w:trHeight w:val="267"/>
        </w:trPr>
        <w:tc>
          <w:tcPr>
            <w:tcW w:w="1584" w:type="dxa"/>
            <w:tcBorders>
              <w:top w:val="single" w:sz="4" w:space="0" w:color="auto"/>
              <w:left w:val="single" w:sz="4" w:space="0" w:color="auto"/>
              <w:bottom w:val="single" w:sz="4" w:space="0" w:color="auto"/>
              <w:right w:val="single" w:sz="4" w:space="0" w:color="auto"/>
            </w:tcBorders>
          </w:tcPr>
          <w:p w14:paraId="35A115FE" w14:textId="77777777" w:rsidR="00696F9C" w:rsidRPr="008175C8" w:rsidRDefault="00696F9C" w:rsidP="00696F9C">
            <w:pPr>
              <w:spacing w:line="360" w:lineRule="auto"/>
              <w:jc w:val="both"/>
              <w:rPr>
                <w:sz w:val="22"/>
                <w:szCs w:val="22"/>
              </w:rPr>
            </w:pPr>
            <w:r w:rsidRPr="008175C8">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7FD59380" w14:textId="77777777" w:rsidR="00696F9C" w:rsidRPr="008175C8" w:rsidRDefault="00696F9C" w:rsidP="00696F9C">
            <w:pPr>
              <w:spacing w:line="360" w:lineRule="auto"/>
              <w:jc w:val="both"/>
              <w:rPr>
                <w:sz w:val="22"/>
                <w:szCs w:val="22"/>
              </w:rPr>
            </w:pPr>
            <w:r w:rsidRPr="008175C8">
              <w:rPr>
                <w:sz w:val="22"/>
                <w:szCs w:val="22"/>
              </w:rPr>
              <w:t>Kátia Pereira Coelho Camargo</w:t>
            </w:r>
          </w:p>
        </w:tc>
      </w:tr>
      <w:tr w:rsidR="00696F9C" w:rsidRPr="008175C8" w14:paraId="55AE99A2" w14:textId="77777777" w:rsidTr="001779D6">
        <w:trPr>
          <w:trHeight w:val="267"/>
        </w:trPr>
        <w:tc>
          <w:tcPr>
            <w:tcW w:w="1584" w:type="dxa"/>
            <w:tcBorders>
              <w:top w:val="single" w:sz="4" w:space="0" w:color="auto"/>
              <w:left w:val="single" w:sz="4" w:space="0" w:color="auto"/>
              <w:bottom w:val="single" w:sz="4" w:space="0" w:color="auto"/>
              <w:right w:val="single" w:sz="4" w:space="0" w:color="auto"/>
            </w:tcBorders>
          </w:tcPr>
          <w:p w14:paraId="76A4838B" w14:textId="77777777" w:rsidR="00696F9C" w:rsidRPr="008175C8" w:rsidRDefault="00696F9C" w:rsidP="00696F9C">
            <w:pPr>
              <w:spacing w:line="360" w:lineRule="auto"/>
              <w:jc w:val="both"/>
              <w:rPr>
                <w:sz w:val="22"/>
                <w:szCs w:val="22"/>
              </w:rPr>
            </w:pPr>
            <w:r w:rsidRPr="008175C8">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2057719F" w14:textId="77777777" w:rsidR="00696F9C" w:rsidRPr="008175C8" w:rsidRDefault="00696F9C" w:rsidP="00696F9C">
            <w:pPr>
              <w:spacing w:line="360" w:lineRule="auto"/>
              <w:jc w:val="both"/>
              <w:rPr>
                <w:sz w:val="22"/>
                <w:szCs w:val="22"/>
              </w:rPr>
            </w:pPr>
            <w:r w:rsidRPr="008175C8">
              <w:rPr>
                <w:sz w:val="22"/>
                <w:szCs w:val="22"/>
              </w:rPr>
              <w:t>(64) 3430-2105</w:t>
            </w:r>
          </w:p>
        </w:tc>
      </w:tr>
      <w:tr w:rsidR="00696F9C" w:rsidRPr="008175C8" w14:paraId="5E235764" w14:textId="77777777" w:rsidTr="001779D6">
        <w:trPr>
          <w:trHeight w:val="267"/>
        </w:trPr>
        <w:tc>
          <w:tcPr>
            <w:tcW w:w="1584" w:type="dxa"/>
            <w:tcBorders>
              <w:top w:val="single" w:sz="4" w:space="0" w:color="auto"/>
              <w:left w:val="single" w:sz="4" w:space="0" w:color="auto"/>
              <w:bottom w:val="single" w:sz="4" w:space="0" w:color="auto"/>
              <w:right w:val="single" w:sz="4" w:space="0" w:color="auto"/>
            </w:tcBorders>
          </w:tcPr>
          <w:p w14:paraId="2648B086" w14:textId="77777777" w:rsidR="00696F9C" w:rsidRPr="008175C8" w:rsidRDefault="00696F9C" w:rsidP="00696F9C">
            <w:pPr>
              <w:spacing w:line="360" w:lineRule="auto"/>
              <w:jc w:val="both"/>
              <w:rPr>
                <w:sz w:val="22"/>
                <w:szCs w:val="22"/>
              </w:rPr>
            </w:pPr>
            <w:r w:rsidRPr="008175C8">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4DA8C1E5" w14:textId="77777777" w:rsidR="00696F9C" w:rsidRPr="008175C8" w:rsidRDefault="00696F9C" w:rsidP="00696F9C">
            <w:pPr>
              <w:spacing w:line="360" w:lineRule="auto"/>
              <w:jc w:val="both"/>
              <w:rPr>
                <w:color w:val="000000" w:themeColor="text1"/>
                <w:sz w:val="22"/>
                <w:szCs w:val="22"/>
              </w:rPr>
            </w:pPr>
            <w:hyperlink r:id="rId15" w:tgtFrame="_blank" w:history="1">
              <w:r w:rsidRPr="008175C8">
                <w:rPr>
                  <w:rStyle w:val="Hyperlink"/>
                  <w:rFonts w:eastAsia="Calibri"/>
                  <w:color w:val="000000" w:themeColor="text1"/>
                  <w:sz w:val="22"/>
                  <w:szCs w:val="22"/>
                  <w:shd w:val="clear" w:color="auto" w:fill="FFFFFF"/>
                </w:rPr>
                <w:t>educacao@palmeirasdegoias.go.gov.br</w:t>
              </w:r>
            </w:hyperlink>
            <w:r w:rsidRPr="008175C8">
              <w:rPr>
                <w:color w:val="000000" w:themeColor="text1"/>
                <w:sz w:val="22"/>
                <w:szCs w:val="22"/>
              </w:rPr>
              <w:t xml:space="preserve"> / </w:t>
            </w:r>
            <w:hyperlink r:id="rId16" w:history="1">
              <w:r w:rsidRPr="008175C8">
                <w:rPr>
                  <w:rStyle w:val="Hyperlink"/>
                  <w:sz w:val="22"/>
                  <w:szCs w:val="22"/>
                </w:rPr>
                <w:t>processossemecpls@gmail.com</w:t>
              </w:r>
            </w:hyperlink>
          </w:p>
        </w:tc>
      </w:tr>
    </w:tbl>
    <w:p w14:paraId="0CDC7212" w14:textId="77777777" w:rsidR="00696F9C" w:rsidRPr="008175C8" w:rsidRDefault="00696F9C" w:rsidP="00696F9C">
      <w:pPr>
        <w:pStyle w:val="PargrafodaLista"/>
        <w:spacing w:line="360" w:lineRule="auto"/>
        <w:ind w:left="0"/>
        <w:jc w:val="both"/>
        <w:rPr>
          <w:b/>
          <w:sz w:val="22"/>
          <w:szCs w:val="22"/>
        </w:rPr>
      </w:pPr>
    </w:p>
    <w:p w14:paraId="0010CEBF" w14:textId="77777777" w:rsidR="00696F9C" w:rsidRPr="008175C8" w:rsidRDefault="00696F9C" w:rsidP="00696F9C">
      <w:pPr>
        <w:pStyle w:val="PargrafodaLista"/>
        <w:spacing w:line="360" w:lineRule="auto"/>
        <w:ind w:left="0"/>
        <w:jc w:val="both"/>
        <w:rPr>
          <w:sz w:val="22"/>
          <w:szCs w:val="22"/>
        </w:rPr>
      </w:pPr>
      <w:r w:rsidRPr="008175C8">
        <w:rPr>
          <w:b/>
          <w:sz w:val="22"/>
          <w:szCs w:val="22"/>
        </w:rPr>
        <w:t>7.3-</w:t>
      </w:r>
      <w:r w:rsidRPr="008175C8">
        <w:rPr>
          <w:sz w:val="22"/>
          <w:szCs w:val="22"/>
        </w:rPr>
        <w:t xml:space="preserve"> O pagamento será feito pela Prefeitura Municipal de Palmeiras de Goiás-GO, em </w:t>
      </w:r>
      <w:r w:rsidRPr="008175C8">
        <w:rPr>
          <w:b/>
          <w:sz w:val="22"/>
          <w:szCs w:val="22"/>
        </w:rPr>
        <w:t>até 15 (quinze)</w:t>
      </w:r>
      <w:r w:rsidRPr="008175C8">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1FD81D53" w14:textId="77777777" w:rsidR="00696F9C" w:rsidRPr="008175C8" w:rsidRDefault="00696F9C" w:rsidP="00696F9C">
      <w:pPr>
        <w:pStyle w:val="PargrafodaLista"/>
        <w:spacing w:line="360" w:lineRule="auto"/>
        <w:ind w:left="0"/>
        <w:jc w:val="both"/>
        <w:rPr>
          <w:sz w:val="22"/>
          <w:szCs w:val="22"/>
        </w:rPr>
      </w:pPr>
      <w:r w:rsidRPr="008175C8">
        <w:rPr>
          <w:b/>
          <w:sz w:val="22"/>
          <w:szCs w:val="22"/>
        </w:rPr>
        <w:t>7.4-</w:t>
      </w:r>
      <w:r w:rsidRPr="008175C8">
        <w:rPr>
          <w:sz w:val="22"/>
          <w:szCs w:val="22"/>
        </w:rPr>
        <w:t xml:space="preserve"> Junto a nota fiscal a empresa deverá encaminhar as seguintes certidões</w:t>
      </w:r>
    </w:p>
    <w:p w14:paraId="40E9CBE0" w14:textId="77777777" w:rsidR="00696F9C" w:rsidRPr="008175C8" w:rsidRDefault="00696F9C" w:rsidP="00696F9C">
      <w:pPr>
        <w:pStyle w:val="PargrafodaLista"/>
        <w:spacing w:line="360" w:lineRule="auto"/>
        <w:ind w:left="0"/>
        <w:jc w:val="both"/>
        <w:rPr>
          <w:sz w:val="22"/>
          <w:szCs w:val="22"/>
        </w:rPr>
      </w:pPr>
      <w:r w:rsidRPr="008175C8">
        <w:rPr>
          <w:sz w:val="22"/>
          <w:szCs w:val="22"/>
        </w:rPr>
        <w:lastRenderedPageBreak/>
        <w:t>a) Certidão de regularidade para com a fazenda federal (conjunta), estadual e municipal;</w:t>
      </w:r>
    </w:p>
    <w:p w14:paraId="643F25DE" w14:textId="77777777" w:rsidR="00696F9C" w:rsidRPr="008175C8" w:rsidRDefault="00696F9C" w:rsidP="00696F9C">
      <w:pPr>
        <w:pStyle w:val="PargrafodaLista"/>
        <w:spacing w:line="360" w:lineRule="auto"/>
        <w:ind w:left="0"/>
        <w:jc w:val="both"/>
        <w:rPr>
          <w:sz w:val="22"/>
          <w:szCs w:val="22"/>
        </w:rPr>
      </w:pPr>
      <w:r w:rsidRPr="008175C8">
        <w:rPr>
          <w:sz w:val="22"/>
          <w:szCs w:val="22"/>
        </w:rPr>
        <w:t>b) Certificado de regularidade para com o FGTS;</w:t>
      </w:r>
    </w:p>
    <w:p w14:paraId="659C9927" w14:textId="77777777" w:rsidR="00696F9C" w:rsidRPr="008175C8" w:rsidRDefault="00696F9C" w:rsidP="00696F9C">
      <w:pPr>
        <w:pStyle w:val="PargrafodaLista"/>
        <w:spacing w:line="360" w:lineRule="auto"/>
        <w:ind w:left="0"/>
        <w:jc w:val="both"/>
        <w:rPr>
          <w:sz w:val="22"/>
          <w:szCs w:val="22"/>
        </w:rPr>
      </w:pPr>
      <w:r w:rsidRPr="008175C8">
        <w:rPr>
          <w:sz w:val="22"/>
          <w:szCs w:val="22"/>
        </w:rPr>
        <w:t>c) Certidão de regularidade para com a justiça do trabalho - CNDT.</w:t>
      </w:r>
    </w:p>
    <w:p w14:paraId="43AC4F66" w14:textId="77777777" w:rsidR="00696F9C" w:rsidRPr="008175C8" w:rsidRDefault="00696F9C" w:rsidP="00696F9C">
      <w:pPr>
        <w:pStyle w:val="PargrafodaLista"/>
        <w:spacing w:line="360" w:lineRule="auto"/>
        <w:ind w:left="0"/>
        <w:jc w:val="both"/>
        <w:rPr>
          <w:sz w:val="22"/>
          <w:szCs w:val="22"/>
        </w:rPr>
      </w:pPr>
      <w:r w:rsidRPr="008175C8">
        <w:rPr>
          <w:b/>
          <w:sz w:val="22"/>
          <w:szCs w:val="22"/>
        </w:rPr>
        <w:t>7.5-</w:t>
      </w:r>
      <w:r w:rsidRPr="008175C8">
        <w:rPr>
          <w:sz w:val="22"/>
          <w:szCs w:val="22"/>
        </w:rPr>
        <w:t xml:space="preserve"> O pagamento será efetuado com recurso das seguintes fontes:</w:t>
      </w:r>
    </w:p>
    <w:p w14:paraId="6BD11B32" w14:textId="77777777" w:rsidR="00696F9C" w:rsidRPr="008175C8" w:rsidRDefault="00696F9C" w:rsidP="00696F9C">
      <w:pPr>
        <w:pStyle w:val="PargrafodaLista"/>
        <w:numPr>
          <w:ilvl w:val="0"/>
          <w:numId w:val="6"/>
        </w:numPr>
        <w:tabs>
          <w:tab w:val="left" w:pos="284"/>
        </w:tabs>
        <w:suppressAutoHyphens w:val="0"/>
        <w:spacing w:line="360" w:lineRule="auto"/>
        <w:ind w:left="0" w:firstLine="0"/>
        <w:contextualSpacing/>
        <w:jc w:val="both"/>
        <w:rPr>
          <w:b/>
          <w:sz w:val="22"/>
          <w:szCs w:val="22"/>
        </w:rPr>
      </w:pPr>
      <w:r w:rsidRPr="008175C8">
        <w:rPr>
          <w:b/>
          <w:sz w:val="22"/>
          <w:szCs w:val="22"/>
        </w:rPr>
        <w:t xml:space="preserve">Fonte 2.24.000 </w:t>
      </w:r>
    </w:p>
    <w:p w14:paraId="500D4559" w14:textId="77777777" w:rsidR="00696F9C" w:rsidRPr="008175C8" w:rsidRDefault="00696F9C" w:rsidP="00696F9C">
      <w:pPr>
        <w:pStyle w:val="PargrafodaLista"/>
        <w:numPr>
          <w:ilvl w:val="0"/>
          <w:numId w:val="6"/>
        </w:numPr>
        <w:tabs>
          <w:tab w:val="left" w:pos="284"/>
        </w:tabs>
        <w:suppressAutoHyphens w:val="0"/>
        <w:spacing w:line="360" w:lineRule="auto"/>
        <w:ind w:left="0" w:firstLine="0"/>
        <w:contextualSpacing/>
        <w:jc w:val="both"/>
        <w:rPr>
          <w:b/>
          <w:sz w:val="22"/>
          <w:szCs w:val="22"/>
        </w:rPr>
      </w:pPr>
      <w:r w:rsidRPr="008175C8">
        <w:rPr>
          <w:b/>
          <w:sz w:val="22"/>
          <w:szCs w:val="22"/>
        </w:rPr>
        <w:t>Fonte 1.24.000</w:t>
      </w:r>
    </w:p>
    <w:p w14:paraId="282A4EA9" w14:textId="77777777" w:rsidR="00696F9C" w:rsidRPr="008175C8" w:rsidRDefault="00696F9C" w:rsidP="00696F9C">
      <w:pPr>
        <w:pStyle w:val="Recuodecorpodetexto"/>
        <w:widowControl w:val="0"/>
        <w:tabs>
          <w:tab w:val="left" w:pos="1440"/>
        </w:tabs>
        <w:spacing w:after="0" w:line="360" w:lineRule="auto"/>
        <w:ind w:left="0"/>
        <w:jc w:val="both"/>
        <w:rPr>
          <w:b/>
          <w:color w:val="000000" w:themeColor="text1"/>
          <w:sz w:val="22"/>
          <w:szCs w:val="22"/>
        </w:rPr>
      </w:pPr>
      <w:r w:rsidRPr="008175C8">
        <w:rPr>
          <w:b/>
          <w:color w:val="000000" w:themeColor="text1"/>
          <w:sz w:val="22"/>
          <w:szCs w:val="22"/>
        </w:rPr>
        <w:t xml:space="preserve">Conta bancária: Agência 1253 – Operação 006 – Conta corrente 575240618-4 </w:t>
      </w:r>
    </w:p>
    <w:p w14:paraId="7A186F60" w14:textId="77777777" w:rsidR="00696F9C" w:rsidRPr="008175C8" w:rsidRDefault="00696F9C" w:rsidP="00696F9C">
      <w:pPr>
        <w:pStyle w:val="Recuodecorpodetexto"/>
        <w:widowControl w:val="0"/>
        <w:tabs>
          <w:tab w:val="left" w:pos="1440"/>
        </w:tabs>
        <w:spacing w:after="0" w:line="360" w:lineRule="auto"/>
        <w:ind w:left="0"/>
        <w:jc w:val="both"/>
        <w:rPr>
          <w:color w:val="FF0000"/>
          <w:sz w:val="22"/>
          <w:szCs w:val="22"/>
        </w:rPr>
      </w:pPr>
    </w:p>
    <w:p w14:paraId="1675A8BE" w14:textId="77777777" w:rsidR="00696F9C" w:rsidRPr="008175C8" w:rsidRDefault="00696F9C" w:rsidP="00696F9C">
      <w:pPr>
        <w:widowControl w:val="0"/>
        <w:tabs>
          <w:tab w:val="left" w:pos="796"/>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8-OBRIGAÇÕES DA CONTRATADA</w:t>
      </w:r>
    </w:p>
    <w:p w14:paraId="3AD74608" w14:textId="77777777" w:rsidR="00696F9C" w:rsidRPr="008175C8" w:rsidRDefault="00696F9C" w:rsidP="00696F9C">
      <w:pPr>
        <w:pStyle w:val="PargrafodaLista"/>
        <w:spacing w:line="360" w:lineRule="auto"/>
        <w:ind w:left="0"/>
        <w:jc w:val="both"/>
        <w:rPr>
          <w:sz w:val="22"/>
          <w:szCs w:val="22"/>
        </w:rPr>
      </w:pPr>
      <w:r w:rsidRPr="008175C8">
        <w:rPr>
          <w:b/>
          <w:sz w:val="22"/>
          <w:szCs w:val="22"/>
        </w:rPr>
        <w:t>8.1-</w:t>
      </w:r>
      <w:r w:rsidRPr="008175C8">
        <w:rPr>
          <w:sz w:val="22"/>
          <w:szCs w:val="22"/>
        </w:rPr>
        <w:t xml:space="preserve"> A contratada obriga-se a:</w:t>
      </w:r>
    </w:p>
    <w:p w14:paraId="6FA685E8" w14:textId="77777777" w:rsidR="00696F9C" w:rsidRPr="008175C8" w:rsidRDefault="00696F9C" w:rsidP="00696F9C">
      <w:pPr>
        <w:pStyle w:val="PargrafodaLista"/>
        <w:spacing w:line="360" w:lineRule="auto"/>
        <w:ind w:left="0"/>
        <w:jc w:val="both"/>
        <w:rPr>
          <w:sz w:val="22"/>
          <w:szCs w:val="22"/>
        </w:rPr>
      </w:pPr>
      <w:r w:rsidRPr="008175C8">
        <w:rPr>
          <w:b/>
          <w:sz w:val="22"/>
          <w:szCs w:val="22"/>
        </w:rPr>
        <w:t>8.2-</w:t>
      </w:r>
      <w:r w:rsidRPr="008175C8">
        <w:rPr>
          <w:sz w:val="22"/>
          <w:szCs w:val="22"/>
        </w:rPr>
        <w:t xml:space="preserve"> Efetuar a entrega dos itens em perfeitas condições, no prazo e local indicado pela Secretaria de educação, em estrita observância das especificações, acompanhado da respectiva nota fiscal constando detalhadamente os fornecimentos prestados; </w:t>
      </w:r>
    </w:p>
    <w:p w14:paraId="626C0FCA" w14:textId="77777777" w:rsidR="00696F9C" w:rsidRPr="008175C8" w:rsidRDefault="00696F9C" w:rsidP="00696F9C">
      <w:pPr>
        <w:pStyle w:val="PargrafodaLista"/>
        <w:spacing w:line="360" w:lineRule="auto"/>
        <w:ind w:left="0"/>
        <w:jc w:val="both"/>
        <w:rPr>
          <w:sz w:val="22"/>
          <w:szCs w:val="22"/>
        </w:rPr>
      </w:pPr>
      <w:r w:rsidRPr="008175C8">
        <w:rPr>
          <w:b/>
          <w:sz w:val="22"/>
          <w:szCs w:val="22"/>
        </w:rPr>
        <w:t>8.3-</w:t>
      </w:r>
      <w:r w:rsidRPr="008175C8">
        <w:rPr>
          <w:sz w:val="22"/>
          <w:szCs w:val="22"/>
        </w:rPr>
        <w:t xml:space="preserve"> Responsabilizar-se pelos vícios e danos decorrentes da execução, de acordo com os artigos 12, 13, 18 e 26, do Código de Defesa do Consumidor (Lei nº 8.078, de 1990);</w:t>
      </w:r>
    </w:p>
    <w:p w14:paraId="66A6919F" w14:textId="77777777" w:rsidR="00696F9C" w:rsidRPr="008175C8" w:rsidRDefault="00696F9C" w:rsidP="00696F9C">
      <w:pPr>
        <w:pStyle w:val="PargrafodaLista"/>
        <w:spacing w:line="360" w:lineRule="auto"/>
        <w:ind w:left="0"/>
        <w:jc w:val="both"/>
        <w:rPr>
          <w:sz w:val="22"/>
          <w:szCs w:val="22"/>
        </w:rPr>
      </w:pPr>
      <w:r w:rsidRPr="008175C8">
        <w:rPr>
          <w:b/>
          <w:sz w:val="22"/>
          <w:szCs w:val="22"/>
        </w:rPr>
        <w:t>8.4-</w:t>
      </w:r>
      <w:r w:rsidRPr="008175C8">
        <w:rPr>
          <w:sz w:val="22"/>
          <w:szCs w:val="22"/>
        </w:rPr>
        <w:t xml:space="preserve"> Comunicar à Secretaria Municipal de Educação, no prazo máximo de 24 (vinte e quatro) horas que antecede a data da entrega, os motivos que impossibilitem o cumprimento do prazo previsto, com a devida comprovação;</w:t>
      </w:r>
    </w:p>
    <w:p w14:paraId="1F2D676A" w14:textId="77777777" w:rsidR="00696F9C" w:rsidRPr="008175C8" w:rsidRDefault="00696F9C" w:rsidP="00696F9C">
      <w:pPr>
        <w:pStyle w:val="PargrafodaLista"/>
        <w:spacing w:line="360" w:lineRule="auto"/>
        <w:ind w:left="0"/>
        <w:jc w:val="both"/>
        <w:rPr>
          <w:sz w:val="22"/>
          <w:szCs w:val="22"/>
        </w:rPr>
      </w:pPr>
      <w:r w:rsidRPr="008175C8">
        <w:rPr>
          <w:b/>
          <w:sz w:val="22"/>
          <w:szCs w:val="22"/>
        </w:rPr>
        <w:t>8.5-</w:t>
      </w:r>
      <w:r w:rsidRPr="008175C8">
        <w:rPr>
          <w:sz w:val="22"/>
          <w:szCs w:val="22"/>
        </w:rPr>
        <w:t xml:space="preserve"> Manter, durante toda a execução do contrato, em compatibilidade com as obrigações assumidas, todas as condições de habilitação e qualificação exigidas. </w:t>
      </w:r>
    </w:p>
    <w:p w14:paraId="2BE52181" w14:textId="77777777" w:rsidR="00696F9C" w:rsidRPr="008175C8" w:rsidRDefault="00696F9C" w:rsidP="00696F9C">
      <w:pPr>
        <w:pStyle w:val="PargrafodaLista"/>
        <w:spacing w:line="360" w:lineRule="auto"/>
        <w:ind w:left="0"/>
        <w:jc w:val="both"/>
        <w:rPr>
          <w:sz w:val="22"/>
          <w:szCs w:val="22"/>
        </w:rPr>
      </w:pPr>
      <w:r w:rsidRPr="008175C8">
        <w:rPr>
          <w:b/>
          <w:sz w:val="22"/>
          <w:szCs w:val="22"/>
        </w:rPr>
        <w:t>8.6-</w:t>
      </w:r>
      <w:r w:rsidRPr="008175C8">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10431D18" w14:textId="77777777" w:rsidR="00696F9C" w:rsidRPr="008175C8" w:rsidRDefault="00696F9C" w:rsidP="00696F9C">
      <w:pPr>
        <w:pStyle w:val="PargrafodaLista"/>
        <w:spacing w:line="360" w:lineRule="auto"/>
        <w:ind w:left="0"/>
        <w:jc w:val="both"/>
        <w:rPr>
          <w:sz w:val="22"/>
          <w:szCs w:val="22"/>
        </w:rPr>
      </w:pPr>
      <w:r w:rsidRPr="008175C8">
        <w:rPr>
          <w:b/>
          <w:sz w:val="22"/>
          <w:szCs w:val="22"/>
        </w:rPr>
        <w:t>8.7-</w:t>
      </w:r>
      <w:r w:rsidRPr="008175C8">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79BFE347" w14:textId="77777777" w:rsidR="00696F9C" w:rsidRPr="008175C8" w:rsidRDefault="00696F9C" w:rsidP="00696F9C">
      <w:pPr>
        <w:pStyle w:val="PargrafodaLista"/>
        <w:spacing w:line="360" w:lineRule="auto"/>
        <w:ind w:left="0"/>
        <w:jc w:val="both"/>
        <w:rPr>
          <w:b/>
          <w:sz w:val="22"/>
          <w:szCs w:val="22"/>
        </w:rPr>
      </w:pPr>
      <w:r w:rsidRPr="008175C8">
        <w:rPr>
          <w:b/>
          <w:sz w:val="22"/>
          <w:szCs w:val="22"/>
        </w:rPr>
        <w:t>8.8-</w:t>
      </w:r>
      <w:r w:rsidRPr="008175C8">
        <w:rPr>
          <w:sz w:val="22"/>
          <w:szCs w:val="22"/>
        </w:rPr>
        <w:t xml:space="preserve">A contratada ficará responsável por todos os custos diretos e indiretos para a entrega dos objetos, fazer a </w:t>
      </w:r>
      <w:r w:rsidRPr="008175C8">
        <w:rPr>
          <w:b/>
          <w:sz w:val="22"/>
          <w:szCs w:val="22"/>
        </w:rPr>
        <w:t>CARGA E DESCARGA.</w:t>
      </w:r>
    </w:p>
    <w:p w14:paraId="517F1886" w14:textId="77777777" w:rsidR="00696F9C" w:rsidRPr="008175C8" w:rsidRDefault="00696F9C" w:rsidP="00696F9C">
      <w:pPr>
        <w:pStyle w:val="PargrafodaLista"/>
        <w:spacing w:line="360" w:lineRule="auto"/>
        <w:ind w:left="0"/>
        <w:jc w:val="both"/>
        <w:rPr>
          <w:sz w:val="22"/>
          <w:szCs w:val="22"/>
        </w:rPr>
      </w:pPr>
      <w:r w:rsidRPr="008175C8">
        <w:rPr>
          <w:b/>
          <w:sz w:val="22"/>
          <w:szCs w:val="22"/>
        </w:rPr>
        <w:t>8.9-</w:t>
      </w:r>
      <w:r w:rsidRPr="008175C8">
        <w:rPr>
          <w:sz w:val="22"/>
          <w:szCs w:val="22"/>
        </w:rPr>
        <w:t xml:space="preserve"> Atender com prontidão as reclamações por parte da Secretaria Municipal de Educação de Palmeiras de Goiás.</w:t>
      </w:r>
    </w:p>
    <w:p w14:paraId="13DC9EBB" w14:textId="77777777" w:rsidR="00696F9C" w:rsidRPr="008175C8" w:rsidRDefault="00696F9C" w:rsidP="00696F9C">
      <w:pPr>
        <w:pStyle w:val="PargrafodaLista"/>
        <w:spacing w:line="360" w:lineRule="auto"/>
        <w:ind w:left="0"/>
        <w:jc w:val="both"/>
        <w:rPr>
          <w:sz w:val="22"/>
          <w:szCs w:val="22"/>
        </w:rPr>
      </w:pPr>
      <w:r w:rsidRPr="008175C8">
        <w:rPr>
          <w:b/>
          <w:sz w:val="22"/>
          <w:szCs w:val="22"/>
        </w:rPr>
        <w:t xml:space="preserve">8.10- </w:t>
      </w:r>
      <w:r w:rsidRPr="008175C8">
        <w:rPr>
          <w:sz w:val="22"/>
          <w:szCs w:val="22"/>
        </w:rPr>
        <w:t>Entregar a Nota Fiscal na sede da Secretaria Municipal de Educação, endereço mencionado anteriormente;</w:t>
      </w:r>
    </w:p>
    <w:p w14:paraId="11C21B71" w14:textId="77777777" w:rsidR="00696F9C" w:rsidRPr="008175C8" w:rsidRDefault="00696F9C" w:rsidP="00696F9C">
      <w:pPr>
        <w:pStyle w:val="PargrafodaLista"/>
        <w:spacing w:line="360" w:lineRule="auto"/>
        <w:ind w:left="0"/>
        <w:jc w:val="both"/>
        <w:rPr>
          <w:color w:val="000000" w:themeColor="text1"/>
          <w:sz w:val="22"/>
          <w:szCs w:val="22"/>
        </w:rPr>
      </w:pPr>
      <w:r w:rsidRPr="008175C8">
        <w:rPr>
          <w:b/>
          <w:sz w:val="22"/>
          <w:szCs w:val="22"/>
        </w:rPr>
        <w:lastRenderedPageBreak/>
        <w:t xml:space="preserve">8.11- </w:t>
      </w:r>
      <w:r w:rsidRPr="008175C8">
        <w:rPr>
          <w:sz w:val="22"/>
          <w:szCs w:val="22"/>
        </w:rPr>
        <w:t xml:space="preserve">A entrega de todos os produtos deverá ser em cada endereço designado pela Secretaria Municipal de Educação. </w:t>
      </w:r>
      <w:r w:rsidRPr="008175C8">
        <w:rPr>
          <w:color w:val="000000" w:themeColor="text1"/>
          <w:sz w:val="22"/>
          <w:szCs w:val="22"/>
          <w:shd w:val="clear" w:color="auto" w:fill="FFFFFF"/>
        </w:rPr>
        <w:t>Horário de funcionamento: De segunda à sexta “dias úteis”, das 7h às 16h (Não recebemos após horário de expediente)</w:t>
      </w:r>
      <w:r w:rsidRPr="008175C8">
        <w:rPr>
          <w:b/>
          <w:bCs/>
          <w:i/>
          <w:iCs/>
          <w:color w:val="000000" w:themeColor="text1"/>
          <w:sz w:val="22"/>
          <w:szCs w:val="22"/>
          <w:shd w:val="clear" w:color="auto" w:fill="FFFFFF"/>
        </w:rPr>
        <w:t>.</w:t>
      </w:r>
    </w:p>
    <w:p w14:paraId="5EA377AB" w14:textId="77777777" w:rsidR="00696F9C" w:rsidRPr="008175C8" w:rsidRDefault="00696F9C" w:rsidP="00696F9C">
      <w:pPr>
        <w:pStyle w:val="PargrafodaLista"/>
        <w:spacing w:line="360" w:lineRule="auto"/>
        <w:ind w:left="0"/>
        <w:jc w:val="both"/>
        <w:rPr>
          <w:sz w:val="22"/>
          <w:szCs w:val="22"/>
        </w:rPr>
      </w:pPr>
      <w:r w:rsidRPr="008175C8">
        <w:rPr>
          <w:b/>
          <w:sz w:val="22"/>
          <w:szCs w:val="22"/>
        </w:rPr>
        <w:t xml:space="preserve">8.12- </w:t>
      </w:r>
      <w:r w:rsidRPr="008175C8">
        <w:rPr>
          <w:sz w:val="22"/>
          <w:szCs w:val="22"/>
        </w:rPr>
        <w:t>Efetuar a substituição do objeto que estiver fora das especificações técnicas estabelecidas no Termo de Referência ou em que se verificarem a presença de vícios, defeitos ou incorreções, sem qualquer ônus para a CONTRATANTE.</w:t>
      </w:r>
    </w:p>
    <w:p w14:paraId="4032CF1C" w14:textId="77777777" w:rsidR="00696F9C" w:rsidRPr="008175C8" w:rsidRDefault="00696F9C" w:rsidP="00696F9C">
      <w:pPr>
        <w:pStyle w:val="PargrafodaLista"/>
        <w:spacing w:line="360" w:lineRule="auto"/>
        <w:ind w:left="0"/>
        <w:jc w:val="both"/>
        <w:rPr>
          <w:sz w:val="22"/>
          <w:szCs w:val="22"/>
        </w:rPr>
      </w:pPr>
      <w:r w:rsidRPr="008175C8">
        <w:rPr>
          <w:b/>
          <w:sz w:val="22"/>
          <w:szCs w:val="22"/>
        </w:rPr>
        <w:t>8.13-</w:t>
      </w:r>
      <w:r w:rsidRPr="008175C8">
        <w:rPr>
          <w:sz w:val="22"/>
          <w:szCs w:val="22"/>
        </w:rPr>
        <w:t xml:space="preserve"> Oferecer garantia mínima de 12 (doze) meses dos itens.</w:t>
      </w:r>
    </w:p>
    <w:p w14:paraId="784045E7" w14:textId="77777777" w:rsidR="00696F9C" w:rsidRPr="008175C8" w:rsidRDefault="00696F9C" w:rsidP="00696F9C">
      <w:pPr>
        <w:pStyle w:val="PargrafodaLista"/>
        <w:spacing w:line="360" w:lineRule="auto"/>
        <w:ind w:left="0"/>
        <w:jc w:val="both"/>
        <w:rPr>
          <w:sz w:val="22"/>
          <w:szCs w:val="22"/>
        </w:rPr>
      </w:pPr>
      <w:r w:rsidRPr="008175C8">
        <w:rPr>
          <w:b/>
          <w:sz w:val="22"/>
          <w:szCs w:val="22"/>
        </w:rPr>
        <w:t xml:space="preserve">8.14- </w:t>
      </w:r>
      <w:r w:rsidRPr="008175C8">
        <w:rPr>
          <w:sz w:val="22"/>
          <w:szCs w:val="22"/>
        </w:rPr>
        <w:t>Executar a instalação e montagem dos itens, de acordo com as especificações e/ou norma exigida, utilizando ferramentas apropriadas.</w:t>
      </w:r>
    </w:p>
    <w:p w14:paraId="54C69BDD" w14:textId="77777777" w:rsidR="00696F9C" w:rsidRPr="008175C8" w:rsidRDefault="00696F9C" w:rsidP="00696F9C">
      <w:pPr>
        <w:pStyle w:val="PargrafodaLista"/>
        <w:spacing w:line="360" w:lineRule="auto"/>
        <w:ind w:left="0"/>
        <w:jc w:val="both"/>
        <w:rPr>
          <w:sz w:val="22"/>
          <w:szCs w:val="22"/>
        </w:rPr>
      </w:pPr>
      <w:r w:rsidRPr="008175C8">
        <w:rPr>
          <w:b/>
          <w:sz w:val="22"/>
          <w:szCs w:val="22"/>
        </w:rPr>
        <w:t xml:space="preserve">8.15- </w:t>
      </w:r>
      <w:r w:rsidRPr="008175C8">
        <w:rPr>
          <w:sz w:val="22"/>
          <w:szCs w:val="22"/>
        </w:rPr>
        <w:t>Corrigir, às suas expensas, quaisquer danos causados à Administração e/ou terceiros decorrentes da utilização dos bens de seu fornecimento, implicando essa correção em manutenção corretiva dos equipamentos danificados, substituindo-se por outro idêntico ou superior, se o dano for insanável.</w:t>
      </w:r>
    </w:p>
    <w:p w14:paraId="62564B52" w14:textId="77777777" w:rsidR="00696F9C" w:rsidRPr="008175C8" w:rsidRDefault="00696F9C" w:rsidP="00696F9C">
      <w:pPr>
        <w:spacing w:line="360" w:lineRule="auto"/>
        <w:jc w:val="both"/>
        <w:rPr>
          <w:sz w:val="22"/>
          <w:szCs w:val="22"/>
        </w:rPr>
      </w:pPr>
      <w:r w:rsidRPr="008175C8">
        <w:rPr>
          <w:b/>
          <w:sz w:val="22"/>
          <w:szCs w:val="22"/>
        </w:rPr>
        <w:t>8.16-</w:t>
      </w:r>
      <w:r w:rsidRPr="008175C8">
        <w:rPr>
          <w:sz w:val="22"/>
          <w:szCs w:val="22"/>
        </w:rPr>
        <w:t xml:space="preserve"> Realizar a entrega do objeto em até 30 dias corridos a contar da data de emissão da ordem de fornecimento.</w:t>
      </w:r>
    </w:p>
    <w:p w14:paraId="2394610F" w14:textId="77777777" w:rsidR="00696F9C" w:rsidRPr="008175C8" w:rsidRDefault="00696F9C" w:rsidP="00696F9C">
      <w:pPr>
        <w:pStyle w:val="PargrafodaLista"/>
        <w:spacing w:line="360" w:lineRule="auto"/>
        <w:ind w:left="0"/>
        <w:jc w:val="both"/>
        <w:rPr>
          <w:sz w:val="22"/>
          <w:szCs w:val="22"/>
        </w:rPr>
      </w:pPr>
    </w:p>
    <w:p w14:paraId="0E5C2EE1"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9 - OBRIGAÇÕES DA CONTRATANTE</w:t>
      </w:r>
    </w:p>
    <w:p w14:paraId="017F2A96" w14:textId="77777777" w:rsidR="00696F9C" w:rsidRPr="008175C8" w:rsidRDefault="00696F9C" w:rsidP="00696F9C">
      <w:pPr>
        <w:pStyle w:val="PargrafodaLista"/>
        <w:spacing w:line="360" w:lineRule="auto"/>
        <w:ind w:left="0"/>
        <w:jc w:val="both"/>
        <w:rPr>
          <w:sz w:val="22"/>
          <w:szCs w:val="22"/>
        </w:rPr>
      </w:pPr>
      <w:r w:rsidRPr="008175C8">
        <w:rPr>
          <w:b/>
          <w:sz w:val="22"/>
          <w:szCs w:val="22"/>
        </w:rPr>
        <w:t>9.1</w:t>
      </w:r>
      <w:r w:rsidRPr="008175C8">
        <w:rPr>
          <w:sz w:val="22"/>
          <w:szCs w:val="22"/>
        </w:rPr>
        <w:t>- A Contratante obriga-se a:</w:t>
      </w:r>
    </w:p>
    <w:p w14:paraId="06915C7E" w14:textId="77777777" w:rsidR="00696F9C" w:rsidRPr="008175C8" w:rsidRDefault="00696F9C" w:rsidP="00696F9C">
      <w:pPr>
        <w:pStyle w:val="PargrafodaLista"/>
        <w:spacing w:line="360" w:lineRule="auto"/>
        <w:ind w:left="0"/>
        <w:jc w:val="both"/>
        <w:rPr>
          <w:sz w:val="22"/>
          <w:szCs w:val="22"/>
        </w:rPr>
      </w:pPr>
      <w:r w:rsidRPr="008175C8">
        <w:rPr>
          <w:b/>
          <w:sz w:val="22"/>
          <w:szCs w:val="22"/>
        </w:rPr>
        <w:t>9.1.2-</w:t>
      </w:r>
      <w:r w:rsidRPr="008175C8">
        <w:rPr>
          <w:sz w:val="22"/>
          <w:szCs w:val="22"/>
        </w:rPr>
        <w:t>Acompanhar e fiscalizar o cumprimento das obrigações da Contratada, através de servidor especialmente designado.</w:t>
      </w:r>
    </w:p>
    <w:p w14:paraId="1195F065" w14:textId="77777777" w:rsidR="00696F9C" w:rsidRPr="008175C8" w:rsidRDefault="00696F9C" w:rsidP="00696F9C">
      <w:pPr>
        <w:pStyle w:val="PargrafodaLista"/>
        <w:spacing w:line="360" w:lineRule="auto"/>
        <w:ind w:left="0"/>
        <w:jc w:val="both"/>
        <w:rPr>
          <w:sz w:val="22"/>
          <w:szCs w:val="22"/>
        </w:rPr>
      </w:pPr>
      <w:r w:rsidRPr="008175C8">
        <w:rPr>
          <w:b/>
          <w:sz w:val="22"/>
          <w:szCs w:val="22"/>
        </w:rPr>
        <w:t>9.1.3-</w:t>
      </w:r>
      <w:r w:rsidRPr="008175C8">
        <w:rPr>
          <w:sz w:val="22"/>
          <w:szCs w:val="22"/>
        </w:rPr>
        <w:t>Efetuar o pagamento no prazo previsto.</w:t>
      </w:r>
    </w:p>
    <w:p w14:paraId="40340E84" w14:textId="77777777" w:rsidR="00696F9C" w:rsidRPr="008175C8" w:rsidRDefault="00696F9C" w:rsidP="00696F9C">
      <w:pPr>
        <w:pStyle w:val="PargrafodaLista"/>
        <w:spacing w:line="360" w:lineRule="auto"/>
        <w:ind w:left="0"/>
        <w:jc w:val="both"/>
        <w:rPr>
          <w:sz w:val="22"/>
          <w:szCs w:val="22"/>
        </w:rPr>
      </w:pPr>
      <w:r w:rsidRPr="008175C8">
        <w:rPr>
          <w:b/>
          <w:sz w:val="22"/>
          <w:szCs w:val="22"/>
        </w:rPr>
        <w:t>9.1.4-</w:t>
      </w:r>
      <w:r w:rsidRPr="008175C8">
        <w:rPr>
          <w:sz w:val="22"/>
          <w:szCs w:val="22"/>
        </w:rPr>
        <w:t>Receber provisoriamente o objeto, disponibilizando local, data e horário;</w:t>
      </w:r>
    </w:p>
    <w:p w14:paraId="281DC4E3" w14:textId="77777777" w:rsidR="00696F9C" w:rsidRPr="008175C8" w:rsidRDefault="00696F9C" w:rsidP="00696F9C">
      <w:pPr>
        <w:pStyle w:val="PargrafodaLista"/>
        <w:spacing w:line="360" w:lineRule="auto"/>
        <w:ind w:left="0"/>
        <w:jc w:val="both"/>
        <w:rPr>
          <w:sz w:val="22"/>
          <w:szCs w:val="22"/>
        </w:rPr>
      </w:pPr>
      <w:r w:rsidRPr="008175C8">
        <w:rPr>
          <w:b/>
          <w:sz w:val="22"/>
          <w:szCs w:val="22"/>
        </w:rPr>
        <w:t>9.1.5-</w:t>
      </w:r>
      <w:r w:rsidRPr="008175C8">
        <w:rPr>
          <w:sz w:val="22"/>
          <w:szCs w:val="22"/>
        </w:rPr>
        <w:t>Avaliar minuciosamente, no prazo fixado, a conformidade da execução do serviço provisoriamente com as especificações constantes no processo, para fins de aceitação;</w:t>
      </w:r>
    </w:p>
    <w:p w14:paraId="191709D7" w14:textId="77777777" w:rsidR="00696F9C" w:rsidRPr="008175C8" w:rsidRDefault="00696F9C" w:rsidP="00696F9C">
      <w:pPr>
        <w:pStyle w:val="PargrafodaLista"/>
        <w:spacing w:line="360" w:lineRule="auto"/>
        <w:ind w:left="0"/>
        <w:jc w:val="both"/>
        <w:rPr>
          <w:sz w:val="22"/>
          <w:szCs w:val="22"/>
        </w:rPr>
      </w:pPr>
      <w:r w:rsidRPr="008175C8">
        <w:rPr>
          <w:b/>
          <w:sz w:val="22"/>
          <w:szCs w:val="22"/>
        </w:rPr>
        <w:t>9.1.6-</w:t>
      </w:r>
      <w:r w:rsidRPr="008175C8">
        <w:rPr>
          <w:sz w:val="22"/>
          <w:szCs w:val="22"/>
        </w:rPr>
        <w:t>Acompanhar e fiscalizar o cumprimento das obrigações da Contratada, através de servidor especialmente designado;</w:t>
      </w:r>
    </w:p>
    <w:p w14:paraId="23E13AA0" w14:textId="77777777" w:rsidR="00696F9C" w:rsidRPr="008175C8" w:rsidRDefault="00696F9C" w:rsidP="00696F9C">
      <w:pPr>
        <w:pStyle w:val="PargrafodaLista"/>
        <w:spacing w:line="360" w:lineRule="auto"/>
        <w:ind w:left="0"/>
        <w:jc w:val="both"/>
        <w:rPr>
          <w:sz w:val="22"/>
          <w:szCs w:val="22"/>
        </w:rPr>
      </w:pPr>
      <w:r w:rsidRPr="008175C8">
        <w:rPr>
          <w:b/>
          <w:sz w:val="22"/>
          <w:szCs w:val="22"/>
        </w:rPr>
        <w:t>9.2-</w:t>
      </w:r>
      <w:r w:rsidRPr="008175C8">
        <w:rPr>
          <w:sz w:val="22"/>
          <w:szCs w:val="22"/>
        </w:rPr>
        <w:t>Exigir o cumprimento de todas as obrigações assumidas pela Contratada, de acordo com as cláusulas contratuais e os termos de sua proposta;</w:t>
      </w:r>
    </w:p>
    <w:p w14:paraId="1292C479"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p>
    <w:p w14:paraId="23882037" w14:textId="77777777" w:rsidR="00696F9C" w:rsidRPr="008175C8" w:rsidRDefault="00696F9C" w:rsidP="00696F9C">
      <w:pPr>
        <w:widowControl w:val="0"/>
        <w:tabs>
          <w:tab w:val="left" w:pos="345"/>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10- MEDIDAS ACAUTELADORAS</w:t>
      </w:r>
    </w:p>
    <w:p w14:paraId="384891AF" w14:textId="77777777" w:rsidR="00696F9C" w:rsidRPr="008175C8" w:rsidRDefault="00696F9C" w:rsidP="00696F9C">
      <w:pPr>
        <w:pStyle w:val="PargrafodaLista"/>
        <w:spacing w:line="360" w:lineRule="auto"/>
        <w:ind w:left="0"/>
        <w:jc w:val="both"/>
        <w:rPr>
          <w:sz w:val="22"/>
          <w:szCs w:val="22"/>
        </w:rPr>
      </w:pPr>
      <w:r w:rsidRPr="008175C8">
        <w:rPr>
          <w:b/>
          <w:sz w:val="22"/>
          <w:szCs w:val="22"/>
        </w:rPr>
        <w:t>10.1</w:t>
      </w:r>
      <w:r w:rsidRPr="008175C8">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309A6C9" w14:textId="77777777" w:rsidR="00696F9C" w:rsidRPr="008175C8" w:rsidRDefault="00696F9C" w:rsidP="00696F9C">
      <w:pPr>
        <w:pStyle w:val="Corpodetexto"/>
        <w:spacing w:after="0" w:line="360" w:lineRule="auto"/>
        <w:jc w:val="both"/>
        <w:rPr>
          <w:sz w:val="22"/>
          <w:szCs w:val="22"/>
        </w:rPr>
      </w:pPr>
    </w:p>
    <w:p w14:paraId="34506069" w14:textId="77777777" w:rsidR="00696F9C" w:rsidRPr="008175C8" w:rsidRDefault="00696F9C" w:rsidP="00696F9C">
      <w:pPr>
        <w:widowControl w:val="0"/>
        <w:tabs>
          <w:tab w:val="left" w:pos="456"/>
        </w:tabs>
        <w:autoSpaceDE w:val="0"/>
        <w:autoSpaceDN w:val="0"/>
        <w:spacing w:line="360" w:lineRule="auto"/>
        <w:jc w:val="both"/>
        <w:rPr>
          <w:b/>
          <w:sz w:val="22"/>
          <w:szCs w:val="22"/>
        </w:rPr>
      </w:pPr>
      <w:r w:rsidRPr="008175C8">
        <w:rPr>
          <w:b/>
          <w:sz w:val="22"/>
          <w:szCs w:val="22"/>
          <w:u w:val="single"/>
          <w:shd w:val="clear" w:color="auto" w:fill="D2D2D2"/>
        </w:rPr>
        <w:lastRenderedPageBreak/>
        <w:t>11-CONTROLE DA EXECUÇÃO</w:t>
      </w:r>
    </w:p>
    <w:p w14:paraId="0A8F6B7F" w14:textId="77777777" w:rsidR="00696F9C" w:rsidRPr="008175C8" w:rsidRDefault="00696F9C" w:rsidP="00696F9C">
      <w:pPr>
        <w:pStyle w:val="PargrafodaLista"/>
        <w:spacing w:line="360" w:lineRule="auto"/>
        <w:ind w:left="0"/>
        <w:jc w:val="both"/>
        <w:rPr>
          <w:sz w:val="22"/>
          <w:szCs w:val="22"/>
        </w:rPr>
      </w:pPr>
      <w:r w:rsidRPr="008175C8">
        <w:rPr>
          <w:b/>
          <w:sz w:val="22"/>
          <w:szCs w:val="22"/>
        </w:rPr>
        <w:t>11.1-</w:t>
      </w:r>
      <w:r w:rsidRPr="008175C8">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3B1BA853" w14:textId="77777777" w:rsidR="00696F9C" w:rsidRPr="008175C8" w:rsidRDefault="00696F9C" w:rsidP="00696F9C">
      <w:pPr>
        <w:pStyle w:val="PargrafodaLista"/>
        <w:spacing w:line="360" w:lineRule="auto"/>
        <w:ind w:left="0"/>
        <w:jc w:val="both"/>
        <w:rPr>
          <w:sz w:val="22"/>
          <w:szCs w:val="22"/>
        </w:rPr>
      </w:pPr>
      <w:r w:rsidRPr="008175C8">
        <w:rPr>
          <w:b/>
          <w:sz w:val="22"/>
          <w:szCs w:val="22"/>
        </w:rPr>
        <w:t>11.1.1-</w:t>
      </w:r>
      <w:r w:rsidRPr="008175C8">
        <w:rPr>
          <w:sz w:val="22"/>
          <w:szCs w:val="22"/>
        </w:rPr>
        <w:t>O representante da Contratante deverá ter a experiência necessária para o acompanhamento e controle da execução do contrato.</w:t>
      </w:r>
    </w:p>
    <w:p w14:paraId="2F15530B" w14:textId="77777777" w:rsidR="00696F9C" w:rsidRPr="008175C8" w:rsidRDefault="00696F9C" w:rsidP="00696F9C">
      <w:pPr>
        <w:pStyle w:val="PargrafodaLista"/>
        <w:spacing w:line="360" w:lineRule="auto"/>
        <w:ind w:left="0"/>
        <w:jc w:val="both"/>
        <w:rPr>
          <w:sz w:val="22"/>
          <w:szCs w:val="22"/>
        </w:rPr>
      </w:pPr>
      <w:r w:rsidRPr="008175C8">
        <w:rPr>
          <w:b/>
          <w:sz w:val="22"/>
          <w:szCs w:val="22"/>
        </w:rPr>
        <w:t>11.2</w:t>
      </w:r>
      <w:r w:rsidRPr="008175C8">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8175C8">
        <w:rPr>
          <w:color w:val="FF0000"/>
          <w:sz w:val="22"/>
          <w:szCs w:val="22"/>
        </w:rPr>
        <w:t>.</w:t>
      </w:r>
    </w:p>
    <w:p w14:paraId="601F8D22" w14:textId="77777777" w:rsidR="00696F9C" w:rsidRPr="008175C8" w:rsidRDefault="00696F9C" w:rsidP="00696F9C">
      <w:pPr>
        <w:pStyle w:val="PargrafodaLista"/>
        <w:spacing w:line="360" w:lineRule="auto"/>
        <w:ind w:left="0"/>
        <w:jc w:val="both"/>
        <w:rPr>
          <w:sz w:val="22"/>
          <w:szCs w:val="22"/>
        </w:rPr>
      </w:pPr>
      <w:r w:rsidRPr="008175C8">
        <w:rPr>
          <w:b/>
          <w:sz w:val="22"/>
          <w:szCs w:val="22"/>
        </w:rPr>
        <w:t>11.3-</w:t>
      </w:r>
      <w:r w:rsidRPr="008175C8">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5763DC6" w14:textId="77777777" w:rsidR="00696F9C" w:rsidRPr="008175C8" w:rsidRDefault="00696F9C" w:rsidP="00696F9C">
      <w:pPr>
        <w:pStyle w:val="PargrafodaLista"/>
        <w:spacing w:line="360" w:lineRule="auto"/>
        <w:ind w:left="0"/>
        <w:jc w:val="both"/>
        <w:rPr>
          <w:b/>
          <w:color w:val="FF0000"/>
          <w:sz w:val="22"/>
          <w:szCs w:val="22"/>
        </w:rPr>
      </w:pPr>
    </w:p>
    <w:p w14:paraId="142CA867" w14:textId="77777777" w:rsidR="00696F9C" w:rsidRPr="008175C8" w:rsidRDefault="00696F9C" w:rsidP="00696F9C">
      <w:pPr>
        <w:widowControl w:val="0"/>
        <w:tabs>
          <w:tab w:val="left" w:pos="456"/>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12-RECEBIMENTOS DA NOTA DE EMPENHO</w:t>
      </w:r>
    </w:p>
    <w:p w14:paraId="1045383C" w14:textId="77777777" w:rsidR="00696F9C" w:rsidRPr="008175C8" w:rsidRDefault="00696F9C" w:rsidP="00696F9C">
      <w:pPr>
        <w:pStyle w:val="PargrafodaLista"/>
        <w:spacing w:line="360" w:lineRule="auto"/>
        <w:ind w:left="0"/>
        <w:jc w:val="both"/>
        <w:rPr>
          <w:sz w:val="22"/>
          <w:szCs w:val="22"/>
        </w:rPr>
      </w:pPr>
      <w:r w:rsidRPr="008175C8">
        <w:rPr>
          <w:b/>
          <w:sz w:val="22"/>
          <w:szCs w:val="22"/>
        </w:rPr>
        <w:t>12.1.</w:t>
      </w:r>
      <w:r w:rsidRPr="008175C8">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8175C8">
        <w:rPr>
          <w:sz w:val="22"/>
          <w:szCs w:val="22"/>
          <w:shd w:val="clear" w:color="auto" w:fill="FFFF00"/>
        </w:rPr>
        <w:t xml:space="preserve"> </w:t>
      </w:r>
    </w:p>
    <w:p w14:paraId="4A8B0DD8" w14:textId="77777777" w:rsidR="00696F9C" w:rsidRPr="008175C8" w:rsidRDefault="00696F9C" w:rsidP="00696F9C">
      <w:pPr>
        <w:pStyle w:val="PargrafodaLista"/>
        <w:spacing w:line="360" w:lineRule="auto"/>
        <w:ind w:left="0"/>
        <w:jc w:val="both"/>
        <w:rPr>
          <w:bCs/>
          <w:sz w:val="22"/>
          <w:szCs w:val="22"/>
        </w:rPr>
      </w:pPr>
      <w:r w:rsidRPr="008175C8">
        <w:rPr>
          <w:b/>
          <w:sz w:val="22"/>
          <w:szCs w:val="22"/>
        </w:rPr>
        <w:t>12.2.</w:t>
      </w:r>
      <w:r w:rsidRPr="008175C8">
        <w:rPr>
          <w:sz w:val="22"/>
          <w:szCs w:val="22"/>
        </w:rPr>
        <w:t xml:space="preserve"> </w:t>
      </w:r>
      <w:r w:rsidRPr="008175C8">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539EEC36" w14:textId="77777777" w:rsidR="00696F9C" w:rsidRPr="008175C8" w:rsidRDefault="00696F9C" w:rsidP="00696F9C">
      <w:pPr>
        <w:pStyle w:val="PargrafodaLista"/>
        <w:spacing w:line="360" w:lineRule="auto"/>
        <w:ind w:left="0"/>
        <w:jc w:val="both"/>
        <w:rPr>
          <w:sz w:val="22"/>
          <w:szCs w:val="22"/>
        </w:rPr>
      </w:pPr>
      <w:r w:rsidRPr="008175C8">
        <w:rPr>
          <w:b/>
          <w:sz w:val="22"/>
          <w:szCs w:val="22"/>
        </w:rPr>
        <w:t>12.3.</w:t>
      </w:r>
      <w:r w:rsidRPr="008175C8">
        <w:rPr>
          <w:sz w:val="22"/>
          <w:szCs w:val="22"/>
        </w:rPr>
        <w:t xml:space="preserve"> O fornecedor deverá manter, durante toda a vigência do ajuste, em compatibilidade com as obrigações por ele assumidas, todas as condições de habilitação e qualificação exigidas na licitação.</w:t>
      </w:r>
    </w:p>
    <w:p w14:paraId="12D8BE2B" w14:textId="77777777" w:rsidR="00696F9C" w:rsidRPr="008175C8" w:rsidRDefault="00696F9C" w:rsidP="00696F9C">
      <w:pPr>
        <w:pStyle w:val="PargrafodaLista"/>
        <w:spacing w:line="360" w:lineRule="auto"/>
        <w:ind w:left="0"/>
        <w:jc w:val="both"/>
        <w:rPr>
          <w:sz w:val="22"/>
          <w:szCs w:val="22"/>
        </w:rPr>
      </w:pPr>
    </w:p>
    <w:p w14:paraId="20043657" w14:textId="77777777" w:rsidR="00696F9C" w:rsidRPr="008175C8" w:rsidRDefault="00696F9C" w:rsidP="00696F9C">
      <w:pPr>
        <w:widowControl w:val="0"/>
        <w:tabs>
          <w:tab w:val="left" w:pos="456"/>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13-DA CELEBRAÇÃO DO CONTRATO</w:t>
      </w:r>
    </w:p>
    <w:p w14:paraId="5CA55C5B" w14:textId="77777777" w:rsidR="00696F9C" w:rsidRPr="008175C8" w:rsidRDefault="00696F9C" w:rsidP="00696F9C">
      <w:pPr>
        <w:pStyle w:val="PargrafodaLista"/>
        <w:spacing w:line="360" w:lineRule="auto"/>
        <w:ind w:left="0"/>
        <w:jc w:val="both"/>
        <w:rPr>
          <w:sz w:val="22"/>
          <w:szCs w:val="22"/>
        </w:rPr>
      </w:pPr>
      <w:r w:rsidRPr="008175C8">
        <w:rPr>
          <w:b/>
          <w:sz w:val="22"/>
          <w:szCs w:val="22"/>
        </w:rPr>
        <w:t>13.1.</w:t>
      </w:r>
      <w:r w:rsidRPr="008175C8">
        <w:rPr>
          <w:sz w:val="22"/>
          <w:szCs w:val="22"/>
        </w:rPr>
        <w:t xml:space="preserve"> Poderão ser celebrados contratos, discricionariamente, pela Prefeitura de acordo com as condições previstas no termo de referência, edital e contrato.</w:t>
      </w:r>
    </w:p>
    <w:p w14:paraId="4ED4E41A" w14:textId="77777777" w:rsidR="00696F9C" w:rsidRPr="008175C8" w:rsidRDefault="00696F9C" w:rsidP="00696F9C">
      <w:pPr>
        <w:pStyle w:val="PargrafodaLista"/>
        <w:spacing w:line="360" w:lineRule="auto"/>
        <w:ind w:left="0"/>
        <w:jc w:val="both"/>
        <w:rPr>
          <w:sz w:val="22"/>
          <w:szCs w:val="22"/>
        </w:rPr>
      </w:pPr>
      <w:r w:rsidRPr="008175C8">
        <w:rPr>
          <w:b/>
          <w:sz w:val="22"/>
          <w:szCs w:val="22"/>
        </w:rPr>
        <w:t>13.2.</w:t>
      </w:r>
      <w:r w:rsidRPr="008175C8">
        <w:rPr>
          <w:sz w:val="22"/>
          <w:szCs w:val="22"/>
        </w:rPr>
        <w:t xml:space="preserve"> O PROPONENTE VENCEDOR terá o prazo de 05 (cinco) dias úteis, contado a partir da convocação, para assinar o Contrato ou anuir a ordem de serviço/fornecimento. Este prazo poderá ser prorrogado uma vez, </w:t>
      </w:r>
      <w:r w:rsidRPr="008175C8">
        <w:rPr>
          <w:sz w:val="22"/>
          <w:szCs w:val="22"/>
        </w:rPr>
        <w:lastRenderedPageBreak/>
        <w:t xml:space="preserve">por igual período, quando solicitado pelo PROPONENTE VENCEDOR durante o seu transcurso e desde que ocorra motivo justificado, aceito pelo Pregoeiro e sua equipe. </w:t>
      </w:r>
    </w:p>
    <w:p w14:paraId="583F9981" w14:textId="77777777" w:rsidR="00696F9C" w:rsidRPr="008175C8" w:rsidRDefault="00696F9C" w:rsidP="00696F9C">
      <w:pPr>
        <w:pStyle w:val="PargrafodaLista"/>
        <w:spacing w:line="360" w:lineRule="auto"/>
        <w:ind w:left="0"/>
        <w:jc w:val="both"/>
        <w:rPr>
          <w:sz w:val="22"/>
          <w:szCs w:val="22"/>
        </w:rPr>
      </w:pPr>
      <w:r w:rsidRPr="008175C8">
        <w:rPr>
          <w:b/>
          <w:sz w:val="22"/>
          <w:szCs w:val="22"/>
        </w:rPr>
        <w:t>13.3.</w:t>
      </w:r>
      <w:r w:rsidRPr="008175C8">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1AF0BE76" w14:textId="77777777" w:rsidR="00696F9C" w:rsidRPr="008175C8" w:rsidRDefault="00696F9C" w:rsidP="00696F9C">
      <w:pPr>
        <w:pStyle w:val="PargrafodaLista"/>
        <w:spacing w:line="360" w:lineRule="auto"/>
        <w:ind w:left="0"/>
        <w:jc w:val="both"/>
        <w:rPr>
          <w:sz w:val="22"/>
          <w:szCs w:val="22"/>
        </w:rPr>
      </w:pPr>
      <w:r w:rsidRPr="008175C8">
        <w:rPr>
          <w:b/>
          <w:sz w:val="22"/>
          <w:szCs w:val="22"/>
        </w:rPr>
        <w:t>13.3.1.</w:t>
      </w:r>
      <w:r w:rsidRPr="008175C8">
        <w:rPr>
          <w:sz w:val="22"/>
          <w:szCs w:val="22"/>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20C76B1E" w14:textId="77777777" w:rsidR="00696F9C" w:rsidRPr="008175C8" w:rsidRDefault="00696F9C" w:rsidP="00696F9C">
      <w:pPr>
        <w:pStyle w:val="PargrafodaLista"/>
        <w:spacing w:line="360" w:lineRule="auto"/>
        <w:ind w:left="0"/>
        <w:jc w:val="both"/>
        <w:rPr>
          <w:sz w:val="22"/>
          <w:szCs w:val="22"/>
        </w:rPr>
      </w:pPr>
      <w:r w:rsidRPr="008175C8">
        <w:rPr>
          <w:b/>
          <w:sz w:val="22"/>
          <w:szCs w:val="22"/>
        </w:rPr>
        <w:t>13.3.1.1.</w:t>
      </w:r>
      <w:r w:rsidRPr="008175C8">
        <w:rPr>
          <w:sz w:val="22"/>
          <w:szCs w:val="22"/>
        </w:rPr>
        <w:t xml:space="preserve"> O não pagamento do título levará a inscrição do mesmo no Cadastro de Dívidas Ativas do Município de Palmeiras de Goiás - GO tornando-se título executivo para as medidas judicias cabíveis.</w:t>
      </w:r>
    </w:p>
    <w:p w14:paraId="1D6524DC" w14:textId="77777777" w:rsidR="00696F9C" w:rsidRPr="008175C8" w:rsidRDefault="00696F9C" w:rsidP="00696F9C">
      <w:pPr>
        <w:pStyle w:val="PargrafodaLista"/>
        <w:spacing w:line="360" w:lineRule="auto"/>
        <w:ind w:left="0"/>
        <w:jc w:val="both"/>
        <w:rPr>
          <w:sz w:val="22"/>
          <w:szCs w:val="22"/>
        </w:rPr>
      </w:pPr>
      <w:r w:rsidRPr="008175C8">
        <w:rPr>
          <w:b/>
          <w:sz w:val="22"/>
          <w:szCs w:val="22"/>
        </w:rPr>
        <w:t>13.3.1.</w:t>
      </w:r>
      <w:r w:rsidRPr="008175C8">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4C43BFEC" w14:textId="77777777" w:rsidR="00696F9C" w:rsidRPr="008175C8" w:rsidRDefault="00696F9C" w:rsidP="00696F9C">
      <w:pPr>
        <w:pStyle w:val="PargrafodaLista"/>
        <w:spacing w:line="360" w:lineRule="auto"/>
        <w:ind w:left="0"/>
        <w:jc w:val="both"/>
        <w:rPr>
          <w:sz w:val="22"/>
          <w:szCs w:val="22"/>
        </w:rPr>
      </w:pPr>
      <w:r w:rsidRPr="008175C8">
        <w:rPr>
          <w:b/>
          <w:sz w:val="22"/>
          <w:szCs w:val="22"/>
        </w:rPr>
        <w:t>13.4.</w:t>
      </w:r>
      <w:r w:rsidRPr="008175C8">
        <w:rPr>
          <w:sz w:val="22"/>
          <w:szCs w:val="22"/>
        </w:rPr>
        <w:t xml:space="preserve"> A assinatura do contrato/ordem estará condicionada à comprovação da regularidade e validade da documentação apresentada pelo PROPONENTE VENCEDOR, na data da assinatura.</w:t>
      </w:r>
    </w:p>
    <w:p w14:paraId="5E269CD2" w14:textId="77777777" w:rsidR="00696F9C" w:rsidRPr="008175C8" w:rsidRDefault="00696F9C" w:rsidP="00696F9C">
      <w:pPr>
        <w:pStyle w:val="PargrafodaLista"/>
        <w:spacing w:line="360" w:lineRule="auto"/>
        <w:ind w:left="0"/>
        <w:jc w:val="both"/>
        <w:rPr>
          <w:sz w:val="22"/>
          <w:szCs w:val="22"/>
        </w:rPr>
      </w:pPr>
      <w:r w:rsidRPr="008175C8">
        <w:rPr>
          <w:b/>
          <w:sz w:val="22"/>
          <w:szCs w:val="22"/>
        </w:rPr>
        <w:t>13.5-</w:t>
      </w:r>
      <w:r w:rsidRPr="008175C8">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A5B0733" w14:textId="77777777" w:rsidR="00696F9C" w:rsidRPr="008175C8" w:rsidRDefault="00696F9C" w:rsidP="00696F9C">
      <w:pPr>
        <w:pStyle w:val="PargrafodaLista"/>
        <w:spacing w:line="360" w:lineRule="auto"/>
        <w:ind w:left="0"/>
        <w:jc w:val="both"/>
        <w:rPr>
          <w:b/>
          <w:color w:val="FF0000"/>
          <w:sz w:val="22"/>
          <w:szCs w:val="22"/>
        </w:rPr>
      </w:pPr>
      <w:r w:rsidRPr="008175C8">
        <w:rPr>
          <w:b/>
          <w:color w:val="FF0000"/>
          <w:sz w:val="22"/>
          <w:szCs w:val="22"/>
        </w:rPr>
        <w:t xml:space="preserve"> </w:t>
      </w:r>
    </w:p>
    <w:p w14:paraId="612FDA03" w14:textId="77777777" w:rsidR="00696F9C" w:rsidRPr="008175C8" w:rsidRDefault="00696F9C" w:rsidP="00696F9C">
      <w:pPr>
        <w:pStyle w:val="PargrafodaLista"/>
        <w:spacing w:line="360" w:lineRule="auto"/>
        <w:ind w:left="0"/>
        <w:jc w:val="both"/>
        <w:rPr>
          <w:b/>
          <w:sz w:val="22"/>
          <w:szCs w:val="22"/>
          <w:u w:val="single"/>
          <w:shd w:val="clear" w:color="auto" w:fill="D2D2D2"/>
        </w:rPr>
      </w:pPr>
      <w:r w:rsidRPr="008175C8">
        <w:rPr>
          <w:b/>
          <w:sz w:val="22"/>
          <w:szCs w:val="22"/>
          <w:u w:val="single"/>
          <w:shd w:val="clear" w:color="auto" w:fill="D2D2D2"/>
        </w:rPr>
        <w:t>14-ACRÉSCIMO OU SUPRESSÃO</w:t>
      </w:r>
    </w:p>
    <w:p w14:paraId="03CB7E8F" w14:textId="77777777" w:rsidR="00696F9C" w:rsidRPr="008175C8" w:rsidRDefault="00696F9C" w:rsidP="00696F9C">
      <w:pPr>
        <w:pStyle w:val="PargrafodaLista"/>
        <w:spacing w:line="360" w:lineRule="auto"/>
        <w:ind w:left="0"/>
        <w:jc w:val="both"/>
        <w:rPr>
          <w:sz w:val="22"/>
          <w:szCs w:val="22"/>
        </w:rPr>
      </w:pPr>
      <w:r w:rsidRPr="008175C8">
        <w:rPr>
          <w:b/>
          <w:sz w:val="22"/>
          <w:szCs w:val="22"/>
        </w:rPr>
        <w:t>14.1.</w:t>
      </w:r>
      <w:r w:rsidRPr="008175C8">
        <w:rPr>
          <w:sz w:val="22"/>
          <w:szCs w:val="22"/>
        </w:rPr>
        <w:t xml:space="preserve"> No interesse desta Administração o valor inicial atualizado da contratação poderá ser aumentado ou suprimido até os limites previstos no art. 125 da Lei 14.133/21.</w:t>
      </w:r>
    </w:p>
    <w:p w14:paraId="30C2E2C8" w14:textId="77777777" w:rsidR="00696F9C" w:rsidRPr="008175C8" w:rsidRDefault="00696F9C" w:rsidP="00696F9C">
      <w:pPr>
        <w:pStyle w:val="PargrafodaLista"/>
        <w:spacing w:line="360" w:lineRule="auto"/>
        <w:ind w:left="0"/>
        <w:jc w:val="both"/>
        <w:rPr>
          <w:sz w:val="22"/>
          <w:szCs w:val="22"/>
        </w:rPr>
      </w:pPr>
      <w:r w:rsidRPr="008175C8">
        <w:rPr>
          <w:b/>
          <w:sz w:val="22"/>
          <w:szCs w:val="22"/>
        </w:rPr>
        <w:t>14.2.</w:t>
      </w:r>
      <w:r w:rsidRPr="008175C8">
        <w:rPr>
          <w:sz w:val="22"/>
          <w:szCs w:val="22"/>
        </w:rPr>
        <w:t xml:space="preserve"> A vencedora fica obrigada a aceitar, nas mesmas condições licitadas, os acréscimos ou supressões que se fizerem necessária.</w:t>
      </w:r>
    </w:p>
    <w:p w14:paraId="3F82DA4A" w14:textId="77777777" w:rsidR="00696F9C" w:rsidRPr="008175C8" w:rsidRDefault="00696F9C" w:rsidP="00696F9C">
      <w:pPr>
        <w:pStyle w:val="PargrafodaLista"/>
        <w:spacing w:line="360" w:lineRule="auto"/>
        <w:ind w:left="0"/>
        <w:jc w:val="both"/>
        <w:rPr>
          <w:sz w:val="22"/>
          <w:szCs w:val="22"/>
        </w:rPr>
      </w:pPr>
      <w:r w:rsidRPr="008175C8">
        <w:rPr>
          <w:b/>
          <w:sz w:val="22"/>
          <w:szCs w:val="22"/>
        </w:rPr>
        <w:t>14.3.</w:t>
      </w:r>
      <w:r w:rsidRPr="008175C8">
        <w:rPr>
          <w:sz w:val="22"/>
          <w:szCs w:val="22"/>
        </w:rPr>
        <w:t xml:space="preserve"> Nenhum acréscimo ou supressão poderá exceder o limite estabelecido nesta.</w:t>
      </w:r>
    </w:p>
    <w:p w14:paraId="19FD153D" w14:textId="77777777" w:rsidR="00696F9C" w:rsidRPr="008175C8" w:rsidRDefault="00696F9C" w:rsidP="00696F9C">
      <w:pPr>
        <w:pStyle w:val="PargrafodaLista"/>
        <w:spacing w:line="360" w:lineRule="auto"/>
        <w:ind w:left="0"/>
        <w:jc w:val="both"/>
        <w:rPr>
          <w:sz w:val="22"/>
          <w:szCs w:val="22"/>
        </w:rPr>
      </w:pPr>
    </w:p>
    <w:p w14:paraId="1D247C29" w14:textId="77777777" w:rsidR="00696F9C" w:rsidRPr="008175C8" w:rsidRDefault="00696F9C" w:rsidP="00696F9C">
      <w:pPr>
        <w:widowControl w:val="0"/>
        <w:tabs>
          <w:tab w:val="left" w:pos="456"/>
        </w:tabs>
        <w:autoSpaceDE w:val="0"/>
        <w:autoSpaceDN w:val="0"/>
        <w:spacing w:line="360" w:lineRule="auto"/>
        <w:jc w:val="both"/>
        <w:rPr>
          <w:b/>
          <w:sz w:val="22"/>
          <w:szCs w:val="22"/>
          <w:u w:val="single"/>
          <w:shd w:val="clear" w:color="auto" w:fill="D2D2D2"/>
        </w:rPr>
      </w:pPr>
      <w:r w:rsidRPr="008175C8">
        <w:rPr>
          <w:b/>
          <w:sz w:val="22"/>
          <w:szCs w:val="22"/>
          <w:u w:val="single"/>
          <w:shd w:val="clear" w:color="auto" w:fill="D2D2D2"/>
        </w:rPr>
        <w:t>15-DAS INFRAÇÕES E DAS SANÇÕES ADMINISTRATIVAS</w:t>
      </w:r>
    </w:p>
    <w:p w14:paraId="1BBBF0D0" w14:textId="77777777" w:rsidR="00696F9C" w:rsidRPr="008175C8" w:rsidRDefault="00696F9C" w:rsidP="00696F9C">
      <w:pPr>
        <w:widowControl w:val="0"/>
        <w:tabs>
          <w:tab w:val="left" w:pos="456"/>
        </w:tabs>
        <w:autoSpaceDE w:val="0"/>
        <w:autoSpaceDN w:val="0"/>
        <w:spacing w:line="360" w:lineRule="auto"/>
        <w:jc w:val="both"/>
        <w:rPr>
          <w:sz w:val="22"/>
          <w:szCs w:val="22"/>
        </w:rPr>
      </w:pPr>
      <w:r w:rsidRPr="008175C8">
        <w:rPr>
          <w:b/>
          <w:sz w:val="22"/>
          <w:szCs w:val="22"/>
        </w:rPr>
        <w:t>15.1</w:t>
      </w:r>
      <w:r w:rsidRPr="008175C8">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14120CB8" w14:textId="77777777" w:rsidR="00696F9C" w:rsidRPr="008175C8" w:rsidRDefault="00696F9C" w:rsidP="00696F9C">
      <w:pPr>
        <w:widowControl w:val="0"/>
        <w:tabs>
          <w:tab w:val="left" w:pos="456"/>
        </w:tabs>
        <w:autoSpaceDE w:val="0"/>
        <w:autoSpaceDN w:val="0"/>
        <w:spacing w:line="360" w:lineRule="auto"/>
        <w:jc w:val="both"/>
        <w:rPr>
          <w:sz w:val="22"/>
          <w:szCs w:val="22"/>
        </w:rPr>
      </w:pPr>
    </w:p>
    <w:p w14:paraId="137EA851" w14:textId="77777777" w:rsidR="00696F9C" w:rsidRPr="008175C8" w:rsidRDefault="00696F9C" w:rsidP="00696F9C">
      <w:pPr>
        <w:spacing w:line="360" w:lineRule="auto"/>
        <w:jc w:val="both"/>
        <w:rPr>
          <w:b/>
          <w:sz w:val="22"/>
          <w:szCs w:val="22"/>
          <w:u w:val="single"/>
          <w:shd w:val="clear" w:color="auto" w:fill="D2D2D2"/>
        </w:rPr>
      </w:pPr>
      <w:r w:rsidRPr="008175C8">
        <w:rPr>
          <w:b/>
          <w:sz w:val="22"/>
          <w:szCs w:val="22"/>
          <w:u w:val="single"/>
          <w:shd w:val="clear" w:color="auto" w:fill="D2D2D2"/>
        </w:rPr>
        <w:lastRenderedPageBreak/>
        <w:t>16-FORMA DE PAGAMENTO</w:t>
      </w:r>
    </w:p>
    <w:p w14:paraId="7D0BEB1D" w14:textId="77777777" w:rsidR="00696F9C" w:rsidRPr="008175C8" w:rsidRDefault="00696F9C" w:rsidP="00696F9C">
      <w:pPr>
        <w:pStyle w:val="PargrafodaLista"/>
        <w:spacing w:line="360" w:lineRule="auto"/>
        <w:ind w:left="0"/>
        <w:jc w:val="both"/>
        <w:rPr>
          <w:sz w:val="22"/>
          <w:szCs w:val="22"/>
        </w:rPr>
      </w:pPr>
      <w:r w:rsidRPr="008175C8">
        <w:rPr>
          <w:b/>
          <w:sz w:val="22"/>
          <w:szCs w:val="22"/>
        </w:rPr>
        <w:t>16.1-</w:t>
      </w:r>
      <w:r w:rsidRPr="008175C8">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4D47A082" w14:textId="77777777" w:rsidR="00696F9C" w:rsidRPr="008175C8" w:rsidRDefault="00696F9C" w:rsidP="00696F9C">
      <w:pPr>
        <w:pStyle w:val="PargrafodaLista"/>
        <w:spacing w:line="360" w:lineRule="auto"/>
        <w:ind w:left="0"/>
        <w:jc w:val="both"/>
        <w:rPr>
          <w:sz w:val="22"/>
          <w:szCs w:val="22"/>
        </w:rPr>
      </w:pPr>
      <w:r w:rsidRPr="008175C8">
        <w:rPr>
          <w:b/>
          <w:sz w:val="22"/>
          <w:szCs w:val="22"/>
        </w:rPr>
        <w:t>a.</w:t>
      </w:r>
      <w:r w:rsidRPr="008175C8">
        <w:rPr>
          <w:sz w:val="22"/>
          <w:szCs w:val="22"/>
        </w:rPr>
        <w:t xml:space="preserve"> </w:t>
      </w:r>
      <w:r w:rsidRPr="008175C8">
        <w:rPr>
          <w:caps/>
          <w:sz w:val="22"/>
          <w:szCs w:val="22"/>
        </w:rPr>
        <w:t>os pagamentos serão realizados Contra-apresentação:</w:t>
      </w:r>
      <w:r w:rsidRPr="008175C8">
        <w:rPr>
          <w:b/>
          <w:caps/>
          <w:sz w:val="22"/>
          <w:szCs w:val="22"/>
        </w:rPr>
        <w:t xml:space="preserve"> </w:t>
      </w:r>
      <w:r w:rsidRPr="008175C8">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4FE5877F" w14:textId="77777777" w:rsidR="00696F9C" w:rsidRPr="008175C8" w:rsidRDefault="00696F9C" w:rsidP="00696F9C">
      <w:pPr>
        <w:pStyle w:val="PargrafodaLista"/>
        <w:spacing w:line="360" w:lineRule="auto"/>
        <w:ind w:left="0"/>
        <w:jc w:val="both"/>
        <w:rPr>
          <w:sz w:val="22"/>
          <w:szCs w:val="22"/>
        </w:rPr>
      </w:pPr>
      <w:r w:rsidRPr="008175C8">
        <w:rPr>
          <w:b/>
          <w:sz w:val="22"/>
          <w:szCs w:val="22"/>
        </w:rPr>
        <w:t>b.</w:t>
      </w:r>
      <w:r w:rsidRPr="008175C8">
        <w:rPr>
          <w:sz w:val="22"/>
          <w:szCs w:val="22"/>
        </w:rPr>
        <w:t xml:space="preserve"> As notas fiscais/faturas que apresentarem incorreções serão devolvidas à CONTRATADA, e seu vencimento ocorrerá </w:t>
      </w:r>
      <w:r w:rsidRPr="008175C8">
        <w:rPr>
          <w:b/>
          <w:sz w:val="22"/>
          <w:szCs w:val="22"/>
        </w:rPr>
        <w:t>05 (cinco)</w:t>
      </w:r>
      <w:r w:rsidRPr="008175C8">
        <w:rPr>
          <w:sz w:val="22"/>
          <w:szCs w:val="22"/>
        </w:rPr>
        <w:t xml:space="preserve"> dias após a data de sua apresentação válida.</w:t>
      </w:r>
    </w:p>
    <w:p w14:paraId="338BFF09" w14:textId="77777777" w:rsidR="00696F9C" w:rsidRPr="008175C8" w:rsidRDefault="00696F9C" w:rsidP="00696F9C">
      <w:pPr>
        <w:pStyle w:val="PargrafodaLista"/>
        <w:spacing w:line="360" w:lineRule="auto"/>
        <w:ind w:left="0"/>
        <w:jc w:val="both"/>
        <w:rPr>
          <w:sz w:val="22"/>
          <w:szCs w:val="22"/>
        </w:rPr>
      </w:pPr>
      <w:r w:rsidRPr="008175C8">
        <w:rPr>
          <w:b/>
          <w:sz w:val="22"/>
          <w:szCs w:val="22"/>
        </w:rPr>
        <w:t>16.2.</w:t>
      </w:r>
      <w:r w:rsidRPr="008175C8">
        <w:rPr>
          <w:sz w:val="22"/>
          <w:szCs w:val="22"/>
        </w:rPr>
        <w:t xml:space="preserve"> A CONTRATADA deverá apresentar ao setor competente da CONTRATANTE, por ocasião dos pagamentos, cópia autenticada dos seguintes documentos:</w:t>
      </w:r>
    </w:p>
    <w:p w14:paraId="1CC3C554" w14:textId="77777777" w:rsidR="00696F9C" w:rsidRPr="008175C8" w:rsidRDefault="00696F9C" w:rsidP="00696F9C">
      <w:pPr>
        <w:pStyle w:val="PargrafodaLista"/>
        <w:spacing w:line="360" w:lineRule="auto"/>
        <w:ind w:left="0"/>
        <w:jc w:val="both"/>
        <w:rPr>
          <w:sz w:val="22"/>
          <w:szCs w:val="22"/>
        </w:rPr>
      </w:pPr>
      <w:r w:rsidRPr="008175C8">
        <w:rPr>
          <w:sz w:val="22"/>
          <w:szCs w:val="22"/>
        </w:rPr>
        <w:t>Certidão negativa de débito para com a Fazenda Federal (certidão conjunta);</w:t>
      </w:r>
    </w:p>
    <w:p w14:paraId="1D75DED1" w14:textId="77777777" w:rsidR="00696F9C" w:rsidRPr="008175C8" w:rsidRDefault="00696F9C" w:rsidP="00696F9C">
      <w:pPr>
        <w:pStyle w:val="PargrafodaLista"/>
        <w:spacing w:line="360" w:lineRule="auto"/>
        <w:ind w:left="0"/>
        <w:jc w:val="both"/>
        <w:rPr>
          <w:sz w:val="22"/>
          <w:szCs w:val="22"/>
        </w:rPr>
      </w:pPr>
      <w:r w:rsidRPr="008175C8">
        <w:rPr>
          <w:sz w:val="22"/>
          <w:szCs w:val="22"/>
        </w:rPr>
        <w:t>Certificado de regularidade de situação com o FGTS;</w:t>
      </w:r>
    </w:p>
    <w:p w14:paraId="4DF1AD59" w14:textId="77777777" w:rsidR="00696F9C" w:rsidRPr="008175C8" w:rsidRDefault="00696F9C" w:rsidP="00696F9C">
      <w:pPr>
        <w:pStyle w:val="PargrafodaLista"/>
        <w:spacing w:line="360" w:lineRule="auto"/>
        <w:ind w:left="0"/>
        <w:jc w:val="both"/>
        <w:rPr>
          <w:sz w:val="22"/>
          <w:szCs w:val="22"/>
        </w:rPr>
      </w:pPr>
      <w:r w:rsidRPr="008175C8">
        <w:rPr>
          <w:sz w:val="22"/>
          <w:szCs w:val="22"/>
        </w:rPr>
        <w:t xml:space="preserve">Certidão Negativa Municipal; </w:t>
      </w:r>
    </w:p>
    <w:p w14:paraId="4B941CBA" w14:textId="77777777" w:rsidR="00696F9C" w:rsidRPr="008175C8" w:rsidRDefault="00696F9C" w:rsidP="00696F9C">
      <w:pPr>
        <w:pStyle w:val="PargrafodaLista"/>
        <w:spacing w:line="360" w:lineRule="auto"/>
        <w:ind w:left="0"/>
        <w:jc w:val="both"/>
        <w:rPr>
          <w:sz w:val="22"/>
          <w:szCs w:val="22"/>
        </w:rPr>
      </w:pPr>
      <w:r w:rsidRPr="008175C8">
        <w:rPr>
          <w:sz w:val="22"/>
          <w:szCs w:val="22"/>
        </w:rPr>
        <w:t>Certidão Negativa Estadual;</w:t>
      </w:r>
    </w:p>
    <w:p w14:paraId="0C1EECE8" w14:textId="77777777" w:rsidR="00696F9C" w:rsidRPr="008175C8" w:rsidRDefault="00696F9C" w:rsidP="00696F9C">
      <w:pPr>
        <w:pStyle w:val="PargrafodaLista"/>
        <w:spacing w:line="360" w:lineRule="auto"/>
        <w:ind w:left="0"/>
        <w:jc w:val="both"/>
        <w:rPr>
          <w:sz w:val="22"/>
          <w:szCs w:val="22"/>
        </w:rPr>
      </w:pPr>
      <w:r w:rsidRPr="008175C8">
        <w:rPr>
          <w:sz w:val="22"/>
          <w:szCs w:val="22"/>
        </w:rPr>
        <w:t>Certidão Negativa de Débitos Trabalhistas.</w:t>
      </w:r>
    </w:p>
    <w:p w14:paraId="197331E3" w14:textId="77777777" w:rsidR="00696F9C" w:rsidRPr="008175C8" w:rsidRDefault="00696F9C" w:rsidP="00696F9C">
      <w:pPr>
        <w:pStyle w:val="PargrafodaLista"/>
        <w:spacing w:line="360" w:lineRule="auto"/>
        <w:ind w:left="0"/>
        <w:jc w:val="both"/>
        <w:rPr>
          <w:sz w:val="22"/>
          <w:szCs w:val="22"/>
        </w:rPr>
      </w:pPr>
      <w:r w:rsidRPr="008175C8">
        <w:rPr>
          <w:sz w:val="22"/>
          <w:szCs w:val="22"/>
        </w:rPr>
        <w:t>A CONTRATANTE poderá deduzir dos pagamentos importâncias que, a qualquer título, lhe forem devidas pela CONTRATADA.</w:t>
      </w:r>
    </w:p>
    <w:p w14:paraId="734D8E61" w14:textId="77777777" w:rsidR="00696F9C" w:rsidRPr="008175C8" w:rsidRDefault="00696F9C" w:rsidP="00696F9C">
      <w:pPr>
        <w:pStyle w:val="PargrafodaLista"/>
        <w:spacing w:line="360" w:lineRule="auto"/>
        <w:ind w:left="0"/>
        <w:jc w:val="both"/>
        <w:rPr>
          <w:sz w:val="22"/>
          <w:szCs w:val="22"/>
        </w:rPr>
      </w:pPr>
      <w:r w:rsidRPr="008175C8">
        <w:rPr>
          <w:b/>
          <w:sz w:val="22"/>
          <w:szCs w:val="22"/>
        </w:rPr>
        <w:t>16.3.</w:t>
      </w:r>
      <w:r w:rsidRPr="008175C8">
        <w:rPr>
          <w:sz w:val="22"/>
          <w:szCs w:val="22"/>
        </w:rPr>
        <w:t xml:space="preserve"> Poderá a CONTRATANTE sustar o pagamento de qualquer nota fiscal, nos seguintes casos:</w:t>
      </w:r>
    </w:p>
    <w:p w14:paraId="015C12EF" w14:textId="77777777" w:rsidR="00696F9C" w:rsidRPr="008175C8" w:rsidRDefault="00696F9C" w:rsidP="00696F9C">
      <w:pPr>
        <w:pStyle w:val="PargrafodaLista"/>
        <w:spacing w:line="360" w:lineRule="auto"/>
        <w:ind w:left="0"/>
        <w:jc w:val="both"/>
        <w:rPr>
          <w:sz w:val="22"/>
          <w:szCs w:val="22"/>
        </w:rPr>
      </w:pPr>
      <w:r w:rsidRPr="008175C8">
        <w:rPr>
          <w:sz w:val="22"/>
          <w:szCs w:val="22"/>
        </w:rPr>
        <w:t xml:space="preserve">Incoerência no fornecimento do objeto deste Contrato, de responsabilidade da CONTRATADA; </w:t>
      </w:r>
    </w:p>
    <w:p w14:paraId="444EF952" w14:textId="77777777" w:rsidR="00696F9C" w:rsidRPr="008175C8" w:rsidRDefault="00696F9C" w:rsidP="00696F9C">
      <w:pPr>
        <w:pStyle w:val="PargrafodaLista"/>
        <w:spacing w:line="360" w:lineRule="auto"/>
        <w:ind w:left="0"/>
        <w:jc w:val="both"/>
        <w:rPr>
          <w:sz w:val="22"/>
          <w:szCs w:val="22"/>
        </w:rPr>
      </w:pPr>
      <w:r w:rsidRPr="008175C8">
        <w:rPr>
          <w:sz w:val="22"/>
          <w:szCs w:val="22"/>
        </w:rPr>
        <w:t xml:space="preserve">Realização do objeto em desacordo com as condições estabelecidas neste Contrato;                                                                                                                                                                           </w:t>
      </w:r>
    </w:p>
    <w:p w14:paraId="24BF95DC" w14:textId="77777777" w:rsidR="00696F9C" w:rsidRPr="008175C8" w:rsidRDefault="00696F9C" w:rsidP="00696F9C">
      <w:pPr>
        <w:pStyle w:val="PargrafodaLista"/>
        <w:spacing w:line="360" w:lineRule="auto"/>
        <w:ind w:left="0"/>
        <w:jc w:val="both"/>
        <w:rPr>
          <w:sz w:val="22"/>
          <w:szCs w:val="22"/>
        </w:rPr>
      </w:pPr>
      <w:r w:rsidRPr="008175C8">
        <w:rPr>
          <w:sz w:val="22"/>
          <w:szCs w:val="22"/>
        </w:rPr>
        <w:t>Erros, omissões ou vícios nas notas fiscais.</w:t>
      </w:r>
    </w:p>
    <w:p w14:paraId="64E4DA68" w14:textId="77777777" w:rsidR="00696F9C" w:rsidRPr="008175C8" w:rsidRDefault="00696F9C" w:rsidP="00696F9C">
      <w:pPr>
        <w:pStyle w:val="PargrafodaLista"/>
        <w:spacing w:line="360" w:lineRule="auto"/>
        <w:ind w:left="0"/>
        <w:jc w:val="both"/>
        <w:rPr>
          <w:sz w:val="22"/>
          <w:szCs w:val="22"/>
        </w:rPr>
      </w:pPr>
    </w:p>
    <w:p w14:paraId="3A9BBE8B" w14:textId="77777777" w:rsidR="00696F9C" w:rsidRPr="008175C8" w:rsidRDefault="00696F9C" w:rsidP="00696F9C">
      <w:pPr>
        <w:pStyle w:val="PargrafodaLista"/>
        <w:spacing w:line="360" w:lineRule="auto"/>
        <w:ind w:left="0"/>
        <w:rPr>
          <w:sz w:val="22"/>
          <w:szCs w:val="22"/>
        </w:rPr>
      </w:pPr>
    </w:p>
    <w:p w14:paraId="03E9B085" w14:textId="77777777" w:rsidR="00696F9C" w:rsidRPr="008175C8" w:rsidRDefault="00696F9C" w:rsidP="00696F9C">
      <w:pPr>
        <w:spacing w:line="360" w:lineRule="auto"/>
        <w:jc w:val="right"/>
        <w:rPr>
          <w:sz w:val="22"/>
          <w:szCs w:val="22"/>
        </w:rPr>
      </w:pPr>
      <w:r w:rsidRPr="008175C8">
        <w:rPr>
          <w:sz w:val="22"/>
          <w:szCs w:val="22"/>
        </w:rPr>
        <w:t>Palmeiras de Goiás, 15 de abril de 2026.</w:t>
      </w:r>
    </w:p>
    <w:p w14:paraId="37257F83" w14:textId="77777777" w:rsidR="00696F9C" w:rsidRPr="008175C8" w:rsidRDefault="00696F9C" w:rsidP="00696F9C">
      <w:pPr>
        <w:spacing w:line="360" w:lineRule="auto"/>
        <w:jc w:val="right"/>
        <w:rPr>
          <w:sz w:val="22"/>
          <w:szCs w:val="22"/>
        </w:rPr>
      </w:pPr>
    </w:p>
    <w:p w14:paraId="349989F9" w14:textId="77777777" w:rsidR="00696F9C" w:rsidRPr="008175C8" w:rsidRDefault="00696F9C" w:rsidP="00696F9C">
      <w:pPr>
        <w:spacing w:line="360" w:lineRule="auto"/>
        <w:jc w:val="right"/>
        <w:rPr>
          <w:sz w:val="22"/>
          <w:szCs w:val="22"/>
        </w:rPr>
      </w:pPr>
    </w:p>
    <w:p w14:paraId="014EF6F1" w14:textId="77777777" w:rsidR="00696F9C" w:rsidRPr="008175C8" w:rsidRDefault="00696F9C" w:rsidP="00696F9C">
      <w:pPr>
        <w:spacing w:line="360" w:lineRule="auto"/>
        <w:rPr>
          <w:b/>
          <w:sz w:val="22"/>
          <w:szCs w:val="22"/>
        </w:rPr>
      </w:pPr>
    </w:p>
    <w:p w14:paraId="4D643B17" w14:textId="77777777" w:rsidR="00696F9C" w:rsidRPr="008175C8" w:rsidRDefault="00696F9C" w:rsidP="00696F9C">
      <w:pPr>
        <w:spacing w:line="360" w:lineRule="auto"/>
        <w:jc w:val="center"/>
        <w:rPr>
          <w:b/>
          <w:sz w:val="22"/>
          <w:szCs w:val="22"/>
        </w:rPr>
      </w:pPr>
      <w:r w:rsidRPr="008175C8">
        <w:rPr>
          <w:b/>
          <w:sz w:val="22"/>
          <w:szCs w:val="22"/>
        </w:rPr>
        <w:t>Kátia Pereira Coelho Camargo</w:t>
      </w:r>
    </w:p>
    <w:p w14:paraId="193BBC66" w14:textId="77777777" w:rsidR="00696F9C" w:rsidRPr="008175C8" w:rsidRDefault="00696F9C" w:rsidP="00696F9C">
      <w:pPr>
        <w:spacing w:line="360" w:lineRule="auto"/>
        <w:jc w:val="center"/>
        <w:rPr>
          <w:b/>
          <w:sz w:val="22"/>
          <w:szCs w:val="22"/>
        </w:rPr>
      </w:pPr>
      <w:r w:rsidRPr="008175C8">
        <w:rPr>
          <w:b/>
          <w:sz w:val="22"/>
          <w:szCs w:val="22"/>
        </w:rPr>
        <w:t xml:space="preserve">Secretária Municipal de Educação </w:t>
      </w:r>
    </w:p>
    <w:p w14:paraId="23B7483C" w14:textId="77777777" w:rsidR="00696F9C" w:rsidRPr="008175C8" w:rsidRDefault="00696F9C" w:rsidP="00696F9C">
      <w:pPr>
        <w:spacing w:line="360" w:lineRule="auto"/>
        <w:jc w:val="center"/>
        <w:rPr>
          <w:b/>
          <w:sz w:val="22"/>
          <w:szCs w:val="22"/>
        </w:rPr>
      </w:pPr>
      <w:r w:rsidRPr="008175C8">
        <w:rPr>
          <w:b/>
          <w:sz w:val="22"/>
          <w:szCs w:val="22"/>
        </w:rPr>
        <w:t>Decreto 329/2025</w:t>
      </w:r>
    </w:p>
    <w:p w14:paraId="15A21E72" w14:textId="77777777" w:rsidR="00773A00" w:rsidRDefault="00773A00" w:rsidP="008160E5">
      <w:pPr>
        <w:tabs>
          <w:tab w:val="left" w:pos="288"/>
          <w:tab w:val="left" w:pos="567"/>
        </w:tabs>
        <w:spacing w:line="360" w:lineRule="auto"/>
        <w:jc w:val="center"/>
        <w:rPr>
          <w:b/>
          <w:sz w:val="22"/>
          <w:szCs w:val="22"/>
        </w:rPr>
      </w:pPr>
    </w:p>
    <w:p w14:paraId="0776B7E3" w14:textId="77777777" w:rsidR="00AA7D19" w:rsidRDefault="00AA7D19" w:rsidP="008160E5">
      <w:pPr>
        <w:tabs>
          <w:tab w:val="left" w:pos="288"/>
          <w:tab w:val="left" w:pos="567"/>
        </w:tabs>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48EEF592"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13B7E">
        <w:rPr>
          <w:b/>
          <w:bCs/>
          <w:sz w:val="22"/>
          <w:szCs w:val="22"/>
        </w:rPr>
        <w:t>63/2026</w:t>
      </w:r>
    </w:p>
    <w:p w14:paraId="0FDBF49F" w14:textId="28975BC9"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CB2A7B">
        <w:rPr>
          <w:rFonts w:ascii="Times New Roman" w:hAnsi="Times New Roman"/>
          <w:sz w:val="22"/>
          <w:szCs w:val="22"/>
        </w:rPr>
        <w:t>4463/2026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Pr="00AA7D19" w:rsidRDefault="00773A00"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17E7786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13B7E">
        <w:rPr>
          <w:b/>
          <w:bCs/>
          <w:sz w:val="22"/>
          <w:szCs w:val="22"/>
        </w:rPr>
        <w:t>63/2026</w:t>
      </w:r>
    </w:p>
    <w:p w14:paraId="71BF7B9A" w14:textId="5B3DC480"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CB2A7B">
        <w:rPr>
          <w:rFonts w:ascii="Times New Roman" w:hAnsi="Times New Roman"/>
          <w:sz w:val="22"/>
          <w:szCs w:val="22"/>
        </w:rPr>
        <w:t>4463/2026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Pr="00AA7D19" w:rsidRDefault="00773A00"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62F6AEF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13B7E">
        <w:rPr>
          <w:b/>
          <w:bCs/>
          <w:sz w:val="22"/>
          <w:szCs w:val="22"/>
        </w:rPr>
        <w:t>63/2026</w:t>
      </w:r>
    </w:p>
    <w:p w14:paraId="1ADFE3A8" w14:textId="3147B9F5"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CB2A7B">
        <w:rPr>
          <w:rFonts w:ascii="Times New Roman" w:hAnsi="Times New Roman"/>
          <w:sz w:val="22"/>
          <w:szCs w:val="22"/>
        </w:rPr>
        <w:t>4463/2026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Pr="00AA7D19" w:rsidRDefault="00773A00"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6337136D" w14:textId="77777777" w:rsidR="00696F9C" w:rsidRPr="00AA7D19" w:rsidRDefault="00696F9C"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3314204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13B7E">
        <w:rPr>
          <w:b/>
          <w:bCs/>
          <w:sz w:val="22"/>
          <w:szCs w:val="22"/>
        </w:rPr>
        <w:t>63/2026</w:t>
      </w:r>
    </w:p>
    <w:p w14:paraId="2B1D0319" w14:textId="0306860F"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CB2A7B">
        <w:rPr>
          <w:rFonts w:ascii="Times New Roman" w:hAnsi="Times New Roman"/>
          <w:sz w:val="22"/>
          <w:szCs w:val="22"/>
        </w:rPr>
        <w:t>4463/2026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6EF505DC"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CB2A7B">
        <w:rPr>
          <w:b/>
          <w:sz w:val="22"/>
          <w:szCs w:val="22"/>
          <w:lang w:eastAsia="zh-CN"/>
        </w:rPr>
        <w:t>4463/2026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C13B7E">
        <w:rPr>
          <w:b/>
          <w:sz w:val="22"/>
          <w:szCs w:val="22"/>
          <w:lang w:eastAsia="zh-CN"/>
        </w:rPr>
        <w:t>63/2026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3E1738B0"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1BE685CA"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75A765A7"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EE46C1E" w14:textId="62D7A51D"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CB2A7B">
        <w:rPr>
          <w:b/>
          <w:sz w:val="22"/>
          <w:szCs w:val="22"/>
        </w:rPr>
        <w:t>69.27.12.365.2060.1300.4.4.90.52</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ultimo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lastRenderedPageBreak/>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Pr="00AA7D19"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c) 20% (vinte por cento) sobre o valor total do contrato, no caso de solicitação de rescisão do contrato sem </w:t>
      </w:r>
      <w:r w:rsidRPr="00AA7D19">
        <w:rPr>
          <w:sz w:val="22"/>
          <w:szCs w:val="22"/>
        </w:rPr>
        <w:lastRenderedPageBreak/>
        <w:t>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7"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lastRenderedPageBreak/>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w:t>
      </w:r>
      <w:r w:rsidRPr="00AA7D19">
        <w:rPr>
          <w:color w:val="000000"/>
          <w:sz w:val="22"/>
          <w:szCs w:val="22"/>
        </w:rPr>
        <w:lastRenderedPageBreak/>
        <w:t>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0732CA23" w14:textId="77777777" w:rsidR="00696F9C" w:rsidRPr="00AA7D19" w:rsidRDefault="00696F9C" w:rsidP="00696F9C">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w:t>
      </w:r>
      <w:r w:rsidRPr="00AA7D19">
        <w:rPr>
          <w:color w:val="000000"/>
          <w:sz w:val="22"/>
          <w:szCs w:val="22"/>
        </w:rPr>
        <w:lastRenderedPageBreak/>
        <w:t>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0AD1D0FF" w14:textId="77777777" w:rsidR="00773A00" w:rsidRPr="00AA7D19" w:rsidRDefault="00773A00" w:rsidP="008160E5">
      <w:pPr>
        <w:widowControl w:val="0"/>
        <w:tabs>
          <w:tab w:val="left" w:pos="288"/>
          <w:tab w:val="left" w:pos="567"/>
        </w:tabs>
        <w:suppressAutoHyphens/>
        <w:spacing w:line="360" w:lineRule="auto"/>
        <w:rPr>
          <w:color w:val="000000"/>
          <w:sz w:val="22"/>
          <w:szCs w:val="22"/>
        </w:rPr>
      </w:pPr>
    </w:p>
    <w:p w14:paraId="2E4B6A27" w14:textId="77777777" w:rsidR="00773A00" w:rsidRPr="00AA7D19" w:rsidRDefault="00773A00" w:rsidP="008160E5">
      <w:pPr>
        <w:widowControl w:val="0"/>
        <w:tabs>
          <w:tab w:val="left" w:pos="288"/>
          <w:tab w:val="left" w:pos="567"/>
          <w:tab w:val="left" w:pos="3744"/>
        </w:tabs>
        <w:suppressAutoHyphens/>
        <w:spacing w:line="360" w:lineRule="auto"/>
        <w:rPr>
          <w:color w:val="000000"/>
          <w:sz w:val="22"/>
          <w:szCs w:val="22"/>
        </w:rPr>
      </w:pPr>
      <w:r w:rsidRPr="00AA7D19">
        <w:rPr>
          <w:color w:val="000000"/>
          <w:sz w:val="22"/>
          <w:szCs w:val="22"/>
        </w:rPr>
        <w:tab/>
      </w:r>
    </w:p>
    <w:p w14:paraId="1E3437C1" w14:textId="77777777" w:rsidR="00773A00" w:rsidRPr="00AA7D19" w:rsidRDefault="00773A00" w:rsidP="008160E5">
      <w:pPr>
        <w:widowControl w:val="0"/>
        <w:tabs>
          <w:tab w:val="left" w:pos="288"/>
          <w:tab w:val="left" w:pos="567"/>
          <w:tab w:val="left" w:pos="3744"/>
        </w:tabs>
        <w:suppressAutoHyphens/>
        <w:spacing w:line="360" w:lineRule="auto"/>
        <w:rPr>
          <w:sz w:val="22"/>
          <w:szCs w:val="22"/>
        </w:rPr>
      </w:pPr>
    </w:p>
    <w:p w14:paraId="544BBBEE" w14:textId="77777777"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506179C7" w14:textId="77777777" w:rsidR="00773A00" w:rsidRPr="00AA7D19" w:rsidRDefault="00773A00" w:rsidP="008160E5">
      <w:pPr>
        <w:widowControl w:val="0"/>
        <w:tabs>
          <w:tab w:val="left" w:pos="288"/>
          <w:tab w:val="left" w:pos="567"/>
        </w:tabs>
        <w:suppressAutoHyphens/>
        <w:spacing w:line="360" w:lineRule="auto"/>
        <w:rPr>
          <w:sz w:val="22"/>
          <w:szCs w:val="22"/>
        </w:rPr>
      </w:pPr>
    </w:p>
    <w:p w14:paraId="4689A2EE" w14:textId="77777777" w:rsidR="00773A00" w:rsidRPr="00AA7D19" w:rsidRDefault="00773A00" w:rsidP="008160E5">
      <w:pPr>
        <w:widowControl w:val="0"/>
        <w:tabs>
          <w:tab w:val="left" w:pos="288"/>
          <w:tab w:val="left" w:pos="567"/>
        </w:tabs>
        <w:suppressAutoHyphens/>
        <w:spacing w:line="360" w:lineRule="auto"/>
        <w:rPr>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3ACE4825"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5961A628"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p>
    <w:p w14:paraId="1230350F" w14:textId="77777777" w:rsidR="00773A00" w:rsidRPr="00AA7D19" w:rsidRDefault="00773A00" w:rsidP="008160E5">
      <w:pPr>
        <w:tabs>
          <w:tab w:val="left" w:pos="288"/>
          <w:tab w:val="left" w:pos="567"/>
        </w:tabs>
        <w:spacing w:line="360" w:lineRule="auto"/>
        <w:rPr>
          <w:sz w:val="22"/>
          <w:szCs w:val="22"/>
        </w:rPr>
      </w:pPr>
      <w:r w:rsidRPr="00AA7D19">
        <w:rPr>
          <w:sz w:val="22"/>
          <w:szCs w:val="22"/>
        </w:rPr>
        <w:br w:type="page"/>
      </w: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0B05A99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13B7E">
        <w:rPr>
          <w:b/>
          <w:bCs/>
          <w:sz w:val="22"/>
          <w:szCs w:val="22"/>
        </w:rPr>
        <w:t>63/2026</w:t>
      </w:r>
    </w:p>
    <w:p w14:paraId="4F98BF94" w14:textId="330347D4"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CB2A7B">
        <w:rPr>
          <w:rFonts w:ascii="Times New Roman" w:hAnsi="Times New Roman"/>
          <w:sz w:val="22"/>
          <w:szCs w:val="22"/>
        </w:rPr>
        <w:t>4463/2026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94"/>
        <w:gridCol w:w="650"/>
        <w:gridCol w:w="822"/>
        <w:gridCol w:w="1021"/>
        <w:gridCol w:w="992"/>
        <w:gridCol w:w="964"/>
      </w:tblGrid>
      <w:tr w:rsidR="00773A00" w:rsidRPr="00591867" w14:paraId="2E22D588" w14:textId="77777777" w:rsidTr="005B0FE2">
        <w:trPr>
          <w:jc w:val="center"/>
        </w:trPr>
        <w:tc>
          <w:tcPr>
            <w:tcW w:w="851" w:type="dxa"/>
            <w:shd w:val="clear" w:color="auto" w:fill="DBE5F1"/>
            <w:vAlign w:val="center"/>
          </w:tcPr>
          <w:p w14:paraId="0BE0E587"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b/>
                <w:sz w:val="20"/>
                <w:szCs w:val="20"/>
              </w:rPr>
              <w:t>ITEM</w:t>
            </w:r>
          </w:p>
        </w:tc>
        <w:tc>
          <w:tcPr>
            <w:tcW w:w="4394" w:type="dxa"/>
            <w:shd w:val="clear" w:color="auto" w:fill="DBE5F1"/>
            <w:vAlign w:val="center"/>
          </w:tcPr>
          <w:p w14:paraId="4DD21481"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rFonts w:eastAsia="Calibri"/>
                <w:b/>
                <w:sz w:val="20"/>
                <w:szCs w:val="20"/>
              </w:rPr>
              <w:t>DESCRIÇÃO/ ESPECIFICAÇÃO</w:t>
            </w:r>
          </w:p>
        </w:tc>
        <w:tc>
          <w:tcPr>
            <w:tcW w:w="650" w:type="dxa"/>
            <w:shd w:val="clear" w:color="auto" w:fill="DBE5F1"/>
            <w:vAlign w:val="center"/>
          </w:tcPr>
          <w:p w14:paraId="0F697601"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b/>
                <w:sz w:val="20"/>
                <w:szCs w:val="20"/>
              </w:rPr>
              <w:t>UND</w:t>
            </w:r>
          </w:p>
        </w:tc>
        <w:tc>
          <w:tcPr>
            <w:tcW w:w="822" w:type="dxa"/>
            <w:shd w:val="clear" w:color="auto" w:fill="DBE5F1"/>
            <w:vAlign w:val="center"/>
          </w:tcPr>
          <w:p w14:paraId="5BE0AF5F"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b/>
                <w:sz w:val="20"/>
                <w:szCs w:val="20"/>
              </w:rPr>
              <w:t>QNT</w:t>
            </w:r>
          </w:p>
        </w:tc>
        <w:tc>
          <w:tcPr>
            <w:tcW w:w="1021" w:type="dxa"/>
            <w:shd w:val="clear" w:color="auto" w:fill="DBE5F1"/>
            <w:vAlign w:val="center"/>
          </w:tcPr>
          <w:p w14:paraId="55B4B364" w14:textId="77777777" w:rsidR="00773A00" w:rsidRPr="00591867" w:rsidRDefault="00773A00" w:rsidP="008160E5">
            <w:pPr>
              <w:tabs>
                <w:tab w:val="left" w:pos="288"/>
                <w:tab w:val="left" w:pos="567"/>
              </w:tabs>
              <w:spacing w:line="360" w:lineRule="auto"/>
              <w:jc w:val="center"/>
              <w:rPr>
                <w:b/>
                <w:lang w:eastAsia="en-US"/>
              </w:rPr>
            </w:pPr>
            <w:r w:rsidRPr="00591867">
              <w:rPr>
                <w:b/>
                <w:lang w:eastAsia="en-US"/>
              </w:rPr>
              <w:t>MARCA</w:t>
            </w:r>
          </w:p>
        </w:tc>
        <w:tc>
          <w:tcPr>
            <w:tcW w:w="992" w:type="dxa"/>
            <w:shd w:val="clear" w:color="auto" w:fill="DBE5F1"/>
          </w:tcPr>
          <w:p w14:paraId="1052E20A" w14:textId="77777777" w:rsidR="00773A00" w:rsidRPr="00591867" w:rsidRDefault="00773A00" w:rsidP="008160E5">
            <w:pPr>
              <w:tabs>
                <w:tab w:val="left" w:pos="288"/>
                <w:tab w:val="left" w:pos="567"/>
              </w:tabs>
              <w:spacing w:line="360" w:lineRule="auto"/>
              <w:jc w:val="center"/>
              <w:rPr>
                <w:b/>
                <w:lang w:eastAsia="en-US"/>
              </w:rPr>
            </w:pPr>
            <w:r w:rsidRPr="00591867">
              <w:rPr>
                <w:b/>
                <w:lang w:eastAsia="en-US"/>
              </w:rPr>
              <w:t>VALOR UNIT</w:t>
            </w:r>
          </w:p>
        </w:tc>
        <w:tc>
          <w:tcPr>
            <w:tcW w:w="964" w:type="dxa"/>
            <w:shd w:val="clear" w:color="auto" w:fill="DBE5F1"/>
          </w:tcPr>
          <w:p w14:paraId="56B663E3" w14:textId="77777777" w:rsidR="00773A00" w:rsidRPr="00591867" w:rsidRDefault="00773A00" w:rsidP="008160E5">
            <w:pPr>
              <w:tabs>
                <w:tab w:val="left" w:pos="288"/>
                <w:tab w:val="left" w:pos="567"/>
              </w:tabs>
              <w:spacing w:line="360" w:lineRule="auto"/>
              <w:jc w:val="center"/>
              <w:rPr>
                <w:b/>
                <w:lang w:eastAsia="en-US"/>
              </w:rPr>
            </w:pPr>
            <w:r w:rsidRPr="00591867">
              <w:rPr>
                <w:b/>
                <w:lang w:eastAsia="en-US"/>
              </w:rPr>
              <w:t>VALOR TOTAL</w:t>
            </w:r>
          </w:p>
        </w:tc>
      </w:tr>
      <w:tr w:rsidR="00696F9C" w:rsidRPr="00591867" w14:paraId="6002F907" w14:textId="77777777" w:rsidTr="00A2432B">
        <w:trPr>
          <w:trHeight w:val="437"/>
          <w:jc w:val="center"/>
        </w:trPr>
        <w:tc>
          <w:tcPr>
            <w:tcW w:w="851" w:type="dxa"/>
            <w:vAlign w:val="center"/>
          </w:tcPr>
          <w:p w14:paraId="096682A0" w14:textId="77777777" w:rsidR="00696F9C" w:rsidRPr="00591867" w:rsidRDefault="00696F9C" w:rsidP="00696F9C">
            <w:pPr>
              <w:pStyle w:val="PargrafodaLista"/>
              <w:numPr>
                <w:ilvl w:val="0"/>
                <w:numId w:val="9"/>
              </w:numPr>
              <w:tabs>
                <w:tab w:val="left" w:pos="288"/>
                <w:tab w:val="left" w:pos="567"/>
              </w:tabs>
              <w:spacing w:line="360" w:lineRule="auto"/>
              <w:jc w:val="center"/>
              <w:rPr>
                <w:sz w:val="21"/>
                <w:szCs w:val="21"/>
              </w:rPr>
            </w:pPr>
          </w:p>
        </w:tc>
        <w:tc>
          <w:tcPr>
            <w:tcW w:w="4394" w:type="dxa"/>
          </w:tcPr>
          <w:p w14:paraId="7BC76EBD" w14:textId="77777777" w:rsidR="00696F9C" w:rsidRPr="008175C8" w:rsidRDefault="00696F9C" w:rsidP="00696F9C">
            <w:pPr>
              <w:spacing w:line="360" w:lineRule="auto"/>
              <w:rPr>
                <w:b/>
                <w:sz w:val="22"/>
                <w:szCs w:val="22"/>
              </w:rPr>
            </w:pPr>
            <w:r w:rsidRPr="008175C8">
              <w:rPr>
                <w:b/>
                <w:bCs/>
                <w:sz w:val="22"/>
                <w:szCs w:val="22"/>
              </w:rPr>
              <w:t xml:space="preserve">CONJUNTO ESCOLAR PROFESSOR MESA E CADEIRA - </w:t>
            </w:r>
            <w:r w:rsidRPr="008175C8">
              <w:rPr>
                <w:b/>
                <w:sz w:val="22"/>
                <w:szCs w:val="22"/>
              </w:rPr>
              <w:t>CJP-01</w:t>
            </w:r>
          </w:p>
          <w:p w14:paraId="2CF03635" w14:textId="77777777" w:rsidR="00696F9C" w:rsidRPr="008175C8" w:rsidRDefault="00696F9C" w:rsidP="00696F9C">
            <w:pPr>
              <w:spacing w:line="360" w:lineRule="auto"/>
              <w:rPr>
                <w:b/>
                <w:bCs/>
                <w:sz w:val="22"/>
                <w:szCs w:val="22"/>
                <w:u w:val="single"/>
              </w:rPr>
            </w:pPr>
            <w:r w:rsidRPr="008175C8">
              <w:rPr>
                <w:b/>
                <w:sz w:val="22"/>
                <w:szCs w:val="22"/>
              </w:rPr>
              <w:t xml:space="preserve"> </w:t>
            </w:r>
            <w:r w:rsidRPr="008175C8">
              <w:rPr>
                <w:b/>
                <w:bCs/>
                <w:sz w:val="22"/>
                <w:szCs w:val="22"/>
                <w:u w:val="single"/>
              </w:rPr>
              <w:t>DESCRIÇÕES MÍNIMAS</w:t>
            </w:r>
          </w:p>
          <w:p w14:paraId="165C5850" w14:textId="77777777" w:rsidR="00696F9C" w:rsidRPr="008175C8" w:rsidRDefault="00696F9C" w:rsidP="00696F9C">
            <w:pPr>
              <w:spacing w:line="360" w:lineRule="auto"/>
              <w:jc w:val="both"/>
              <w:rPr>
                <w:sz w:val="22"/>
                <w:szCs w:val="22"/>
              </w:rPr>
            </w:pPr>
            <w:r w:rsidRPr="008175C8">
              <w:rPr>
                <w:sz w:val="22"/>
                <w:szCs w:val="22"/>
              </w:rPr>
              <w:t>Conjunto composto por (1) uma mesa e (1) uma cadeira conforme portaria 401 de acordo com as normas ABNT 14006/2008, mesa largura de 650 mm, comprimento de 1.200mm, profundidade de 450 mm, altura de 760 mm até o tampo e cadeira com altura de 450 mm padrão FNDE.</w:t>
            </w:r>
          </w:p>
          <w:p w14:paraId="6FB4AC5B" w14:textId="77777777" w:rsidR="00696F9C" w:rsidRPr="008175C8" w:rsidRDefault="00696F9C" w:rsidP="00696F9C">
            <w:pPr>
              <w:spacing w:line="360" w:lineRule="auto"/>
              <w:rPr>
                <w:b/>
                <w:sz w:val="22"/>
                <w:szCs w:val="22"/>
                <w:u w:val="single"/>
              </w:rPr>
            </w:pPr>
            <w:r w:rsidRPr="008175C8">
              <w:rPr>
                <w:b/>
                <w:sz w:val="22"/>
                <w:szCs w:val="22"/>
                <w:u w:val="single"/>
              </w:rPr>
              <w:t>ESPECIFICAÇÕES DA MESA:</w:t>
            </w:r>
          </w:p>
          <w:p w14:paraId="01452137"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Tampo em MDP ou MDF, com espessura de 18 mm, revestido na face superior em laminado melamínico de alta pressão, 0,8 mm de espessura, acabamento texturizado, na cor CINZA, cantos arredondados (conforme projeto). Revestimento na face inferior em chapa de balanceamento (</w:t>
            </w:r>
            <w:proofErr w:type="spellStart"/>
            <w:r w:rsidRPr="008175C8">
              <w:rPr>
                <w:sz w:val="22"/>
                <w:szCs w:val="22"/>
              </w:rPr>
              <w:t>contra-placa</w:t>
            </w:r>
            <w:proofErr w:type="spellEnd"/>
            <w:r w:rsidRPr="008175C8">
              <w:rPr>
                <w:sz w:val="22"/>
                <w:szCs w:val="22"/>
              </w:rPr>
              <w:t xml:space="preserve"> fenólica) de 0,6 mm. Aplicação de porcas garra com rosca métrica M6 e comprimento 10 mm (ver </w:t>
            </w:r>
            <w:r w:rsidRPr="008175C8">
              <w:rPr>
                <w:sz w:val="22"/>
                <w:szCs w:val="22"/>
              </w:rPr>
              <w:lastRenderedPageBreak/>
              <w:t xml:space="preserve">detalhamento no projeto). Dimensões acabadas 650 mm (largura) x 1200 mm (comprimento) x 19,4 mm (espessura), admitindo-se tolerância de até + 2 mm para largura e comprimento e +/- 0,6 mm para espessura. </w:t>
            </w:r>
          </w:p>
          <w:p w14:paraId="5417DBB9"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Painel frontal em MDP ou MDF, com espessura de 18 mm, revestido nas duas faces em laminado melamínico de baixa pressão – BP, acabamento </w:t>
            </w:r>
            <w:proofErr w:type="spellStart"/>
            <w:r w:rsidRPr="008175C8">
              <w:rPr>
                <w:sz w:val="22"/>
                <w:szCs w:val="22"/>
              </w:rPr>
              <w:t>frost</w:t>
            </w:r>
            <w:proofErr w:type="spellEnd"/>
            <w:r w:rsidRPr="008175C8">
              <w:rPr>
                <w:sz w:val="22"/>
                <w:szCs w:val="22"/>
              </w:rPr>
              <w:t xml:space="preserve">, na cor CINZA. Dimensões acabadas de 250 mm (altura) x 1119 mm (comprimento) x 18 mm (espessura) admitindo-se tolerâncias de +/- 2 mm para largura e comprimento e +/-0,6 mm para espessura. </w:t>
            </w:r>
          </w:p>
          <w:p w14:paraId="32553082"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Topos do tampo e do painel frontal encabeçados com fita de bordo em PVC (cloreto de polivinila) com primer, acabamento texturizado na cor CINZA, colada com adesivo "</w:t>
            </w:r>
            <w:proofErr w:type="spellStart"/>
            <w:r w:rsidRPr="008175C8">
              <w:rPr>
                <w:sz w:val="22"/>
                <w:szCs w:val="22"/>
              </w:rPr>
              <w:t>HotMelting</w:t>
            </w:r>
            <w:proofErr w:type="spellEnd"/>
            <w:r w:rsidRPr="008175C8">
              <w:rPr>
                <w:sz w:val="22"/>
                <w:szCs w:val="22"/>
              </w:rPr>
              <w:t xml:space="preserve">". Dimensões nominais de 22 mm (largura) x 3 mm (espessura), com tolerância de + ou - 0,5 mm para espessura. </w:t>
            </w:r>
          </w:p>
          <w:p w14:paraId="0932CA8A"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Estrutura composta de: 4 - montantes verticais confeccionados em tubo de aço carbono laminado a frio, com costura, secção oblonga de 29 mm x 58 mm, em chapa 16 (1,5 mm). - </w:t>
            </w:r>
            <w:proofErr w:type="gramStart"/>
            <w:r w:rsidRPr="008175C8">
              <w:rPr>
                <w:sz w:val="22"/>
                <w:szCs w:val="22"/>
              </w:rPr>
              <w:t>travessa</w:t>
            </w:r>
            <w:proofErr w:type="gramEnd"/>
            <w:r w:rsidRPr="008175C8">
              <w:rPr>
                <w:sz w:val="22"/>
                <w:szCs w:val="22"/>
              </w:rPr>
              <w:t xml:space="preserve"> superior confeccionada em tubo de aço carbono laminado a frio, com costura, curvado em formato de “C”, com secção circular de Ø = 31,75mm (1 1/4”), em chapa 16 (1,5mm). - </w:t>
            </w:r>
            <w:proofErr w:type="gramStart"/>
            <w:r w:rsidRPr="008175C8">
              <w:rPr>
                <w:sz w:val="22"/>
                <w:szCs w:val="22"/>
              </w:rPr>
              <w:t>pés</w:t>
            </w:r>
            <w:proofErr w:type="gramEnd"/>
            <w:r w:rsidRPr="008175C8">
              <w:rPr>
                <w:sz w:val="22"/>
                <w:szCs w:val="22"/>
              </w:rPr>
              <w:t xml:space="preserve"> confeccionados em tubo de aço carbono laminado a frio, com costura, secção circular de Ø = 38mm (1 1/2”), em chapa 16 (1,5mm). - </w:t>
            </w:r>
            <w:proofErr w:type="gramStart"/>
            <w:r w:rsidRPr="008175C8">
              <w:rPr>
                <w:sz w:val="22"/>
                <w:szCs w:val="22"/>
              </w:rPr>
              <w:t>travessa</w:t>
            </w:r>
            <w:proofErr w:type="gramEnd"/>
            <w:r w:rsidRPr="008175C8">
              <w:rPr>
                <w:sz w:val="22"/>
                <w:szCs w:val="22"/>
              </w:rPr>
              <w:t xml:space="preserve"> longitudinal confeccionada em tubo de aço carbono laminado a frio, com </w:t>
            </w:r>
            <w:r w:rsidRPr="008175C8">
              <w:rPr>
                <w:sz w:val="22"/>
                <w:szCs w:val="22"/>
              </w:rPr>
              <w:lastRenderedPageBreak/>
              <w:t xml:space="preserve">costura, secção </w:t>
            </w:r>
            <w:proofErr w:type="spellStart"/>
            <w:r w:rsidRPr="008175C8">
              <w:rPr>
                <w:sz w:val="22"/>
                <w:szCs w:val="22"/>
              </w:rPr>
              <w:t>semi-oblonga</w:t>
            </w:r>
            <w:proofErr w:type="spellEnd"/>
            <w:r w:rsidRPr="008175C8">
              <w:rPr>
                <w:sz w:val="22"/>
                <w:szCs w:val="22"/>
              </w:rPr>
              <w:t xml:space="preserve"> de 25 x 60 mm, em chapa 16 (1,5 mm).  Fixação do tampo à estrutura através de porcas garra e parafusos com rosca métrica M6, Ø 6,0 mm, comprimento 47 mm (+ou- 2 mm), cabeça panela ou oval, fenda Phillips. Nota1: A definição dos processos de montagem e do torque de aperto dos parafusos que fixam o tampo à estrutura deve considerar, que após o aperto, não deve haver vazio entre a superfície da porca garra e o laminado de alta pressão. </w:t>
            </w:r>
          </w:p>
          <w:p w14:paraId="7C90C567"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Fixação do painel à estrutura através de parafusos auto </w:t>
            </w:r>
            <w:proofErr w:type="spellStart"/>
            <w:r w:rsidRPr="008175C8">
              <w:rPr>
                <w:sz w:val="22"/>
                <w:szCs w:val="22"/>
              </w:rPr>
              <w:t>atarraxantes</w:t>
            </w:r>
            <w:proofErr w:type="spellEnd"/>
            <w:r w:rsidRPr="008175C8">
              <w:rPr>
                <w:sz w:val="22"/>
                <w:szCs w:val="22"/>
              </w:rPr>
              <w:t xml:space="preserve"> 3/16” x 5/8”, zincados. </w:t>
            </w:r>
          </w:p>
          <w:p w14:paraId="58F2063D"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Aletas de fixação do painel confeccionadas em chapa de aço carbono em chapa 14 (1,9 mm), estampadas conforme projeto. </w:t>
            </w:r>
          </w:p>
          <w:p w14:paraId="57E63BE2"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Fixação das sapatas (frontal e posterior) aos pés através de rebites de “repuxo”, Ø 4,8 mm, comprimento 12 mm. </w:t>
            </w:r>
          </w:p>
          <w:p w14:paraId="36943241"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Ponteiras e sapatas em polipropileno copolímero virgem e sem cargas, injetadas na cor CINZA, fixadas à estrutura através de encaixe. Dimensões, design e acabamento conforme projeto. Nos moldes das ponteiras e sapatas deve ser gravado o símbolo internacional de reciclagem, apresentando o número identificador do polímero; datador de lotes indicando mês e ano; a identificação “modelo FDE-FNDE” (conforme indicado no projeto) e o nome da empresa fabricante do componente injetado. Nota2: O nome do fabricante do componente deve ser </w:t>
            </w:r>
            <w:r w:rsidRPr="008175C8">
              <w:rPr>
                <w:sz w:val="22"/>
                <w:szCs w:val="22"/>
              </w:rPr>
              <w:lastRenderedPageBreak/>
              <w:t>obrigatoriamente grafado por extenso, acompanhado ou não de sua própria logomarca.</w:t>
            </w:r>
          </w:p>
          <w:p w14:paraId="6E58C9B1"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Nas partes metálicas deve ser aplicado tratamento </w:t>
            </w:r>
            <w:proofErr w:type="spellStart"/>
            <w:r w:rsidRPr="008175C8">
              <w:rPr>
                <w:sz w:val="22"/>
                <w:szCs w:val="22"/>
              </w:rPr>
              <w:t>antiferruginoso</w:t>
            </w:r>
            <w:proofErr w:type="spellEnd"/>
            <w:r w:rsidRPr="008175C8">
              <w:rPr>
                <w:sz w:val="22"/>
                <w:szCs w:val="22"/>
              </w:rPr>
              <w:t xml:space="preserve"> que assegure resistência à corrosão em câmara de névoa salina de no mínimo 300 horas. </w:t>
            </w:r>
          </w:p>
          <w:p w14:paraId="5F3E8296"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Pintura dos elementos metálicos em tinta em pó híbrida Epóxi / Poliéster, eletrostática, brilhante, polimerizada em estufa, espessura mínima de 40 micrometros na cor CINZA.</w:t>
            </w:r>
          </w:p>
          <w:p w14:paraId="7C2494EC" w14:textId="77777777" w:rsidR="00696F9C" w:rsidRPr="008175C8" w:rsidRDefault="00696F9C" w:rsidP="00696F9C">
            <w:pPr>
              <w:spacing w:line="360" w:lineRule="auto"/>
              <w:rPr>
                <w:b/>
                <w:sz w:val="22"/>
                <w:szCs w:val="22"/>
                <w:u w:val="single"/>
              </w:rPr>
            </w:pPr>
            <w:r w:rsidRPr="008175C8">
              <w:rPr>
                <w:b/>
                <w:sz w:val="22"/>
                <w:szCs w:val="22"/>
                <w:u w:val="single"/>
              </w:rPr>
              <w:t>ESPECIFICAÇÕES DA CADEIRA:</w:t>
            </w:r>
          </w:p>
          <w:p w14:paraId="2272192C"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Assento e encosto em polipropileno copolímero virgem e sem cargas, injetados, moldados anatomicamente, pigmentados na cor CINZA. Dimensões, design e acabamento conforme projeto. Nos moldes do assento e do encosto deve ser gravado o símbolo internacional de reciclagem, apresentando o número identificador do polímero; datador de lotes indicando mês e ano; a identificação “modelo FDE-FNDE” (conforme indicado no projeto) e o nome da empresa fabricante do componente injetado. </w:t>
            </w:r>
          </w:p>
          <w:p w14:paraId="0E3C7525"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Alternativamente o assento e o encosto poderão ser fabricados em compensado anatômico moldado a quente, contendo no mínimo sete lâminas internas, com espessura máxima de 1,5mm cada, oriundas de reflorestamento ou de procedência legal, isentas de rachaduras, e deterioração por fungos ou insetos. Dimensões e design conforme projeto. </w:t>
            </w:r>
          </w:p>
          <w:p w14:paraId="4066BCD8"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Quando fabricado em compensado, o assento deve receber revestimento na face superior de laminado melamínico de alta </w:t>
            </w:r>
            <w:r w:rsidRPr="008175C8">
              <w:rPr>
                <w:sz w:val="22"/>
                <w:szCs w:val="22"/>
              </w:rPr>
              <w:lastRenderedPageBreak/>
              <w:t xml:space="preserve">pressão, 0,6 mm a 0,8 mm de espessura, acabamento texturizado, na cor CINZA. Revestimento da face inferior em lâmina de madeira faqueada de 0,7 mm, da espécie Eucalyptus </w:t>
            </w:r>
            <w:proofErr w:type="spellStart"/>
            <w:r w:rsidRPr="008175C8">
              <w:rPr>
                <w:sz w:val="22"/>
                <w:szCs w:val="22"/>
              </w:rPr>
              <w:t>grandis</w:t>
            </w:r>
            <w:proofErr w:type="spellEnd"/>
            <w:r w:rsidRPr="008175C8">
              <w:rPr>
                <w:sz w:val="22"/>
                <w:szCs w:val="22"/>
              </w:rPr>
              <w:t>, com acabamento em selador, seguido de verniz poliuretano, inclusive nos bordos. Espessura acabada do assento mínima de 9,7 mm e máxima de 12 mm. O assento em compensado moldado deve trazer gravado de forma indelével na face inferior, o nome ou logomarca do fabricante do componente.</w:t>
            </w:r>
          </w:p>
          <w:p w14:paraId="40679158"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Quando fabricado em compensado, o encosto deve receber revestimento nas duas faces de laminado melamínico de alta pressão, 0,6 mm a 0,8mm de espessura, acabamento texturizado, na cor CINZA. Bordos com selador seguido de verniz poliuretano. Espessura acabada do encosto mínima de 9,6 mm e máxima de 12,1 mm. O encosto em compensado moldado deve trazer gravado de forma indelével no topo inferior, o nome ou logomarca do fabricante do componente. </w:t>
            </w:r>
          </w:p>
          <w:p w14:paraId="603FC5DE"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Estrutura em tubo de aço carbono laminado a frio, com costura, Ø 20,7 mm, em chapa 14 (1,9 mm). </w:t>
            </w:r>
          </w:p>
          <w:p w14:paraId="0996BAE1"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Fixação do assento e encosto injetados à estrutura através de rebites de “repuxo”, Ø 4,8 mm, comprimento 12 mm. </w:t>
            </w:r>
          </w:p>
          <w:p w14:paraId="768C0C6C"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Fixação do assento em compensado moldado à estrutura através de rebites de repuxo, Ø 4,8 mm, comprimento 19 m. </w:t>
            </w:r>
          </w:p>
          <w:p w14:paraId="75C57E65"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lastRenderedPageBreak/>
              <w:t xml:space="preserve"> Fixação do encosto em compensado moldado à estrutura através de rebites de repuxo, Ø 4,8 mm, comprimento 22 mm. </w:t>
            </w:r>
          </w:p>
          <w:p w14:paraId="348EEFF0"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Ponteiras e sapatas em polipropileno copolímero virgem e sem cargas, injetadas na cor CINZA, fixadas à estrutura através de encaixe e pino expansor. Dimensões, design e acabamento conforme projeto. Nos moldes das ponteiras e sapatas deve ser gravado o símbolo internacional de reciclagem, apresentando o número identificador do polímero; datador de lotes indicando mês e ano; a identificação “modelo FDE/FNDE” (conforme indicado no projeto) e o nome da empresa fabricante do componente injetado. </w:t>
            </w:r>
          </w:p>
          <w:p w14:paraId="6A979EC7" w14:textId="77777777" w:rsidR="00696F9C" w:rsidRPr="008175C8" w:rsidRDefault="00696F9C" w:rsidP="00696F9C">
            <w:pPr>
              <w:pStyle w:val="PargrafodaLista"/>
              <w:numPr>
                <w:ilvl w:val="0"/>
                <w:numId w:val="39"/>
              </w:numPr>
              <w:tabs>
                <w:tab w:val="left" w:pos="319"/>
              </w:tabs>
              <w:suppressAutoHyphens w:val="0"/>
              <w:spacing w:line="360" w:lineRule="auto"/>
              <w:ind w:left="0" w:firstLine="0"/>
              <w:contextualSpacing/>
              <w:jc w:val="both"/>
              <w:rPr>
                <w:sz w:val="22"/>
                <w:szCs w:val="22"/>
              </w:rPr>
            </w:pPr>
            <w:r w:rsidRPr="008175C8">
              <w:rPr>
                <w:sz w:val="22"/>
                <w:szCs w:val="22"/>
              </w:rPr>
              <w:t xml:space="preserve"> Nas partes metálicas deve ser aplicado tratamento </w:t>
            </w:r>
            <w:proofErr w:type="spellStart"/>
            <w:r w:rsidRPr="008175C8">
              <w:rPr>
                <w:sz w:val="22"/>
                <w:szCs w:val="22"/>
              </w:rPr>
              <w:t>antiferruginoso</w:t>
            </w:r>
            <w:proofErr w:type="spellEnd"/>
            <w:r w:rsidRPr="008175C8">
              <w:rPr>
                <w:sz w:val="22"/>
                <w:szCs w:val="22"/>
              </w:rPr>
              <w:t xml:space="preserve"> que assegure resistência à corrosão em câmara de névoa salina de no mínimo 300 horas. </w:t>
            </w:r>
          </w:p>
          <w:p w14:paraId="55B33B44" w14:textId="77777777" w:rsidR="00696F9C" w:rsidRDefault="00696F9C" w:rsidP="00696F9C">
            <w:pPr>
              <w:tabs>
                <w:tab w:val="left" w:pos="253"/>
              </w:tabs>
              <w:spacing w:line="360" w:lineRule="auto"/>
              <w:jc w:val="both"/>
              <w:rPr>
                <w:sz w:val="22"/>
                <w:szCs w:val="22"/>
              </w:rPr>
            </w:pPr>
            <w:r w:rsidRPr="008175C8">
              <w:rPr>
                <w:sz w:val="22"/>
                <w:szCs w:val="22"/>
              </w:rPr>
              <w:t xml:space="preserve"> Pintura dos elementos metálicos em tinta em pó híbrida Epóxi / Poliéster, eletrostática, brilhante, polimerizada em estufa, espessura mínima 40 micrometros, na cor CINZA.</w:t>
            </w:r>
          </w:p>
          <w:p w14:paraId="57F58D06" w14:textId="77777777" w:rsidR="00696F9C" w:rsidRDefault="00696F9C" w:rsidP="00696F9C">
            <w:pPr>
              <w:tabs>
                <w:tab w:val="left" w:pos="253"/>
              </w:tabs>
              <w:spacing w:line="360" w:lineRule="auto"/>
              <w:jc w:val="center"/>
              <w:rPr>
                <w:sz w:val="22"/>
                <w:szCs w:val="22"/>
              </w:rPr>
            </w:pPr>
            <w:r w:rsidRPr="008175C8">
              <w:rPr>
                <w:noProof/>
                <w:kern w:val="2"/>
                <w:sz w:val="22"/>
                <w:szCs w:val="22"/>
              </w:rPr>
              <w:drawing>
                <wp:inline distT="0" distB="0" distL="0" distR="0" wp14:anchorId="022FF98C" wp14:editId="05852596">
                  <wp:extent cx="1140924" cy="908050"/>
                  <wp:effectExtent l="0" t="0" r="2540" b="6350"/>
                  <wp:docPr id="275878527" name="Imagem 275878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j-Mesa-e-Cadeira-do-Professor11.jpg"/>
                          <pic:cNvPicPr/>
                        </pic:nvPicPr>
                        <pic:blipFill rotWithShape="1">
                          <a:blip r:embed="rId13" cstate="print">
                            <a:extLst>
                              <a:ext uri="{28A0092B-C50C-407E-A947-70E740481C1C}">
                                <a14:useLocalDpi xmlns:a14="http://schemas.microsoft.com/office/drawing/2010/main" val="0"/>
                              </a:ext>
                            </a:extLst>
                          </a:blip>
                          <a:srcRect l="14922" t="22484" r="21491" b="16867"/>
                          <a:stretch/>
                        </pic:blipFill>
                        <pic:spPr bwMode="auto">
                          <a:xfrm>
                            <a:off x="0" y="0"/>
                            <a:ext cx="1158763" cy="922248"/>
                          </a:xfrm>
                          <a:prstGeom prst="rect">
                            <a:avLst/>
                          </a:prstGeom>
                          <a:ln>
                            <a:noFill/>
                          </a:ln>
                          <a:extLst>
                            <a:ext uri="{53640926-AAD7-44D8-BBD7-CCE9431645EC}">
                              <a14:shadowObscured xmlns:a14="http://schemas.microsoft.com/office/drawing/2010/main"/>
                            </a:ext>
                          </a:extLst>
                        </pic:spPr>
                      </pic:pic>
                    </a:graphicData>
                  </a:graphic>
                </wp:inline>
              </w:drawing>
            </w:r>
          </w:p>
          <w:p w14:paraId="0C07BF0B" w14:textId="364B3ABA" w:rsidR="00696F9C" w:rsidRPr="00591867" w:rsidRDefault="00696F9C" w:rsidP="00696F9C">
            <w:pPr>
              <w:tabs>
                <w:tab w:val="left" w:pos="253"/>
              </w:tabs>
              <w:spacing w:line="360" w:lineRule="auto"/>
              <w:jc w:val="both"/>
              <w:rPr>
                <w:sz w:val="21"/>
                <w:szCs w:val="21"/>
              </w:rPr>
            </w:pPr>
          </w:p>
        </w:tc>
        <w:tc>
          <w:tcPr>
            <w:tcW w:w="650" w:type="dxa"/>
            <w:vAlign w:val="center"/>
          </w:tcPr>
          <w:p w14:paraId="2038B20F" w14:textId="5FFFA809" w:rsidR="00696F9C" w:rsidRPr="00591867" w:rsidRDefault="00696F9C" w:rsidP="00696F9C">
            <w:pPr>
              <w:pStyle w:val="Corpodetexto"/>
              <w:spacing w:after="0" w:line="360" w:lineRule="auto"/>
              <w:jc w:val="center"/>
              <w:rPr>
                <w:b/>
                <w:sz w:val="21"/>
                <w:szCs w:val="21"/>
              </w:rPr>
            </w:pPr>
            <w:r w:rsidRPr="008175C8">
              <w:rPr>
                <w:b/>
                <w:kern w:val="2"/>
                <w:sz w:val="22"/>
                <w:szCs w:val="22"/>
                <w:lang w:eastAsia="en-US"/>
                <w14:ligatures w14:val="standardContextual"/>
              </w:rPr>
              <w:lastRenderedPageBreak/>
              <w:t>CJ</w:t>
            </w:r>
          </w:p>
        </w:tc>
        <w:tc>
          <w:tcPr>
            <w:tcW w:w="822" w:type="dxa"/>
            <w:vAlign w:val="center"/>
          </w:tcPr>
          <w:p w14:paraId="3A13B19B" w14:textId="6DDE491C" w:rsidR="00696F9C" w:rsidRPr="00591867" w:rsidRDefault="00696F9C" w:rsidP="00696F9C">
            <w:pPr>
              <w:pStyle w:val="Corpodetexto"/>
              <w:spacing w:after="0" w:line="360" w:lineRule="auto"/>
              <w:jc w:val="center"/>
              <w:rPr>
                <w:b/>
                <w:sz w:val="21"/>
                <w:szCs w:val="21"/>
              </w:rPr>
            </w:pPr>
            <w:r w:rsidRPr="008175C8">
              <w:rPr>
                <w:b/>
                <w:sz w:val="22"/>
                <w:szCs w:val="22"/>
              </w:rPr>
              <w:t>30</w:t>
            </w:r>
          </w:p>
        </w:tc>
        <w:tc>
          <w:tcPr>
            <w:tcW w:w="1021" w:type="dxa"/>
          </w:tcPr>
          <w:p w14:paraId="20915E14" w14:textId="77777777" w:rsidR="00696F9C" w:rsidRPr="00591867" w:rsidRDefault="00696F9C" w:rsidP="00696F9C">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03D2E5C8" w14:textId="77777777" w:rsidR="00696F9C" w:rsidRPr="00591867" w:rsidRDefault="00696F9C" w:rsidP="00696F9C">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4CC5EC31" w14:textId="77777777" w:rsidR="00696F9C" w:rsidRPr="00591867" w:rsidRDefault="00696F9C" w:rsidP="00696F9C">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696F9C" w:rsidRPr="00591867" w14:paraId="6DA03F37" w14:textId="77777777" w:rsidTr="00A2432B">
        <w:trPr>
          <w:trHeight w:val="287"/>
          <w:jc w:val="center"/>
        </w:trPr>
        <w:tc>
          <w:tcPr>
            <w:tcW w:w="851" w:type="dxa"/>
            <w:vAlign w:val="center"/>
          </w:tcPr>
          <w:p w14:paraId="6D186A97" w14:textId="77777777" w:rsidR="00696F9C" w:rsidRPr="00591867" w:rsidRDefault="00696F9C" w:rsidP="00696F9C">
            <w:pPr>
              <w:pStyle w:val="PargrafodaLista"/>
              <w:numPr>
                <w:ilvl w:val="0"/>
                <w:numId w:val="9"/>
              </w:numPr>
              <w:tabs>
                <w:tab w:val="left" w:pos="288"/>
                <w:tab w:val="left" w:pos="567"/>
              </w:tabs>
              <w:spacing w:line="360" w:lineRule="auto"/>
              <w:jc w:val="center"/>
              <w:rPr>
                <w:sz w:val="21"/>
                <w:szCs w:val="21"/>
              </w:rPr>
            </w:pPr>
          </w:p>
        </w:tc>
        <w:tc>
          <w:tcPr>
            <w:tcW w:w="4394" w:type="dxa"/>
          </w:tcPr>
          <w:p w14:paraId="03A79EA7" w14:textId="77777777" w:rsidR="00696F9C" w:rsidRPr="008175C8" w:rsidRDefault="00696F9C" w:rsidP="00696F9C">
            <w:pPr>
              <w:pStyle w:val="PargrafodaLista"/>
              <w:tabs>
                <w:tab w:val="left" w:pos="177"/>
              </w:tabs>
              <w:autoSpaceDE w:val="0"/>
              <w:autoSpaceDN w:val="0"/>
              <w:adjustRightInd w:val="0"/>
              <w:spacing w:line="360" w:lineRule="auto"/>
              <w:ind w:left="0"/>
              <w:jc w:val="both"/>
              <w:rPr>
                <w:b/>
                <w:sz w:val="22"/>
                <w:szCs w:val="22"/>
              </w:rPr>
            </w:pPr>
            <w:r w:rsidRPr="008175C8">
              <w:rPr>
                <w:b/>
                <w:sz w:val="22"/>
                <w:szCs w:val="22"/>
              </w:rPr>
              <w:t>CONJUNTO ALUNO n° 4 — 1 MESA + 1 CADEIRA</w:t>
            </w:r>
          </w:p>
          <w:p w14:paraId="507E1A4C" w14:textId="77777777" w:rsidR="00696F9C" w:rsidRPr="008175C8" w:rsidRDefault="00696F9C" w:rsidP="00696F9C">
            <w:pPr>
              <w:pStyle w:val="PargrafodaLista"/>
              <w:tabs>
                <w:tab w:val="left" w:pos="177"/>
              </w:tabs>
              <w:autoSpaceDE w:val="0"/>
              <w:autoSpaceDN w:val="0"/>
              <w:adjustRightInd w:val="0"/>
              <w:spacing w:line="360" w:lineRule="auto"/>
              <w:ind w:left="0"/>
              <w:jc w:val="both"/>
              <w:rPr>
                <w:b/>
                <w:sz w:val="22"/>
                <w:szCs w:val="22"/>
                <w:u w:val="single"/>
              </w:rPr>
            </w:pPr>
            <w:r w:rsidRPr="008175C8">
              <w:rPr>
                <w:b/>
                <w:sz w:val="22"/>
                <w:szCs w:val="22"/>
                <w:u w:val="single"/>
              </w:rPr>
              <w:t>DESCRIÇÕES MÍNIMAS:</w:t>
            </w:r>
          </w:p>
          <w:p w14:paraId="10C3C734" w14:textId="77777777" w:rsidR="00696F9C" w:rsidRPr="008175C8" w:rsidRDefault="00696F9C" w:rsidP="00696F9C">
            <w:pPr>
              <w:pStyle w:val="PargrafodaLista"/>
              <w:tabs>
                <w:tab w:val="left" w:pos="177"/>
              </w:tabs>
              <w:autoSpaceDE w:val="0"/>
              <w:autoSpaceDN w:val="0"/>
              <w:adjustRightInd w:val="0"/>
              <w:spacing w:line="360" w:lineRule="auto"/>
              <w:ind w:left="0"/>
              <w:jc w:val="both"/>
              <w:rPr>
                <w:sz w:val="22"/>
                <w:szCs w:val="22"/>
              </w:rPr>
            </w:pPr>
            <w:r w:rsidRPr="008175C8">
              <w:rPr>
                <w:sz w:val="22"/>
                <w:szCs w:val="22"/>
              </w:rPr>
              <w:t>CARACTERÍSTICAS DA MESA:</w:t>
            </w:r>
          </w:p>
          <w:p w14:paraId="41BDD774" w14:textId="77777777" w:rsidR="00696F9C" w:rsidRPr="008175C8" w:rsidRDefault="00696F9C" w:rsidP="00696F9C">
            <w:pPr>
              <w:pStyle w:val="PargrafodaLista"/>
              <w:tabs>
                <w:tab w:val="left" w:pos="177"/>
              </w:tabs>
              <w:autoSpaceDE w:val="0"/>
              <w:autoSpaceDN w:val="0"/>
              <w:adjustRightInd w:val="0"/>
              <w:spacing w:line="360" w:lineRule="auto"/>
              <w:ind w:left="0"/>
              <w:jc w:val="both"/>
              <w:rPr>
                <w:sz w:val="22"/>
                <w:szCs w:val="22"/>
              </w:rPr>
            </w:pPr>
            <w:r w:rsidRPr="008175C8">
              <w:rPr>
                <w:sz w:val="22"/>
                <w:szCs w:val="22"/>
              </w:rPr>
              <w:t xml:space="preserve">Tampo em MDP ou MDF, com espessura de 18mm. revestido na face superior em laminado </w:t>
            </w:r>
            <w:r w:rsidRPr="008175C8">
              <w:rPr>
                <w:sz w:val="22"/>
                <w:szCs w:val="22"/>
              </w:rPr>
              <w:lastRenderedPageBreak/>
              <w:t>melamínico de alta pressão, 0,8mm de espessura, acabamento texturizado, na cor CINZA, cantos arredondados. Revestimento na face inferior em chapa de balanceamento (contra placa fenólica) de 0,6mm, Aplicação de porcas garra com rosca métrica M6 e comprimento 10mm (ver detalhamento no projeto),</w:t>
            </w:r>
          </w:p>
          <w:p w14:paraId="2AFF5482" w14:textId="77777777" w:rsidR="00696F9C" w:rsidRPr="008175C8" w:rsidRDefault="00696F9C" w:rsidP="00696F9C">
            <w:pPr>
              <w:pStyle w:val="PargrafodaLista"/>
              <w:tabs>
                <w:tab w:val="left" w:pos="177"/>
              </w:tabs>
              <w:autoSpaceDE w:val="0"/>
              <w:autoSpaceDN w:val="0"/>
              <w:adjustRightInd w:val="0"/>
              <w:spacing w:line="360" w:lineRule="auto"/>
              <w:ind w:left="0"/>
              <w:jc w:val="both"/>
              <w:rPr>
                <w:sz w:val="22"/>
                <w:szCs w:val="22"/>
              </w:rPr>
            </w:pPr>
            <w:r w:rsidRPr="008175C8">
              <w:rPr>
                <w:sz w:val="22"/>
                <w:szCs w:val="22"/>
              </w:rPr>
              <w:t>Dimensões acabadas 600mm (largura) x 450m‹</w:t>
            </w:r>
            <w:r w:rsidRPr="008175C8">
              <w:rPr>
                <w:sz w:val="22"/>
                <w:szCs w:val="22"/>
              </w:rPr>
              <w:tab/>
              <w:t>x 19,4mm (espessura), admitindo-se tolerância de até 2mm para largura e profundidade e de +/- 1mm para espessura.</w:t>
            </w:r>
          </w:p>
          <w:p w14:paraId="2059D120" w14:textId="77777777" w:rsidR="00696F9C" w:rsidRPr="008175C8" w:rsidRDefault="00696F9C" w:rsidP="00696F9C">
            <w:pPr>
              <w:pStyle w:val="PargrafodaLista"/>
              <w:tabs>
                <w:tab w:val="left" w:pos="177"/>
              </w:tabs>
              <w:autoSpaceDE w:val="0"/>
              <w:autoSpaceDN w:val="0"/>
              <w:adjustRightInd w:val="0"/>
              <w:spacing w:line="360" w:lineRule="auto"/>
              <w:ind w:left="0"/>
              <w:jc w:val="both"/>
              <w:rPr>
                <w:sz w:val="22"/>
                <w:szCs w:val="22"/>
              </w:rPr>
            </w:pPr>
            <w:r w:rsidRPr="008175C8">
              <w:rPr>
                <w:sz w:val="22"/>
                <w:szCs w:val="22"/>
              </w:rPr>
              <w:t>Tapas encabeçados com fita de bordo termoplástica extrudada, confeccionada em PVC (cloreto de polivinila), PP (polipropileno) ou PE (polietileno), com “primer” na face de colagem, acabamento de superfície texturizado, na cor VERMELHA. colada com adesivo “</w:t>
            </w:r>
            <w:proofErr w:type="spellStart"/>
            <w:r w:rsidRPr="008175C8">
              <w:rPr>
                <w:sz w:val="22"/>
                <w:szCs w:val="22"/>
              </w:rPr>
              <w:t>HotMelting</w:t>
            </w:r>
            <w:proofErr w:type="spellEnd"/>
            <w:r w:rsidRPr="008175C8">
              <w:rPr>
                <w:sz w:val="22"/>
                <w:szCs w:val="22"/>
              </w:rPr>
              <w:t>” Resistência ao arrancamento mínima de 7ON. Dimensões nominais de 22mm (largura) x 3mm (espessura), com tolerância de +/- 0,5mm para espessura. Centralizar ponto de início e término de aplicação da fita de bordo no ponto central e do lado oposto à borda de contato com c usuário. O ponto de encontro da fita de bordo não deve apresentar espaços ou descolamentos que facilitem seu arrancamento,</w:t>
            </w:r>
          </w:p>
          <w:p w14:paraId="30B8808F" w14:textId="77777777" w:rsidR="00696F9C" w:rsidRPr="008175C8" w:rsidRDefault="00696F9C" w:rsidP="00696F9C">
            <w:pPr>
              <w:tabs>
                <w:tab w:val="left" w:pos="177"/>
              </w:tabs>
              <w:autoSpaceDE w:val="0"/>
              <w:autoSpaceDN w:val="0"/>
              <w:adjustRightInd w:val="0"/>
              <w:spacing w:line="360" w:lineRule="auto"/>
              <w:jc w:val="both"/>
              <w:rPr>
                <w:sz w:val="22"/>
                <w:szCs w:val="22"/>
              </w:rPr>
            </w:pPr>
            <w:r w:rsidRPr="008175C8">
              <w:rPr>
                <w:sz w:val="22"/>
                <w:szCs w:val="22"/>
              </w:rPr>
              <w:t>ESTRUTURA COMPOSTA DE:</w:t>
            </w:r>
          </w:p>
          <w:p w14:paraId="3128AFD0" w14:textId="77777777" w:rsidR="00696F9C" w:rsidRPr="008175C8" w:rsidRDefault="00696F9C" w:rsidP="00696F9C">
            <w:pPr>
              <w:pStyle w:val="PargrafodaLista"/>
              <w:numPr>
                <w:ilvl w:val="0"/>
                <w:numId w:val="40"/>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Montantes verticais e travessa longitudinal confeccionados em tuba de aço carbono laminado a frio, com costura, secção oblonga de 29mm x 58mm, em chapa 16 (1,5 mm).</w:t>
            </w:r>
          </w:p>
          <w:p w14:paraId="00ED8B71" w14:textId="77777777" w:rsidR="00696F9C" w:rsidRPr="008175C8" w:rsidRDefault="00696F9C" w:rsidP="00696F9C">
            <w:pPr>
              <w:pStyle w:val="PargrafodaLista"/>
              <w:numPr>
                <w:ilvl w:val="0"/>
                <w:numId w:val="40"/>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Travessa superior confeccionada em tuba de aço carbono laminado a frio. Com costura, </w:t>
            </w:r>
            <w:r w:rsidRPr="008175C8">
              <w:rPr>
                <w:sz w:val="22"/>
                <w:szCs w:val="22"/>
              </w:rPr>
              <w:lastRenderedPageBreak/>
              <w:t>curvado em formato de “C”, com secção circular, diâmetro de 31,75mm (1/4’), em chapa 16 (1,5mm);</w:t>
            </w:r>
          </w:p>
          <w:p w14:paraId="340B2F77" w14:textId="77777777" w:rsidR="00696F9C" w:rsidRPr="008175C8" w:rsidRDefault="00696F9C" w:rsidP="00696F9C">
            <w:pPr>
              <w:pStyle w:val="PargrafodaLista"/>
              <w:numPr>
                <w:ilvl w:val="0"/>
                <w:numId w:val="40"/>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Pés confeccionados em tubo de aço carbono laminado a frio</w:t>
            </w:r>
            <w:r w:rsidRPr="008175C8">
              <w:rPr>
                <w:i/>
                <w:iCs/>
                <w:sz w:val="22"/>
                <w:szCs w:val="22"/>
              </w:rPr>
              <w:t xml:space="preserve">, </w:t>
            </w:r>
            <w:r w:rsidRPr="008175C8">
              <w:rPr>
                <w:sz w:val="22"/>
                <w:szCs w:val="22"/>
              </w:rPr>
              <w:t>com costura, secção circular, diâmetro de 38mm (1 1/2"), em chapa 16 (1,5mm).</w:t>
            </w:r>
          </w:p>
          <w:p w14:paraId="2C28B1AA" w14:textId="77777777" w:rsidR="00696F9C" w:rsidRPr="008175C8" w:rsidRDefault="00696F9C" w:rsidP="00696F9C">
            <w:pPr>
              <w:pStyle w:val="PargrafodaLista"/>
              <w:numPr>
                <w:ilvl w:val="0"/>
                <w:numId w:val="40"/>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Porta-livros em polipropileno copolímero isento de cargas minerais, composto preferencialmente de 50% de matéria-prima reciclada ou recuperada, podendo chegar até 100%, injetado na cor C1NZA. As características funcionais, dimensionais, de resistência e de uniformidade de cor devem ser preservadas no produto produzido com matéria-prima reciclada, admitindo-se tolerâncias na tonalidade (da cor CINZA), a critério da Comissão Técnica do FNDE. No molde do porta-livros deve ser gravado a símbolo internacional de reciclagem, apresentando o número identificador do polímero, a identificação “modelo FDE-FNDE”, e o nome da empresa fabricante do componente injetado, nesse molde também deve ser inserido datador duplo com miolo giratório de 16mm de diâmetro (tipo </w:t>
            </w:r>
            <w:proofErr w:type="spellStart"/>
            <w:r w:rsidRPr="008175C8">
              <w:rPr>
                <w:sz w:val="22"/>
                <w:szCs w:val="22"/>
              </w:rPr>
              <w:t>insert</w:t>
            </w:r>
            <w:proofErr w:type="spellEnd"/>
            <w:r w:rsidRPr="008175C8">
              <w:rPr>
                <w:sz w:val="22"/>
                <w:szCs w:val="22"/>
              </w:rPr>
              <w:t xml:space="preserve">), indicando mês e ano de fabricação. </w:t>
            </w:r>
          </w:p>
          <w:p w14:paraId="30348609" w14:textId="77777777" w:rsidR="00696F9C" w:rsidRPr="008175C8" w:rsidRDefault="00696F9C" w:rsidP="00696F9C">
            <w:pPr>
              <w:pStyle w:val="PargrafodaLista"/>
              <w:tabs>
                <w:tab w:val="left" w:pos="177"/>
                <w:tab w:val="left" w:pos="321"/>
              </w:tabs>
              <w:autoSpaceDE w:val="0"/>
              <w:autoSpaceDN w:val="0"/>
              <w:adjustRightInd w:val="0"/>
              <w:spacing w:line="360" w:lineRule="auto"/>
              <w:ind w:left="0"/>
              <w:jc w:val="both"/>
              <w:rPr>
                <w:sz w:val="22"/>
                <w:szCs w:val="22"/>
              </w:rPr>
            </w:pPr>
            <w:r w:rsidRPr="008175C8">
              <w:rPr>
                <w:sz w:val="22"/>
                <w:szCs w:val="22"/>
              </w:rPr>
              <w:t>Fixação do tampo à estrutura através de:</w:t>
            </w:r>
          </w:p>
          <w:p w14:paraId="6A06DD19" w14:textId="77777777" w:rsidR="00696F9C" w:rsidRPr="008175C8" w:rsidRDefault="00696F9C"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proofErr w:type="gramStart"/>
            <w:r w:rsidRPr="008175C8">
              <w:rPr>
                <w:sz w:val="22"/>
                <w:szCs w:val="22"/>
              </w:rPr>
              <w:t>06 porcas garra</w:t>
            </w:r>
            <w:proofErr w:type="gramEnd"/>
            <w:r w:rsidRPr="008175C8">
              <w:rPr>
                <w:sz w:val="22"/>
                <w:szCs w:val="22"/>
              </w:rPr>
              <w:t xml:space="preserve"> rosca métrica M6 (diâmetro de 6mm); </w:t>
            </w:r>
          </w:p>
          <w:p w14:paraId="245CF7C4" w14:textId="77777777" w:rsidR="00696F9C" w:rsidRPr="008175C8" w:rsidRDefault="00696F9C"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06 parafusos rosca métrica M6 (diâmetro de 6mm), comprimento 47mm (com tolerância de +/- 2mm), cabeça panela, fenda Phillips.</w:t>
            </w:r>
          </w:p>
          <w:p w14:paraId="1D99D6BF" w14:textId="77777777" w:rsidR="00696F9C" w:rsidRPr="008175C8" w:rsidRDefault="00696F9C"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lastRenderedPageBreak/>
              <w:t>Fixação do porta-livros à travessa longitudinal através de rebates de repuxo, diâmetro de 4,0mm, comprimento 10mm.</w:t>
            </w:r>
          </w:p>
          <w:p w14:paraId="31D02E3C" w14:textId="77777777" w:rsidR="00696F9C" w:rsidRPr="008175C8" w:rsidRDefault="00696F9C"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Fixação das sapatas (frontal e posterior) aos pés através de rebates de “repuxo”, diâmetro de 4,8mm, comprimento 12mm. Ponteiras e sapa\as em polipropileno copolímero virgem, isento de cargas minerais, injetadas na cor VERMELHA. Nos moldes das ponteiras e sapatas devem ser gravados a símbolo internacional de reciclagem, apresentando o número identificador do polímero, a identificação “modelo FDE-FNDE”, e o nome da empresa fabricante do componente injetado. Nesses mc1des também devem ser inseridos datadores duplos com miolo giratório de 5 ou 6mm de Diâmetro (tipo </w:t>
            </w:r>
            <w:proofErr w:type="spellStart"/>
            <w:r w:rsidRPr="008175C8">
              <w:rPr>
                <w:sz w:val="22"/>
                <w:szCs w:val="22"/>
              </w:rPr>
              <w:t>insert</w:t>
            </w:r>
            <w:proofErr w:type="spellEnd"/>
            <w:r w:rsidRPr="008175C8">
              <w:rPr>
                <w:sz w:val="22"/>
                <w:szCs w:val="22"/>
              </w:rPr>
              <w:t>), indicando mês e ano de fabricação.</w:t>
            </w:r>
          </w:p>
          <w:p w14:paraId="1A8A8D44" w14:textId="77777777" w:rsidR="00696F9C" w:rsidRPr="008175C8" w:rsidRDefault="00696F9C" w:rsidP="00696F9C">
            <w:pPr>
              <w:pStyle w:val="PargrafodaLista"/>
              <w:numPr>
                <w:ilvl w:val="0"/>
                <w:numId w:val="41"/>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Nas partes metálicas deve ser aplicado tratamento </w:t>
            </w:r>
            <w:proofErr w:type="spellStart"/>
            <w:r w:rsidRPr="008175C8">
              <w:rPr>
                <w:sz w:val="22"/>
                <w:szCs w:val="22"/>
              </w:rPr>
              <w:t>anti-ferruginoso</w:t>
            </w:r>
            <w:proofErr w:type="spellEnd"/>
            <w:r w:rsidRPr="008175C8">
              <w:rPr>
                <w:sz w:val="22"/>
                <w:szCs w:val="22"/>
              </w:rPr>
              <w:t xml:space="preserve"> que assegure resistência ś corrosão em câmara de névoa salina de no mínimo 300 horas. Pintura dos elementos metálicos em tinta em pó hibrida Epóxi / Po1íéster, eletrostática. brilhante, polimerizada em estufa, espessura mínima de 40 micrometros na cor CINZA.</w:t>
            </w:r>
          </w:p>
          <w:p w14:paraId="505A1888" w14:textId="77777777" w:rsidR="00696F9C" w:rsidRPr="008175C8" w:rsidRDefault="00696F9C" w:rsidP="00696F9C">
            <w:pPr>
              <w:pStyle w:val="PargrafodaLista"/>
              <w:tabs>
                <w:tab w:val="left" w:pos="177"/>
                <w:tab w:val="left" w:pos="321"/>
              </w:tabs>
              <w:autoSpaceDE w:val="0"/>
              <w:autoSpaceDN w:val="0"/>
              <w:adjustRightInd w:val="0"/>
              <w:spacing w:line="360" w:lineRule="auto"/>
              <w:ind w:left="0"/>
              <w:jc w:val="both"/>
              <w:rPr>
                <w:sz w:val="22"/>
                <w:szCs w:val="22"/>
              </w:rPr>
            </w:pPr>
            <w:r w:rsidRPr="008175C8">
              <w:rPr>
                <w:sz w:val="22"/>
                <w:szCs w:val="22"/>
              </w:rPr>
              <w:t>CARACTERÍSTICAS DA CADEIRA</w:t>
            </w:r>
          </w:p>
          <w:p w14:paraId="2B6C0767"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Assento e encosto em polipropileno copolímero virgem, isento de cargas minerais, injetados na cor VERMELHA. Nos moldes do assento e do encosto deve ser gravado a símbolo internacional de reciclagem, apresentando o número ' identificador do polímero, a identificação “modelo FDE-FNDE”, e a nome </w:t>
            </w:r>
            <w:r w:rsidRPr="008175C8">
              <w:rPr>
                <w:sz w:val="22"/>
                <w:szCs w:val="22"/>
              </w:rPr>
              <w:lastRenderedPageBreak/>
              <w:t xml:space="preserve">da empresa fabricante do componente injetado. Nesses moldes também devem ser inseridos datadores duplos com miolo giratório de 16mm de diâmetro (tipo </w:t>
            </w:r>
            <w:proofErr w:type="spellStart"/>
            <w:r w:rsidRPr="008175C8">
              <w:rPr>
                <w:i/>
                <w:iCs/>
                <w:sz w:val="22"/>
                <w:szCs w:val="22"/>
              </w:rPr>
              <w:t>insert</w:t>
            </w:r>
            <w:proofErr w:type="spellEnd"/>
            <w:r w:rsidRPr="008175C8">
              <w:rPr>
                <w:i/>
                <w:iCs/>
                <w:sz w:val="22"/>
                <w:szCs w:val="22"/>
              </w:rPr>
              <w:t xml:space="preserve">), </w:t>
            </w:r>
            <w:r w:rsidRPr="008175C8">
              <w:rPr>
                <w:sz w:val="22"/>
                <w:szCs w:val="22"/>
              </w:rPr>
              <w:t>indicando mês e ano de fabricação.</w:t>
            </w:r>
          </w:p>
          <w:p w14:paraId="6A64C6C5"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Alternativamente a assento e o encosto poderão ser fabricados em compensado anatômico moldado a quente, contendo no mínimo sete lâminas internas, com espessura máxima de 1,5mm cada, oriundas de reflorestamento ou de procedência legal, isentas de rachaduras e deterioração por fungos ou insetos.</w:t>
            </w:r>
          </w:p>
          <w:p w14:paraId="372A50EE"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Quando fabricado em compensado, o assento deve receber revestimento na face superior de Laminado melamínico </w:t>
            </w:r>
            <w:r w:rsidRPr="008175C8">
              <w:rPr>
                <w:i/>
                <w:iCs/>
                <w:sz w:val="22"/>
                <w:szCs w:val="22"/>
              </w:rPr>
              <w:t xml:space="preserve">de </w:t>
            </w:r>
            <w:r w:rsidRPr="008175C8">
              <w:rPr>
                <w:sz w:val="22"/>
                <w:szCs w:val="22"/>
              </w:rPr>
              <w:t xml:space="preserve">alta pressão, de 0,6 a 0,8mm de espessura, acabamento texturizado, na cor VERMELHA. Revestimento da face inferior em lâmina de madeira faqueada de 0,7mm, da espécie E Eucalyptus </w:t>
            </w:r>
            <w:proofErr w:type="spellStart"/>
            <w:r w:rsidRPr="008175C8">
              <w:rPr>
                <w:sz w:val="22"/>
                <w:szCs w:val="22"/>
              </w:rPr>
              <w:t>grandis</w:t>
            </w:r>
            <w:proofErr w:type="spellEnd"/>
            <w:r w:rsidRPr="008175C8">
              <w:rPr>
                <w:sz w:val="22"/>
                <w:szCs w:val="22"/>
              </w:rPr>
              <w:t>, com acabamento em selador, seguido de verniz poliuretano, inclusive nos bordos. Espessura acabada do assento mínima de 9.7mm e máxima de 12mm. O assento em compensado deve trazer gravado de forma indelével, por meio de carimbo ou gravação a logo sob a camada de verniz, na face inferior, datador de lotes indicando mês e ano de fabricação, a identificação “modelo FDE-FNDE", e o nome do fabricante do componente.</w:t>
            </w:r>
          </w:p>
          <w:p w14:paraId="6D6F7A5F"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Quando fabricado em compensado, o encosto deve receber revestimento nas duas faces de laminado melamínico de alta pressão, de 0,6 a O,8mm de espessura, acabamento texturizado, </w:t>
            </w:r>
            <w:r w:rsidRPr="008175C8">
              <w:rPr>
                <w:sz w:val="22"/>
                <w:szCs w:val="22"/>
              </w:rPr>
              <w:lastRenderedPageBreak/>
              <w:t>na cor VERMELHA Bordas revestidos com selador seguido de verniz poliuretano. Espessura acabada do encosto mínima de 9,6mm e máxima de 12,1mm. O encosto em compensado moldada deve trazer gravado de forma indelével, por meio de carimbo ou gravação a fogo sob a camada de verniz, no topo interior, o nome ao fabricante ao componente.</w:t>
            </w:r>
          </w:p>
          <w:p w14:paraId="68B68C64"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 xml:space="preserve"> Estrutura erro tubo de aço carbono laminado a frio, com costura, diâmetro de 20,7mm, em chapa 14 (1.9mm).</w:t>
            </w:r>
          </w:p>
          <w:p w14:paraId="3E34B829"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Fixação do assento e encosto injetados à estrutura através de rebites de "repuxo", diâmetro de 4,8mm, comprimento 12mm.</w:t>
            </w:r>
          </w:p>
          <w:p w14:paraId="0789E2F3"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Fixação do assento em compensado moldada à estrutura através de rebites de “repuxo", diâmetro de 4,8mm, comprimento 19mm.</w:t>
            </w:r>
          </w:p>
          <w:p w14:paraId="4FD446E3"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Fixação do encosto em compensado moldado à estrutura através de rebites de” repuxo", diâmetro de 4,8mm, comprimento 22mm.</w:t>
            </w:r>
          </w:p>
          <w:p w14:paraId="1DB05EAA"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t>Ponteiras e sapatas em polipropileno copolímero virgem, isento de cargas minerais. injetadas na cor VERMELHA, fixadas à estrutura através de encaixe e pino expansor. Nos moldes das ponteiras e sapatas devem ser gravados o símbolo internacional de reciclagem, apresentando o número identificador do polímero, a identificação "modelo FDE-FNDE", e o nome da empresa fabricante do componente injetado. Nesses moldes também devem ser inseridos datadores duplos com miolo giratório de 5 ou item de diâmetro, indicando mês e ano de fabricação.</w:t>
            </w:r>
          </w:p>
          <w:p w14:paraId="122C5E53" w14:textId="77777777" w:rsidR="00696F9C" w:rsidRPr="008175C8" w:rsidRDefault="00696F9C" w:rsidP="00696F9C">
            <w:pPr>
              <w:pStyle w:val="PargrafodaLista"/>
              <w:numPr>
                <w:ilvl w:val="0"/>
                <w:numId w:val="42"/>
              </w:numPr>
              <w:tabs>
                <w:tab w:val="left" w:pos="177"/>
                <w:tab w:val="left" w:pos="321"/>
              </w:tabs>
              <w:suppressAutoHyphens w:val="0"/>
              <w:autoSpaceDE w:val="0"/>
              <w:autoSpaceDN w:val="0"/>
              <w:adjustRightInd w:val="0"/>
              <w:spacing w:line="360" w:lineRule="auto"/>
              <w:ind w:left="0" w:firstLine="0"/>
              <w:contextualSpacing/>
              <w:jc w:val="both"/>
              <w:rPr>
                <w:sz w:val="22"/>
                <w:szCs w:val="22"/>
              </w:rPr>
            </w:pPr>
            <w:r w:rsidRPr="008175C8">
              <w:rPr>
                <w:sz w:val="22"/>
                <w:szCs w:val="22"/>
              </w:rPr>
              <w:lastRenderedPageBreak/>
              <w:t xml:space="preserve">Nas partes metálicas deve ser aplicado tratamento </w:t>
            </w:r>
            <w:proofErr w:type="spellStart"/>
            <w:r w:rsidRPr="008175C8">
              <w:rPr>
                <w:sz w:val="22"/>
                <w:szCs w:val="22"/>
              </w:rPr>
              <w:t>anti-ferruginoso</w:t>
            </w:r>
            <w:proofErr w:type="spellEnd"/>
            <w:r w:rsidRPr="008175C8">
              <w:rPr>
                <w:sz w:val="22"/>
                <w:szCs w:val="22"/>
              </w:rPr>
              <w:t xml:space="preserve"> que assegure resistência à corrosão em câmara de névoa salina de no mínimo 300 horas.</w:t>
            </w:r>
          </w:p>
          <w:p w14:paraId="4B2B6354" w14:textId="77777777" w:rsidR="00696F9C" w:rsidRDefault="00696F9C" w:rsidP="00696F9C">
            <w:pPr>
              <w:tabs>
                <w:tab w:val="left" w:pos="253"/>
              </w:tabs>
              <w:spacing w:line="360" w:lineRule="auto"/>
              <w:jc w:val="both"/>
              <w:rPr>
                <w:sz w:val="22"/>
                <w:szCs w:val="22"/>
              </w:rPr>
            </w:pPr>
            <w:r w:rsidRPr="008175C8">
              <w:rPr>
                <w:sz w:val="22"/>
                <w:szCs w:val="22"/>
              </w:rPr>
              <w:t>Pintura dos elementos metálicos em tinta em pó hibrida Epóxi/ Poliéster, eletrostática, brilhante, polimerizada em estufa, espessura mínima 40 micrometros, na cor CINZA.</w:t>
            </w:r>
          </w:p>
          <w:p w14:paraId="6CA58CA1" w14:textId="5A8E6ACD" w:rsidR="00696F9C" w:rsidRPr="00591867" w:rsidRDefault="00696F9C" w:rsidP="00696F9C">
            <w:pPr>
              <w:tabs>
                <w:tab w:val="left" w:pos="253"/>
              </w:tabs>
              <w:spacing w:line="360" w:lineRule="auto"/>
              <w:jc w:val="both"/>
              <w:rPr>
                <w:sz w:val="21"/>
                <w:szCs w:val="21"/>
              </w:rPr>
            </w:pPr>
            <w:r w:rsidRPr="008175C8">
              <w:rPr>
                <w:b/>
                <w:noProof/>
                <w:sz w:val="22"/>
                <w:szCs w:val="22"/>
              </w:rPr>
              <w:drawing>
                <wp:inline distT="0" distB="0" distL="0" distR="0" wp14:anchorId="24A419C9" wp14:editId="467DE94B">
                  <wp:extent cx="1123315" cy="1123315"/>
                  <wp:effectExtent l="0" t="0" r="635" b="635"/>
                  <wp:docPr id="1009548533" name="Imagem 1009548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j.web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23315" cy="1123315"/>
                          </a:xfrm>
                          <a:prstGeom prst="rect">
                            <a:avLst/>
                          </a:prstGeom>
                        </pic:spPr>
                      </pic:pic>
                    </a:graphicData>
                  </a:graphic>
                </wp:inline>
              </w:drawing>
            </w:r>
          </w:p>
        </w:tc>
        <w:tc>
          <w:tcPr>
            <w:tcW w:w="650" w:type="dxa"/>
            <w:vAlign w:val="center"/>
          </w:tcPr>
          <w:p w14:paraId="2610DBE0" w14:textId="676BC1B4" w:rsidR="00696F9C" w:rsidRPr="00591867" w:rsidRDefault="00696F9C" w:rsidP="00696F9C">
            <w:pPr>
              <w:pStyle w:val="Corpodetexto"/>
              <w:spacing w:after="0" w:line="360" w:lineRule="auto"/>
              <w:jc w:val="center"/>
              <w:rPr>
                <w:b/>
                <w:sz w:val="21"/>
                <w:szCs w:val="21"/>
              </w:rPr>
            </w:pPr>
            <w:r w:rsidRPr="008175C8">
              <w:rPr>
                <w:b/>
                <w:sz w:val="22"/>
                <w:szCs w:val="22"/>
              </w:rPr>
              <w:lastRenderedPageBreak/>
              <w:t>CJ</w:t>
            </w:r>
          </w:p>
        </w:tc>
        <w:tc>
          <w:tcPr>
            <w:tcW w:w="822" w:type="dxa"/>
            <w:vAlign w:val="center"/>
          </w:tcPr>
          <w:p w14:paraId="6FCFDCB1" w14:textId="2BF2FFF7" w:rsidR="00696F9C" w:rsidRPr="00591867" w:rsidRDefault="00696F9C" w:rsidP="00696F9C">
            <w:pPr>
              <w:pStyle w:val="Corpodetexto"/>
              <w:spacing w:after="0" w:line="360" w:lineRule="auto"/>
              <w:jc w:val="center"/>
              <w:rPr>
                <w:b/>
                <w:sz w:val="21"/>
                <w:szCs w:val="21"/>
              </w:rPr>
            </w:pPr>
            <w:r w:rsidRPr="008175C8">
              <w:rPr>
                <w:b/>
                <w:sz w:val="22"/>
                <w:szCs w:val="22"/>
              </w:rPr>
              <w:t>150</w:t>
            </w:r>
          </w:p>
        </w:tc>
        <w:tc>
          <w:tcPr>
            <w:tcW w:w="1021" w:type="dxa"/>
          </w:tcPr>
          <w:p w14:paraId="1452549C" w14:textId="77777777" w:rsidR="00696F9C" w:rsidRPr="00591867" w:rsidRDefault="00696F9C" w:rsidP="00696F9C">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3584A423" w14:textId="77777777" w:rsidR="00696F9C" w:rsidRPr="00591867" w:rsidRDefault="00696F9C" w:rsidP="00696F9C">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3C99A6C9" w14:textId="77777777" w:rsidR="00696F9C" w:rsidRPr="00591867" w:rsidRDefault="00696F9C" w:rsidP="00696F9C">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AA7D19" w:rsidRPr="00591867" w14:paraId="09538064" w14:textId="77777777" w:rsidTr="005B0FE2">
        <w:trPr>
          <w:trHeight w:val="415"/>
          <w:jc w:val="center"/>
        </w:trPr>
        <w:tc>
          <w:tcPr>
            <w:tcW w:w="7738" w:type="dxa"/>
            <w:gridSpan w:val="5"/>
            <w:vAlign w:val="center"/>
          </w:tcPr>
          <w:p w14:paraId="5E20F6F1" w14:textId="0BB6973E" w:rsidR="00AA7D19" w:rsidRPr="00591867" w:rsidRDefault="00AA7D19" w:rsidP="00AA7D19">
            <w:pPr>
              <w:pStyle w:val="TableParagraph"/>
              <w:tabs>
                <w:tab w:val="left" w:pos="288"/>
                <w:tab w:val="left" w:pos="567"/>
              </w:tabs>
              <w:spacing w:before="0" w:line="360" w:lineRule="auto"/>
              <w:jc w:val="center"/>
              <w:rPr>
                <w:rFonts w:ascii="Times New Roman" w:hAnsi="Times New Roman" w:cs="Times New Roman"/>
                <w:b/>
                <w:sz w:val="21"/>
                <w:szCs w:val="21"/>
                <w:lang w:val="pt-BR"/>
              </w:rPr>
            </w:pPr>
            <w:r w:rsidRPr="00591867">
              <w:rPr>
                <w:rFonts w:ascii="Times New Roman" w:hAnsi="Times New Roman" w:cs="Times New Roman"/>
                <w:b/>
                <w:sz w:val="21"/>
                <w:szCs w:val="21"/>
                <w:lang w:val="pt-BR"/>
              </w:rPr>
              <w:lastRenderedPageBreak/>
              <w:t>VALOR TOTAL</w:t>
            </w:r>
          </w:p>
        </w:tc>
        <w:tc>
          <w:tcPr>
            <w:tcW w:w="1956" w:type="dxa"/>
            <w:gridSpan w:val="2"/>
            <w:vAlign w:val="center"/>
          </w:tcPr>
          <w:p w14:paraId="31AE5DDC" w14:textId="77777777" w:rsidR="00AA7D19" w:rsidRPr="00591867" w:rsidRDefault="00AA7D19" w:rsidP="00AA7D19">
            <w:pPr>
              <w:pStyle w:val="TableParagraph"/>
              <w:tabs>
                <w:tab w:val="left" w:pos="288"/>
                <w:tab w:val="left" w:pos="567"/>
              </w:tabs>
              <w:spacing w:before="0" w:line="360" w:lineRule="auto"/>
              <w:jc w:val="center"/>
              <w:rPr>
                <w:rFonts w:ascii="Times New Roman" w:hAnsi="Times New Roman" w:cs="Times New Roman"/>
                <w:b/>
                <w:sz w:val="21"/>
                <w:szCs w:val="21"/>
                <w:lang w:val="pt-BR"/>
              </w:rPr>
            </w:pPr>
            <w:r w:rsidRPr="00591867">
              <w:rPr>
                <w:rFonts w:ascii="Times New Roman" w:hAnsi="Times New Roman" w:cs="Times New Roman"/>
                <w:b/>
                <w:sz w:val="21"/>
                <w:szCs w:val="21"/>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11853ECB" w14:textId="77777777" w:rsidR="00475016" w:rsidRPr="00AA7D19" w:rsidRDefault="00475016"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448EF86E" w14:textId="77777777" w:rsidR="00773A00" w:rsidRDefault="00773A00" w:rsidP="008160E5">
      <w:pPr>
        <w:pStyle w:val="Corpodetexto"/>
        <w:tabs>
          <w:tab w:val="left" w:pos="288"/>
          <w:tab w:val="left" w:pos="567"/>
        </w:tabs>
        <w:spacing w:after="0" w:line="360" w:lineRule="auto"/>
        <w:rPr>
          <w:color w:val="000000"/>
          <w:sz w:val="22"/>
          <w:szCs w:val="22"/>
        </w:rPr>
      </w:pPr>
    </w:p>
    <w:p w14:paraId="5D22D75A" w14:textId="77777777" w:rsidR="00696F9C" w:rsidRPr="00AA7D19" w:rsidRDefault="00696F9C" w:rsidP="008160E5">
      <w:pPr>
        <w:pStyle w:val="Corpodetexto"/>
        <w:tabs>
          <w:tab w:val="left" w:pos="288"/>
          <w:tab w:val="left" w:pos="567"/>
        </w:tabs>
        <w:spacing w:after="0" w:line="360" w:lineRule="auto"/>
        <w:rPr>
          <w:color w:val="000000"/>
          <w:sz w:val="22"/>
          <w:szCs w:val="22"/>
        </w:rPr>
      </w:pPr>
    </w:p>
    <w:p w14:paraId="3B626C23" w14:textId="77777777" w:rsidR="00591867" w:rsidRPr="00AA7D19" w:rsidRDefault="00591867"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6B636B02" w14:textId="77777777" w:rsidR="00475016" w:rsidRDefault="00475016" w:rsidP="008160E5">
      <w:pPr>
        <w:pStyle w:val="Corpodetexto"/>
        <w:tabs>
          <w:tab w:val="left" w:pos="288"/>
          <w:tab w:val="left" w:pos="567"/>
        </w:tabs>
        <w:spacing w:after="0" w:line="360" w:lineRule="auto"/>
        <w:jc w:val="center"/>
        <w:rPr>
          <w:color w:val="000000"/>
          <w:sz w:val="22"/>
          <w:szCs w:val="22"/>
        </w:rPr>
      </w:pPr>
    </w:p>
    <w:p w14:paraId="7E4A7D20"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7AF89B4D" w14:textId="77777777" w:rsidR="00591867" w:rsidRPr="00AA7D19" w:rsidRDefault="0059186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51E41EA5" w14:textId="77777777" w:rsidR="00591867" w:rsidRDefault="00591867"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4AED07C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13B7E">
        <w:rPr>
          <w:b/>
          <w:bCs/>
          <w:sz w:val="22"/>
          <w:szCs w:val="22"/>
        </w:rPr>
        <w:t>63/2026</w:t>
      </w:r>
    </w:p>
    <w:p w14:paraId="17D550FF" w14:textId="0817934D"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CB2A7B">
        <w:rPr>
          <w:rFonts w:ascii="Times New Roman" w:hAnsi="Times New Roman"/>
          <w:sz w:val="22"/>
          <w:szCs w:val="22"/>
        </w:rPr>
        <w:t>4463/2026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4224BC1C"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13B7E">
        <w:rPr>
          <w:b/>
          <w:bCs/>
          <w:sz w:val="22"/>
          <w:szCs w:val="22"/>
        </w:rPr>
        <w:t>63/2026</w:t>
      </w:r>
    </w:p>
    <w:p w14:paraId="2C9BBF7C" w14:textId="79A2115A"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CB2A7B">
        <w:rPr>
          <w:rFonts w:ascii="Times New Roman" w:hAnsi="Times New Roman"/>
          <w:sz w:val="22"/>
          <w:szCs w:val="22"/>
        </w:rPr>
        <w:t>4463/2026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A3BB8">
      <w:headerReference w:type="default" r:id="rId18"/>
      <w:footerReference w:type="default" r:id="rId19"/>
      <w:pgSz w:w="11906" w:h="16838"/>
      <w:pgMar w:top="2268"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653008226" name="Imagem 65300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95378F9"/>
    <w:multiLevelType w:val="hybridMultilevel"/>
    <w:tmpl w:val="937A31A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DBA4085"/>
    <w:multiLevelType w:val="hybridMultilevel"/>
    <w:tmpl w:val="C376315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11"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2"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3"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2"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3"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4"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8"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3"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4"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7" w15:restartNumberingAfterBreak="0">
    <w:nsid w:val="76555B77"/>
    <w:multiLevelType w:val="hybridMultilevel"/>
    <w:tmpl w:val="42F4E25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abstractNum w:abstractNumId="39" w15:restartNumberingAfterBreak="0">
    <w:nsid w:val="79935815"/>
    <w:multiLevelType w:val="hybridMultilevel"/>
    <w:tmpl w:val="C7EA03E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B5F3AF5"/>
    <w:multiLevelType w:val="hybridMultilevel"/>
    <w:tmpl w:val="3C7CCF42"/>
    <w:lvl w:ilvl="0" w:tplc="5EBE0F1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70700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3"/>
  </w:num>
  <w:num w:numId="7" w16cid:durableId="18073584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4"/>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29"/>
  </w:num>
  <w:num w:numId="17" w16cid:durableId="1592667363">
    <w:abstractNumId w:val="24"/>
  </w:num>
  <w:num w:numId="18" w16cid:durableId="648363213">
    <w:abstractNumId w:val="30"/>
  </w:num>
  <w:num w:numId="19" w16cid:durableId="1193567558">
    <w:abstractNumId w:val="10"/>
  </w:num>
  <w:num w:numId="20" w16cid:durableId="377239876">
    <w:abstractNumId w:val="22"/>
  </w:num>
  <w:num w:numId="21" w16cid:durableId="944925938">
    <w:abstractNumId w:val="23"/>
  </w:num>
  <w:num w:numId="22" w16cid:durableId="1787578596">
    <w:abstractNumId w:val="38"/>
  </w:num>
  <w:num w:numId="23" w16cid:durableId="2097172005">
    <w:abstractNumId w:val="32"/>
  </w:num>
  <w:num w:numId="24" w16cid:durableId="1865748784">
    <w:abstractNumId w:val="2"/>
  </w:num>
  <w:num w:numId="25" w16cid:durableId="65029443">
    <w:abstractNumId w:val="0"/>
  </w:num>
  <w:num w:numId="26" w16cid:durableId="1311056040">
    <w:abstractNumId w:val="4"/>
  </w:num>
  <w:num w:numId="27" w16cid:durableId="578637169">
    <w:abstractNumId w:val="31"/>
  </w:num>
  <w:num w:numId="28" w16cid:durableId="1285841305">
    <w:abstractNumId w:val="20"/>
  </w:num>
  <w:num w:numId="29" w16cid:durableId="1684894455">
    <w:abstractNumId w:val="35"/>
  </w:num>
  <w:num w:numId="30" w16cid:durableId="2032993210">
    <w:abstractNumId w:val="16"/>
  </w:num>
  <w:num w:numId="31" w16cid:durableId="1756316195">
    <w:abstractNumId w:val="28"/>
  </w:num>
  <w:num w:numId="32" w16cid:durableId="980690312">
    <w:abstractNumId w:val="36"/>
  </w:num>
  <w:num w:numId="33" w16cid:durableId="489566203">
    <w:abstractNumId w:val="8"/>
  </w:num>
  <w:num w:numId="34" w16cid:durableId="1636326772">
    <w:abstractNumId w:val="26"/>
  </w:num>
  <w:num w:numId="35" w16cid:durableId="1231963675">
    <w:abstractNumId w:val="21"/>
  </w:num>
  <w:num w:numId="36" w16cid:durableId="501815837">
    <w:abstractNumId w:val="3"/>
  </w:num>
  <w:num w:numId="37" w16cid:durableId="379019639">
    <w:abstractNumId w:val="25"/>
  </w:num>
  <w:num w:numId="38" w16cid:durableId="1898737876">
    <w:abstractNumId w:val="19"/>
  </w:num>
  <w:num w:numId="39" w16cid:durableId="1263760818">
    <w:abstractNumId w:val="7"/>
  </w:num>
  <w:num w:numId="40" w16cid:durableId="103578005">
    <w:abstractNumId w:val="39"/>
  </w:num>
  <w:num w:numId="41" w16cid:durableId="1854608118">
    <w:abstractNumId w:val="5"/>
  </w:num>
  <w:num w:numId="42" w16cid:durableId="1130635693">
    <w:abstractNumId w:val="37"/>
  </w:num>
  <w:num w:numId="43" w16cid:durableId="795828238">
    <w:abstractNumId w:val="4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E25EF"/>
    <w:rsid w:val="00192739"/>
    <w:rsid w:val="001E4A2C"/>
    <w:rsid w:val="002A3BB8"/>
    <w:rsid w:val="00361A18"/>
    <w:rsid w:val="00390F36"/>
    <w:rsid w:val="00475016"/>
    <w:rsid w:val="00491AA2"/>
    <w:rsid w:val="004C2EC6"/>
    <w:rsid w:val="00591867"/>
    <w:rsid w:val="005B0FE2"/>
    <w:rsid w:val="00651C61"/>
    <w:rsid w:val="00696F9C"/>
    <w:rsid w:val="00773A00"/>
    <w:rsid w:val="00797DCB"/>
    <w:rsid w:val="007C049D"/>
    <w:rsid w:val="007F4332"/>
    <w:rsid w:val="008160E5"/>
    <w:rsid w:val="008D59B5"/>
    <w:rsid w:val="00916713"/>
    <w:rsid w:val="00A7454D"/>
    <w:rsid w:val="00AA7D19"/>
    <w:rsid w:val="00B339A8"/>
    <w:rsid w:val="00BC4924"/>
    <w:rsid w:val="00BD07F9"/>
    <w:rsid w:val="00C13B7E"/>
    <w:rsid w:val="00C16F45"/>
    <w:rsid w:val="00C20029"/>
    <w:rsid w:val="00C47029"/>
    <w:rsid w:val="00CB2A7B"/>
    <w:rsid w:val="00CC5273"/>
    <w:rsid w:val="00D8732C"/>
    <w:rsid w:val="00D93276"/>
    <w:rsid w:val="00EB0968"/>
    <w:rsid w:val="00EB2703"/>
    <w:rsid w:val="00EC29E5"/>
    <w:rsid w:val="00EC6728"/>
    <w:rsid w:val="00EE29AD"/>
    <w:rsid w:val="00F20D98"/>
    <w:rsid w:val="00F235CF"/>
    <w:rsid w:val="00F3640D"/>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mailto:processossemecpls@gmail.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mailto:educacao@palmeirasdegoias.go.gov.br" TargetMode="External"/><Relationship Id="rId10" Type="http://schemas.openxmlformats.org/officeDocument/2006/relationships/hyperlink" Target="http://www.palmeirasdegoias.go.gov.br"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image" Target="media/image2.webp"/></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71</Pages>
  <Words>21599</Words>
  <Characters>116640</Characters>
  <Application>Microsoft Office Word</Application>
  <DocSecurity>0</DocSecurity>
  <Lines>972</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2026-05-08T18:17:00Z</cp:lastPrinted>
  <dcterms:created xsi:type="dcterms:W3CDTF">2026-05-12T11:25:00Z</dcterms:created>
  <dcterms:modified xsi:type="dcterms:W3CDTF">2026-05-12T11:25:00Z</dcterms:modified>
</cp:coreProperties>
</file>