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2C7" w:rsidRDefault="008D32C7" w:rsidP="00EA06B1">
      <w:pPr>
        <w:rPr>
          <w:rFonts w:ascii="Arial" w:hAnsi="Arial" w:cs="Arial"/>
          <w:b/>
          <w:bCs/>
        </w:rPr>
      </w:pPr>
    </w:p>
    <w:p w:rsidR="00C94ED1" w:rsidRDefault="00C94ED1" w:rsidP="00EA06B1">
      <w:pPr>
        <w:rPr>
          <w:rFonts w:ascii="Arial" w:hAnsi="Arial" w:cs="Arial"/>
          <w:b/>
          <w:bCs/>
        </w:rPr>
      </w:pPr>
    </w:p>
    <w:p w:rsidR="00254B15" w:rsidRDefault="00254B15" w:rsidP="00EA06B1">
      <w:pPr>
        <w:rPr>
          <w:rFonts w:ascii="Arial" w:hAnsi="Arial" w:cs="Arial"/>
          <w:b/>
          <w:bCs/>
        </w:rPr>
      </w:pPr>
    </w:p>
    <w:p w:rsidR="00254B15" w:rsidRDefault="00254B15" w:rsidP="00EA06B1">
      <w:pPr>
        <w:rPr>
          <w:rFonts w:ascii="Arial" w:hAnsi="Arial" w:cs="Arial"/>
          <w:b/>
          <w:bCs/>
        </w:rPr>
      </w:pPr>
    </w:p>
    <w:p w:rsidR="00C94ED1" w:rsidRDefault="00C94ED1" w:rsidP="00EA06B1">
      <w:pPr>
        <w:rPr>
          <w:rFonts w:ascii="Arial" w:hAnsi="Arial" w:cs="Arial"/>
          <w:b/>
          <w:bCs/>
        </w:rPr>
      </w:pPr>
    </w:p>
    <w:p w:rsidR="00C94ED1" w:rsidRDefault="00C94ED1" w:rsidP="00EA06B1">
      <w:pPr>
        <w:rPr>
          <w:rFonts w:ascii="Arial" w:hAnsi="Arial" w:cs="Arial"/>
          <w:b/>
          <w:bCs/>
        </w:rPr>
      </w:pPr>
    </w:p>
    <w:p w:rsidR="008D32C7" w:rsidRDefault="008D32C7" w:rsidP="00EA06B1">
      <w:pPr>
        <w:rPr>
          <w:rFonts w:ascii="Arial" w:hAnsi="Arial" w:cs="Arial"/>
          <w:b/>
          <w:bCs/>
        </w:rPr>
      </w:pPr>
    </w:p>
    <w:p w:rsidR="003D4684" w:rsidRPr="00C858F5" w:rsidRDefault="003D4684" w:rsidP="003D4684">
      <w:pPr>
        <w:spacing w:line="340" w:lineRule="exact"/>
        <w:jc w:val="both"/>
        <w:rPr>
          <w:rFonts w:ascii="Verdana" w:hAnsi="Verdana" w:cs="Arial"/>
          <w:b/>
          <w:bCs/>
        </w:rPr>
      </w:pPr>
      <w:r w:rsidRPr="00C858F5">
        <w:rPr>
          <w:rFonts w:ascii="Verdana" w:hAnsi="Verdana" w:cs="Arial"/>
          <w:b/>
          <w:bCs/>
        </w:rPr>
        <w:t>EXTRATO DE AUTORIZAÇÃO DE INEXIGIBILIDADE DE LICITAÇÃO</w:t>
      </w:r>
    </w:p>
    <w:p w:rsidR="003D4684" w:rsidRPr="00C858F5" w:rsidRDefault="003D4684" w:rsidP="003D4684">
      <w:pPr>
        <w:ind w:left="1701" w:hanging="1701"/>
        <w:jc w:val="both"/>
        <w:rPr>
          <w:rFonts w:ascii="Verdana" w:hAnsi="Verdana" w:cs="Arial"/>
          <w:b/>
          <w:bCs/>
        </w:rPr>
      </w:pPr>
    </w:p>
    <w:p w:rsidR="003D4684" w:rsidRPr="00C858F5" w:rsidRDefault="003D4684" w:rsidP="003D4684">
      <w:pPr>
        <w:ind w:left="2160" w:hanging="2160"/>
        <w:jc w:val="both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Processo: 21</w:t>
      </w:r>
      <w:r w:rsidRPr="00C858F5">
        <w:rPr>
          <w:rFonts w:ascii="Verdana" w:hAnsi="Verdana" w:cs="Arial"/>
          <w:bCs/>
        </w:rPr>
        <w:t>/2025</w:t>
      </w:r>
    </w:p>
    <w:p w:rsidR="003D4684" w:rsidRPr="00C858F5" w:rsidRDefault="003D4684" w:rsidP="003D4684">
      <w:pPr>
        <w:ind w:left="2160" w:hanging="2160"/>
        <w:jc w:val="both"/>
        <w:rPr>
          <w:rFonts w:ascii="Verdana" w:hAnsi="Verdana" w:cs="Arial"/>
          <w:bCs/>
        </w:rPr>
      </w:pPr>
      <w:proofErr w:type="gramStart"/>
      <w:r w:rsidRPr="00C858F5">
        <w:rPr>
          <w:rFonts w:ascii="Verdana" w:hAnsi="Verdana" w:cs="Arial"/>
          <w:bCs/>
        </w:rPr>
        <w:t>inexigibilidade</w:t>
      </w:r>
      <w:proofErr w:type="gramEnd"/>
      <w:r w:rsidRPr="00C858F5">
        <w:rPr>
          <w:rFonts w:ascii="Verdana" w:hAnsi="Verdana" w:cs="Arial"/>
          <w:bCs/>
        </w:rPr>
        <w:t xml:space="preserve">: </w:t>
      </w:r>
      <w:r w:rsidRPr="00682C7E">
        <w:rPr>
          <w:rFonts w:ascii="Verdana" w:hAnsi="Verdana" w:cs="Arial"/>
          <w:bCs/>
        </w:rPr>
        <w:t>02/2025</w:t>
      </w:r>
    </w:p>
    <w:p w:rsidR="003D4684" w:rsidRPr="00C858F5" w:rsidRDefault="003D4684" w:rsidP="003D4684">
      <w:pPr>
        <w:ind w:left="2160" w:hanging="2160"/>
        <w:jc w:val="both"/>
        <w:rPr>
          <w:rFonts w:ascii="Verdana" w:hAnsi="Verdana" w:cs="Arial"/>
          <w:bCs/>
        </w:rPr>
      </w:pPr>
      <w:r w:rsidRPr="00C858F5">
        <w:rPr>
          <w:rFonts w:ascii="Verdana" w:hAnsi="Verdana" w:cs="Arial"/>
          <w:bCs/>
        </w:rPr>
        <w:t>Fundamento: Art. 74, inciso “II”, da lei de licitações</w:t>
      </w:r>
    </w:p>
    <w:p w:rsidR="003D4684" w:rsidRPr="00C858F5" w:rsidRDefault="003D4684" w:rsidP="003D4684">
      <w:pPr>
        <w:ind w:left="2160" w:hanging="2160"/>
        <w:jc w:val="both"/>
        <w:rPr>
          <w:rFonts w:ascii="Verdana" w:hAnsi="Verdana" w:cs="Arial"/>
          <w:bCs/>
        </w:rPr>
      </w:pPr>
      <w:r w:rsidRPr="00C858F5">
        <w:rPr>
          <w:rFonts w:ascii="Verdana" w:hAnsi="Verdana" w:cs="Arial"/>
          <w:bCs/>
        </w:rPr>
        <w:t>Órgão: PREFEITURA MUNICIPAL DE TACIBA</w:t>
      </w:r>
    </w:p>
    <w:p w:rsidR="003D4684" w:rsidRPr="00C858F5" w:rsidRDefault="003D4684" w:rsidP="003D4684">
      <w:pPr>
        <w:spacing w:line="276" w:lineRule="auto"/>
        <w:jc w:val="both"/>
        <w:rPr>
          <w:rFonts w:ascii="Verdana" w:hAnsi="Verdana" w:cs="Arial"/>
          <w:bCs/>
          <w:spacing w:val="20"/>
        </w:rPr>
      </w:pPr>
      <w:r w:rsidRPr="00C858F5">
        <w:rPr>
          <w:rFonts w:ascii="Verdana" w:hAnsi="Verdana" w:cs="Arial"/>
          <w:bCs/>
        </w:rPr>
        <w:t xml:space="preserve">Contratada: </w:t>
      </w:r>
      <w:r>
        <w:rPr>
          <w:rFonts w:ascii="Verdana" w:hAnsi="Verdana" w:cs="Arial"/>
          <w:bCs/>
        </w:rPr>
        <w:t>JOILSON DAS MERCÊS SANTOS</w:t>
      </w:r>
    </w:p>
    <w:p w:rsidR="003D4684" w:rsidRPr="00C858F5" w:rsidRDefault="003D4684" w:rsidP="003D4684">
      <w:pPr>
        <w:jc w:val="both"/>
        <w:rPr>
          <w:rFonts w:ascii="Verdana" w:hAnsi="Verdana"/>
        </w:rPr>
      </w:pPr>
      <w:r w:rsidRPr="00C858F5">
        <w:rPr>
          <w:rFonts w:ascii="Verdana" w:hAnsi="Verdana" w:cs="Arial"/>
          <w:bCs/>
        </w:rPr>
        <w:t xml:space="preserve">Objeto: </w:t>
      </w:r>
      <w:r w:rsidRPr="00682C7E">
        <w:rPr>
          <w:rFonts w:ascii="Verdana" w:hAnsi="Verdana" w:cs="Arial"/>
        </w:rPr>
        <w:t>Contratação da Banda “Aramaçã” para apresentação de dois shows durante as festividades de Carnaval “</w:t>
      </w:r>
      <w:proofErr w:type="spellStart"/>
      <w:r w:rsidRPr="00682C7E">
        <w:rPr>
          <w:rFonts w:ascii="Verdana" w:hAnsi="Verdana" w:cs="Arial"/>
        </w:rPr>
        <w:t>Tacifolia</w:t>
      </w:r>
      <w:proofErr w:type="spellEnd"/>
      <w:r w:rsidRPr="00682C7E">
        <w:rPr>
          <w:rFonts w:ascii="Verdana" w:hAnsi="Verdana" w:cs="Arial"/>
        </w:rPr>
        <w:t>” 2025</w:t>
      </w:r>
      <w:r>
        <w:rPr>
          <w:rFonts w:ascii="Verdana" w:hAnsi="Verdana" w:cs="Arial"/>
        </w:rPr>
        <w:t>.</w:t>
      </w:r>
    </w:p>
    <w:p w:rsidR="003D4684" w:rsidRPr="00C858F5" w:rsidRDefault="003D4684" w:rsidP="003D4684">
      <w:pPr>
        <w:jc w:val="both"/>
        <w:rPr>
          <w:rFonts w:ascii="Verdana" w:hAnsi="Verdana" w:cs="Arial"/>
          <w:bCs/>
        </w:rPr>
      </w:pPr>
      <w:r w:rsidRPr="00600F0E">
        <w:rPr>
          <w:rFonts w:ascii="Verdana" w:hAnsi="Verdana" w:cs="Arial"/>
          <w:bCs/>
        </w:rPr>
        <w:t>Assinatura: 2</w:t>
      </w:r>
      <w:r>
        <w:rPr>
          <w:rFonts w:ascii="Verdana" w:hAnsi="Verdana" w:cs="Arial"/>
          <w:bCs/>
        </w:rPr>
        <w:t>6</w:t>
      </w:r>
      <w:r w:rsidRPr="00600F0E">
        <w:rPr>
          <w:rFonts w:ascii="Verdana" w:hAnsi="Verdana" w:cs="Arial"/>
          <w:bCs/>
        </w:rPr>
        <w:t>/02/2025</w:t>
      </w:r>
    </w:p>
    <w:p w:rsidR="003D4684" w:rsidRPr="00C858F5" w:rsidRDefault="003D4684" w:rsidP="003D4684">
      <w:pPr>
        <w:ind w:left="2160" w:hanging="2160"/>
        <w:jc w:val="both"/>
        <w:rPr>
          <w:rFonts w:ascii="Verdana" w:hAnsi="Verdana" w:cs="Arial"/>
          <w:bCs/>
        </w:rPr>
      </w:pPr>
      <w:r w:rsidRPr="00C858F5">
        <w:rPr>
          <w:rFonts w:ascii="Verdana" w:hAnsi="Verdana" w:cs="Arial"/>
          <w:bCs/>
        </w:rPr>
        <w:t xml:space="preserve">Autoridade: </w:t>
      </w:r>
      <w:r>
        <w:rPr>
          <w:rFonts w:ascii="Verdana" w:hAnsi="Verdana" w:cs="Arial"/>
          <w:bCs/>
        </w:rPr>
        <w:t>IZIDORO ARCESTI RICCI</w:t>
      </w:r>
    </w:p>
    <w:p w:rsidR="003D4684" w:rsidRPr="00E323A2" w:rsidRDefault="003D4684" w:rsidP="003D4684">
      <w:pPr>
        <w:spacing w:line="300" w:lineRule="exact"/>
        <w:jc w:val="both"/>
        <w:rPr>
          <w:rFonts w:ascii="Verdana" w:hAnsi="Verdana"/>
        </w:rPr>
      </w:pPr>
    </w:p>
    <w:p w:rsidR="003D4684" w:rsidRPr="00E323A2" w:rsidRDefault="003D4684" w:rsidP="003D4684">
      <w:pPr>
        <w:spacing w:line="300" w:lineRule="exact"/>
        <w:jc w:val="both"/>
        <w:rPr>
          <w:rFonts w:ascii="Verdana" w:hAnsi="Verdana"/>
        </w:rPr>
      </w:pPr>
    </w:p>
    <w:p w:rsidR="003D4684" w:rsidRPr="00C858F5" w:rsidRDefault="003D4684" w:rsidP="003D4684">
      <w:pPr>
        <w:rPr>
          <w:rFonts w:ascii="Verdana" w:hAnsi="Verdana" w:cs="Arial"/>
          <w:b/>
          <w:bCs/>
        </w:rPr>
      </w:pPr>
      <w:r w:rsidRPr="00C858F5">
        <w:rPr>
          <w:rFonts w:ascii="Verdana" w:hAnsi="Verdana" w:cs="Arial"/>
          <w:b/>
          <w:bCs/>
        </w:rPr>
        <w:t>EXTRATO DE CONTRATO</w:t>
      </w:r>
    </w:p>
    <w:p w:rsidR="003D4684" w:rsidRPr="00C858F5" w:rsidRDefault="003D4684" w:rsidP="003D4684">
      <w:pPr>
        <w:ind w:left="2160" w:hanging="2160"/>
        <w:jc w:val="both"/>
        <w:rPr>
          <w:rFonts w:ascii="Verdana" w:hAnsi="Verdana" w:cs="Arial"/>
          <w:bCs/>
        </w:rPr>
      </w:pPr>
    </w:p>
    <w:p w:rsidR="003D4684" w:rsidRPr="00C858F5" w:rsidRDefault="003D4684" w:rsidP="003D4684">
      <w:pPr>
        <w:ind w:left="2160" w:hanging="2160"/>
        <w:jc w:val="both"/>
        <w:rPr>
          <w:rFonts w:ascii="Verdana" w:hAnsi="Verdana" w:cs="Arial"/>
        </w:rPr>
      </w:pPr>
      <w:r w:rsidRPr="00C858F5">
        <w:rPr>
          <w:rFonts w:ascii="Verdana" w:hAnsi="Verdana" w:cs="Arial"/>
          <w:bCs/>
        </w:rPr>
        <w:t xml:space="preserve">Contrato: </w:t>
      </w:r>
      <w:r>
        <w:rPr>
          <w:rFonts w:ascii="Verdana" w:hAnsi="Verdana" w:cs="Arial"/>
          <w:bCs/>
        </w:rPr>
        <w:t>20</w:t>
      </w:r>
      <w:r w:rsidRPr="00C858F5">
        <w:rPr>
          <w:rFonts w:ascii="Verdana" w:hAnsi="Verdana" w:cs="Arial"/>
          <w:bCs/>
        </w:rPr>
        <w:t>/2025</w:t>
      </w:r>
    </w:p>
    <w:p w:rsidR="003D4684" w:rsidRPr="00C858F5" w:rsidRDefault="003D4684" w:rsidP="003D4684">
      <w:pPr>
        <w:jc w:val="both"/>
        <w:rPr>
          <w:rFonts w:ascii="Verdana" w:hAnsi="Verdana" w:cs="Arial"/>
        </w:rPr>
      </w:pPr>
      <w:r w:rsidRPr="00C858F5">
        <w:rPr>
          <w:rFonts w:ascii="Verdana" w:hAnsi="Verdana" w:cs="Arial"/>
        </w:rPr>
        <w:t>Inexigibilidade: 0</w:t>
      </w:r>
      <w:r>
        <w:rPr>
          <w:rFonts w:ascii="Verdana" w:hAnsi="Verdana" w:cs="Arial"/>
        </w:rPr>
        <w:t>2</w:t>
      </w:r>
      <w:r w:rsidRPr="00C858F5">
        <w:rPr>
          <w:rFonts w:ascii="Verdana" w:hAnsi="Verdana" w:cs="Arial"/>
        </w:rPr>
        <w:t>/2025</w:t>
      </w:r>
    </w:p>
    <w:p w:rsidR="003D4684" w:rsidRPr="00C858F5" w:rsidRDefault="003D4684" w:rsidP="003D4684">
      <w:pPr>
        <w:ind w:left="2160" w:hanging="2160"/>
        <w:jc w:val="both"/>
        <w:rPr>
          <w:rFonts w:ascii="Verdana" w:hAnsi="Verdana" w:cs="Arial"/>
          <w:bCs/>
        </w:rPr>
      </w:pPr>
      <w:r w:rsidRPr="00C858F5">
        <w:rPr>
          <w:rFonts w:ascii="Verdana" w:hAnsi="Verdana" w:cs="Arial"/>
        </w:rPr>
        <w:t xml:space="preserve">Contratante: </w:t>
      </w:r>
      <w:r w:rsidRPr="00C858F5">
        <w:rPr>
          <w:rFonts w:ascii="Verdana" w:hAnsi="Verdana" w:cs="Arial"/>
          <w:bCs/>
        </w:rPr>
        <w:t>PREFEITURA MUNICIPAL DE TACIBA</w:t>
      </w:r>
    </w:p>
    <w:p w:rsidR="003D4684" w:rsidRPr="00C858F5" w:rsidRDefault="003D4684" w:rsidP="003D4684">
      <w:pPr>
        <w:spacing w:line="276" w:lineRule="auto"/>
        <w:jc w:val="both"/>
        <w:rPr>
          <w:rFonts w:ascii="Verdana" w:hAnsi="Verdana" w:cs="Arial"/>
          <w:bCs/>
          <w:spacing w:val="20"/>
        </w:rPr>
      </w:pPr>
      <w:r w:rsidRPr="00C858F5">
        <w:rPr>
          <w:rFonts w:ascii="Verdana" w:hAnsi="Verdana" w:cs="Arial"/>
          <w:bCs/>
        </w:rPr>
        <w:t xml:space="preserve">Contratada: </w:t>
      </w:r>
      <w:r w:rsidRPr="00682C7E">
        <w:rPr>
          <w:rFonts w:ascii="Verdana" w:hAnsi="Verdana" w:cs="Arial"/>
          <w:bCs/>
        </w:rPr>
        <w:t>JOILSON DAS MERCÊS SANTOS</w:t>
      </w:r>
    </w:p>
    <w:p w:rsidR="003D4684" w:rsidRPr="00C858F5" w:rsidRDefault="003D4684" w:rsidP="003D4684">
      <w:pPr>
        <w:jc w:val="both"/>
        <w:rPr>
          <w:rFonts w:ascii="Verdana" w:hAnsi="Verdana"/>
        </w:rPr>
      </w:pPr>
      <w:r w:rsidRPr="00C858F5">
        <w:rPr>
          <w:rFonts w:ascii="Verdana" w:hAnsi="Verdana" w:cs="Arial"/>
          <w:bCs/>
        </w:rPr>
        <w:t xml:space="preserve">Objeto: </w:t>
      </w:r>
      <w:r w:rsidRPr="00682C7E">
        <w:rPr>
          <w:rFonts w:ascii="Verdana" w:hAnsi="Verdana" w:cs="Arial"/>
        </w:rPr>
        <w:t>Contratação da Banda “Aramaçã” para apresentação de dois shows durante as festividades de Carnaval “</w:t>
      </w:r>
      <w:proofErr w:type="spellStart"/>
      <w:r w:rsidRPr="00682C7E">
        <w:rPr>
          <w:rFonts w:ascii="Verdana" w:hAnsi="Verdana" w:cs="Arial"/>
        </w:rPr>
        <w:t>Tacifolia</w:t>
      </w:r>
      <w:proofErr w:type="spellEnd"/>
      <w:r w:rsidRPr="00682C7E">
        <w:rPr>
          <w:rFonts w:ascii="Verdana" w:hAnsi="Verdana" w:cs="Arial"/>
        </w:rPr>
        <w:t>” 2025.</w:t>
      </w:r>
    </w:p>
    <w:p w:rsidR="003D4684" w:rsidRPr="00C858F5" w:rsidRDefault="003D4684" w:rsidP="003D4684">
      <w:pPr>
        <w:jc w:val="both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Valor: R$ 12.0</w:t>
      </w:r>
      <w:r w:rsidRPr="00C858F5">
        <w:rPr>
          <w:rFonts w:ascii="Verdana" w:hAnsi="Verdana" w:cs="Arial"/>
          <w:bCs/>
        </w:rPr>
        <w:t>00,00 (</w:t>
      </w:r>
      <w:r>
        <w:rPr>
          <w:rFonts w:ascii="Verdana" w:hAnsi="Verdana" w:cs="Arial"/>
          <w:bCs/>
        </w:rPr>
        <w:t>doze</w:t>
      </w:r>
      <w:r w:rsidRPr="00C858F5">
        <w:rPr>
          <w:rFonts w:ascii="Verdana" w:hAnsi="Verdana" w:cs="Arial"/>
          <w:bCs/>
        </w:rPr>
        <w:t xml:space="preserve"> Mil Reais).</w:t>
      </w:r>
    </w:p>
    <w:p w:rsidR="003D4684" w:rsidRPr="00C858F5" w:rsidRDefault="003D4684" w:rsidP="003D4684">
      <w:pPr>
        <w:ind w:left="1701" w:hanging="1701"/>
        <w:rPr>
          <w:rFonts w:ascii="Verdana" w:hAnsi="Verdana" w:cs="Arial"/>
          <w:bCs/>
        </w:rPr>
      </w:pPr>
      <w:r w:rsidRPr="00600F0E">
        <w:rPr>
          <w:rFonts w:ascii="Verdana" w:hAnsi="Verdana" w:cs="Arial"/>
          <w:bCs/>
        </w:rPr>
        <w:t xml:space="preserve">Assinatura: </w:t>
      </w:r>
      <w:r>
        <w:rPr>
          <w:rFonts w:ascii="Verdana" w:hAnsi="Verdana" w:cs="Arial"/>
          <w:bCs/>
        </w:rPr>
        <w:t>26</w:t>
      </w:r>
      <w:r w:rsidRPr="00600F0E">
        <w:rPr>
          <w:rFonts w:ascii="Verdana" w:hAnsi="Verdana" w:cs="Arial"/>
          <w:bCs/>
        </w:rPr>
        <w:t>/02/2025</w:t>
      </w:r>
    </w:p>
    <w:p w:rsidR="003D4684" w:rsidRPr="00C858F5" w:rsidRDefault="003D4684" w:rsidP="003D4684">
      <w:pPr>
        <w:ind w:left="1701" w:hanging="1701"/>
        <w:rPr>
          <w:rFonts w:ascii="Verdana" w:hAnsi="Verdana" w:cs="Arial"/>
          <w:bCs/>
        </w:rPr>
      </w:pPr>
      <w:r w:rsidRPr="00600F0E">
        <w:rPr>
          <w:rFonts w:ascii="Verdana" w:hAnsi="Verdana" w:cs="Arial"/>
          <w:bCs/>
        </w:rPr>
        <w:t>Vigência: 30 (trinta) dias</w:t>
      </w:r>
    </w:p>
    <w:p w:rsidR="003D4684" w:rsidRPr="00C858F5" w:rsidRDefault="003D4684" w:rsidP="003D4684">
      <w:pPr>
        <w:ind w:left="2160" w:hanging="2160"/>
        <w:jc w:val="both"/>
        <w:rPr>
          <w:rFonts w:ascii="Verdana" w:hAnsi="Verdana" w:cs="Arial"/>
          <w:bCs/>
        </w:rPr>
      </w:pPr>
      <w:r w:rsidRPr="00C858F5">
        <w:rPr>
          <w:rFonts w:ascii="Verdana" w:hAnsi="Verdana" w:cs="Arial"/>
          <w:bCs/>
        </w:rPr>
        <w:t xml:space="preserve">Autoridade: </w:t>
      </w:r>
      <w:r>
        <w:rPr>
          <w:rFonts w:ascii="Verdana" w:hAnsi="Verdana" w:cs="Arial"/>
          <w:bCs/>
        </w:rPr>
        <w:t>IZIDORO ARCESTI RICCI</w:t>
      </w:r>
    </w:p>
    <w:p w:rsidR="003D4684" w:rsidRDefault="003D4684" w:rsidP="003D4684">
      <w:pPr>
        <w:spacing w:line="276" w:lineRule="auto"/>
      </w:pPr>
    </w:p>
    <w:p w:rsidR="00444CB3" w:rsidRPr="00F712B6" w:rsidRDefault="00444CB3" w:rsidP="003D4684">
      <w:pPr>
        <w:spacing w:line="340" w:lineRule="exact"/>
        <w:rPr>
          <w:rFonts w:ascii="Arial" w:hAnsi="Arial" w:cs="Arial"/>
        </w:rPr>
      </w:pPr>
      <w:bookmarkStart w:id="0" w:name="_GoBack"/>
      <w:bookmarkEnd w:id="0"/>
    </w:p>
    <w:sectPr w:rsidR="00444CB3" w:rsidRPr="00F712B6" w:rsidSect="00F45380"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DF8"/>
    <w:rsid w:val="00014745"/>
    <w:rsid w:val="000160BB"/>
    <w:rsid w:val="00032DCD"/>
    <w:rsid w:val="00036E34"/>
    <w:rsid w:val="00037963"/>
    <w:rsid w:val="000633DE"/>
    <w:rsid w:val="0006358E"/>
    <w:rsid w:val="00097437"/>
    <w:rsid w:val="000A272E"/>
    <w:rsid w:val="000B2667"/>
    <w:rsid w:val="000D4A65"/>
    <w:rsid w:val="000F4E21"/>
    <w:rsid w:val="00105591"/>
    <w:rsid w:val="001066E4"/>
    <w:rsid w:val="001517DA"/>
    <w:rsid w:val="001616F5"/>
    <w:rsid w:val="001631D7"/>
    <w:rsid w:val="00166A27"/>
    <w:rsid w:val="00184BDB"/>
    <w:rsid w:val="0018647D"/>
    <w:rsid w:val="001946D1"/>
    <w:rsid w:val="001A5963"/>
    <w:rsid w:val="001B786E"/>
    <w:rsid w:val="002442AA"/>
    <w:rsid w:val="00253191"/>
    <w:rsid w:val="00254B15"/>
    <w:rsid w:val="002604B2"/>
    <w:rsid w:val="002728D8"/>
    <w:rsid w:val="00274900"/>
    <w:rsid w:val="00281331"/>
    <w:rsid w:val="002B56AE"/>
    <w:rsid w:val="002C0424"/>
    <w:rsid w:val="002E0F6C"/>
    <w:rsid w:val="002E0FFB"/>
    <w:rsid w:val="002F29E0"/>
    <w:rsid w:val="002F5EE0"/>
    <w:rsid w:val="00305F59"/>
    <w:rsid w:val="00306001"/>
    <w:rsid w:val="00310631"/>
    <w:rsid w:val="003172C1"/>
    <w:rsid w:val="003371A5"/>
    <w:rsid w:val="00364482"/>
    <w:rsid w:val="00364D39"/>
    <w:rsid w:val="0038539D"/>
    <w:rsid w:val="00385DD9"/>
    <w:rsid w:val="0039458C"/>
    <w:rsid w:val="003A19D4"/>
    <w:rsid w:val="003B6A23"/>
    <w:rsid w:val="003C5BA4"/>
    <w:rsid w:val="003C7771"/>
    <w:rsid w:val="003D4684"/>
    <w:rsid w:val="003E0F9B"/>
    <w:rsid w:val="003F2690"/>
    <w:rsid w:val="00410FEA"/>
    <w:rsid w:val="00444CB3"/>
    <w:rsid w:val="0047762C"/>
    <w:rsid w:val="00493C2E"/>
    <w:rsid w:val="004A372E"/>
    <w:rsid w:val="004B1E4C"/>
    <w:rsid w:val="00503EDC"/>
    <w:rsid w:val="005213DE"/>
    <w:rsid w:val="00524496"/>
    <w:rsid w:val="00570C32"/>
    <w:rsid w:val="00582222"/>
    <w:rsid w:val="0058527F"/>
    <w:rsid w:val="005960D7"/>
    <w:rsid w:val="00596428"/>
    <w:rsid w:val="005A0878"/>
    <w:rsid w:val="005D6A9A"/>
    <w:rsid w:val="006013B9"/>
    <w:rsid w:val="00626471"/>
    <w:rsid w:val="00626662"/>
    <w:rsid w:val="00635ED9"/>
    <w:rsid w:val="0063659D"/>
    <w:rsid w:val="00637B46"/>
    <w:rsid w:val="00693038"/>
    <w:rsid w:val="006A1568"/>
    <w:rsid w:val="006B316D"/>
    <w:rsid w:val="006D59A0"/>
    <w:rsid w:val="006E540C"/>
    <w:rsid w:val="006E5485"/>
    <w:rsid w:val="006F1F0F"/>
    <w:rsid w:val="006F4872"/>
    <w:rsid w:val="00704E02"/>
    <w:rsid w:val="00707CA8"/>
    <w:rsid w:val="007111E3"/>
    <w:rsid w:val="00720989"/>
    <w:rsid w:val="00726809"/>
    <w:rsid w:val="00732160"/>
    <w:rsid w:val="0073475A"/>
    <w:rsid w:val="0073615A"/>
    <w:rsid w:val="00742C64"/>
    <w:rsid w:val="007673F7"/>
    <w:rsid w:val="007D094E"/>
    <w:rsid w:val="007F27D4"/>
    <w:rsid w:val="007F7910"/>
    <w:rsid w:val="0081706A"/>
    <w:rsid w:val="00820804"/>
    <w:rsid w:val="00840A1A"/>
    <w:rsid w:val="008424BE"/>
    <w:rsid w:val="008440A4"/>
    <w:rsid w:val="00853363"/>
    <w:rsid w:val="00853402"/>
    <w:rsid w:val="0087414F"/>
    <w:rsid w:val="00876BF3"/>
    <w:rsid w:val="008A1F2F"/>
    <w:rsid w:val="008C377D"/>
    <w:rsid w:val="008D32C7"/>
    <w:rsid w:val="008D6467"/>
    <w:rsid w:val="008F4E13"/>
    <w:rsid w:val="00900DEB"/>
    <w:rsid w:val="00910714"/>
    <w:rsid w:val="009206B8"/>
    <w:rsid w:val="00930D23"/>
    <w:rsid w:val="00932CA7"/>
    <w:rsid w:val="0094110A"/>
    <w:rsid w:val="00943CBF"/>
    <w:rsid w:val="0096532C"/>
    <w:rsid w:val="00970747"/>
    <w:rsid w:val="00987877"/>
    <w:rsid w:val="009A1E04"/>
    <w:rsid w:val="009A3E2A"/>
    <w:rsid w:val="009D140A"/>
    <w:rsid w:val="009D29B8"/>
    <w:rsid w:val="009D6A36"/>
    <w:rsid w:val="00A1162B"/>
    <w:rsid w:val="00A3457A"/>
    <w:rsid w:val="00A8061D"/>
    <w:rsid w:val="00A81ADB"/>
    <w:rsid w:val="00A966D7"/>
    <w:rsid w:val="00AB3DB7"/>
    <w:rsid w:val="00AC0A92"/>
    <w:rsid w:val="00AD17F5"/>
    <w:rsid w:val="00AD44B1"/>
    <w:rsid w:val="00AD637F"/>
    <w:rsid w:val="00B0753A"/>
    <w:rsid w:val="00B23984"/>
    <w:rsid w:val="00B255FA"/>
    <w:rsid w:val="00B27E21"/>
    <w:rsid w:val="00B31DFA"/>
    <w:rsid w:val="00B4319D"/>
    <w:rsid w:val="00B72894"/>
    <w:rsid w:val="00B77E0F"/>
    <w:rsid w:val="00B87692"/>
    <w:rsid w:val="00BE0DDE"/>
    <w:rsid w:val="00BE1DB1"/>
    <w:rsid w:val="00BE1E3F"/>
    <w:rsid w:val="00BF325C"/>
    <w:rsid w:val="00C302BA"/>
    <w:rsid w:val="00C33D38"/>
    <w:rsid w:val="00C472A6"/>
    <w:rsid w:val="00C53E6C"/>
    <w:rsid w:val="00C66C0C"/>
    <w:rsid w:val="00C826AD"/>
    <w:rsid w:val="00C84494"/>
    <w:rsid w:val="00C9296A"/>
    <w:rsid w:val="00C94ED1"/>
    <w:rsid w:val="00C97F12"/>
    <w:rsid w:val="00CF50A7"/>
    <w:rsid w:val="00D03A2B"/>
    <w:rsid w:val="00D65A61"/>
    <w:rsid w:val="00D74F4D"/>
    <w:rsid w:val="00D76287"/>
    <w:rsid w:val="00D87EB6"/>
    <w:rsid w:val="00D96D36"/>
    <w:rsid w:val="00DA0829"/>
    <w:rsid w:val="00DA09D8"/>
    <w:rsid w:val="00DA11AE"/>
    <w:rsid w:val="00DB4DF8"/>
    <w:rsid w:val="00DE1AB0"/>
    <w:rsid w:val="00DF1118"/>
    <w:rsid w:val="00DF7DE6"/>
    <w:rsid w:val="00E07E7B"/>
    <w:rsid w:val="00E15BF2"/>
    <w:rsid w:val="00E25E7F"/>
    <w:rsid w:val="00E61182"/>
    <w:rsid w:val="00E85D2A"/>
    <w:rsid w:val="00E879F5"/>
    <w:rsid w:val="00E901B3"/>
    <w:rsid w:val="00E9289E"/>
    <w:rsid w:val="00E9639B"/>
    <w:rsid w:val="00EA06B1"/>
    <w:rsid w:val="00EB2C2A"/>
    <w:rsid w:val="00EB3407"/>
    <w:rsid w:val="00EB4ECC"/>
    <w:rsid w:val="00EC2F34"/>
    <w:rsid w:val="00EE299D"/>
    <w:rsid w:val="00EF66DC"/>
    <w:rsid w:val="00F0000A"/>
    <w:rsid w:val="00F033BD"/>
    <w:rsid w:val="00F268CA"/>
    <w:rsid w:val="00F271A8"/>
    <w:rsid w:val="00F30691"/>
    <w:rsid w:val="00F35B18"/>
    <w:rsid w:val="00F45380"/>
    <w:rsid w:val="00F57C8F"/>
    <w:rsid w:val="00F6266A"/>
    <w:rsid w:val="00F70E2C"/>
    <w:rsid w:val="00F712B6"/>
    <w:rsid w:val="00F817D0"/>
    <w:rsid w:val="00FA4354"/>
    <w:rsid w:val="00FF1CF7"/>
    <w:rsid w:val="00FF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D6E241-3D08-4E9A-B129-AE30D50CA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D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F5EE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5EE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2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C8C2B-CE6F-461B-9A7C-72B13768E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</dc:creator>
  <cp:keywords/>
  <dc:description/>
  <cp:lastModifiedBy>Toinho</cp:lastModifiedBy>
  <cp:revision>171</cp:revision>
  <cp:lastPrinted>2025-02-14T16:33:00Z</cp:lastPrinted>
  <dcterms:created xsi:type="dcterms:W3CDTF">2021-05-07T13:19:00Z</dcterms:created>
  <dcterms:modified xsi:type="dcterms:W3CDTF">2025-02-27T18:50:00Z</dcterms:modified>
</cp:coreProperties>
</file>