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C028A3" w14:textId="77777777" w:rsidR="0014195A" w:rsidRDefault="0014195A" w:rsidP="00364610">
      <w:pPr>
        <w:spacing w:after="0" w:line="240" w:lineRule="auto"/>
        <w:rPr>
          <w:rFonts w:ascii="Arial" w:hAnsi="Arial" w:cs="Arial"/>
        </w:rPr>
      </w:pPr>
    </w:p>
    <w:p w14:paraId="6F921A1F" w14:textId="56EE6CF5" w:rsidR="00F515C6" w:rsidRDefault="0014195A" w:rsidP="00364610">
      <w:pPr>
        <w:spacing w:after="0" w:line="240" w:lineRule="auto"/>
        <w:rPr>
          <w:rFonts w:ascii="Arial" w:hAnsi="Arial" w:cs="Arial"/>
        </w:rPr>
      </w:pPr>
      <w:r>
        <w:rPr>
          <w:rFonts w:ascii="Arial" w:hAnsi="Arial" w:cs="Arial"/>
        </w:rPr>
        <w:t>CONTRATANTE (UASG) HOSPITAL DAS CLÍNICAS DA FACULDADE DE MEDICINA DE RIBEIRÃO PRETO DA UNIVERSID</w:t>
      </w:r>
      <w:r w:rsidR="00750AE5">
        <w:rPr>
          <w:rFonts w:ascii="Arial" w:hAnsi="Arial" w:cs="Arial"/>
        </w:rPr>
        <w:t>A</w:t>
      </w:r>
      <w:r>
        <w:rPr>
          <w:rFonts w:ascii="Arial" w:hAnsi="Arial" w:cs="Arial"/>
        </w:rPr>
        <w:t xml:space="preserve">DE DE SÃO PAULO </w:t>
      </w:r>
      <w:r w:rsidR="00527866">
        <w:rPr>
          <w:rFonts w:ascii="Arial" w:hAnsi="Arial" w:cs="Arial"/>
        </w:rPr>
        <w:t>(92201)</w:t>
      </w:r>
    </w:p>
    <w:p w14:paraId="53010C4D" w14:textId="15E3FB57" w:rsidR="00364610" w:rsidRDefault="00364610" w:rsidP="00364610">
      <w:pPr>
        <w:spacing w:after="0" w:line="240" w:lineRule="auto"/>
        <w:rPr>
          <w:rFonts w:ascii="Arial" w:hAnsi="Arial" w:cs="Arial"/>
          <w:sz w:val="24"/>
          <w:szCs w:val="24"/>
        </w:rPr>
      </w:pPr>
    </w:p>
    <w:p w14:paraId="662DF179" w14:textId="77777777" w:rsidR="0014195A" w:rsidRPr="005B5A7D" w:rsidRDefault="0014195A" w:rsidP="00364610">
      <w:pPr>
        <w:spacing w:after="0" w:line="240" w:lineRule="auto"/>
        <w:rPr>
          <w:rFonts w:ascii="Arial" w:hAnsi="Arial" w:cs="Arial"/>
          <w:sz w:val="24"/>
          <w:szCs w:val="24"/>
        </w:rPr>
      </w:pPr>
    </w:p>
    <w:p w14:paraId="6A41B552" w14:textId="77777777" w:rsidR="00364610" w:rsidRPr="005B5A7D" w:rsidRDefault="00364610" w:rsidP="00364610">
      <w:pPr>
        <w:spacing w:after="0" w:line="240" w:lineRule="auto"/>
        <w:rPr>
          <w:rFonts w:ascii="Arial" w:hAnsi="Arial" w:cs="Arial"/>
          <w:sz w:val="24"/>
          <w:szCs w:val="24"/>
        </w:rPr>
      </w:pPr>
    </w:p>
    <w:p w14:paraId="75D5F256" w14:textId="0B95A9FE" w:rsidR="00364610" w:rsidRDefault="00364610" w:rsidP="00364610">
      <w:pPr>
        <w:spacing w:after="120"/>
        <w:jc w:val="center"/>
        <w:rPr>
          <w:rFonts w:ascii="Arial" w:hAnsi="Arial" w:cs="Arial"/>
          <w:b/>
          <w:bCs/>
          <w:sz w:val="24"/>
          <w:szCs w:val="24"/>
          <w:highlight w:val="lightGray"/>
          <w:u w:val="single"/>
        </w:rPr>
      </w:pPr>
    </w:p>
    <w:p w14:paraId="07A7327E" w14:textId="77777777" w:rsidR="0014195A" w:rsidRPr="005B5A7D" w:rsidRDefault="0014195A" w:rsidP="00364610">
      <w:pPr>
        <w:spacing w:after="120"/>
        <w:jc w:val="center"/>
        <w:rPr>
          <w:rFonts w:ascii="Arial" w:hAnsi="Arial" w:cs="Arial"/>
          <w:b/>
          <w:bCs/>
          <w:sz w:val="24"/>
          <w:szCs w:val="24"/>
          <w:highlight w:val="lightGray"/>
          <w:u w:val="single"/>
        </w:rPr>
      </w:pPr>
    </w:p>
    <w:p w14:paraId="2BBECE7F" w14:textId="0D906E17" w:rsidR="00364610" w:rsidRPr="005B5A7D" w:rsidRDefault="00364610" w:rsidP="00364610">
      <w:pPr>
        <w:jc w:val="center"/>
        <w:rPr>
          <w:rFonts w:ascii="Arial" w:hAnsi="Arial" w:cs="Arial"/>
          <w:b/>
          <w:bCs/>
          <w:sz w:val="24"/>
          <w:szCs w:val="24"/>
        </w:rPr>
      </w:pPr>
      <w:r w:rsidRPr="005B5A7D">
        <w:rPr>
          <w:rFonts w:ascii="Arial" w:hAnsi="Arial" w:cs="Arial"/>
          <w:b/>
          <w:bCs/>
          <w:sz w:val="24"/>
          <w:szCs w:val="24"/>
        </w:rPr>
        <w:t>EDITAL DE CREDENCIAMENTO Nº</w:t>
      </w:r>
      <w:r w:rsidR="0014195A">
        <w:rPr>
          <w:rFonts w:ascii="Arial" w:hAnsi="Arial" w:cs="Arial"/>
          <w:b/>
          <w:bCs/>
          <w:sz w:val="24"/>
          <w:szCs w:val="24"/>
        </w:rPr>
        <w:t xml:space="preserve"> 01/2024</w:t>
      </w:r>
    </w:p>
    <w:p w14:paraId="52049E59" w14:textId="77777777" w:rsidR="00364610" w:rsidRPr="005B5A7D" w:rsidRDefault="00364610" w:rsidP="00364610">
      <w:pPr>
        <w:jc w:val="both"/>
        <w:rPr>
          <w:rFonts w:ascii="Arial" w:hAnsi="Arial" w:cs="Arial"/>
          <w:b/>
          <w:bCs/>
          <w:sz w:val="24"/>
          <w:szCs w:val="24"/>
        </w:rPr>
      </w:pPr>
      <w:r w:rsidRPr="005B5A7D">
        <w:rPr>
          <w:rFonts w:ascii="Arial" w:hAnsi="Arial" w:cs="Arial"/>
          <w:b/>
          <w:bCs/>
          <w:sz w:val="24"/>
          <w:szCs w:val="24"/>
        </w:rPr>
        <w:t>(Processo HCRP SEI Nº 146.00002878/2024-19</w:t>
      </w:r>
    </w:p>
    <w:p w14:paraId="163BAFB9" w14:textId="77777777" w:rsidR="00364610" w:rsidRPr="005B5A7D" w:rsidRDefault="00364610" w:rsidP="00364610">
      <w:pPr>
        <w:pStyle w:val="Default"/>
        <w:jc w:val="both"/>
        <w:rPr>
          <w:rFonts w:ascii="Arial" w:hAnsi="Arial" w:cs="Arial"/>
        </w:rPr>
      </w:pPr>
      <w:r w:rsidRPr="005B5A7D">
        <w:rPr>
          <w:rFonts w:ascii="Arial" w:hAnsi="Arial" w:cs="Arial"/>
        </w:rPr>
        <w:t>Torna-se público, para conhecimento dos interessados, que o HOSPITAL DAS CLÍNICAS DA FACULDADE DE MEDICINA DE RIBEIRÃO PRETO DA UNIVERSIDADE DE SÃO PAULO, CNPJ Nº 56.023.443.0001-52, com sede na Avenida Bandeirantes nº 3.900, no Campus Universitário da USP, Bairro Monte Alegre, em Ribeirão Preto, Estado de São Paulo, realizará CREDENCIAMENTO nos termos da Lei Federal nº 14.133 de 1º de abril de 2021 e exigências estabelecidas neste Edital.</w:t>
      </w:r>
    </w:p>
    <w:p w14:paraId="0AD11B8F" w14:textId="77777777" w:rsidR="00364610" w:rsidRPr="005B5A7D" w:rsidRDefault="00364610" w:rsidP="00364610">
      <w:pPr>
        <w:pStyle w:val="Default"/>
        <w:rPr>
          <w:rFonts w:ascii="Arial" w:hAnsi="Arial" w:cs="Arial"/>
        </w:rPr>
      </w:pPr>
    </w:p>
    <w:p w14:paraId="131AFE24" w14:textId="77777777" w:rsidR="00364610" w:rsidRPr="005B5A7D" w:rsidRDefault="00364610" w:rsidP="00364610">
      <w:pPr>
        <w:jc w:val="both"/>
        <w:rPr>
          <w:rFonts w:ascii="Arial" w:hAnsi="Arial" w:cs="Arial"/>
          <w:b/>
          <w:bCs/>
          <w:sz w:val="24"/>
          <w:szCs w:val="24"/>
        </w:rPr>
      </w:pPr>
      <w:r w:rsidRPr="005B5A7D">
        <w:rPr>
          <w:rFonts w:ascii="Arial" w:hAnsi="Arial" w:cs="Arial"/>
          <w:b/>
          <w:bCs/>
          <w:sz w:val="24"/>
          <w:szCs w:val="24"/>
        </w:rPr>
        <w:t>1. DO OBJETO</w:t>
      </w:r>
    </w:p>
    <w:p w14:paraId="0D945F9B" w14:textId="77777777" w:rsidR="00364610" w:rsidRPr="00E24D04" w:rsidRDefault="00364610" w:rsidP="00364610">
      <w:pPr>
        <w:jc w:val="both"/>
        <w:rPr>
          <w:rFonts w:ascii="Arial" w:hAnsi="Arial" w:cs="Arial"/>
          <w:color w:val="FF0000"/>
          <w:sz w:val="24"/>
          <w:szCs w:val="24"/>
        </w:rPr>
      </w:pPr>
      <w:r w:rsidRPr="005B5A7D">
        <w:rPr>
          <w:rFonts w:ascii="Arial" w:hAnsi="Arial" w:cs="Arial"/>
          <w:sz w:val="24"/>
          <w:szCs w:val="24"/>
        </w:rPr>
        <w:t xml:space="preserve">1.1. O objeto do presente Edital é o credenciamento de empresas do ramo de suprimento de energia elétrica, visando a selecionar propostas para fornecimento de energia no Ambiente de Contratação Livre, (ACL), em períodos a serem definidos, </w:t>
      </w:r>
      <w:r w:rsidRPr="008F7878">
        <w:rPr>
          <w:rFonts w:ascii="Arial" w:hAnsi="Arial" w:cs="Arial"/>
          <w:sz w:val="24"/>
          <w:szCs w:val="24"/>
        </w:rPr>
        <w:t xml:space="preserve">(ver ANEXO I) </w:t>
      </w:r>
      <w:r w:rsidRPr="005B5A7D">
        <w:rPr>
          <w:rFonts w:ascii="Arial" w:hAnsi="Arial" w:cs="Arial"/>
          <w:sz w:val="24"/>
          <w:szCs w:val="24"/>
        </w:rPr>
        <w:t>mediante celebração de Termo de Contrato com o HOSPITAL DAS CLÍNICAS DA FACULDADE DE MEDICINA DE RIBEIRÃO PRETO DA UNIVERSIDADE DE SÃO PAULO (HCFMRP-RP)</w:t>
      </w:r>
      <w:r w:rsidRPr="00E24D04">
        <w:rPr>
          <w:rFonts w:ascii="Arial" w:hAnsi="Arial" w:cs="Arial"/>
          <w:i/>
          <w:sz w:val="24"/>
          <w:szCs w:val="24"/>
        </w:rPr>
        <w:t>.</w:t>
      </w:r>
    </w:p>
    <w:p w14:paraId="10247D73" w14:textId="77777777" w:rsidR="00364610" w:rsidRPr="008F7878" w:rsidRDefault="00364610" w:rsidP="00364610">
      <w:pPr>
        <w:jc w:val="both"/>
        <w:rPr>
          <w:rFonts w:ascii="Arial" w:hAnsi="Arial" w:cs="Arial"/>
          <w:iCs/>
          <w:sz w:val="24"/>
          <w:szCs w:val="24"/>
        </w:rPr>
      </w:pPr>
      <w:r w:rsidRPr="008F7878">
        <w:rPr>
          <w:rFonts w:ascii="Arial" w:hAnsi="Arial" w:cs="Arial"/>
          <w:iCs/>
          <w:sz w:val="24"/>
          <w:szCs w:val="24"/>
        </w:rPr>
        <w:t xml:space="preserve">1.2. Todas as empresas credenciadas serão consultadas quando da contratação pelo </w:t>
      </w:r>
      <w:r w:rsidRPr="008F7878">
        <w:rPr>
          <w:rFonts w:ascii="Arial" w:hAnsi="Arial" w:cs="Arial"/>
          <w:b/>
          <w:bCs/>
          <w:sz w:val="24"/>
          <w:szCs w:val="24"/>
        </w:rPr>
        <w:t>HCFMRP-RP</w:t>
      </w:r>
      <w:r w:rsidRPr="008F7878">
        <w:rPr>
          <w:rFonts w:ascii="Arial" w:hAnsi="Arial" w:cs="Arial"/>
          <w:iCs/>
          <w:sz w:val="24"/>
          <w:szCs w:val="24"/>
        </w:rPr>
        <w:t xml:space="preserve">, permitindo, facultativamente, o oferecimento de propostas, conforme a respectiva disponibilidade de energia, devendo o HCFMRP-USP contratar, dentre aquelas que atendam as especificações técnicas e jurídicas, a que constituir o menor preço. </w:t>
      </w:r>
    </w:p>
    <w:p w14:paraId="62ED6AD5" w14:textId="5EC778FB" w:rsidR="00364610" w:rsidRPr="008F7878" w:rsidRDefault="00364610" w:rsidP="00364610">
      <w:pPr>
        <w:jc w:val="both"/>
        <w:rPr>
          <w:rFonts w:ascii="Arial" w:hAnsi="Arial" w:cs="Arial"/>
          <w:iCs/>
          <w:sz w:val="24"/>
          <w:szCs w:val="24"/>
        </w:rPr>
      </w:pPr>
      <w:r w:rsidRPr="008F7878">
        <w:rPr>
          <w:rFonts w:ascii="Arial" w:hAnsi="Arial" w:cs="Arial"/>
          <w:iCs/>
          <w:sz w:val="24"/>
          <w:szCs w:val="24"/>
        </w:rPr>
        <w:t>1.3.  Diante da volati</w:t>
      </w:r>
      <w:r w:rsidR="004F5C61">
        <w:rPr>
          <w:rFonts w:ascii="Arial" w:hAnsi="Arial" w:cs="Arial"/>
          <w:iCs/>
          <w:sz w:val="24"/>
          <w:szCs w:val="24"/>
        </w:rPr>
        <w:t>li</w:t>
      </w:r>
      <w:r w:rsidRPr="008F7878">
        <w:rPr>
          <w:rFonts w:ascii="Arial" w:hAnsi="Arial" w:cs="Arial"/>
          <w:iCs/>
          <w:sz w:val="24"/>
          <w:szCs w:val="24"/>
        </w:rPr>
        <w:t xml:space="preserve">dade do ACL e da dinâmica de contratação, fica impossibilitado o uso das modalidades tradicionais de licitação, considerando os prazos e a mecânica mais complexa exigida neste caso. Por outro lado, estas mesmas características permitem a caracterização de um </w:t>
      </w:r>
      <w:r w:rsidRPr="008F7878">
        <w:rPr>
          <w:rFonts w:ascii="Arial" w:hAnsi="Arial" w:cs="Arial"/>
          <w:i/>
          <w:sz w:val="24"/>
          <w:szCs w:val="24"/>
        </w:rPr>
        <w:t xml:space="preserve">mercado fluído, </w:t>
      </w:r>
      <w:r w:rsidRPr="008F7878">
        <w:rPr>
          <w:rFonts w:ascii="Arial" w:hAnsi="Arial" w:cs="Arial"/>
          <w:iCs/>
          <w:sz w:val="24"/>
          <w:szCs w:val="24"/>
        </w:rPr>
        <w:t>nos termos do artigo 79, inciso III, da Lei nº 14.133/2024, no qual a flutuação constante do valor da prestação e das condições de contratação inviabiliza a seleção de agente por meio de processo de licitação.</w:t>
      </w:r>
    </w:p>
    <w:p w14:paraId="49286736" w14:textId="77777777" w:rsidR="00364610" w:rsidRPr="005B5A7D" w:rsidRDefault="00364610" w:rsidP="00364610">
      <w:pPr>
        <w:jc w:val="both"/>
        <w:rPr>
          <w:rFonts w:ascii="Arial" w:hAnsi="Arial" w:cs="Arial"/>
          <w:b/>
          <w:bCs/>
          <w:sz w:val="24"/>
          <w:szCs w:val="24"/>
        </w:rPr>
      </w:pPr>
      <w:r w:rsidRPr="005B5A7D">
        <w:rPr>
          <w:rFonts w:ascii="Arial" w:hAnsi="Arial" w:cs="Arial"/>
          <w:b/>
          <w:bCs/>
          <w:sz w:val="24"/>
          <w:szCs w:val="24"/>
        </w:rPr>
        <w:t>2. DOS RECURSOS ORÇAMENTÁRIOS</w:t>
      </w:r>
    </w:p>
    <w:p w14:paraId="2E0C69CB" w14:textId="0B554D64" w:rsidR="00364610" w:rsidRPr="005B5A7D" w:rsidRDefault="00364610" w:rsidP="00364610">
      <w:pPr>
        <w:jc w:val="both"/>
        <w:rPr>
          <w:rFonts w:ascii="Arial" w:hAnsi="Arial" w:cs="Arial"/>
          <w:sz w:val="24"/>
          <w:szCs w:val="24"/>
        </w:rPr>
      </w:pPr>
      <w:r w:rsidRPr="005B5A7D">
        <w:rPr>
          <w:rFonts w:ascii="Arial" w:hAnsi="Arial" w:cs="Arial"/>
          <w:sz w:val="24"/>
          <w:szCs w:val="24"/>
        </w:rPr>
        <w:t>2.1. O credenciamento não implica desembolso, a qualquer títul</w:t>
      </w:r>
      <w:r w:rsidR="00B77D47">
        <w:rPr>
          <w:rFonts w:ascii="Arial" w:hAnsi="Arial" w:cs="Arial"/>
          <w:sz w:val="24"/>
          <w:szCs w:val="24"/>
        </w:rPr>
        <w:t>o</w:t>
      </w:r>
      <w:r w:rsidRPr="005B5A7D">
        <w:rPr>
          <w:rFonts w:ascii="Arial" w:hAnsi="Arial" w:cs="Arial"/>
          <w:sz w:val="24"/>
          <w:szCs w:val="24"/>
        </w:rPr>
        <w:t xml:space="preserve">, presente ou futuro, senão depois de subscrito o contrato, nos termos indicados neste edital. </w:t>
      </w:r>
    </w:p>
    <w:p w14:paraId="2D436F28" w14:textId="77777777" w:rsidR="00364610" w:rsidRPr="005B5A7D" w:rsidRDefault="00364610" w:rsidP="00364610">
      <w:pPr>
        <w:jc w:val="both"/>
        <w:rPr>
          <w:rFonts w:ascii="Arial" w:hAnsi="Arial" w:cs="Arial"/>
          <w:b/>
          <w:bCs/>
          <w:sz w:val="24"/>
          <w:szCs w:val="24"/>
        </w:rPr>
      </w:pPr>
      <w:r w:rsidRPr="005B5A7D">
        <w:rPr>
          <w:rFonts w:ascii="Arial" w:hAnsi="Arial" w:cs="Arial"/>
          <w:b/>
          <w:bCs/>
          <w:sz w:val="24"/>
          <w:szCs w:val="24"/>
        </w:rPr>
        <w:lastRenderedPageBreak/>
        <w:t>3. DA FORMA, PRAZO E CONDIÇÕES PARA O CREDENCIAMENTO</w:t>
      </w:r>
    </w:p>
    <w:p w14:paraId="0F0C2647" w14:textId="77777777" w:rsidR="00364610" w:rsidRPr="005B5A7D" w:rsidRDefault="00364610" w:rsidP="00364610">
      <w:pPr>
        <w:jc w:val="both"/>
        <w:rPr>
          <w:rFonts w:ascii="Arial" w:hAnsi="Arial" w:cs="Arial"/>
          <w:sz w:val="24"/>
          <w:szCs w:val="24"/>
        </w:rPr>
      </w:pPr>
      <w:r w:rsidRPr="005B5A7D">
        <w:rPr>
          <w:rFonts w:ascii="Arial" w:hAnsi="Arial" w:cs="Arial"/>
          <w:sz w:val="24"/>
          <w:szCs w:val="24"/>
        </w:rPr>
        <w:t>3.1. As empresas interessadas em celebrar futuro e eventual Termo de Contrato de Suprimento de energia Elétrica na modalidade ACL, deverão encaminhar sua manifestação de interesse ao e-mail:</w:t>
      </w:r>
    </w:p>
    <w:p w14:paraId="602535FA" w14:textId="77777777" w:rsidR="00364610" w:rsidRPr="008F7878" w:rsidRDefault="005D6409" w:rsidP="00364610">
      <w:pPr>
        <w:jc w:val="both"/>
        <w:rPr>
          <w:rFonts w:ascii="Arial" w:hAnsi="Arial" w:cs="Arial"/>
          <w:sz w:val="24"/>
          <w:szCs w:val="24"/>
        </w:rPr>
      </w:pPr>
      <w:hyperlink r:id="rId8" w:history="1">
        <w:r w:rsidR="00364610" w:rsidRPr="008F7878">
          <w:rPr>
            <w:rStyle w:val="Hyperlink"/>
            <w:rFonts w:ascii="Arial" w:hAnsi="Arial" w:cs="Arial"/>
            <w:color w:val="auto"/>
            <w:sz w:val="24"/>
            <w:szCs w:val="24"/>
          </w:rPr>
          <w:t>cadastro@hcrp.usp.br</w:t>
        </w:r>
      </w:hyperlink>
    </w:p>
    <w:p w14:paraId="0E949CE7" w14:textId="2177A696" w:rsidR="00364610" w:rsidRDefault="005D6409" w:rsidP="00364610">
      <w:pPr>
        <w:jc w:val="both"/>
        <w:rPr>
          <w:rStyle w:val="Hyperlink"/>
          <w:rFonts w:ascii="Arial" w:hAnsi="Arial" w:cs="Arial"/>
          <w:color w:val="auto"/>
          <w:sz w:val="24"/>
          <w:szCs w:val="24"/>
        </w:rPr>
      </w:pPr>
      <w:hyperlink r:id="rId9" w:history="1">
        <w:r w:rsidR="00364610" w:rsidRPr="008F7878">
          <w:rPr>
            <w:rStyle w:val="Hyperlink"/>
            <w:rFonts w:ascii="Arial" w:hAnsi="Arial" w:cs="Arial"/>
            <w:color w:val="auto"/>
            <w:sz w:val="24"/>
            <w:szCs w:val="24"/>
          </w:rPr>
          <w:t>editais@hcrp.usp.br</w:t>
        </w:r>
      </w:hyperlink>
    </w:p>
    <w:p w14:paraId="063E8BC8" w14:textId="3C1EB5CD" w:rsidR="00091067" w:rsidRPr="005B5A7D" w:rsidRDefault="00091067" w:rsidP="00364610">
      <w:pPr>
        <w:jc w:val="both"/>
        <w:rPr>
          <w:rFonts w:ascii="Arial" w:hAnsi="Arial" w:cs="Arial"/>
          <w:sz w:val="24"/>
          <w:szCs w:val="24"/>
        </w:rPr>
      </w:pPr>
      <w:r>
        <w:rPr>
          <w:rStyle w:val="Hyperlink"/>
          <w:rFonts w:ascii="Arial" w:hAnsi="Arial" w:cs="Arial"/>
          <w:color w:val="auto"/>
          <w:sz w:val="24"/>
          <w:szCs w:val="24"/>
        </w:rPr>
        <w:t>cjl@hcrp.usp.br</w:t>
      </w:r>
    </w:p>
    <w:p w14:paraId="7653FEAA" w14:textId="5DD72467" w:rsidR="00364610" w:rsidRPr="00091067" w:rsidRDefault="00364610" w:rsidP="00364610">
      <w:pPr>
        <w:jc w:val="both"/>
        <w:rPr>
          <w:rFonts w:ascii="Arial" w:hAnsi="Arial" w:cs="Arial"/>
          <w:b/>
          <w:sz w:val="24"/>
          <w:szCs w:val="24"/>
        </w:rPr>
      </w:pPr>
      <w:r w:rsidRPr="00091067">
        <w:rPr>
          <w:rFonts w:ascii="Arial" w:hAnsi="Arial" w:cs="Arial"/>
          <w:b/>
          <w:sz w:val="24"/>
          <w:szCs w:val="24"/>
        </w:rPr>
        <w:t xml:space="preserve">3.1.1. O presente Edital ficará aberto até </w:t>
      </w:r>
      <w:r w:rsidR="00091067" w:rsidRPr="00091067">
        <w:rPr>
          <w:rFonts w:ascii="Arial" w:hAnsi="Arial" w:cs="Arial"/>
          <w:b/>
          <w:sz w:val="24"/>
          <w:szCs w:val="24"/>
        </w:rPr>
        <w:t>8</w:t>
      </w:r>
      <w:r w:rsidRPr="00091067">
        <w:rPr>
          <w:rFonts w:ascii="Arial" w:hAnsi="Arial" w:cs="Arial"/>
          <w:b/>
          <w:sz w:val="24"/>
          <w:szCs w:val="24"/>
        </w:rPr>
        <w:t xml:space="preserve"> de </w:t>
      </w:r>
      <w:r w:rsidR="00091067">
        <w:rPr>
          <w:rFonts w:ascii="Arial" w:hAnsi="Arial" w:cs="Arial"/>
          <w:b/>
          <w:sz w:val="24"/>
          <w:szCs w:val="24"/>
        </w:rPr>
        <w:t xml:space="preserve">outubro </w:t>
      </w:r>
      <w:bookmarkStart w:id="0" w:name="_GoBack"/>
      <w:bookmarkEnd w:id="0"/>
      <w:r w:rsidRPr="00091067">
        <w:rPr>
          <w:rFonts w:ascii="Arial" w:hAnsi="Arial" w:cs="Arial"/>
          <w:b/>
          <w:sz w:val="24"/>
          <w:szCs w:val="24"/>
        </w:rPr>
        <w:t>de 2.024 para ingresso de novos interessados.</w:t>
      </w:r>
    </w:p>
    <w:p w14:paraId="0F5DBB2B" w14:textId="77777777" w:rsidR="00364610" w:rsidRPr="005B5A7D" w:rsidRDefault="00364610" w:rsidP="00364610">
      <w:pPr>
        <w:jc w:val="both"/>
        <w:rPr>
          <w:rFonts w:ascii="Arial" w:hAnsi="Arial" w:cs="Arial"/>
          <w:sz w:val="24"/>
          <w:szCs w:val="24"/>
        </w:rPr>
      </w:pPr>
      <w:r w:rsidRPr="005B5A7D">
        <w:rPr>
          <w:rFonts w:ascii="Arial" w:hAnsi="Arial" w:cs="Arial"/>
          <w:sz w:val="24"/>
          <w:szCs w:val="24"/>
        </w:rPr>
        <w:t>3.2. Não haverá procedimento de classificação das manifestações, sendo que todos os interessados que se manifestarem e que atenderem às exigências do presente Edital poderão apresentar Propostas de suprimento de energia n</w:t>
      </w:r>
      <w:r>
        <w:rPr>
          <w:rFonts w:ascii="Arial" w:hAnsi="Arial" w:cs="Arial"/>
          <w:sz w:val="24"/>
          <w:szCs w:val="24"/>
        </w:rPr>
        <w:t>o</w:t>
      </w:r>
      <w:r w:rsidRPr="005B5A7D">
        <w:rPr>
          <w:rFonts w:ascii="Arial" w:hAnsi="Arial" w:cs="Arial"/>
          <w:sz w:val="24"/>
          <w:szCs w:val="24"/>
        </w:rPr>
        <w:t xml:space="preserve"> sistema ACL, quando convocados para tanto. </w:t>
      </w:r>
    </w:p>
    <w:p w14:paraId="19E21A65" w14:textId="0F3DA65E" w:rsidR="00364610" w:rsidRPr="005B5A7D" w:rsidRDefault="00364610" w:rsidP="00364610">
      <w:pPr>
        <w:pStyle w:val="Commarcadores"/>
        <w:numPr>
          <w:ilvl w:val="0"/>
          <w:numId w:val="0"/>
        </w:numPr>
        <w:jc w:val="both"/>
        <w:rPr>
          <w:rFonts w:ascii="Arial" w:hAnsi="Arial" w:cs="Arial"/>
          <w:sz w:val="24"/>
          <w:szCs w:val="24"/>
        </w:rPr>
      </w:pPr>
      <w:r w:rsidRPr="005B5A7D">
        <w:rPr>
          <w:rFonts w:ascii="Arial" w:hAnsi="Arial" w:cs="Arial"/>
          <w:sz w:val="24"/>
          <w:szCs w:val="24"/>
        </w:rPr>
        <w:t>3.3</w:t>
      </w:r>
      <w:r w:rsidR="008F7878">
        <w:rPr>
          <w:rFonts w:ascii="Arial" w:hAnsi="Arial" w:cs="Arial"/>
          <w:sz w:val="24"/>
          <w:szCs w:val="24"/>
        </w:rPr>
        <w:t>.</w:t>
      </w:r>
      <w:r w:rsidRPr="005B5A7D">
        <w:rPr>
          <w:rFonts w:ascii="Arial" w:hAnsi="Arial" w:cs="Arial"/>
          <w:sz w:val="24"/>
          <w:szCs w:val="24"/>
        </w:rPr>
        <w:t xml:space="preserve"> Poderão participar do Credenciamento os autoprodutores, os produtores independentes, os comercializadores, pertencentes a um Grupo e que este, somados os empreendimentos possua no mínimo 50 MW de Potência Instalada na geração própria, e as concessionárias de serviço público de geração de energia elétrica que preencherem as condições de Credenciamento constantes deste Edital.</w:t>
      </w:r>
    </w:p>
    <w:p w14:paraId="121B49E5" w14:textId="77777777" w:rsidR="00364610" w:rsidRPr="005B5A7D" w:rsidRDefault="00364610" w:rsidP="00364610">
      <w:pPr>
        <w:spacing w:after="0" w:line="240" w:lineRule="auto"/>
        <w:jc w:val="both"/>
        <w:rPr>
          <w:rFonts w:ascii="Arial" w:hAnsi="Arial" w:cs="Arial"/>
          <w:sz w:val="24"/>
          <w:szCs w:val="24"/>
        </w:rPr>
      </w:pPr>
    </w:p>
    <w:p w14:paraId="3BEE8852" w14:textId="77777777" w:rsidR="00364610" w:rsidRPr="005B5A7D" w:rsidRDefault="00364610" w:rsidP="00364610">
      <w:pPr>
        <w:jc w:val="both"/>
        <w:rPr>
          <w:rFonts w:ascii="Arial" w:hAnsi="Arial" w:cs="Arial"/>
          <w:sz w:val="24"/>
          <w:szCs w:val="24"/>
        </w:rPr>
      </w:pPr>
      <w:r w:rsidRPr="005B5A7D">
        <w:rPr>
          <w:rFonts w:ascii="Arial" w:hAnsi="Arial" w:cs="Arial"/>
          <w:sz w:val="24"/>
          <w:szCs w:val="24"/>
        </w:rPr>
        <w:t>3.3.1. Será vedada a participação de instituições:</w:t>
      </w:r>
    </w:p>
    <w:p w14:paraId="48F0791F" w14:textId="77777777" w:rsidR="00364610" w:rsidRPr="005B5A7D" w:rsidRDefault="00364610" w:rsidP="00364610">
      <w:pPr>
        <w:jc w:val="both"/>
        <w:rPr>
          <w:rFonts w:ascii="Arial" w:hAnsi="Arial" w:cs="Arial"/>
          <w:sz w:val="24"/>
          <w:szCs w:val="24"/>
        </w:rPr>
      </w:pPr>
      <w:r w:rsidRPr="005B5A7D">
        <w:rPr>
          <w:rFonts w:ascii="Arial" w:hAnsi="Arial" w:cs="Arial"/>
          <w:sz w:val="24"/>
          <w:szCs w:val="24"/>
        </w:rPr>
        <w:t>a) declaradas inidôneas por ato do Poder Público;</w:t>
      </w:r>
    </w:p>
    <w:p w14:paraId="4C63711A" w14:textId="6056802A" w:rsidR="00364610" w:rsidRPr="008F7878" w:rsidRDefault="003B0C7E" w:rsidP="00364610">
      <w:pPr>
        <w:jc w:val="both"/>
        <w:rPr>
          <w:rFonts w:ascii="Arial" w:hAnsi="Arial" w:cs="Arial"/>
          <w:sz w:val="24"/>
          <w:szCs w:val="24"/>
        </w:rPr>
      </w:pPr>
      <w:r w:rsidRPr="005B5A7D">
        <w:rPr>
          <w:rFonts w:ascii="Arial" w:hAnsi="Arial" w:cs="Arial"/>
          <w:sz w:val="24"/>
          <w:szCs w:val="24"/>
        </w:rPr>
        <w:t>b) que</w:t>
      </w:r>
      <w:r w:rsidR="00364610" w:rsidRPr="005B5A7D">
        <w:rPr>
          <w:rFonts w:ascii="Arial" w:hAnsi="Arial" w:cs="Arial"/>
          <w:sz w:val="24"/>
          <w:szCs w:val="24"/>
        </w:rPr>
        <w:t xml:space="preserve"> mantenha vínculo de natureza técnica, comercial, econômica, financeira trabalhista ou civil com dirigente do Órgão ou da entidade credenciante ou com agente público que desempenhe função no processo de contratação ou atue na fiscalização ou na gestão do contrato, ou que deles seja cônjuge, companheiro ou parente em linha reta, colateral ou por afinidade, até terceiro grau. (Inciso II Art. 10 Decreto 11878 de 2024)</w:t>
      </w:r>
      <w:r w:rsidR="00364610" w:rsidRPr="005B5A7D">
        <w:rPr>
          <w:rFonts w:ascii="Arial" w:hAnsi="Arial" w:cs="Arial"/>
          <w:color w:val="FF0000"/>
          <w:sz w:val="24"/>
          <w:szCs w:val="24"/>
        </w:rPr>
        <w:t xml:space="preserve"> </w:t>
      </w:r>
    </w:p>
    <w:p w14:paraId="1DF6E04B" w14:textId="77777777" w:rsidR="00364610" w:rsidRPr="005B5A7D" w:rsidRDefault="00364610" w:rsidP="00364610">
      <w:pPr>
        <w:jc w:val="both"/>
        <w:rPr>
          <w:rFonts w:ascii="Arial" w:hAnsi="Arial" w:cs="Arial"/>
          <w:sz w:val="24"/>
          <w:szCs w:val="24"/>
        </w:rPr>
      </w:pPr>
      <w:r w:rsidRPr="005B5A7D">
        <w:rPr>
          <w:rFonts w:ascii="Arial" w:hAnsi="Arial" w:cs="Arial"/>
          <w:sz w:val="24"/>
          <w:szCs w:val="24"/>
        </w:rPr>
        <w:t>c) pessoas físicas, cooperativas e interessados que estejam sob falência, concurso de credores, em processo de dissolução ou liquidação; (Inciso II art. 69 da Lei 14.133/2021)</w:t>
      </w:r>
    </w:p>
    <w:p w14:paraId="23075BAA" w14:textId="43D68E20" w:rsidR="00364610" w:rsidRPr="005B5A7D" w:rsidRDefault="00364610" w:rsidP="00364610">
      <w:pPr>
        <w:jc w:val="both"/>
        <w:rPr>
          <w:rFonts w:ascii="Arial" w:hAnsi="Arial" w:cs="Arial"/>
          <w:sz w:val="24"/>
          <w:szCs w:val="24"/>
        </w:rPr>
      </w:pPr>
      <w:r w:rsidRPr="005B5A7D">
        <w:rPr>
          <w:rFonts w:ascii="Arial" w:hAnsi="Arial" w:cs="Arial"/>
          <w:sz w:val="24"/>
          <w:szCs w:val="24"/>
        </w:rPr>
        <w:t xml:space="preserve">d) impedidas de licitar, contratar, transacionar com a </w:t>
      </w:r>
      <w:r w:rsidR="00E24D04">
        <w:rPr>
          <w:rFonts w:ascii="Arial" w:hAnsi="Arial" w:cs="Arial"/>
          <w:sz w:val="24"/>
          <w:szCs w:val="24"/>
        </w:rPr>
        <w:t>A</w:t>
      </w:r>
      <w:r w:rsidRPr="005B5A7D">
        <w:rPr>
          <w:rFonts w:ascii="Arial" w:hAnsi="Arial" w:cs="Arial"/>
          <w:sz w:val="24"/>
          <w:szCs w:val="24"/>
        </w:rPr>
        <w:t>dministração Pública ou quaisquer de suas entidades descentralizadas;</w:t>
      </w:r>
    </w:p>
    <w:p w14:paraId="6C5447FF" w14:textId="77777777" w:rsidR="00364610" w:rsidRPr="005B5A7D" w:rsidRDefault="00364610" w:rsidP="00364610">
      <w:pPr>
        <w:jc w:val="both"/>
        <w:rPr>
          <w:rFonts w:ascii="Arial" w:hAnsi="Arial" w:cs="Arial"/>
          <w:sz w:val="24"/>
          <w:szCs w:val="24"/>
        </w:rPr>
      </w:pPr>
      <w:r w:rsidRPr="005B5A7D">
        <w:rPr>
          <w:rFonts w:ascii="Arial" w:hAnsi="Arial" w:cs="Arial"/>
          <w:sz w:val="24"/>
          <w:szCs w:val="24"/>
        </w:rPr>
        <w:t>e) incluídas na Lista de Inidôneos, mantida pelo Tribunal de Contas da União – TCU;</w:t>
      </w:r>
    </w:p>
    <w:p w14:paraId="785AE729" w14:textId="77777777" w:rsidR="00364610" w:rsidRPr="005B5A7D" w:rsidRDefault="00364610" w:rsidP="00364610">
      <w:pPr>
        <w:jc w:val="both"/>
        <w:rPr>
          <w:rFonts w:ascii="Arial" w:hAnsi="Arial" w:cs="Arial"/>
          <w:sz w:val="24"/>
          <w:szCs w:val="24"/>
        </w:rPr>
      </w:pPr>
      <w:r w:rsidRPr="005B5A7D">
        <w:rPr>
          <w:rFonts w:ascii="Arial" w:hAnsi="Arial" w:cs="Arial"/>
          <w:sz w:val="24"/>
          <w:szCs w:val="24"/>
        </w:rPr>
        <w:t>f) incluídas no Cadastro Nacional de Empresas Inidôneas e Suspensas – CEIS, mantido pela Controladoria-Geral da União (</w:t>
      </w:r>
      <w:hyperlink r:id="rId10" w:history="1">
        <w:r w:rsidRPr="008F7878">
          <w:rPr>
            <w:rStyle w:val="Hyperlink"/>
            <w:rFonts w:ascii="Arial" w:hAnsi="Arial" w:cs="Arial"/>
            <w:color w:val="auto"/>
            <w:sz w:val="24"/>
            <w:szCs w:val="24"/>
          </w:rPr>
          <w:t>www.portaldatransparencia.gov.br/ceis</w:t>
        </w:r>
      </w:hyperlink>
      <w:r w:rsidRPr="005B5A7D">
        <w:rPr>
          <w:rFonts w:ascii="Arial" w:hAnsi="Arial" w:cs="Arial"/>
          <w:sz w:val="24"/>
          <w:szCs w:val="24"/>
        </w:rPr>
        <w:t>); e,</w:t>
      </w:r>
    </w:p>
    <w:p w14:paraId="526314E4" w14:textId="056BB43E" w:rsidR="00364610" w:rsidRPr="005B5A7D" w:rsidRDefault="00364610" w:rsidP="00364610">
      <w:pPr>
        <w:jc w:val="both"/>
        <w:rPr>
          <w:rFonts w:ascii="Arial" w:hAnsi="Arial" w:cs="Arial"/>
          <w:sz w:val="24"/>
          <w:szCs w:val="24"/>
        </w:rPr>
      </w:pPr>
      <w:r w:rsidRPr="005B5A7D">
        <w:rPr>
          <w:rFonts w:ascii="Arial" w:hAnsi="Arial" w:cs="Arial"/>
          <w:sz w:val="24"/>
          <w:szCs w:val="24"/>
        </w:rPr>
        <w:lastRenderedPageBreak/>
        <w:t>g) incluídas no Cadastro Nacional de Condenações Cíveis por Atos de Improbidade Administrativa, mantido pelo Conselho Nacional de Justiça (</w:t>
      </w:r>
      <w:hyperlink r:id="rId11" w:history="1">
        <w:r w:rsidRPr="008F7878">
          <w:rPr>
            <w:rStyle w:val="Hyperlink"/>
            <w:rFonts w:ascii="Arial" w:hAnsi="Arial" w:cs="Arial"/>
            <w:color w:val="auto"/>
            <w:sz w:val="24"/>
            <w:szCs w:val="24"/>
          </w:rPr>
          <w:t>www.cnj.jus.br/improbidade</w:t>
        </w:r>
      </w:hyperlink>
      <w:r w:rsidR="008F7878">
        <w:rPr>
          <w:rFonts w:ascii="Arial" w:hAnsi="Arial" w:cs="Arial"/>
          <w:sz w:val="24"/>
          <w:szCs w:val="24"/>
        </w:rPr>
        <w:t xml:space="preserve"> adm/consultar </w:t>
      </w:r>
      <w:r w:rsidRPr="005B5A7D">
        <w:rPr>
          <w:rFonts w:ascii="Arial" w:hAnsi="Arial" w:cs="Arial"/>
          <w:sz w:val="24"/>
          <w:szCs w:val="24"/>
        </w:rPr>
        <w:t>requerido.php).</w:t>
      </w:r>
    </w:p>
    <w:p w14:paraId="3E25588D" w14:textId="77777777" w:rsidR="00364610" w:rsidRPr="005B5A7D" w:rsidRDefault="00364610" w:rsidP="00364610">
      <w:pPr>
        <w:jc w:val="both"/>
        <w:rPr>
          <w:rFonts w:ascii="Arial" w:hAnsi="Arial" w:cs="Arial"/>
          <w:sz w:val="24"/>
          <w:szCs w:val="24"/>
        </w:rPr>
      </w:pPr>
      <w:r w:rsidRPr="005B5A7D">
        <w:rPr>
          <w:rFonts w:ascii="Arial" w:hAnsi="Arial" w:cs="Arial"/>
          <w:sz w:val="24"/>
          <w:szCs w:val="24"/>
        </w:rPr>
        <w:t xml:space="preserve">3.4. Ao se credenciar, o interessado declara que concorda com os termos da minuta do Termo de Contrato, e ANEXOS DO EDITAL ao presente Edital, cujo teor segue as diretrizes da CCEE (Câmara de Comercialização de energia Elétrica) </w:t>
      </w:r>
    </w:p>
    <w:p w14:paraId="39C2FE60" w14:textId="77777777" w:rsidR="00364610" w:rsidRPr="005B5A7D" w:rsidRDefault="00364610" w:rsidP="00364610">
      <w:pPr>
        <w:jc w:val="both"/>
        <w:rPr>
          <w:rFonts w:ascii="Arial" w:hAnsi="Arial" w:cs="Arial"/>
          <w:b/>
          <w:bCs/>
          <w:sz w:val="24"/>
          <w:szCs w:val="24"/>
        </w:rPr>
      </w:pPr>
      <w:r w:rsidRPr="005B5A7D">
        <w:rPr>
          <w:rFonts w:ascii="Arial" w:hAnsi="Arial" w:cs="Arial"/>
          <w:b/>
          <w:bCs/>
          <w:sz w:val="24"/>
          <w:szCs w:val="24"/>
        </w:rPr>
        <w:t>4. DO PEDIDO DE CREDENCIAMENTO E DA HABILITAÇÃO</w:t>
      </w:r>
    </w:p>
    <w:p w14:paraId="08A58AF6" w14:textId="77777777" w:rsidR="00364610" w:rsidRPr="008F7878" w:rsidRDefault="00364610" w:rsidP="00364610">
      <w:pPr>
        <w:pStyle w:val="SemEspaamento"/>
        <w:tabs>
          <w:tab w:val="left" w:pos="851"/>
        </w:tabs>
        <w:jc w:val="both"/>
        <w:rPr>
          <w:rFonts w:ascii="Arial" w:hAnsi="Arial" w:cs="Arial"/>
          <w:sz w:val="24"/>
          <w:szCs w:val="24"/>
        </w:rPr>
      </w:pPr>
      <w:r w:rsidRPr="005B5A7D">
        <w:rPr>
          <w:rFonts w:ascii="Arial" w:hAnsi="Arial" w:cs="Arial"/>
          <w:sz w:val="24"/>
          <w:szCs w:val="24"/>
        </w:rPr>
        <w:t xml:space="preserve">4.1 O interessado em aderir ao Credenciamento encaminhará os documentos obrigatórios descritos a seguir, por e-mail à </w:t>
      </w:r>
      <w:hyperlink r:id="rId12" w:history="1">
        <w:r w:rsidRPr="008F7878">
          <w:rPr>
            <w:rStyle w:val="Hyperlink"/>
            <w:rFonts w:ascii="Arial" w:hAnsi="Arial" w:cs="Arial"/>
            <w:color w:val="auto"/>
            <w:sz w:val="24"/>
            <w:szCs w:val="24"/>
          </w:rPr>
          <w:t>cadastro@hcrp.usp.br</w:t>
        </w:r>
      </w:hyperlink>
      <w:r w:rsidRPr="008F7878">
        <w:rPr>
          <w:rFonts w:ascii="Arial" w:hAnsi="Arial" w:cs="Arial"/>
          <w:sz w:val="24"/>
          <w:szCs w:val="24"/>
        </w:rPr>
        <w:t xml:space="preserve"> </w:t>
      </w:r>
      <w:hyperlink r:id="rId13" w:history="1">
        <w:r w:rsidRPr="008F7878">
          <w:rPr>
            <w:rStyle w:val="Hyperlink"/>
            <w:rFonts w:ascii="Arial" w:hAnsi="Arial" w:cs="Arial"/>
            <w:color w:val="auto"/>
            <w:sz w:val="24"/>
            <w:szCs w:val="24"/>
          </w:rPr>
          <w:t>cc.cjl@hcrp.usp.br</w:t>
        </w:r>
      </w:hyperlink>
      <w:r w:rsidRPr="008F7878">
        <w:rPr>
          <w:rFonts w:ascii="Arial" w:hAnsi="Arial" w:cs="Arial"/>
          <w:sz w:val="24"/>
          <w:szCs w:val="24"/>
        </w:rPr>
        <w:t xml:space="preserve">  </w:t>
      </w:r>
    </w:p>
    <w:p w14:paraId="51D0A9ED" w14:textId="77777777" w:rsidR="00364610" w:rsidRPr="005B5A7D" w:rsidRDefault="00364610" w:rsidP="00364610">
      <w:pPr>
        <w:pStyle w:val="SemEspaamento"/>
        <w:tabs>
          <w:tab w:val="left" w:pos="851"/>
        </w:tabs>
        <w:jc w:val="both"/>
        <w:rPr>
          <w:rFonts w:ascii="Arial" w:hAnsi="Arial" w:cs="Arial"/>
          <w:sz w:val="24"/>
          <w:szCs w:val="24"/>
        </w:rPr>
      </w:pPr>
    </w:p>
    <w:p w14:paraId="4D13C988" w14:textId="77777777" w:rsidR="00364610" w:rsidRPr="005B5A7D" w:rsidRDefault="00364610" w:rsidP="00364610">
      <w:pPr>
        <w:pStyle w:val="SemEspaamento"/>
        <w:tabs>
          <w:tab w:val="left" w:pos="851"/>
        </w:tabs>
        <w:jc w:val="both"/>
        <w:rPr>
          <w:rFonts w:ascii="Arial" w:hAnsi="Arial" w:cs="Arial"/>
          <w:sz w:val="24"/>
          <w:szCs w:val="24"/>
        </w:rPr>
      </w:pPr>
      <w:r w:rsidRPr="005B5A7D">
        <w:rPr>
          <w:rFonts w:ascii="Arial" w:hAnsi="Arial" w:cs="Arial"/>
          <w:sz w:val="24"/>
          <w:szCs w:val="24"/>
        </w:rPr>
        <w:t>4.2 O CREDENCIAMENTO é ato condicionante à participação dos interessados nas futuras consultas de preço e contratação de energia no ACL, sendo obrigatório apresentar os seguintes documentos:</w:t>
      </w:r>
    </w:p>
    <w:p w14:paraId="0B27377B" w14:textId="77777777" w:rsidR="00364610" w:rsidRPr="005B5A7D" w:rsidRDefault="00364610" w:rsidP="00364610">
      <w:pPr>
        <w:pStyle w:val="SemEspaamento"/>
        <w:tabs>
          <w:tab w:val="left" w:pos="851"/>
        </w:tabs>
        <w:jc w:val="both"/>
        <w:rPr>
          <w:rFonts w:ascii="Arial" w:hAnsi="Arial" w:cs="Arial"/>
          <w:sz w:val="24"/>
          <w:szCs w:val="24"/>
        </w:rPr>
      </w:pPr>
    </w:p>
    <w:p w14:paraId="7A8831B0" w14:textId="77777777" w:rsidR="00364610" w:rsidRPr="005B5A7D" w:rsidRDefault="00364610" w:rsidP="00364610">
      <w:pPr>
        <w:pStyle w:val="SemEspaamento"/>
        <w:tabs>
          <w:tab w:val="left" w:pos="851"/>
        </w:tabs>
        <w:jc w:val="both"/>
        <w:rPr>
          <w:rFonts w:ascii="Arial" w:hAnsi="Arial" w:cs="Arial"/>
          <w:sz w:val="24"/>
          <w:szCs w:val="24"/>
        </w:rPr>
      </w:pPr>
      <w:r w:rsidRPr="005B5A7D">
        <w:rPr>
          <w:rFonts w:ascii="Arial" w:hAnsi="Arial" w:cs="Arial"/>
          <w:sz w:val="24"/>
          <w:szCs w:val="24"/>
        </w:rPr>
        <w:t xml:space="preserve">4.2.1. </w:t>
      </w:r>
      <w:r w:rsidRPr="005B5A7D">
        <w:rPr>
          <w:rFonts w:ascii="Arial" w:hAnsi="Arial" w:cs="Arial"/>
          <w:sz w:val="24"/>
          <w:szCs w:val="24"/>
        </w:rPr>
        <w:tab/>
        <w:t xml:space="preserve">Preencher o formulário, conforme </w:t>
      </w:r>
      <w:r w:rsidRPr="005B5A7D">
        <w:rPr>
          <w:rFonts w:ascii="Arial" w:hAnsi="Arial" w:cs="Arial"/>
          <w:b/>
          <w:sz w:val="24"/>
          <w:szCs w:val="24"/>
        </w:rPr>
        <w:t>ANEXO II</w:t>
      </w:r>
      <w:r w:rsidRPr="005B5A7D">
        <w:rPr>
          <w:rFonts w:ascii="Arial" w:hAnsi="Arial" w:cs="Arial"/>
          <w:sz w:val="24"/>
          <w:szCs w:val="24"/>
        </w:rPr>
        <w:t>-</w:t>
      </w:r>
      <w:r w:rsidRPr="005B5A7D">
        <w:rPr>
          <w:rFonts w:ascii="Arial" w:hAnsi="Arial" w:cs="Arial"/>
          <w:color w:val="000000"/>
          <w:spacing w:val="-1"/>
          <w:sz w:val="24"/>
          <w:szCs w:val="24"/>
        </w:rPr>
        <w:t>Termo de Adesão.</w:t>
      </w:r>
    </w:p>
    <w:p w14:paraId="55E71C21" w14:textId="77777777" w:rsidR="00364610" w:rsidRPr="005B5A7D" w:rsidRDefault="00364610" w:rsidP="00364610">
      <w:pPr>
        <w:pStyle w:val="SemEspaamento"/>
        <w:tabs>
          <w:tab w:val="left" w:pos="851"/>
        </w:tabs>
        <w:jc w:val="both"/>
        <w:rPr>
          <w:rFonts w:ascii="Arial" w:hAnsi="Arial" w:cs="Arial"/>
          <w:sz w:val="24"/>
          <w:szCs w:val="24"/>
        </w:rPr>
      </w:pPr>
      <w:r w:rsidRPr="005B5A7D">
        <w:rPr>
          <w:rFonts w:ascii="Arial" w:hAnsi="Arial" w:cs="Arial"/>
          <w:sz w:val="24"/>
          <w:szCs w:val="24"/>
        </w:rPr>
        <w:t xml:space="preserve">4.2.2.  </w:t>
      </w:r>
      <w:r w:rsidRPr="005B5A7D">
        <w:rPr>
          <w:rFonts w:ascii="Arial" w:hAnsi="Arial" w:cs="Arial"/>
          <w:sz w:val="24"/>
          <w:szCs w:val="24"/>
        </w:rPr>
        <w:tab/>
        <w:t>Comprovação de que é Agente na CCEE na categoria de geração – classe dos agentes Geradores Concessionários de Serviço Público; ou classe dos Produtores Independentes; ou classe dos Autoprodutores; ou na categoria de comercialização – classe dos agentes Comercializadores;</w:t>
      </w:r>
    </w:p>
    <w:p w14:paraId="1E2F0D1C" w14:textId="77777777" w:rsidR="00364610" w:rsidRPr="005B5A7D" w:rsidRDefault="00364610" w:rsidP="00364610">
      <w:pPr>
        <w:pStyle w:val="SemEspaamento"/>
        <w:tabs>
          <w:tab w:val="left" w:pos="851"/>
        </w:tabs>
        <w:jc w:val="both"/>
        <w:rPr>
          <w:rFonts w:ascii="Arial" w:hAnsi="Arial" w:cs="Arial"/>
          <w:sz w:val="24"/>
          <w:szCs w:val="24"/>
        </w:rPr>
      </w:pPr>
      <w:r w:rsidRPr="005B5A7D">
        <w:rPr>
          <w:rFonts w:ascii="Arial" w:hAnsi="Arial" w:cs="Arial"/>
          <w:sz w:val="24"/>
          <w:szCs w:val="24"/>
        </w:rPr>
        <w:t xml:space="preserve">4.2.3. </w:t>
      </w:r>
      <w:r w:rsidRPr="005B5A7D">
        <w:rPr>
          <w:rFonts w:ascii="Arial" w:hAnsi="Arial" w:cs="Arial"/>
          <w:sz w:val="24"/>
          <w:szCs w:val="24"/>
        </w:rPr>
        <w:tab/>
        <w:t>Declaração, por meio de seu representante Legal, de que conduz seus negócios de forma a coibir a prática de atos lesivos contra a Administração Pública, nacional ou estrangeira, que atentem contra o patrimônio público nacional ou estrangeiro, contra princípios da administração pública ou quaisquer outras leis e regulamentos aplicáveis ao suborno ou corrupção;</w:t>
      </w:r>
    </w:p>
    <w:p w14:paraId="0E16ACF6" w14:textId="77777777" w:rsidR="00364610" w:rsidRPr="005B5A7D" w:rsidRDefault="00364610" w:rsidP="00364610">
      <w:pPr>
        <w:pStyle w:val="SemEspaamento"/>
        <w:tabs>
          <w:tab w:val="left" w:pos="851"/>
        </w:tabs>
        <w:jc w:val="both"/>
        <w:rPr>
          <w:rFonts w:ascii="Arial" w:hAnsi="Arial" w:cs="Arial"/>
          <w:color w:val="000000"/>
          <w:sz w:val="24"/>
          <w:szCs w:val="24"/>
        </w:rPr>
      </w:pPr>
      <w:r w:rsidRPr="005B5A7D">
        <w:rPr>
          <w:rFonts w:ascii="Arial" w:hAnsi="Arial" w:cs="Arial"/>
          <w:sz w:val="24"/>
          <w:szCs w:val="24"/>
        </w:rPr>
        <w:t xml:space="preserve">4.2.4. </w:t>
      </w:r>
      <w:r w:rsidRPr="005B5A7D">
        <w:rPr>
          <w:rFonts w:ascii="Arial" w:hAnsi="Arial" w:cs="Arial"/>
          <w:sz w:val="24"/>
          <w:szCs w:val="24"/>
        </w:rPr>
        <w:tab/>
        <w:t xml:space="preserve">Declaração de Desimpedimento, Lastro e comercialização, conforme </w:t>
      </w:r>
      <w:r w:rsidRPr="005B5A7D">
        <w:rPr>
          <w:rFonts w:ascii="Arial" w:hAnsi="Arial" w:cs="Arial"/>
          <w:b/>
          <w:color w:val="000000"/>
          <w:sz w:val="24"/>
          <w:szCs w:val="24"/>
        </w:rPr>
        <w:t>ANEXO III</w:t>
      </w:r>
      <w:r w:rsidRPr="005B5A7D">
        <w:rPr>
          <w:rFonts w:ascii="Arial" w:hAnsi="Arial" w:cs="Arial"/>
          <w:color w:val="000000"/>
          <w:sz w:val="24"/>
          <w:szCs w:val="24"/>
        </w:rPr>
        <w:t xml:space="preserve"> – Modelo de Termo de Declaração de Desimpedimento, Lastro e Comercialização;</w:t>
      </w:r>
    </w:p>
    <w:p w14:paraId="16F61F47" w14:textId="23EC9332" w:rsidR="00364610" w:rsidRDefault="00364610" w:rsidP="00364610">
      <w:pPr>
        <w:pStyle w:val="SemEspaamento"/>
        <w:tabs>
          <w:tab w:val="left" w:pos="851"/>
        </w:tabs>
        <w:jc w:val="both"/>
        <w:rPr>
          <w:rFonts w:ascii="Arial" w:hAnsi="Arial" w:cs="Arial"/>
          <w:color w:val="000000"/>
          <w:sz w:val="24"/>
          <w:szCs w:val="24"/>
        </w:rPr>
      </w:pPr>
      <w:r w:rsidRPr="005B5A7D">
        <w:rPr>
          <w:rFonts w:ascii="Arial" w:hAnsi="Arial" w:cs="Arial"/>
          <w:color w:val="000000"/>
          <w:sz w:val="24"/>
          <w:szCs w:val="24"/>
        </w:rPr>
        <w:t xml:space="preserve">4.2.5. </w:t>
      </w:r>
      <w:r w:rsidRPr="005B5A7D">
        <w:rPr>
          <w:rFonts w:ascii="Arial" w:hAnsi="Arial" w:cs="Arial"/>
          <w:color w:val="000000"/>
          <w:sz w:val="24"/>
          <w:szCs w:val="24"/>
        </w:rPr>
        <w:tab/>
        <w:t>Compro</w:t>
      </w:r>
      <w:r w:rsidR="008F7878">
        <w:rPr>
          <w:rFonts w:ascii="Arial" w:hAnsi="Arial" w:cs="Arial"/>
          <w:color w:val="000000"/>
          <w:sz w:val="24"/>
          <w:szCs w:val="24"/>
        </w:rPr>
        <w:t>var Registro válido, no SICAF (</w:t>
      </w:r>
      <w:r w:rsidRPr="005B5A7D">
        <w:rPr>
          <w:rFonts w:ascii="Arial" w:hAnsi="Arial" w:cs="Arial"/>
          <w:color w:val="000000"/>
          <w:sz w:val="24"/>
          <w:szCs w:val="24"/>
        </w:rPr>
        <w:t xml:space="preserve">Sistema de Cadastramento Unificado de Fornecedores), (Compras.gov.br) </w:t>
      </w:r>
    </w:p>
    <w:p w14:paraId="45D7B8EF" w14:textId="2EC407CA" w:rsidR="000D305B" w:rsidRPr="005B5A7D" w:rsidRDefault="000D305B" w:rsidP="000D305B">
      <w:pPr>
        <w:pStyle w:val="SemEspaamento"/>
        <w:tabs>
          <w:tab w:val="left" w:pos="851"/>
        </w:tabs>
        <w:ind w:left="567"/>
        <w:jc w:val="both"/>
        <w:rPr>
          <w:rFonts w:ascii="Arial" w:hAnsi="Arial" w:cs="Arial"/>
          <w:sz w:val="24"/>
          <w:szCs w:val="24"/>
        </w:rPr>
      </w:pPr>
      <w:r>
        <w:rPr>
          <w:rFonts w:ascii="Arial" w:hAnsi="Arial" w:cs="Arial"/>
          <w:color w:val="000000"/>
          <w:sz w:val="24"/>
          <w:szCs w:val="24"/>
        </w:rPr>
        <w:t xml:space="preserve">4.2.5.1. –A documentação para fins de habilitação jurídica, fiscal, social trabalhista e econômico-financeira, poderá ser substituída pelo Registro válido no SICAF. </w:t>
      </w:r>
    </w:p>
    <w:p w14:paraId="7B1AAC53" w14:textId="77777777" w:rsidR="00364610" w:rsidRPr="005B5A7D" w:rsidRDefault="00364610" w:rsidP="00364610">
      <w:pPr>
        <w:pStyle w:val="SemEspaamento"/>
        <w:tabs>
          <w:tab w:val="left" w:pos="851"/>
        </w:tabs>
        <w:jc w:val="both"/>
        <w:rPr>
          <w:rFonts w:ascii="Arial" w:hAnsi="Arial" w:cs="Arial"/>
          <w:sz w:val="24"/>
          <w:szCs w:val="24"/>
        </w:rPr>
      </w:pPr>
      <w:r w:rsidRPr="005B5A7D">
        <w:rPr>
          <w:rFonts w:ascii="Arial" w:hAnsi="Arial" w:cs="Arial"/>
          <w:sz w:val="24"/>
          <w:szCs w:val="24"/>
        </w:rPr>
        <w:t>4.2.6.</w:t>
      </w:r>
      <w:r w:rsidRPr="005B5A7D">
        <w:rPr>
          <w:rFonts w:ascii="Arial" w:hAnsi="Arial" w:cs="Arial"/>
          <w:sz w:val="24"/>
          <w:szCs w:val="24"/>
        </w:rPr>
        <w:tab/>
        <w:t>Certidão negativa de Débitos Relativos a Créditos Tributários Federais e à dívida Ativa da União, ou positiva com efeitos de negativa, expedida conjuntamente pela Secretaria da Receita Federal do Brasil e pela Procuradoria-Geral da Fazenda nacional, com validade na data de apresentação;</w:t>
      </w:r>
    </w:p>
    <w:p w14:paraId="4951DB92" w14:textId="77777777" w:rsidR="00364610" w:rsidRPr="005B5A7D" w:rsidRDefault="00364610" w:rsidP="00364610">
      <w:pPr>
        <w:pStyle w:val="SemEspaamento"/>
        <w:tabs>
          <w:tab w:val="left" w:pos="851"/>
        </w:tabs>
        <w:jc w:val="both"/>
        <w:rPr>
          <w:rFonts w:ascii="Arial" w:hAnsi="Arial" w:cs="Arial"/>
          <w:sz w:val="24"/>
          <w:szCs w:val="24"/>
        </w:rPr>
      </w:pPr>
      <w:r w:rsidRPr="005B5A7D">
        <w:rPr>
          <w:rFonts w:ascii="Arial" w:hAnsi="Arial" w:cs="Arial"/>
          <w:sz w:val="24"/>
          <w:szCs w:val="24"/>
        </w:rPr>
        <w:t>4.2.7</w:t>
      </w:r>
      <w:r w:rsidRPr="005B5A7D">
        <w:rPr>
          <w:rFonts w:ascii="Arial" w:hAnsi="Arial" w:cs="Arial"/>
          <w:sz w:val="24"/>
          <w:szCs w:val="24"/>
        </w:rPr>
        <w:tab/>
        <w:t>Certificado de Regularidade de situação perante o Fundo de Garantia do Tempo de Serviço -  CRF, com validade na data da apresentação;</w:t>
      </w:r>
    </w:p>
    <w:p w14:paraId="64614DC6" w14:textId="77777777" w:rsidR="00364610" w:rsidRPr="005B5A7D" w:rsidRDefault="00364610" w:rsidP="00364610">
      <w:pPr>
        <w:pStyle w:val="SemEspaamento"/>
        <w:tabs>
          <w:tab w:val="left" w:pos="851"/>
        </w:tabs>
        <w:jc w:val="both"/>
        <w:rPr>
          <w:rFonts w:ascii="Arial" w:hAnsi="Arial" w:cs="Arial"/>
          <w:sz w:val="24"/>
          <w:szCs w:val="24"/>
        </w:rPr>
      </w:pPr>
      <w:r w:rsidRPr="005B5A7D">
        <w:rPr>
          <w:rFonts w:ascii="Arial" w:hAnsi="Arial" w:cs="Arial"/>
          <w:sz w:val="24"/>
          <w:szCs w:val="24"/>
        </w:rPr>
        <w:t>4.2.8</w:t>
      </w:r>
      <w:r w:rsidRPr="005B5A7D">
        <w:rPr>
          <w:rFonts w:ascii="Arial" w:hAnsi="Arial" w:cs="Arial"/>
          <w:sz w:val="24"/>
          <w:szCs w:val="24"/>
        </w:rPr>
        <w:tab/>
        <w:t>Prova de inscrição no Cadastro Nacional da Pessoa Jurídica – CNPJ e de situação cadastral, comprovando situação ativa;</w:t>
      </w:r>
    </w:p>
    <w:p w14:paraId="03F187B0" w14:textId="77777777" w:rsidR="00364610" w:rsidRPr="005B5A7D" w:rsidRDefault="00364610" w:rsidP="00364610">
      <w:pPr>
        <w:pStyle w:val="SemEspaamento"/>
        <w:tabs>
          <w:tab w:val="left" w:pos="851"/>
        </w:tabs>
        <w:jc w:val="both"/>
        <w:rPr>
          <w:rFonts w:ascii="Arial" w:hAnsi="Arial" w:cs="Arial"/>
          <w:sz w:val="24"/>
          <w:szCs w:val="24"/>
        </w:rPr>
      </w:pPr>
      <w:r w:rsidRPr="005B5A7D">
        <w:rPr>
          <w:rFonts w:ascii="Arial" w:hAnsi="Arial" w:cs="Arial"/>
          <w:sz w:val="24"/>
          <w:szCs w:val="24"/>
        </w:rPr>
        <w:t xml:space="preserve">4.2.9. </w:t>
      </w:r>
      <w:r w:rsidRPr="005B5A7D">
        <w:rPr>
          <w:rFonts w:ascii="Arial" w:hAnsi="Arial" w:cs="Arial"/>
          <w:sz w:val="24"/>
          <w:szCs w:val="24"/>
        </w:rPr>
        <w:tab/>
        <w:t>Certidão Negativa de Débitos Trabalhistas – CNDT ou positiva com efeito de negativa comprovando a inexistência de débitos inadimplidos perante a Justiça do Trabalho, com validade na data da apresentação;</w:t>
      </w:r>
    </w:p>
    <w:p w14:paraId="63EF2DD9" w14:textId="77777777" w:rsidR="00364610" w:rsidRPr="005B5A7D" w:rsidRDefault="00364610" w:rsidP="00364610">
      <w:pPr>
        <w:pStyle w:val="SemEspaamento"/>
        <w:tabs>
          <w:tab w:val="left" w:pos="851"/>
        </w:tabs>
        <w:jc w:val="both"/>
        <w:rPr>
          <w:rFonts w:ascii="Arial" w:hAnsi="Arial" w:cs="Arial"/>
          <w:sz w:val="24"/>
          <w:szCs w:val="24"/>
        </w:rPr>
      </w:pPr>
      <w:r w:rsidRPr="005B5A7D">
        <w:rPr>
          <w:rFonts w:ascii="Arial" w:hAnsi="Arial" w:cs="Arial"/>
          <w:sz w:val="24"/>
          <w:szCs w:val="24"/>
        </w:rPr>
        <w:lastRenderedPageBreak/>
        <w:t xml:space="preserve">4.2.10. </w:t>
      </w:r>
      <w:r w:rsidRPr="005B5A7D">
        <w:rPr>
          <w:rFonts w:ascii="Arial" w:hAnsi="Arial" w:cs="Arial"/>
          <w:sz w:val="24"/>
          <w:szCs w:val="24"/>
        </w:rPr>
        <w:tab/>
        <w:t>Certidão de Regularidade de débitos tributários com a Fazenda Estadual.</w:t>
      </w:r>
    </w:p>
    <w:p w14:paraId="69BEBF89" w14:textId="77777777" w:rsidR="00364610" w:rsidRPr="005B5A7D" w:rsidRDefault="00364610" w:rsidP="00364610">
      <w:pPr>
        <w:spacing w:after="0" w:line="240" w:lineRule="auto"/>
        <w:jc w:val="both"/>
        <w:rPr>
          <w:rFonts w:ascii="Arial" w:hAnsi="Arial" w:cs="Arial"/>
          <w:b/>
          <w:bCs/>
          <w:sz w:val="24"/>
          <w:szCs w:val="24"/>
        </w:rPr>
      </w:pPr>
    </w:p>
    <w:p w14:paraId="55C6E593" w14:textId="77777777" w:rsidR="00364610" w:rsidRPr="005B5A7D" w:rsidRDefault="00364610" w:rsidP="00364610">
      <w:pPr>
        <w:jc w:val="both"/>
        <w:rPr>
          <w:rFonts w:ascii="Arial" w:hAnsi="Arial" w:cs="Arial"/>
          <w:b/>
          <w:bCs/>
          <w:sz w:val="24"/>
          <w:szCs w:val="24"/>
        </w:rPr>
      </w:pPr>
      <w:r w:rsidRPr="005B5A7D">
        <w:rPr>
          <w:rFonts w:ascii="Arial" w:hAnsi="Arial" w:cs="Arial"/>
          <w:sz w:val="24"/>
          <w:szCs w:val="24"/>
        </w:rPr>
        <w:t xml:space="preserve">4.3. As interessadas deverão apresentar os seguintes documentos para sua </w:t>
      </w:r>
      <w:r w:rsidRPr="005B5A7D">
        <w:rPr>
          <w:rFonts w:ascii="Arial" w:hAnsi="Arial" w:cs="Arial"/>
          <w:b/>
          <w:sz w:val="24"/>
          <w:szCs w:val="24"/>
        </w:rPr>
        <w:t>h</w:t>
      </w:r>
      <w:r w:rsidRPr="005B5A7D">
        <w:rPr>
          <w:rFonts w:ascii="Arial" w:hAnsi="Arial" w:cs="Arial"/>
          <w:b/>
          <w:bCs/>
          <w:sz w:val="24"/>
          <w:szCs w:val="24"/>
        </w:rPr>
        <w:t>abilitação jurídica:</w:t>
      </w:r>
    </w:p>
    <w:p w14:paraId="32B0191A" w14:textId="64285978" w:rsidR="00B018A4" w:rsidRPr="00DE4916" w:rsidRDefault="00B018A4" w:rsidP="00B84452">
      <w:pPr>
        <w:pStyle w:val="Nvel2-Red"/>
        <w:numPr>
          <w:ilvl w:val="2"/>
          <w:numId w:val="13"/>
        </w:numPr>
        <w:rPr>
          <w:i w:val="0"/>
          <w:color w:val="auto"/>
        </w:rPr>
      </w:pPr>
      <w:bookmarkStart w:id="1" w:name="_Ref115800561"/>
      <w:r w:rsidRPr="00DE4916">
        <w:rPr>
          <w:b/>
          <w:bCs/>
          <w:i w:val="0"/>
          <w:color w:val="auto"/>
        </w:rPr>
        <w:t>Pessoa física:</w:t>
      </w:r>
      <w:r w:rsidRPr="00DE4916">
        <w:rPr>
          <w:i w:val="0"/>
          <w:color w:val="auto"/>
        </w:rPr>
        <w:t xml:space="preserve"> cédula de identidade (RG) ou documento equivalente que, por força de lei, tenha validade para fins de identificação em todo o território nacional;</w:t>
      </w:r>
      <w:bookmarkEnd w:id="1"/>
    </w:p>
    <w:p w14:paraId="28BFCA65" w14:textId="5BE99137" w:rsidR="00B018A4" w:rsidRPr="00DE4916" w:rsidRDefault="00B84452" w:rsidP="00B018A4">
      <w:pPr>
        <w:pStyle w:val="Nvel2-Red"/>
        <w:numPr>
          <w:ilvl w:val="0"/>
          <w:numId w:val="0"/>
        </w:numPr>
        <w:rPr>
          <w:i w:val="0"/>
          <w:color w:val="auto"/>
        </w:rPr>
      </w:pPr>
      <w:r>
        <w:rPr>
          <w:b/>
          <w:bCs/>
          <w:i w:val="0"/>
          <w:color w:val="auto"/>
        </w:rPr>
        <w:t>4.3.2.</w:t>
      </w:r>
      <w:r>
        <w:rPr>
          <w:b/>
          <w:bCs/>
          <w:i w:val="0"/>
          <w:color w:val="auto"/>
        </w:rPr>
        <w:tab/>
      </w:r>
      <w:r w:rsidR="00B018A4" w:rsidRPr="00DE4916">
        <w:rPr>
          <w:b/>
          <w:bCs/>
          <w:i w:val="0"/>
          <w:color w:val="auto"/>
        </w:rPr>
        <w:t>Empresário individual:</w:t>
      </w:r>
      <w:r w:rsidR="00B018A4" w:rsidRPr="00DE4916">
        <w:rPr>
          <w:i w:val="0"/>
          <w:color w:val="auto"/>
        </w:rPr>
        <w:t xml:space="preserve"> inscrição no Registro Público de Empresas Mercantis, a cargo da Junta Comercial da respectiva sede; </w:t>
      </w:r>
    </w:p>
    <w:p w14:paraId="60C45743" w14:textId="63721113" w:rsidR="00B018A4" w:rsidRPr="00DE4916" w:rsidRDefault="00B84452" w:rsidP="00B018A4">
      <w:pPr>
        <w:pStyle w:val="Nvel2-Red"/>
        <w:numPr>
          <w:ilvl w:val="0"/>
          <w:numId w:val="0"/>
        </w:numPr>
        <w:rPr>
          <w:i w:val="0"/>
          <w:color w:val="auto"/>
        </w:rPr>
      </w:pPr>
      <w:r>
        <w:rPr>
          <w:b/>
          <w:bCs/>
          <w:i w:val="0"/>
          <w:color w:val="auto"/>
        </w:rPr>
        <w:t>4.3.3.</w:t>
      </w:r>
      <w:r>
        <w:rPr>
          <w:b/>
          <w:bCs/>
          <w:i w:val="0"/>
          <w:color w:val="auto"/>
        </w:rPr>
        <w:tab/>
      </w:r>
      <w:r w:rsidR="00B018A4" w:rsidRPr="00DE4916">
        <w:rPr>
          <w:b/>
          <w:bCs/>
          <w:i w:val="0"/>
          <w:color w:val="auto"/>
        </w:rPr>
        <w:t>Microempreendedor Individual - MEI:</w:t>
      </w:r>
      <w:r w:rsidR="00B018A4" w:rsidRPr="00DE4916">
        <w:rPr>
          <w:i w:val="0"/>
          <w:color w:val="auto"/>
        </w:rPr>
        <w:t xml:space="preserve"> Certificado da Condição de Microempreendedor Individual - CCMEI, cuja aceitação ficará condicionada à verificação da autenticidade no sítio </w:t>
      </w:r>
      <w:hyperlink r:id="rId14">
        <w:r w:rsidR="00B018A4" w:rsidRPr="00DE4916">
          <w:rPr>
            <w:rStyle w:val="Hyperlink"/>
            <w:i w:val="0"/>
            <w:color w:val="auto"/>
          </w:rPr>
          <w:t>https://www.gov.br/empresas-e-negocios/pt-br/empreendedor</w:t>
        </w:r>
      </w:hyperlink>
      <w:r w:rsidR="00B018A4" w:rsidRPr="00DE4916">
        <w:rPr>
          <w:i w:val="0"/>
          <w:color w:val="auto"/>
        </w:rPr>
        <w:t xml:space="preserve">; </w:t>
      </w:r>
    </w:p>
    <w:p w14:paraId="6754859F" w14:textId="72135E28" w:rsidR="00B018A4" w:rsidRPr="00DE4916" w:rsidRDefault="00B84452" w:rsidP="00B018A4">
      <w:pPr>
        <w:pStyle w:val="Nvel2-Red"/>
        <w:numPr>
          <w:ilvl w:val="0"/>
          <w:numId w:val="0"/>
        </w:numPr>
        <w:rPr>
          <w:i w:val="0"/>
          <w:color w:val="auto"/>
        </w:rPr>
      </w:pPr>
      <w:r>
        <w:rPr>
          <w:b/>
          <w:bCs/>
          <w:i w:val="0"/>
          <w:color w:val="auto"/>
        </w:rPr>
        <w:t>4.3.4.</w:t>
      </w:r>
      <w:r w:rsidR="00B018A4" w:rsidRPr="00DE4916">
        <w:rPr>
          <w:b/>
          <w:bCs/>
          <w:i w:val="0"/>
          <w:color w:val="auto"/>
        </w:rPr>
        <w:tab/>
        <w:t>Sociedade</w:t>
      </w:r>
      <w:r w:rsidR="00B018A4" w:rsidRPr="00DE4916">
        <w:rPr>
          <w:i w:val="0"/>
          <w:color w:val="auto"/>
        </w:rPr>
        <w:t xml:space="preserve"> </w:t>
      </w:r>
      <w:r w:rsidR="00B018A4" w:rsidRPr="00DE4916">
        <w:rPr>
          <w:b/>
          <w:bCs/>
          <w:i w:val="0"/>
          <w:color w:val="auto"/>
        </w:rPr>
        <w:t>empresária</w:t>
      </w:r>
      <w:r w:rsidR="00B018A4" w:rsidRPr="00DE4916">
        <w:rPr>
          <w:i w:val="0"/>
          <w:color w:val="auto"/>
        </w:rPr>
        <w:t xml:space="preserve">, </w:t>
      </w:r>
      <w:r w:rsidR="00B018A4" w:rsidRPr="00DE4916">
        <w:rPr>
          <w:b/>
          <w:bCs/>
          <w:i w:val="0"/>
          <w:color w:val="auto"/>
        </w:rPr>
        <w:t>sociedade</w:t>
      </w:r>
      <w:r w:rsidR="00B018A4" w:rsidRPr="00DE4916">
        <w:rPr>
          <w:i w:val="0"/>
          <w:color w:val="auto"/>
        </w:rPr>
        <w:t xml:space="preserve"> </w:t>
      </w:r>
      <w:r w:rsidR="00B018A4" w:rsidRPr="00DE4916">
        <w:rPr>
          <w:b/>
          <w:bCs/>
          <w:i w:val="0"/>
          <w:color w:val="auto"/>
        </w:rPr>
        <w:t>limitada</w:t>
      </w:r>
      <w:r w:rsidR="00B018A4" w:rsidRPr="00DE4916">
        <w:rPr>
          <w:i w:val="0"/>
          <w:color w:val="auto"/>
        </w:rPr>
        <w:t xml:space="preserve"> </w:t>
      </w:r>
      <w:r w:rsidR="00B018A4" w:rsidRPr="00DE4916">
        <w:rPr>
          <w:b/>
          <w:bCs/>
          <w:i w:val="0"/>
          <w:color w:val="auto"/>
        </w:rPr>
        <w:t>unipessoal</w:t>
      </w:r>
      <w:r w:rsidR="00B018A4" w:rsidRPr="00DE4916">
        <w:rPr>
          <w:i w:val="0"/>
          <w:color w:val="auto"/>
        </w:rPr>
        <w:t xml:space="preserve"> ou sociedade identificada como empresa individual de responsabilidade limitada - </w:t>
      </w:r>
      <w:r w:rsidR="00B018A4" w:rsidRPr="00DE4916">
        <w:rPr>
          <w:b/>
          <w:bCs/>
          <w:i w:val="0"/>
          <w:color w:val="auto"/>
        </w:rPr>
        <w:t>EIRELI</w:t>
      </w:r>
      <w:r w:rsidR="00B018A4" w:rsidRPr="00DE4916">
        <w:rPr>
          <w:i w:val="0"/>
          <w:color w:val="auto"/>
        </w:rPr>
        <w:t>: inscrição do ato constitutivo, estatuto ou contrato social no Registro Público de Empresas Mercantis, a cargo da Junta Comercial da respectiva sede, acompanhada de documento comprobatório de seus administradores;</w:t>
      </w:r>
    </w:p>
    <w:p w14:paraId="30970E43" w14:textId="7A3805D0" w:rsidR="00B018A4" w:rsidRPr="00DE4916" w:rsidRDefault="00B84452" w:rsidP="00B018A4">
      <w:pPr>
        <w:pStyle w:val="Nvel2-Red"/>
        <w:numPr>
          <w:ilvl w:val="0"/>
          <w:numId w:val="0"/>
        </w:numPr>
        <w:rPr>
          <w:i w:val="0"/>
          <w:color w:val="auto"/>
        </w:rPr>
      </w:pPr>
      <w:r>
        <w:rPr>
          <w:b/>
          <w:bCs/>
          <w:i w:val="0"/>
          <w:color w:val="auto"/>
        </w:rPr>
        <w:t>4.3.5.</w:t>
      </w:r>
      <w:r w:rsidR="00B018A4" w:rsidRPr="00DE4916">
        <w:rPr>
          <w:b/>
          <w:bCs/>
          <w:i w:val="0"/>
          <w:color w:val="auto"/>
        </w:rPr>
        <w:tab/>
        <w:t>Sociedade empresária estrangeira:</w:t>
      </w:r>
      <w:r w:rsidR="00B018A4" w:rsidRPr="00DE4916">
        <w:rPr>
          <w:i w:val="0"/>
          <w:color w:val="auto"/>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w:t>
      </w:r>
      <w:hyperlink r:id="rId15" w:history="1">
        <w:r w:rsidR="00B018A4" w:rsidRPr="00DE4916">
          <w:rPr>
            <w:rStyle w:val="Hyperlink"/>
            <w:i w:val="0"/>
            <w:color w:val="auto"/>
          </w:rPr>
          <w:t>Instrução Normativa DREI/ME n.º 77, de 18 de março de 2020</w:t>
        </w:r>
      </w:hyperlink>
      <w:r w:rsidR="00B018A4" w:rsidRPr="00DE4916">
        <w:rPr>
          <w:i w:val="0"/>
          <w:color w:val="auto"/>
        </w:rPr>
        <w:t>.</w:t>
      </w:r>
    </w:p>
    <w:p w14:paraId="2E0AF097" w14:textId="0F79758F" w:rsidR="00B018A4" w:rsidRPr="00DE4916" w:rsidRDefault="00B84452" w:rsidP="00B018A4">
      <w:pPr>
        <w:pStyle w:val="Nvel2-Red"/>
        <w:numPr>
          <w:ilvl w:val="0"/>
          <w:numId w:val="0"/>
        </w:numPr>
        <w:rPr>
          <w:i w:val="0"/>
          <w:color w:val="auto"/>
        </w:rPr>
      </w:pPr>
      <w:r>
        <w:rPr>
          <w:b/>
          <w:bCs/>
          <w:i w:val="0"/>
          <w:color w:val="auto"/>
        </w:rPr>
        <w:t>4.3.6.</w:t>
      </w:r>
      <w:r w:rsidR="00B018A4" w:rsidRPr="00DE4916">
        <w:rPr>
          <w:b/>
          <w:bCs/>
          <w:i w:val="0"/>
          <w:color w:val="auto"/>
        </w:rPr>
        <w:tab/>
        <w:t xml:space="preserve">Sociedade simples: </w:t>
      </w:r>
      <w:r w:rsidR="00B018A4" w:rsidRPr="00DE4916">
        <w:rPr>
          <w:i w:val="0"/>
          <w:color w:val="auto"/>
        </w:rPr>
        <w:t>inscrição do ato constitutivo no Registro Civil de Pessoas Jurídicas do local de sua sede, acompanhada de documento comprobatório de seus administradores;</w:t>
      </w:r>
    </w:p>
    <w:p w14:paraId="74BC98EF" w14:textId="504D2EF7" w:rsidR="00B018A4" w:rsidRPr="00DE4916" w:rsidRDefault="00B84452" w:rsidP="00B018A4">
      <w:pPr>
        <w:pStyle w:val="Nvel2-Red"/>
        <w:numPr>
          <w:ilvl w:val="0"/>
          <w:numId w:val="0"/>
        </w:numPr>
        <w:rPr>
          <w:i w:val="0"/>
          <w:color w:val="auto"/>
        </w:rPr>
      </w:pPr>
      <w:r>
        <w:rPr>
          <w:b/>
          <w:bCs/>
          <w:i w:val="0"/>
          <w:color w:val="auto"/>
        </w:rPr>
        <w:t>4.3.7.</w:t>
      </w:r>
      <w:r w:rsidR="00B018A4" w:rsidRPr="00DE4916">
        <w:rPr>
          <w:b/>
          <w:bCs/>
          <w:i w:val="0"/>
          <w:color w:val="auto"/>
        </w:rPr>
        <w:tab/>
        <w:t>Filial, sucursal ou agência de sociedade simples ou empresária:</w:t>
      </w:r>
      <w:r w:rsidR="00B018A4" w:rsidRPr="00DE4916">
        <w:rPr>
          <w:i w:val="0"/>
          <w:color w:val="auto"/>
        </w:rPr>
        <w:t xml:space="preserve"> inscrição do ato constitutivo da filial, sucursal ou agência da sociedade simples ou empresária, respectivamente, no Registro Civil das Pessoas Jurídicas ou no Registro Público de Empresas </w:t>
      </w:r>
      <w:bookmarkStart w:id="2" w:name="_Int_ySfCXwr4"/>
      <w:r w:rsidR="00B018A4" w:rsidRPr="00DE4916">
        <w:rPr>
          <w:i w:val="0"/>
          <w:color w:val="auto"/>
        </w:rPr>
        <w:t>Mercantis onde</w:t>
      </w:r>
      <w:bookmarkEnd w:id="2"/>
      <w:r w:rsidR="00B018A4" w:rsidRPr="00DE4916">
        <w:rPr>
          <w:i w:val="0"/>
          <w:color w:val="auto"/>
        </w:rPr>
        <w:t xml:space="preserve"> opera, com averbação no Registro onde tem sede a matriz</w:t>
      </w:r>
    </w:p>
    <w:p w14:paraId="0243FEFD" w14:textId="00BF6730" w:rsidR="00B018A4" w:rsidRDefault="00B84452" w:rsidP="00B018A4">
      <w:pPr>
        <w:pStyle w:val="Nvel2-Red"/>
        <w:numPr>
          <w:ilvl w:val="0"/>
          <w:numId w:val="0"/>
        </w:numPr>
        <w:rPr>
          <w:i w:val="0"/>
          <w:color w:val="auto"/>
        </w:rPr>
      </w:pPr>
      <w:r>
        <w:rPr>
          <w:b/>
          <w:bCs/>
          <w:i w:val="0"/>
          <w:color w:val="auto"/>
        </w:rPr>
        <w:t>4.3.8.</w:t>
      </w:r>
      <w:r w:rsidR="00B018A4" w:rsidRPr="00DE4916">
        <w:rPr>
          <w:b/>
          <w:bCs/>
          <w:i w:val="0"/>
          <w:color w:val="auto"/>
        </w:rPr>
        <w:tab/>
        <w:t>Sociedade cooperativa:</w:t>
      </w:r>
      <w:r w:rsidR="00B018A4" w:rsidRPr="00DE4916">
        <w:rPr>
          <w:i w:val="0"/>
          <w:color w:val="auto"/>
        </w:rPr>
        <w:t xml:space="preserve"> ata de fundação e estatuto social, com a ata da assembleia que o aprovou, devidamente arquivado na Junta Comercial, devendo o estatuto estar adequado à </w:t>
      </w:r>
      <w:hyperlink r:id="rId16" w:history="1">
        <w:r w:rsidR="00B018A4" w:rsidRPr="00DE4916">
          <w:rPr>
            <w:rStyle w:val="Hyperlink"/>
            <w:i w:val="0"/>
            <w:color w:val="auto"/>
          </w:rPr>
          <w:t>Lei nº 12.690, de 2012</w:t>
        </w:r>
      </w:hyperlink>
      <w:r w:rsidR="00B018A4" w:rsidRPr="00DE4916">
        <w:rPr>
          <w:i w:val="0"/>
          <w:color w:val="auto"/>
        </w:rPr>
        <w:t xml:space="preserve">; documentos de eleição ou designação dos atuais administradores; e registro perante a entidade estadual da Organização das Cooperativas Brasileiras de que trata o </w:t>
      </w:r>
      <w:hyperlink r:id="rId17" w:anchor="art107">
        <w:r w:rsidR="00B018A4" w:rsidRPr="00DE4916">
          <w:rPr>
            <w:rStyle w:val="Hyperlink"/>
            <w:i w:val="0"/>
            <w:color w:val="auto"/>
          </w:rPr>
          <w:t>art. 107 da Lei nº 5.764, de 16 de dezembro 1971</w:t>
        </w:r>
      </w:hyperlink>
      <w:r w:rsidR="00B018A4" w:rsidRPr="00DE4916">
        <w:rPr>
          <w:i w:val="0"/>
          <w:color w:val="auto"/>
        </w:rPr>
        <w:t>.</w:t>
      </w:r>
    </w:p>
    <w:p w14:paraId="23583866" w14:textId="77777777" w:rsidR="00A80AE5" w:rsidRPr="001D4938" w:rsidRDefault="00A80AE5" w:rsidP="00A80AE5">
      <w:pPr>
        <w:pStyle w:val="Nivel01"/>
        <w:numPr>
          <w:ilvl w:val="0"/>
          <w:numId w:val="0"/>
        </w:numPr>
        <w:rPr>
          <w:b w:val="0"/>
        </w:rPr>
      </w:pPr>
      <w:r w:rsidRPr="001D4938">
        <w:rPr>
          <w:b w:val="0"/>
        </w:rPr>
        <w:lastRenderedPageBreak/>
        <w:t>4.3.9.</w:t>
      </w:r>
      <w:r w:rsidRPr="001D4938">
        <w:rPr>
          <w:b w:val="0"/>
        </w:rPr>
        <w:tab/>
        <w:t xml:space="preserve"> Ato constitutivo, estatuto ou contrato social em vigor e alterações devidamente registradas, em se tratando de sociedade empresária, e no caso de sociedade por ações acompanhadas da Ata arquivada da Assembleia da última eleição da Diretoria ou contrato consolidado;</w:t>
      </w:r>
    </w:p>
    <w:p w14:paraId="0A78695D" w14:textId="77777777" w:rsidR="00A80AE5" w:rsidRPr="001D4938" w:rsidRDefault="00A80AE5" w:rsidP="00A80AE5">
      <w:pPr>
        <w:pStyle w:val="Nivel01"/>
        <w:numPr>
          <w:ilvl w:val="0"/>
          <w:numId w:val="0"/>
        </w:numPr>
        <w:rPr>
          <w:b w:val="0"/>
        </w:rPr>
      </w:pPr>
      <w:r w:rsidRPr="001D4938">
        <w:rPr>
          <w:b w:val="0"/>
        </w:rPr>
        <w:t>4.3.10.</w:t>
      </w:r>
      <w:r w:rsidRPr="001D4938">
        <w:rPr>
          <w:b w:val="0"/>
        </w:rPr>
        <w:tab/>
        <w:t xml:space="preserve"> Decreto de autorização, em se tratando de sociedade estrangeira em funcionamento no país, e ato de registro ou autorização para funcionamento expedido pelo Banco Central do Brasil ou Comissão de Valores Mobiliários ou Órgão competente;</w:t>
      </w:r>
    </w:p>
    <w:p w14:paraId="486ED320" w14:textId="77777777" w:rsidR="00A80AE5" w:rsidRPr="001D4938" w:rsidRDefault="00A80AE5" w:rsidP="00A80AE5">
      <w:pPr>
        <w:pStyle w:val="Nivel01"/>
        <w:numPr>
          <w:ilvl w:val="0"/>
          <w:numId w:val="0"/>
        </w:numPr>
        <w:rPr>
          <w:b w:val="0"/>
        </w:rPr>
      </w:pPr>
      <w:r w:rsidRPr="001D4938">
        <w:rPr>
          <w:b w:val="0"/>
        </w:rPr>
        <w:t>4.3.11.</w:t>
      </w:r>
      <w:r w:rsidRPr="001D4938">
        <w:rPr>
          <w:b w:val="0"/>
        </w:rPr>
        <w:tab/>
        <w:t xml:space="preserve"> Indicação do representante legal da proponente, com a respectiva documentação, para praticar todos os atos necessários em nome da Instituição Financeira, em todas as etapas deste Credenciamento, e para o exercício de direitos e assunção de obrigações decorrentes do Contrato;</w:t>
      </w:r>
    </w:p>
    <w:p w14:paraId="5EA65142" w14:textId="77777777" w:rsidR="00A80AE5" w:rsidRPr="001D4938" w:rsidRDefault="00A80AE5" w:rsidP="00A80AE5">
      <w:pPr>
        <w:pStyle w:val="Nivel01"/>
        <w:numPr>
          <w:ilvl w:val="0"/>
          <w:numId w:val="0"/>
        </w:numPr>
        <w:rPr>
          <w:b w:val="0"/>
        </w:rPr>
      </w:pPr>
      <w:r w:rsidRPr="001D4938">
        <w:rPr>
          <w:b w:val="0"/>
        </w:rPr>
        <w:t>4.3.12.</w:t>
      </w:r>
      <w:r w:rsidRPr="001D4938">
        <w:rPr>
          <w:b w:val="0"/>
        </w:rPr>
        <w:tab/>
        <w:t>. Certidão ou declaração de que a instituição não se encontra sujeita a processo de liquidação extrajudicial, intervenção ou administração especial temporária;</w:t>
      </w:r>
    </w:p>
    <w:p w14:paraId="2D883AA0" w14:textId="77777777" w:rsidR="00A80AE5" w:rsidRPr="00A80AE5" w:rsidRDefault="00A80AE5" w:rsidP="00A80AE5">
      <w:pPr>
        <w:pStyle w:val="Nvel1-SemNum"/>
        <w:rPr>
          <w:color w:val="auto"/>
        </w:rPr>
      </w:pPr>
      <w:r w:rsidRPr="00A80AE5">
        <w:rPr>
          <w:color w:val="auto"/>
        </w:rPr>
        <w:t>4.4. - Habilitação fiscal, social e trabalhista</w:t>
      </w:r>
    </w:p>
    <w:p w14:paraId="49E64E57" w14:textId="77777777" w:rsidR="00A80AE5" w:rsidRDefault="00A80AE5" w:rsidP="00B018A4">
      <w:pPr>
        <w:pStyle w:val="Nvel2-Red"/>
        <w:numPr>
          <w:ilvl w:val="0"/>
          <w:numId w:val="0"/>
        </w:numPr>
        <w:rPr>
          <w:i w:val="0"/>
          <w:color w:val="auto"/>
        </w:rPr>
      </w:pPr>
    </w:p>
    <w:p w14:paraId="0930EAEC" w14:textId="77777777" w:rsidR="00A80AE5" w:rsidRPr="00A80AE5" w:rsidRDefault="00A80AE5" w:rsidP="00A80AE5">
      <w:pPr>
        <w:pStyle w:val="Nvel1-SemNum"/>
        <w:rPr>
          <w:color w:val="auto"/>
        </w:rPr>
      </w:pPr>
      <w:r w:rsidRPr="00A80AE5">
        <w:rPr>
          <w:color w:val="auto"/>
        </w:rPr>
        <w:t>4.4. - Habilitação fiscal, social e trabalhista</w:t>
      </w:r>
    </w:p>
    <w:p w14:paraId="0669253E" w14:textId="77777777" w:rsidR="00A80AE5" w:rsidRPr="00160120" w:rsidRDefault="00A80AE5" w:rsidP="00A80AE5">
      <w:pPr>
        <w:pStyle w:val="Nvel2-Red"/>
        <w:numPr>
          <w:ilvl w:val="0"/>
          <w:numId w:val="0"/>
        </w:numPr>
        <w:rPr>
          <w:i w:val="0"/>
          <w:color w:val="auto"/>
        </w:rPr>
      </w:pPr>
      <w:r>
        <w:rPr>
          <w:i w:val="0"/>
          <w:color w:val="auto"/>
        </w:rPr>
        <w:t>4.4.1.</w:t>
      </w:r>
      <w:r w:rsidRPr="00160120">
        <w:rPr>
          <w:i w:val="0"/>
          <w:color w:val="auto"/>
        </w:rPr>
        <w:tab/>
        <w:t>Prova de inscrição no Cadastro Nacional de Pessoas Jurídicas ou no Cadastro de Pessoas Físicas, conforme o caso;</w:t>
      </w:r>
    </w:p>
    <w:p w14:paraId="6D2FC309" w14:textId="77CB92A4" w:rsidR="00147CF0" w:rsidRPr="00A80AE5" w:rsidRDefault="00147CF0" w:rsidP="00147CF0">
      <w:pPr>
        <w:pStyle w:val="Nvel1-SemNum"/>
        <w:rPr>
          <w:color w:val="auto"/>
        </w:rPr>
      </w:pPr>
      <w:r w:rsidRPr="00A80AE5">
        <w:rPr>
          <w:color w:val="auto"/>
        </w:rPr>
        <w:t>4.4. - Habilitação fiscal, social e trabalhista</w:t>
      </w:r>
    </w:p>
    <w:p w14:paraId="5C5A1220" w14:textId="1F15005B" w:rsidR="00147CF0" w:rsidRPr="00160120" w:rsidRDefault="00147CF0" w:rsidP="00147CF0">
      <w:pPr>
        <w:pStyle w:val="Nvel2-Red"/>
        <w:numPr>
          <w:ilvl w:val="0"/>
          <w:numId w:val="0"/>
        </w:numPr>
        <w:rPr>
          <w:i w:val="0"/>
          <w:color w:val="auto"/>
        </w:rPr>
      </w:pPr>
      <w:r>
        <w:rPr>
          <w:i w:val="0"/>
          <w:color w:val="auto"/>
        </w:rPr>
        <w:t>4.4.1.</w:t>
      </w:r>
      <w:r w:rsidRPr="00160120">
        <w:rPr>
          <w:i w:val="0"/>
          <w:color w:val="auto"/>
        </w:rPr>
        <w:tab/>
        <w:t>Prova de inscrição no Cadastro Nacional de Pessoas Jurídicas ou no Cadastro de Pessoas Físicas, conforme o caso;</w:t>
      </w:r>
    </w:p>
    <w:p w14:paraId="06763829" w14:textId="7382FA01" w:rsidR="00147CF0" w:rsidRPr="00160120" w:rsidRDefault="00147CF0" w:rsidP="00147CF0">
      <w:pPr>
        <w:pStyle w:val="Nvel2-Red"/>
        <w:numPr>
          <w:ilvl w:val="0"/>
          <w:numId w:val="0"/>
        </w:numPr>
        <w:rPr>
          <w:i w:val="0"/>
          <w:color w:val="auto"/>
        </w:rPr>
      </w:pPr>
      <w:r>
        <w:rPr>
          <w:i w:val="0"/>
          <w:color w:val="auto"/>
        </w:rPr>
        <w:t>4.4.2.</w:t>
      </w:r>
      <w:r w:rsidRPr="00160120">
        <w:rPr>
          <w:i w:val="0"/>
          <w:color w:val="auto"/>
        </w:rPr>
        <w:tab/>
        <w:t xml:space="preserve">Prova de regularidade fiscal perante a Fazenda Nacional, mediante apresentação de certidão expedida conjuntamente pela Secretaria da Receita Federal do Brasil (RFB) e pela Procuradoria-Geral da Fazenda Nacional (PGFN), referente aos créditos tributários federais e à Dívida Ativa da União (DAU) por elas administrados, inclusive aqueles relativos à Seguridade Social, nos termos da </w:t>
      </w:r>
      <w:hyperlink r:id="rId18" w:history="1">
        <w:r w:rsidRPr="00160120">
          <w:rPr>
            <w:rStyle w:val="Hyperlink"/>
            <w:i w:val="0"/>
            <w:color w:val="auto"/>
          </w:rPr>
          <w:t>Portaria Conjunta nº 1.751, de 02 de outubro de 2014</w:t>
        </w:r>
      </w:hyperlink>
      <w:r w:rsidRPr="00160120">
        <w:rPr>
          <w:i w:val="0"/>
          <w:color w:val="auto"/>
        </w:rPr>
        <w:t>, do Secretário da Receita Federal do Brasil e da Procuradora-Geral da Fazenda Nacional.</w:t>
      </w:r>
    </w:p>
    <w:p w14:paraId="00552AE8" w14:textId="68E83156" w:rsidR="00147CF0" w:rsidRPr="00160120" w:rsidRDefault="00147CF0" w:rsidP="00147CF0">
      <w:pPr>
        <w:pStyle w:val="Nvel2-Red"/>
        <w:numPr>
          <w:ilvl w:val="0"/>
          <w:numId w:val="0"/>
        </w:numPr>
        <w:rPr>
          <w:i w:val="0"/>
          <w:color w:val="auto"/>
        </w:rPr>
      </w:pPr>
      <w:r>
        <w:rPr>
          <w:i w:val="0"/>
          <w:color w:val="auto"/>
        </w:rPr>
        <w:t>4.4.3.</w:t>
      </w:r>
      <w:r w:rsidRPr="00160120">
        <w:rPr>
          <w:i w:val="0"/>
          <w:color w:val="auto"/>
        </w:rPr>
        <w:tab/>
        <w:t>Prova de regularidade com o Fundo de Garantia do Tempo de Serviço (FGTS);</w:t>
      </w:r>
    </w:p>
    <w:p w14:paraId="5E5BA79F" w14:textId="5631B426" w:rsidR="00147CF0" w:rsidRPr="00160120" w:rsidRDefault="00147CF0" w:rsidP="00147CF0">
      <w:pPr>
        <w:pStyle w:val="Nvel2-Red"/>
        <w:numPr>
          <w:ilvl w:val="0"/>
          <w:numId w:val="0"/>
        </w:numPr>
        <w:rPr>
          <w:i w:val="0"/>
          <w:color w:val="auto"/>
        </w:rPr>
      </w:pPr>
      <w:r>
        <w:rPr>
          <w:i w:val="0"/>
          <w:color w:val="auto"/>
        </w:rPr>
        <w:t>4.4.4.</w:t>
      </w:r>
      <w:r w:rsidRPr="00160120">
        <w:rPr>
          <w:i w:val="0"/>
          <w:color w:val="auto"/>
        </w:rPr>
        <w:tab/>
        <w:t xml:space="preserve">declaração de que não emprega menor de 18 anos em trabalho noturno, perigoso ou insalubre e não emprega menor de 16 anos, salvo menor, a partir de 14 anos, na condição de aprendiz, nos termos do artigo 7°, XXXIII, da </w:t>
      </w:r>
      <w:hyperlink r:id="rId19" w:history="1">
        <w:r w:rsidRPr="00160120">
          <w:rPr>
            <w:rStyle w:val="Hyperlink"/>
            <w:i w:val="0"/>
            <w:color w:val="auto"/>
          </w:rPr>
          <w:t>Constituição Federal</w:t>
        </w:r>
      </w:hyperlink>
      <w:r w:rsidRPr="00160120">
        <w:rPr>
          <w:i w:val="0"/>
          <w:color w:val="auto"/>
        </w:rPr>
        <w:t>;</w:t>
      </w:r>
    </w:p>
    <w:p w14:paraId="7D3A7871" w14:textId="708E991D" w:rsidR="00147CF0" w:rsidRPr="00160120" w:rsidRDefault="00147CF0" w:rsidP="00147CF0">
      <w:pPr>
        <w:pStyle w:val="Nvel2-Red"/>
        <w:numPr>
          <w:ilvl w:val="0"/>
          <w:numId w:val="0"/>
        </w:numPr>
        <w:rPr>
          <w:i w:val="0"/>
          <w:color w:val="auto"/>
        </w:rPr>
      </w:pPr>
      <w:r>
        <w:rPr>
          <w:i w:val="0"/>
          <w:color w:val="auto"/>
        </w:rPr>
        <w:t>4.4.5.</w:t>
      </w:r>
      <w:r w:rsidRPr="00160120">
        <w:rPr>
          <w:i w:val="0"/>
          <w:color w:val="auto"/>
        </w:rPr>
        <w:tab/>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20" w:history="1">
        <w:r w:rsidRPr="00160120">
          <w:rPr>
            <w:rStyle w:val="Hyperlink"/>
            <w:i w:val="0"/>
            <w:color w:val="auto"/>
          </w:rPr>
          <w:t>Decreto-Lei nº 5.452, de 1º de maio de 1943</w:t>
        </w:r>
      </w:hyperlink>
      <w:r w:rsidRPr="00160120">
        <w:rPr>
          <w:i w:val="0"/>
          <w:color w:val="auto"/>
        </w:rPr>
        <w:t>;</w:t>
      </w:r>
    </w:p>
    <w:p w14:paraId="472B950A" w14:textId="69BD0FBA" w:rsidR="00147CF0" w:rsidRPr="00160120" w:rsidRDefault="00147CF0" w:rsidP="00147CF0">
      <w:pPr>
        <w:pStyle w:val="Nvel2-Red"/>
        <w:numPr>
          <w:ilvl w:val="0"/>
          <w:numId w:val="0"/>
        </w:numPr>
        <w:rPr>
          <w:i w:val="0"/>
          <w:color w:val="auto"/>
        </w:rPr>
      </w:pPr>
      <w:r>
        <w:rPr>
          <w:i w:val="0"/>
          <w:color w:val="auto"/>
        </w:rPr>
        <w:t>4.4.6.</w:t>
      </w:r>
      <w:r w:rsidRPr="00160120">
        <w:rPr>
          <w:i w:val="0"/>
          <w:color w:val="auto"/>
        </w:rPr>
        <w:tab/>
        <w:t xml:space="preserve">Prova de inscrição no cadastro de contribuintes Estadual/Distrital e/ou Municipal/Distrital relativo ao domicílio ou sede do fornecedor, pertinente ao seu ramo de atividade e compatível com o objeto contratual; </w:t>
      </w:r>
    </w:p>
    <w:p w14:paraId="6E018290" w14:textId="7875CDF8" w:rsidR="00147CF0" w:rsidRPr="00160120" w:rsidRDefault="00147CF0" w:rsidP="00147CF0">
      <w:pPr>
        <w:pStyle w:val="Nvel2-Red"/>
        <w:numPr>
          <w:ilvl w:val="0"/>
          <w:numId w:val="0"/>
        </w:numPr>
        <w:rPr>
          <w:i w:val="0"/>
          <w:color w:val="auto"/>
        </w:rPr>
      </w:pPr>
      <w:r>
        <w:rPr>
          <w:i w:val="0"/>
          <w:color w:val="auto"/>
        </w:rPr>
        <w:t>4.4.7.</w:t>
      </w:r>
      <w:r w:rsidRPr="00160120">
        <w:rPr>
          <w:i w:val="0"/>
          <w:color w:val="auto"/>
        </w:rPr>
        <w:tab/>
        <w:t>Prova de regularidade com a Fazenda [Estadual/Distrital] e/ou [Municipal/Distrital] do domicílio ou sede do fornecedor, relativa à atividade em cujo exercício contrata ou concorre;</w:t>
      </w:r>
    </w:p>
    <w:p w14:paraId="4AFAB7A9" w14:textId="2A74D5AE" w:rsidR="00147CF0" w:rsidRPr="00F57890" w:rsidRDefault="00147CF0" w:rsidP="00147CF0">
      <w:pPr>
        <w:pStyle w:val="Nvel2-Red"/>
        <w:numPr>
          <w:ilvl w:val="0"/>
          <w:numId w:val="0"/>
        </w:numPr>
        <w:rPr>
          <w:i w:val="0"/>
          <w:color w:val="auto"/>
        </w:rPr>
      </w:pPr>
      <w:r>
        <w:rPr>
          <w:i w:val="0"/>
          <w:color w:val="auto"/>
        </w:rPr>
        <w:lastRenderedPageBreak/>
        <w:t>4.4.8.</w:t>
      </w:r>
      <w:r w:rsidRPr="00160120">
        <w:rPr>
          <w:i w:val="0"/>
          <w:color w:val="auto"/>
        </w:rPr>
        <w:tab/>
        <w:t>Caso o fornecedor se considere isento ou imune de tributos relacionados ao objeto contratual, em relação aos quais seja exigida regularidade fiscal neste instrumento, deverá comprovar tal condição mediante a apresentação de declaração da Fazenda respectiva do seu domicílio ou sede, ou outra equivalente, na forma da lei.</w:t>
      </w:r>
    </w:p>
    <w:p w14:paraId="0F64B739" w14:textId="74D04162" w:rsidR="00147CF0" w:rsidRPr="00F57890" w:rsidRDefault="00073C0A" w:rsidP="00147CF0">
      <w:pPr>
        <w:pStyle w:val="Nvel1-SemNum"/>
        <w:rPr>
          <w:color w:val="auto"/>
        </w:rPr>
      </w:pPr>
      <w:r>
        <w:rPr>
          <w:color w:val="auto"/>
        </w:rPr>
        <w:t xml:space="preserve">4.5.- </w:t>
      </w:r>
      <w:r w:rsidR="00147CF0" w:rsidRPr="00F57890">
        <w:rPr>
          <w:color w:val="auto"/>
        </w:rPr>
        <w:t>Qualificação Econômico-Financeira</w:t>
      </w:r>
    </w:p>
    <w:p w14:paraId="25D5BD9B" w14:textId="210B8914" w:rsidR="00147CF0" w:rsidRPr="00F57890" w:rsidRDefault="00073C0A" w:rsidP="00147CF0">
      <w:pPr>
        <w:pStyle w:val="Nvel2-Red"/>
        <w:numPr>
          <w:ilvl w:val="0"/>
          <w:numId w:val="0"/>
        </w:numPr>
        <w:rPr>
          <w:i w:val="0"/>
          <w:color w:val="auto"/>
        </w:rPr>
      </w:pPr>
      <w:r>
        <w:rPr>
          <w:i w:val="0"/>
          <w:color w:val="auto"/>
        </w:rPr>
        <w:t>4.5.1</w:t>
      </w:r>
      <w:r w:rsidR="00147CF0" w:rsidRPr="00F57890">
        <w:rPr>
          <w:i w:val="0"/>
          <w:color w:val="auto"/>
        </w:rPr>
        <w:t>.</w:t>
      </w:r>
      <w:r w:rsidR="00147CF0" w:rsidRPr="00F57890">
        <w:rPr>
          <w:i w:val="0"/>
          <w:color w:val="auto"/>
        </w:rPr>
        <w:tab/>
        <w:t>Certidão negativa de insolvência civil expedida pelo distribuidor do domicílio ou sede do interessado, caso se trate de pessoa física, desde que admitida a sua contratação (</w:t>
      </w:r>
      <w:hyperlink r:id="rId21" w:anchor="art5">
        <w:r w:rsidR="00147CF0" w:rsidRPr="00F57890">
          <w:rPr>
            <w:rStyle w:val="Hyperlink"/>
            <w:i w:val="0"/>
            <w:color w:val="auto"/>
          </w:rPr>
          <w:t>art. 5º, inciso II, alínea “c”, da Instrução Normativa Seges/ME nº 116, de 2021</w:t>
        </w:r>
      </w:hyperlink>
      <w:r w:rsidR="00147CF0" w:rsidRPr="00F57890">
        <w:rPr>
          <w:rStyle w:val="Hyperlink"/>
          <w:i w:val="0"/>
          <w:color w:val="auto"/>
        </w:rPr>
        <w:t xml:space="preserve"> c/c </w:t>
      </w:r>
      <w:hyperlink r:id="rId22" w:history="1">
        <w:r w:rsidR="00147CF0" w:rsidRPr="00F57890">
          <w:rPr>
            <w:rStyle w:val="Hyperlink"/>
            <w:i w:val="0"/>
            <w:color w:val="auto"/>
          </w:rPr>
          <w:t>Decreto estadual nº 67.608, de 2023</w:t>
        </w:r>
      </w:hyperlink>
      <w:r w:rsidR="00147CF0" w:rsidRPr="00F57890">
        <w:rPr>
          <w:i w:val="0"/>
          <w:color w:val="auto"/>
        </w:rPr>
        <w:t xml:space="preserve">), ou de sociedade simples; </w:t>
      </w:r>
    </w:p>
    <w:p w14:paraId="13D7AA1E" w14:textId="65830CAD" w:rsidR="00147CF0" w:rsidRPr="00F57890" w:rsidRDefault="00073C0A" w:rsidP="00147CF0">
      <w:pPr>
        <w:pStyle w:val="Nvel2-Red"/>
        <w:numPr>
          <w:ilvl w:val="0"/>
          <w:numId w:val="0"/>
        </w:numPr>
        <w:rPr>
          <w:i w:val="0"/>
          <w:color w:val="auto"/>
        </w:rPr>
      </w:pPr>
      <w:r>
        <w:rPr>
          <w:i w:val="0"/>
          <w:color w:val="auto"/>
        </w:rPr>
        <w:t>4.5.2.</w:t>
      </w:r>
      <w:r w:rsidR="00147CF0" w:rsidRPr="00F57890">
        <w:rPr>
          <w:i w:val="0"/>
          <w:color w:val="auto"/>
        </w:rPr>
        <w:tab/>
        <w:t>Certidão negativa de falência, recuperação judicial ou extrajudicial, expedida pelo distribuidor da sede do fornecedor;</w:t>
      </w:r>
    </w:p>
    <w:p w14:paraId="53A60D53" w14:textId="4EF2F727" w:rsidR="00147CF0" w:rsidRPr="00F57890" w:rsidRDefault="00073C0A" w:rsidP="00147CF0">
      <w:pPr>
        <w:pStyle w:val="Nvel3-R"/>
        <w:numPr>
          <w:ilvl w:val="0"/>
          <w:numId w:val="0"/>
        </w:numPr>
        <w:ind w:left="284"/>
        <w:rPr>
          <w:i w:val="0"/>
          <w:color w:val="auto"/>
        </w:rPr>
      </w:pPr>
      <w:r>
        <w:rPr>
          <w:i w:val="0"/>
          <w:color w:val="auto"/>
        </w:rPr>
        <w:t>4.5.2.1.</w:t>
      </w:r>
      <w:r w:rsidR="00147CF0" w:rsidRPr="00F57890">
        <w:rPr>
          <w:i w:val="0"/>
          <w:color w:val="auto"/>
        </w:rPr>
        <w:t xml:space="preserve"> Caso o fornecedor esteja em recuperação judicial ou extrajudicial, deverá ser comprovado o acolhimento do plano de recuperação judicial ou a homologação do plano de recuperação extrajudicial, conforme o caso;</w:t>
      </w:r>
    </w:p>
    <w:p w14:paraId="245A0D7C" w14:textId="1B325E2D" w:rsidR="00147CF0" w:rsidRPr="00F57890" w:rsidRDefault="00073C0A" w:rsidP="00147CF0">
      <w:pPr>
        <w:pStyle w:val="Nvel3-R"/>
        <w:numPr>
          <w:ilvl w:val="0"/>
          <w:numId w:val="0"/>
        </w:numPr>
        <w:ind w:left="284"/>
        <w:rPr>
          <w:i w:val="0"/>
          <w:color w:val="auto"/>
        </w:rPr>
      </w:pPr>
      <w:r>
        <w:rPr>
          <w:i w:val="0"/>
          <w:color w:val="auto"/>
        </w:rPr>
        <w:t>4.5.2.2.</w:t>
      </w:r>
      <w:r w:rsidR="00147CF0" w:rsidRPr="00F57890">
        <w:rPr>
          <w:i w:val="0"/>
          <w:color w:val="auto"/>
        </w:rPr>
        <w:tab/>
        <w:t>As empresas criadas no exercício financeiro da contratação direta deverão atender a todas as exigências da habilitação e poderão substituir os demonstrativos contábeis pelo balanço de abertura (</w:t>
      </w:r>
      <w:hyperlink r:id="rId23" w:history="1">
        <w:r w:rsidR="00147CF0" w:rsidRPr="00F57890">
          <w:rPr>
            <w:rStyle w:val="Hyperlink"/>
            <w:i w:val="0"/>
            <w:color w:val="auto"/>
          </w:rPr>
          <w:t>Lei nº 14.133, de 2021</w:t>
        </w:r>
      </w:hyperlink>
      <w:r w:rsidR="00147CF0" w:rsidRPr="00F57890">
        <w:rPr>
          <w:i w:val="0"/>
          <w:color w:val="auto"/>
        </w:rPr>
        <w:t>, art. 65, §1º).</w:t>
      </w:r>
    </w:p>
    <w:p w14:paraId="2DC409D7" w14:textId="3C0C3D4A" w:rsidR="00147CF0" w:rsidRPr="00F57890" w:rsidRDefault="00073C0A" w:rsidP="00147CF0">
      <w:pPr>
        <w:pStyle w:val="Nvel3-R"/>
        <w:numPr>
          <w:ilvl w:val="0"/>
          <w:numId w:val="0"/>
        </w:numPr>
        <w:ind w:left="284"/>
        <w:rPr>
          <w:i w:val="0"/>
          <w:color w:val="auto"/>
        </w:rPr>
      </w:pPr>
      <w:r>
        <w:rPr>
          <w:i w:val="0"/>
          <w:color w:val="auto"/>
        </w:rPr>
        <w:t>4.5.3.</w:t>
      </w:r>
      <w:r w:rsidR="00147CF0" w:rsidRPr="00F57890">
        <w:rPr>
          <w:i w:val="0"/>
          <w:color w:val="auto"/>
        </w:rPr>
        <w:tab/>
        <w:t>Os documentos referidos acima limitar-se-ão ao último exercício no caso de a pessoa jurídica ter sido constituída há menos de 2 (dois) anos.</w:t>
      </w:r>
    </w:p>
    <w:p w14:paraId="54BA54FF" w14:textId="5603539E" w:rsidR="00147CF0" w:rsidRPr="002F0575" w:rsidRDefault="00073C0A" w:rsidP="00147CF0">
      <w:pPr>
        <w:pStyle w:val="Nvel3-R"/>
        <w:numPr>
          <w:ilvl w:val="0"/>
          <w:numId w:val="0"/>
        </w:numPr>
        <w:ind w:left="284"/>
        <w:rPr>
          <w:i w:val="0"/>
          <w:color w:val="auto"/>
        </w:rPr>
      </w:pPr>
      <w:r>
        <w:rPr>
          <w:i w:val="0"/>
          <w:color w:val="auto"/>
        </w:rPr>
        <w:t>4.5.4.</w:t>
      </w:r>
      <w:r w:rsidR="00147CF0" w:rsidRPr="00F57890">
        <w:rPr>
          <w:i w:val="0"/>
          <w:color w:val="auto"/>
        </w:rPr>
        <w:tab/>
        <w:t>Os documentos referidos acima deverão ser exigidos com base no limite definido pela Receita Federal do Brasil para transmissão da Escrituração Contábil Digital - ECD ao Sped, quando for o caso, ou ou</w:t>
      </w:r>
      <w:r w:rsidR="00147CF0" w:rsidRPr="002F0575">
        <w:rPr>
          <w:i w:val="0"/>
          <w:color w:val="auto"/>
        </w:rPr>
        <w:t>tro limite estabelecido pela legislação aplicável.</w:t>
      </w:r>
    </w:p>
    <w:p w14:paraId="0B5B96F4" w14:textId="5F3640DC" w:rsidR="00147CF0" w:rsidRPr="002F0575" w:rsidRDefault="00073C0A" w:rsidP="00147CF0">
      <w:pPr>
        <w:pStyle w:val="Nvel1-SemNum"/>
        <w:rPr>
          <w:color w:val="auto"/>
        </w:rPr>
      </w:pPr>
      <w:r>
        <w:rPr>
          <w:color w:val="auto"/>
        </w:rPr>
        <w:t>4.6.</w:t>
      </w:r>
      <w:r w:rsidR="0064058B">
        <w:rPr>
          <w:color w:val="auto"/>
        </w:rPr>
        <w:t xml:space="preserve"> </w:t>
      </w:r>
      <w:r w:rsidR="00147CF0" w:rsidRPr="002F0575">
        <w:rPr>
          <w:color w:val="auto"/>
        </w:rPr>
        <w:t>Qualificação Técnica e Capaci</w:t>
      </w:r>
      <w:r w:rsidR="00147CF0">
        <w:rPr>
          <w:color w:val="auto"/>
        </w:rPr>
        <w:t>da</w:t>
      </w:r>
      <w:r w:rsidR="00147CF0" w:rsidRPr="002F0575">
        <w:rPr>
          <w:color w:val="auto"/>
        </w:rPr>
        <w:t>de Operacional</w:t>
      </w:r>
    </w:p>
    <w:p w14:paraId="53BAB9B9" w14:textId="3F633128" w:rsidR="00147CF0" w:rsidRPr="002F0575" w:rsidRDefault="00073C0A" w:rsidP="00147CF0">
      <w:pPr>
        <w:pStyle w:val="Nvel2-Red"/>
        <w:numPr>
          <w:ilvl w:val="0"/>
          <w:numId w:val="0"/>
        </w:numPr>
        <w:rPr>
          <w:i w:val="0"/>
          <w:color w:val="auto"/>
          <w:lang w:eastAsia="zh-CN" w:bidi="hi-IN"/>
        </w:rPr>
      </w:pPr>
      <w:r>
        <w:rPr>
          <w:i w:val="0"/>
          <w:color w:val="auto"/>
        </w:rPr>
        <w:t>4.6.1</w:t>
      </w:r>
      <w:r w:rsidR="00147CF0" w:rsidRPr="002F0575">
        <w:rPr>
          <w:i w:val="0"/>
          <w:color w:val="auto"/>
        </w:rPr>
        <w:t>.</w:t>
      </w:r>
      <w:r w:rsidR="00147CF0" w:rsidRPr="002F0575">
        <w:rPr>
          <w:i w:val="0"/>
          <w:color w:val="auto"/>
        </w:rPr>
        <w:tab/>
        <w:t xml:space="preserve">São as constantes dos itens </w:t>
      </w:r>
      <w:r w:rsidR="006861FB">
        <w:rPr>
          <w:i w:val="0"/>
          <w:color w:val="auto"/>
        </w:rPr>
        <w:t xml:space="preserve">4.2.1. a 4.2.4. </w:t>
      </w:r>
      <w:r w:rsidR="00147CF0" w:rsidRPr="002F0575">
        <w:rPr>
          <w:i w:val="0"/>
          <w:color w:val="auto"/>
        </w:rPr>
        <w:t xml:space="preserve">deste </w:t>
      </w:r>
      <w:r w:rsidR="006861FB">
        <w:rPr>
          <w:i w:val="0"/>
          <w:color w:val="auto"/>
        </w:rPr>
        <w:t>EDITAL.</w:t>
      </w:r>
    </w:p>
    <w:p w14:paraId="3D73D90E" w14:textId="1AFE0C60" w:rsidR="00147CF0" w:rsidRPr="002F0575" w:rsidRDefault="00073C0A" w:rsidP="00147CF0">
      <w:pPr>
        <w:pStyle w:val="Nvel1-SemNum"/>
        <w:rPr>
          <w:color w:val="auto"/>
        </w:rPr>
      </w:pPr>
      <w:r>
        <w:rPr>
          <w:color w:val="auto"/>
        </w:rPr>
        <w:t xml:space="preserve">4.7. - </w:t>
      </w:r>
      <w:r w:rsidR="00147CF0" w:rsidRPr="002F0575">
        <w:rPr>
          <w:color w:val="auto"/>
        </w:rPr>
        <w:t>Outras comprovações</w:t>
      </w:r>
    </w:p>
    <w:p w14:paraId="205AC8AD" w14:textId="5B61A153" w:rsidR="00147CF0" w:rsidRPr="002F0575" w:rsidRDefault="00073C0A" w:rsidP="00147CF0">
      <w:pPr>
        <w:pStyle w:val="Nvel2-Red"/>
        <w:numPr>
          <w:ilvl w:val="0"/>
          <w:numId w:val="0"/>
        </w:numPr>
        <w:rPr>
          <w:i w:val="0"/>
          <w:iCs w:val="0"/>
          <w:color w:val="auto"/>
          <w:highlight w:val="yellow"/>
        </w:rPr>
      </w:pPr>
      <w:r>
        <w:rPr>
          <w:i w:val="0"/>
          <w:color w:val="auto"/>
        </w:rPr>
        <w:t>4.7.1</w:t>
      </w:r>
      <w:r w:rsidR="00147CF0" w:rsidRPr="002F0575">
        <w:rPr>
          <w:i w:val="0"/>
          <w:color w:val="auto"/>
        </w:rPr>
        <w:t>.</w:t>
      </w:r>
      <w:r w:rsidR="00147CF0" w:rsidRPr="002F0575">
        <w:rPr>
          <w:i w:val="0"/>
          <w:color w:val="auto"/>
        </w:rPr>
        <w:tab/>
        <w:t xml:space="preserve">Declaração subscrita por representante legal do fornecedor, atestando que não possui empregados executando trabalho degradante ou forçado, observando o disposto nos incisos III e IV do artigo 1º e no inciso III do artigo 5º da </w:t>
      </w:r>
    </w:p>
    <w:p w14:paraId="55D15F7A" w14:textId="1A482490" w:rsidR="00147CF0" w:rsidRPr="002F0575" w:rsidRDefault="00073C0A" w:rsidP="00147CF0">
      <w:pPr>
        <w:pStyle w:val="Nvel2-Red"/>
        <w:numPr>
          <w:ilvl w:val="0"/>
          <w:numId w:val="0"/>
        </w:numPr>
        <w:rPr>
          <w:i w:val="0"/>
          <w:color w:val="auto"/>
        </w:rPr>
      </w:pPr>
      <w:r>
        <w:rPr>
          <w:i w:val="0"/>
          <w:color w:val="auto"/>
        </w:rPr>
        <w:t>4.7.2.</w:t>
      </w:r>
      <w:r w:rsidR="00147CF0" w:rsidRPr="002F0575">
        <w:rPr>
          <w:i w:val="0"/>
          <w:color w:val="auto"/>
        </w:rPr>
        <w:tab/>
        <w:t xml:space="preserve">Caso admitida a participação de cooperativas, será exigida a seguinte documentação complementar, para evidenciar a observância do disposto no artigo 16 da </w:t>
      </w:r>
      <w:hyperlink r:id="rId24" w:history="1">
        <w:r w:rsidR="00147CF0" w:rsidRPr="002F0575">
          <w:rPr>
            <w:rStyle w:val="Hyperlink"/>
            <w:i w:val="0"/>
            <w:color w:val="auto"/>
          </w:rPr>
          <w:t>Lei nº 14.133, de 2021</w:t>
        </w:r>
      </w:hyperlink>
      <w:r w:rsidR="00147CF0" w:rsidRPr="002F0575">
        <w:rPr>
          <w:i w:val="0"/>
          <w:color w:val="auto"/>
        </w:rPr>
        <w:t>:</w:t>
      </w:r>
    </w:p>
    <w:p w14:paraId="5C48A1DC" w14:textId="6C33B514" w:rsidR="00147CF0" w:rsidRPr="002F0575" w:rsidRDefault="00073C0A" w:rsidP="00147CF0">
      <w:pPr>
        <w:pStyle w:val="Nvel3-R"/>
        <w:numPr>
          <w:ilvl w:val="0"/>
          <w:numId w:val="0"/>
        </w:numPr>
        <w:ind w:left="284"/>
        <w:rPr>
          <w:i w:val="0"/>
          <w:color w:val="auto"/>
        </w:rPr>
      </w:pPr>
      <w:r>
        <w:rPr>
          <w:i w:val="0"/>
          <w:color w:val="auto"/>
        </w:rPr>
        <w:t>4.7.2.1.</w:t>
      </w:r>
      <w:r w:rsidR="00147CF0" w:rsidRPr="002F0575">
        <w:rPr>
          <w:i w:val="0"/>
          <w:color w:val="auto"/>
        </w:rPr>
        <w:tab/>
        <w:t xml:space="preserve">A relação dos cooperados que atendem aos requisitos técnicos exigidos para a contratação e que executarão o contrato, com as respectivas atas de inscrição, respeitado o disposto nos </w:t>
      </w:r>
      <w:hyperlink r:id="rId25" w:anchor="art4">
        <w:r w:rsidR="00147CF0" w:rsidRPr="002F0575">
          <w:rPr>
            <w:rStyle w:val="Hyperlink"/>
            <w:i w:val="0"/>
            <w:color w:val="auto"/>
          </w:rPr>
          <w:t>art</w:t>
        </w:r>
        <w:r w:rsidR="0064058B">
          <w:rPr>
            <w:rStyle w:val="Hyperlink"/>
            <w:i w:val="0"/>
            <w:color w:val="auto"/>
          </w:rPr>
          <w:t>igos</w:t>
        </w:r>
        <w:r w:rsidR="00147CF0" w:rsidRPr="002F0575">
          <w:rPr>
            <w:rStyle w:val="Hyperlink"/>
            <w:i w:val="0"/>
            <w:color w:val="auto"/>
          </w:rPr>
          <w:t>. 4º, inciso XI, 21, inciso I</w:t>
        </w:r>
      </w:hyperlink>
      <w:r w:rsidR="00147CF0" w:rsidRPr="002F0575">
        <w:rPr>
          <w:i w:val="0"/>
          <w:color w:val="auto"/>
        </w:rPr>
        <w:t xml:space="preserve"> e </w:t>
      </w:r>
      <w:hyperlink r:id="rId26" w:anchor="art42">
        <w:r w:rsidR="00147CF0" w:rsidRPr="002F0575">
          <w:rPr>
            <w:rStyle w:val="Hyperlink"/>
            <w:i w:val="0"/>
            <w:color w:val="auto"/>
          </w:rPr>
          <w:t>42, §§2º a 6º da Lei n. 5.764, de 1971</w:t>
        </w:r>
      </w:hyperlink>
      <w:r w:rsidR="00147CF0" w:rsidRPr="002F0575">
        <w:rPr>
          <w:i w:val="0"/>
          <w:color w:val="auto"/>
        </w:rPr>
        <w:t>;</w:t>
      </w:r>
    </w:p>
    <w:p w14:paraId="69766D41" w14:textId="79A2F1B2" w:rsidR="00147CF0" w:rsidRPr="002F0575" w:rsidRDefault="00073C0A" w:rsidP="00147CF0">
      <w:pPr>
        <w:pStyle w:val="Nvel3-R"/>
        <w:numPr>
          <w:ilvl w:val="0"/>
          <w:numId w:val="0"/>
        </w:numPr>
        <w:ind w:left="284"/>
        <w:rPr>
          <w:i w:val="0"/>
          <w:color w:val="auto"/>
        </w:rPr>
      </w:pPr>
      <w:r>
        <w:rPr>
          <w:i w:val="0"/>
          <w:color w:val="auto"/>
        </w:rPr>
        <w:t>4.7.2</w:t>
      </w:r>
      <w:r w:rsidR="00147CF0" w:rsidRPr="002F0575">
        <w:rPr>
          <w:i w:val="0"/>
          <w:color w:val="auto"/>
        </w:rPr>
        <w:t>.2.</w:t>
      </w:r>
      <w:r w:rsidR="00147CF0" w:rsidRPr="002F0575">
        <w:rPr>
          <w:i w:val="0"/>
          <w:color w:val="auto"/>
        </w:rPr>
        <w:tab/>
        <w:t>A declaração de regularidade de situação do contribuinte individual – DRSCI, para cada um dos cooperados indicados;</w:t>
      </w:r>
    </w:p>
    <w:p w14:paraId="7F4A4BDF" w14:textId="7990FEBA" w:rsidR="00147CF0" w:rsidRPr="002F0575" w:rsidRDefault="00073C0A" w:rsidP="00147CF0">
      <w:pPr>
        <w:pStyle w:val="Nvel3-R"/>
        <w:numPr>
          <w:ilvl w:val="0"/>
          <w:numId w:val="0"/>
        </w:numPr>
        <w:ind w:left="284"/>
        <w:rPr>
          <w:i w:val="0"/>
          <w:color w:val="auto"/>
        </w:rPr>
      </w:pPr>
      <w:r>
        <w:rPr>
          <w:i w:val="0"/>
          <w:color w:val="auto"/>
        </w:rPr>
        <w:t>4.7.2</w:t>
      </w:r>
      <w:r w:rsidR="00147CF0" w:rsidRPr="002F0575">
        <w:rPr>
          <w:i w:val="0"/>
          <w:color w:val="auto"/>
        </w:rPr>
        <w:t>.3.</w:t>
      </w:r>
      <w:r w:rsidR="00147CF0" w:rsidRPr="002F0575">
        <w:rPr>
          <w:i w:val="0"/>
          <w:color w:val="auto"/>
        </w:rPr>
        <w:tab/>
        <w:t>Regimento dos fundos instituídos pelos cooperados, com a ata da assembleia;</w:t>
      </w:r>
    </w:p>
    <w:p w14:paraId="604DB47A" w14:textId="214CC669" w:rsidR="00147CF0" w:rsidRPr="002F0575" w:rsidRDefault="00073C0A" w:rsidP="00147CF0">
      <w:pPr>
        <w:pStyle w:val="Nvel3-R"/>
        <w:numPr>
          <w:ilvl w:val="0"/>
          <w:numId w:val="0"/>
        </w:numPr>
        <w:ind w:left="284"/>
        <w:rPr>
          <w:i w:val="0"/>
          <w:color w:val="auto"/>
        </w:rPr>
      </w:pPr>
      <w:r>
        <w:rPr>
          <w:i w:val="0"/>
          <w:color w:val="auto"/>
        </w:rPr>
        <w:t>4.7.2.</w:t>
      </w:r>
      <w:r w:rsidR="00147CF0" w:rsidRPr="002F0575">
        <w:rPr>
          <w:i w:val="0"/>
          <w:color w:val="auto"/>
        </w:rPr>
        <w:t>4.</w:t>
      </w:r>
      <w:r w:rsidR="00147CF0" w:rsidRPr="002F0575">
        <w:rPr>
          <w:i w:val="0"/>
          <w:color w:val="auto"/>
        </w:rPr>
        <w:tab/>
        <w:t>Edital de convocação e ata da última assembleia geral, e registro de presença dos cooperados presentes nessa assembleia;</w:t>
      </w:r>
    </w:p>
    <w:p w14:paraId="20119FF0" w14:textId="59CBA7C0" w:rsidR="00147CF0" w:rsidRPr="002F0575" w:rsidRDefault="00073C0A" w:rsidP="00147CF0">
      <w:pPr>
        <w:pStyle w:val="Nvel3-R"/>
        <w:numPr>
          <w:ilvl w:val="0"/>
          <w:numId w:val="0"/>
        </w:numPr>
        <w:ind w:left="284"/>
        <w:rPr>
          <w:i w:val="0"/>
          <w:color w:val="auto"/>
        </w:rPr>
      </w:pPr>
      <w:r>
        <w:rPr>
          <w:i w:val="0"/>
          <w:color w:val="auto"/>
        </w:rPr>
        <w:t>4.7.2.</w:t>
      </w:r>
      <w:r w:rsidR="00147CF0" w:rsidRPr="002F0575">
        <w:rPr>
          <w:i w:val="0"/>
          <w:color w:val="auto"/>
        </w:rPr>
        <w:t>5.</w:t>
      </w:r>
      <w:r w:rsidR="00147CF0" w:rsidRPr="002F0575">
        <w:rPr>
          <w:i w:val="0"/>
          <w:color w:val="auto"/>
        </w:rPr>
        <w:tab/>
        <w:t>Ata da reunião em que os cooperados autorizaram a cooperativa a contratar o objeto da contratação direta;</w:t>
      </w:r>
    </w:p>
    <w:p w14:paraId="5F317814" w14:textId="412780C7" w:rsidR="00147CF0" w:rsidRPr="002F0575" w:rsidRDefault="00073C0A" w:rsidP="00147CF0">
      <w:pPr>
        <w:pStyle w:val="Nvel3-R"/>
        <w:numPr>
          <w:ilvl w:val="0"/>
          <w:numId w:val="0"/>
        </w:numPr>
        <w:ind w:left="284"/>
        <w:rPr>
          <w:i w:val="0"/>
          <w:color w:val="auto"/>
        </w:rPr>
      </w:pPr>
      <w:r>
        <w:rPr>
          <w:i w:val="0"/>
          <w:color w:val="auto"/>
        </w:rPr>
        <w:lastRenderedPageBreak/>
        <w:t>4</w:t>
      </w:r>
      <w:r w:rsidR="00147CF0" w:rsidRPr="002F0575">
        <w:rPr>
          <w:i w:val="0"/>
          <w:color w:val="auto"/>
        </w:rPr>
        <w:t>.</w:t>
      </w:r>
      <w:r>
        <w:rPr>
          <w:i w:val="0"/>
          <w:color w:val="auto"/>
        </w:rPr>
        <w:t>7.2.</w:t>
      </w:r>
      <w:r w:rsidR="00147CF0" w:rsidRPr="002F0575">
        <w:rPr>
          <w:i w:val="0"/>
          <w:color w:val="auto"/>
        </w:rPr>
        <w:t>6.</w:t>
      </w:r>
      <w:r w:rsidR="00147CF0" w:rsidRPr="002F0575">
        <w:rPr>
          <w:i w:val="0"/>
          <w:color w:val="auto"/>
        </w:rPr>
        <w:tab/>
        <w:t xml:space="preserve">A última auditoria contábil-financeira da cooperativa, conforme dispõe o </w:t>
      </w:r>
      <w:hyperlink r:id="rId27" w:anchor="art112">
        <w:r w:rsidR="00147CF0" w:rsidRPr="002F0575">
          <w:rPr>
            <w:rStyle w:val="Hyperlink"/>
            <w:i w:val="0"/>
            <w:color w:val="auto"/>
          </w:rPr>
          <w:t>art. 112 da Lei n. 5.764, de 1971</w:t>
        </w:r>
      </w:hyperlink>
      <w:r w:rsidR="00147CF0" w:rsidRPr="002F0575">
        <w:rPr>
          <w:i w:val="0"/>
          <w:color w:val="auto"/>
        </w:rPr>
        <w:t>, ou uma declaração, sob as penas da lei, de que tal auditoria não foi exigida pelo órgão fiscalizador;</w:t>
      </w:r>
    </w:p>
    <w:p w14:paraId="07D87275" w14:textId="2B62D961" w:rsidR="00147CF0" w:rsidRPr="008C05E0" w:rsidRDefault="00073C0A" w:rsidP="00147CF0">
      <w:pPr>
        <w:pStyle w:val="Nivel2"/>
        <w:numPr>
          <w:ilvl w:val="0"/>
          <w:numId w:val="0"/>
        </w:numPr>
        <w:ind w:left="426"/>
      </w:pPr>
      <w:r>
        <w:t>4.7.2</w:t>
      </w:r>
      <w:r w:rsidR="00147CF0">
        <w:t>.7.</w:t>
      </w:r>
      <w:r w:rsidR="00147CF0">
        <w:tab/>
      </w:r>
      <w:r w:rsidR="00147CF0" w:rsidRPr="00273BB3">
        <w:t xml:space="preserve">Documentação que seja demonstrativa de atuação em regime cooperado, com repartição de receitas e despesas entre os cooperados, caso essa circunstância não esteja evidenciada na documentação a ser apresentada para atendimento aos </w:t>
      </w:r>
      <w:r w:rsidR="00147CF0">
        <w:t>sub</w:t>
      </w:r>
      <w:r w:rsidR="00147CF0" w:rsidRPr="00273BB3">
        <w:t>itens</w:t>
      </w:r>
      <w:r w:rsidR="00147CF0">
        <w:t xml:space="preserve"> anteriores</w:t>
      </w:r>
      <w:r w:rsidR="00147CF0" w:rsidRPr="1D416567">
        <w:t>.</w:t>
      </w:r>
    </w:p>
    <w:p w14:paraId="6C8D8842" w14:textId="77777777" w:rsidR="00364610" w:rsidRPr="005B5A7D" w:rsidRDefault="00364610" w:rsidP="00364610">
      <w:pPr>
        <w:jc w:val="both"/>
        <w:rPr>
          <w:rFonts w:ascii="Arial" w:hAnsi="Arial" w:cs="Arial"/>
          <w:b/>
          <w:bCs/>
          <w:sz w:val="24"/>
          <w:szCs w:val="24"/>
        </w:rPr>
      </w:pPr>
      <w:r w:rsidRPr="005B5A7D">
        <w:rPr>
          <w:rFonts w:ascii="Arial" w:hAnsi="Arial" w:cs="Arial"/>
          <w:b/>
          <w:bCs/>
          <w:sz w:val="24"/>
          <w:szCs w:val="24"/>
        </w:rPr>
        <w:t>5. DOS RECURSOS</w:t>
      </w:r>
    </w:p>
    <w:p w14:paraId="0CB13F72" w14:textId="77777777" w:rsidR="00364610" w:rsidRPr="005B5A7D" w:rsidRDefault="00364610" w:rsidP="00364610">
      <w:pPr>
        <w:jc w:val="both"/>
        <w:rPr>
          <w:rFonts w:ascii="Arial" w:hAnsi="Arial" w:cs="Arial"/>
          <w:sz w:val="24"/>
          <w:szCs w:val="24"/>
        </w:rPr>
      </w:pPr>
      <w:r w:rsidRPr="005B5A7D">
        <w:rPr>
          <w:rFonts w:ascii="Arial" w:hAnsi="Arial" w:cs="Arial"/>
          <w:sz w:val="24"/>
          <w:szCs w:val="24"/>
        </w:rPr>
        <w:t>5.1. A empresa do ramo, que não tiver aceito seu pedido de credenciamento, poderá apresentar recurso no prazo de 5 (cinco) dias úteis contados da resposta negativa.</w:t>
      </w:r>
    </w:p>
    <w:p w14:paraId="06DBA872" w14:textId="77777777" w:rsidR="00364610" w:rsidRPr="005B5A7D" w:rsidRDefault="00364610" w:rsidP="00364610">
      <w:pPr>
        <w:jc w:val="both"/>
        <w:rPr>
          <w:rFonts w:ascii="Arial" w:hAnsi="Arial" w:cs="Arial"/>
          <w:sz w:val="24"/>
          <w:szCs w:val="24"/>
        </w:rPr>
      </w:pPr>
      <w:r w:rsidRPr="005B5A7D">
        <w:rPr>
          <w:rFonts w:ascii="Arial" w:hAnsi="Arial" w:cs="Arial"/>
          <w:sz w:val="24"/>
          <w:szCs w:val="24"/>
        </w:rPr>
        <w:t>5.2. Os demais interessados serão notificados da apresentação do recurso, para, querendo, apresentar contrarrazões, em outros 5 (cinco) dias úteis, sendo-lhes assegurada vista imediata dos elementos indispensáveis a defesa de seus interesses.</w:t>
      </w:r>
    </w:p>
    <w:p w14:paraId="33D9E173" w14:textId="77777777" w:rsidR="00364610" w:rsidRPr="005B5A7D" w:rsidRDefault="00364610" w:rsidP="00364610">
      <w:pPr>
        <w:jc w:val="both"/>
        <w:rPr>
          <w:rFonts w:ascii="Arial" w:hAnsi="Arial" w:cs="Arial"/>
          <w:sz w:val="24"/>
          <w:szCs w:val="24"/>
        </w:rPr>
      </w:pPr>
      <w:r w:rsidRPr="005B5A7D">
        <w:rPr>
          <w:rFonts w:ascii="Arial" w:hAnsi="Arial" w:cs="Arial"/>
          <w:sz w:val="24"/>
          <w:szCs w:val="24"/>
        </w:rPr>
        <w:t>5.3. O acolhimento do recurso invalida tão somente os atos insuscetíveis de aproveitamento.</w:t>
      </w:r>
    </w:p>
    <w:p w14:paraId="48AACFEB" w14:textId="77777777" w:rsidR="00364610" w:rsidRPr="005B5A7D" w:rsidRDefault="00364610" w:rsidP="00364610">
      <w:pPr>
        <w:jc w:val="both"/>
        <w:rPr>
          <w:rFonts w:ascii="Arial" w:hAnsi="Arial" w:cs="Arial"/>
          <w:sz w:val="24"/>
          <w:szCs w:val="24"/>
        </w:rPr>
      </w:pPr>
      <w:r w:rsidRPr="005B5A7D">
        <w:rPr>
          <w:rFonts w:ascii="Arial" w:hAnsi="Arial" w:cs="Arial"/>
          <w:sz w:val="24"/>
          <w:szCs w:val="24"/>
        </w:rPr>
        <w:t>5.4. Os autos do processo permanecerão com vista franqueada aos interessados.</w:t>
      </w:r>
    </w:p>
    <w:p w14:paraId="5BF74DBA" w14:textId="77777777" w:rsidR="00364610" w:rsidRPr="005B5A7D" w:rsidRDefault="00364610" w:rsidP="00364610">
      <w:pPr>
        <w:jc w:val="both"/>
        <w:rPr>
          <w:rFonts w:ascii="Arial" w:hAnsi="Arial" w:cs="Arial"/>
          <w:b/>
          <w:bCs/>
          <w:sz w:val="24"/>
          <w:szCs w:val="24"/>
        </w:rPr>
      </w:pPr>
      <w:r w:rsidRPr="005B5A7D">
        <w:rPr>
          <w:rFonts w:ascii="Arial" w:hAnsi="Arial" w:cs="Arial"/>
          <w:b/>
          <w:bCs/>
          <w:sz w:val="24"/>
          <w:szCs w:val="24"/>
        </w:rPr>
        <w:t>6. DAS OBRIGAÇÕES DO CREDENCIADO</w:t>
      </w:r>
    </w:p>
    <w:p w14:paraId="396DACDE" w14:textId="77777777" w:rsidR="00364610" w:rsidRPr="005B5A7D" w:rsidRDefault="00364610" w:rsidP="00364610">
      <w:pPr>
        <w:jc w:val="both"/>
        <w:rPr>
          <w:rFonts w:ascii="Arial" w:hAnsi="Arial" w:cs="Arial"/>
          <w:sz w:val="24"/>
          <w:szCs w:val="24"/>
        </w:rPr>
      </w:pPr>
      <w:r>
        <w:rPr>
          <w:rFonts w:ascii="Arial" w:hAnsi="Arial" w:cs="Arial"/>
          <w:sz w:val="24"/>
          <w:szCs w:val="24"/>
        </w:rPr>
        <w:t>6.1</w:t>
      </w:r>
      <w:r w:rsidRPr="005B5A7D">
        <w:rPr>
          <w:rFonts w:ascii="Arial" w:hAnsi="Arial" w:cs="Arial"/>
          <w:sz w:val="24"/>
          <w:szCs w:val="24"/>
        </w:rPr>
        <w:t>. O Credenciado fica obrigado a manter durante toda a execução do Termo de Contrato em compatibilidade com as obrigações por ele assumidas, todas as condições de habilitação e qualificação exigidas quando do credenciamento, conforme prevê o inciso XVI do artigo 92 Lei nº 14.133/2021.</w:t>
      </w:r>
    </w:p>
    <w:p w14:paraId="3F8D8163" w14:textId="77777777" w:rsidR="00364610" w:rsidRPr="005B5A7D" w:rsidRDefault="00364610" w:rsidP="00364610">
      <w:pPr>
        <w:jc w:val="both"/>
        <w:rPr>
          <w:rFonts w:ascii="Arial" w:hAnsi="Arial" w:cs="Arial"/>
          <w:sz w:val="24"/>
          <w:szCs w:val="24"/>
        </w:rPr>
      </w:pPr>
      <w:r w:rsidRPr="0026028C">
        <w:rPr>
          <w:rFonts w:ascii="Arial" w:hAnsi="Arial" w:cs="Arial"/>
          <w:sz w:val="24"/>
          <w:szCs w:val="24"/>
        </w:rPr>
        <w:t>6.2</w:t>
      </w:r>
      <w:r w:rsidRPr="00383FC0">
        <w:rPr>
          <w:rFonts w:ascii="Arial" w:hAnsi="Arial" w:cs="Arial"/>
          <w:sz w:val="24"/>
          <w:szCs w:val="24"/>
        </w:rPr>
        <w:t>.</w:t>
      </w:r>
      <w:r w:rsidRPr="005B5A7D">
        <w:rPr>
          <w:rFonts w:ascii="Arial" w:hAnsi="Arial" w:cs="Arial"/>
          <w:sz w:val="24"/>
          <w:szCs w:val="24"/>
        </w:rPr>
        <w:t xml:space="preserve"> Caso as condições apresentadas sejam alteradas ao longo do tempo, é dever de o credenciado comunicar o HCFMRP-USP, para as providências cabíveis. </w:t>
      </w:r>
    </w:p>
    <w:p w14:paraId="32A98A68" w14:textId="77777777" w:rsidR="00364610" w:rsidRPr="005B5A7D" w:rsidRDefault="00364610" w:rsidP="00364610">
      <w:pPr>
        <w:jc w:val="both"/>
        <w:rPr>
          <w:rFonts w:ascii="Arial" w:hAnsi="Arial" w:cs="Arial"/>
          <w:b/>
          <w:bCs/>
          <w:sz w:val="24"/>
          <w:szCs w:val="24"/>
        </w:rPr>
      </w:pPr>
      <w:r w:rsidRPr="005B5A7D">
        <w:rPr>
          <w:rFonts w:ascii="Arial" w:hAnsi="Arial" w:cs="Arial"/>
          <w:sz w:val="24"/>
          <w:szCs w:val="24"/>
        </w:rPr>
        <w:t xml:space="preserve">7. </w:t>
      </w:r>
      <w:r w:rsidRPr="005B5A7D">
        <w:rPr>
          <w:rFonts w:ascii="Arial" w:hAnsi="Arial" w:cs="Arial"/>
          <w:b/>
          <w:bCs/>
          <w:sz w:val="24"/>
          <w:szCs w:val="24"/>
        </w:rPr>
        <w:t>DAS OBRIGAÇÕES DO CREDENCIANTE</w:t>
      </w:r>
    </w:p>
    <w:p w14:paraId="2D2F90A6" w14:textId="4BE9BC36" w:rsidR="00364610" w:rsidRPr="005B5A7D" w:rsidRDefault="00364610" w:rsidP="00364610">
      <w:pPr>
        <w:jc w:val="both"/>
        <w:rPr>
          <w:rFonts w:ascii="Arial" w:hAnsi="Arial" w:cs="Arial"/>
          <w:sz w:val="24"/>
          <w:szCs w:val="24"/>
        </w:rPr>
      </w:pPr>
      <w:r w:rsidRPr="005B5A7D">
        <w:rPr>
          <w:rFonts w:ascii="Arial" w:hAnsi="Arial" w:cs="Arial"/>
          <w:sz w:val="24"/>
          <w:szCs w:val="24"/>
        </w:rPr>
        <w:t xml:space="preserve">7.1. As obrigações do </w:t>
      </w:r>
      <w:r>
        <w:rPr>
          <w:rFonts w:ascii="Arial" w:hAnsi="Arial" w:cs="Arial"/>
          <w:sz w:val="24"/>
          <w:szCs w:val="24"/>
        </w:rPr>
        <w:t>Credenciante estão dispostas no Termo Minuta de Contrato ANEXO V.</w:t>
      </w:r>
    </w:p>
    <w:p w14:paraId="14CCF41E" w14:textId="77777777" w:rsidR="00364610" w:rsidRPr="005B5A7D" w:rsidRDefault="00364610" w:rsidP="00364610">
      <w:pPr>
        <w:jc w:val="both"/>
        <w:rPr>
          <w:rFonts w:ascii="Arial" w:hAnsi="Arial" w:cs="Arial"/>
          <w:b/>
          <w:bCs/>
          <w:sz w:val="24"/>
          <w:szCs w:val="24"/>
        </w:rPr>
      </w:pPr>
      <w:r w:rsidRPr="005B5A7D">
        <w:rPr>
          <w:rFonts w:ascii="Arial" w:hAnsi="Arial" w:cs="Arial"/>
          <w:b/>
          <w:bCs/>
          <w:sz w:val="24"/>
          <w:szCs w:val="24"/>
        </w:rPr>
        <w:t>8. DO FUTURO PROCESSO DE CONTRATAÇÂO</w:t>
      </w:r>
    </w:p>
    <w:p w14:paraId="15BDE523" w14:textId="77777777" w:rsidR="00364610" w:rsidRPr="001F2030" w:rsidRDefault="00364610" w:rsidP="00364610">
      <w:pPr>
        <w:jc w:val="both"/>
        <w:rPr>
          <w:rFonts w:ascii="Arial" w:hAnsi="Arial" w:cs="Arial"/>
          <w:iCs/>
          <w:sz w:val="24"/>
          <w:szCs w:val="24"/>
        </w:rPr>
      </w:pPr>
      <w:r w:rsidRPr="001F2030">
        <w:rPr>
          <w:rFonts w:ascii="Arial" w:hAnsi="Arial" w:cs="Arial"/>
          <w:iCs/>
          <w:sz w:val="24"/>
          <w:szCs w:val="24"/>
        </w:rPr>
        <w:t xml:space="preserve">8.1 </w:t>
      </w:r>
      <w:r w:rsidRPr="001F2030">
        <w:rPr>
          <w:rFonts w:ascii="Arial" w:hAnsi="Arial" w:cs="Arial"/>
          <w:b/>
          <w:bCs/>
          <w:iCs/>
          <w:sz w:val="24"/>
          <w:szCs w:val="24"/>
          <w:u w:val="single"/>
        </w:rPr>
        <w:t>Quando necessária a contratação de empresas no ACL</w:t>
      </w:r>
      <w:r w:rsidRPr="001F2030">
        <w:rPr>
          <w:rFonts w:ascii="Arial" w:hAnsi="Arial" w:cs="Arial"/>
          <w:iCs/>
          <w:sz w:val="24"/>
          <w:szCs w:val="24"/>
        </w:rPr>
        <w:t xml:space="preserve">, o </w:t>
      </w:r>
      <w:r w:rsidRPr="001F2030">
        <w:rPr>
          <w:rFonts w:ascii="Arial" w:hAnsi="Arial" w:cs="Arial"/>
          <w:b/>
          <w:bCs/>
          <w:iCs/>
          <w:sz w:val="24"/>
          <w:szCs w:val="24"/>
        </w:rPr>
        <w:t>HCMFRP-USP</w:t>
      </w:r>
      <w:r w:rsidRPr="001F2030">
        <w:rPr>
          <w:rFonts w:ascii="Arial" w:hAnsi="Arial" w:cs="Arial"/>
          <w:iCs/>
          <w:sz w:val="24"/>
          <w:szCs w:val="24"/>
        </w:rPr>
        <w:t xml:space="preserve"> enviará consulta formal, por meio eletrônico (e-mail), a todas as empresas credenciadas, consultando-as sobre preços e condições de fornecimento para a demanda necessária. </w:t>
      </w:r>
    </w:p>
    <w:p w14:paraId="310C3912" w14:textId="186110D9" w:rsidR="00364610" w:rsidRPr="001F2030" w:rsidRDefault="00630654" w:rsidP="00364610">
      <w:pPr>
        <w:jc w:val="both"/>
        <w:rPr>
          <w:rFonts w:ascii="Arial" w:hAnsi="Arial" w:cs="Arial"/>
          <w:iCs/>
          <w:sz w:val="24"/>
          <w:szCs w:val="24"/>
        </w:rPr>
      </w:pPr>
      <w:r w:rsidRPr="001F2030">
        <w:rPr>
          <w:rFonts w:ascii="Arial" w:hAnsi="Arial" w:cs="Arial"/>
          <w:iCs/>
          <w:sz w:val="24"/>
          <w:szCs w:val="24"/>
        </w:rPr>
        <w:t xml:space="preserve">8.2 </w:t>
      </w:r>
      <w:r w:rsidRPr="00B018A4">
        <w:rPr>
          <w:rFonts w:ascii="Arial" w:hAnsi="Arial" w:cs="Arial"/>
          <w:b/>
          <w:iCs/>
          <w:sz w:val="24"/>
          <w:szCs w:val="24"/>
          <w:u w:val="single"/>
        </w:rPr>
        <w:t>as</w:t>
      </w:r>
      <w:r w:rsidR="00364610" w:rsidRPr="00B018A4">
        <w:rPr>
          <w:rFonts w:ascii="Arial" w:hAnsi="Arial" w:cs="Arial"/>
          <w:b/>
          <w:iCs/>
          <w:sz w:val="24"/>
          <w:szCs w:val="24"/>
          <w:u w:val="single"/>
        </w:rPr>
        <w:t xml:space="preserve"> empresas credenciadas não estão obrigadas a apresentar proposta</w:t>
      </w:r>
      <w:r w:rsidR="00364610" w:rsidRPr="001F2030">
        <w:rPr>
          <w:rFonts w:ascii="Arial" w:hAnsi="Arial" w:cs="Arial"/>
          <w:iCs/>
          <w:sz w:val="24"/>
          <w:szCs w:val="24"/>
        </w:rPr>
        <w:t xml:space="preserve">. </w:t>
      </w:r>
    </w:p>
    <w:p w14:paraId="3CF63AB6" w14:textId="77777777" w:rsidR="00364610" w:rsidRPr="001F2030" w:rsidRDefault="00364610" w:rsidP="00364610">
      <w:pPr>
        <w:jc w:val="both"/>
        <w:rPr>
          <w:rFonts w:ascii="Arial" w:hAnsi="Arial" w:cs="Arial"/>
          <w:iCs/>
          <w:sz w:val="24"/>
          <w:szCs w:val="24"/>
        </w:rPr>
      </w:pPr>
      <w:r w:rsidRPr="001F2030">
        <w:rPr>
          <w:rFonts w:ascii="Arial" w:hAnsi="Arial" w:cs="Arial"/>
          <w:iCs/>
          <w:sz w:val="24"/>
          <w:szCs w:val="24"/>
        </w:rPr>
        <w:t xml:space="preserve">8.3.  As propostas serão apresentadas exclusivamente por meio eletrônico, para o e-mail </w:t>
      </w:r>
      <w:hyperlink r:id="rId28" w:history="1">
        <w:r w:rsidRPr="001F2030">
          <w:rPr>
            <w:rStyle w:val="Hyperlink"/>
            <w:rFonts w:ascii="Arial" w:hAnsi="Arial" w:cs="Arial"/>
            <w:iCs/>
            <w:color w:val="auto"/>
            <w:sz w:val="24"/>
            <w:szCs w:val="24"/>
          </w:rPr>
          <w:t>cjl@hcrp.usp.br</w:t>
        </w:r>
      </w:hyperlink>
      <w:r w:rsidRPr="001F2030">
        <w:rPr>
          <w:rFonts w:ascii="Arial" w:hAnsi="Arial" w:cs="Arial"/>
          <w:iCs/>
          <w:sz w:val="24"/>
          <w:szCs w:val="24"/>
        </w:rPr>
        <w:t xml:space="preserve"> com cópia para </w:t>
      </w:r>
      <w:hyperlink r:id="rId29" w:history="1">
        <w:r w:rsidRPr="001F2030">
          <w:rPr>
            <w:rStyle w:val="Hyperlink"/>
            <w:rFonts w:ascii="Arial" w:hAnsi="Arial" w:cs="Arial"/>
            <w:iCs/>
            <w:color w:val="auto"/>
            <w:sz w:val="24"/>
            <w:szCs w:val="24"/>
          </w:rPr>
          <w:t>editais@hcrp.usp.br</w:t>
        </w:r>
      </w:hyperlink>
      <w:r w:rsidRPr="001F2030">
        <w:rPr>
          <w:rFonts w:ascii="Arial" w:hAnsi="Arial" w:cs="Arial"/>
          <w:iCs/>
          <w:sz w:val="24"/>
          <w:szCs w:val="24"/>
        </w:rPr>
        <w:t xml:space="preserve"> .</w:t>
      </w:r>
    </w:p>
    <w:p w14:paraId="4D37236B" w14:textId="77777777" w:rsidR="00364610" w:rsidRPr="001F2030" w:rsidRDefault="00364610" w:rsidP="00364610">
      <w:pPr>
        <w:jc w:val="both"/>
        <w:rPr>
          <w:rFonts w:ascii="Arial" w:hAnsi="Arial" w:cs="Arial"/>
          <w:iCs/>
          <w:sz w:val="24"/>
          <w:szCs w:val="24"/>
        </w:rPr>
      </w:pPr>
      <w:r w:rsidRPr="001F2030">
        <w:rPr>
          <w:rFonts w:ascii="Arial" w:hAnsi="Arial" w:cs="Arial"/>
          <w:iCs/>
          <w:sz w:val="24"/>
          <w:szCs w:val="24"/>
        </w:rPr>
        <w:lastRenderedPageBreak/>
        <w:t>8.4. Considerando os períodos de contratação oportunamente indicados, serão consideradas para fins de aceitabilidade apenas as propostas que proporcionem maior vantajosidade ao Hospital, descartando, eventualmente, proposta cujo valor ultrapasse os parâmetros de mercado, em ato motivado da autoridade julgadora.</w:t>
      </w:r>
    </w:p>
    <w:p w14:paraId="5756AEC4" w14:textId="0BDD815A" w:rsidR="00364610" w:rsidRPr="001F2030" w:rsidRDefault="00364610" w:rsidP="00364610">
      <w:pPr>
        <w:jc w:val="both"/>
        <w:rPr>
          <w:rFonts w:ascii="Arial" w:hAnsi="Arial" w:cs="Arial"/>
          <w:iCs/>
          <w:sz w:val="24"/>
          <w:szCs w:val="24"/>
        </w:rPr>
      </w:pPr>
      <w:r w:rsidRPr="001F2030">
        <w:rPr>
          <w:rFonts w:ascii="Arial" w:hAnsi="Arial" w:cs="Arial"/>
          <w:iCs/>
          <w:sz w:val="24"/>
          <w:szCs w:val="24"/>
        </w:rPr>
        <w:t>8.5. As propostas deverão permanecer válidas</w:t>
      </w:r>
      <w:r w:rsidR="00DD50B6">
        <w:rPr>
          <w:rFonts w:ascii="Arial" w:hAnsi="Arial" w:cs="Arial"/>
          <w:iCs/>
          <w:sz w:val="24"/>
          <w:szCs w:val="24"/>
        </w:rPr>
        <w:t xml:space="preserve"> </w:t>
      </w:r>
      <w:r w:rsidRPr="00BC4C4A">
        <w:rPr>
          <w:rFonts w:ascii="Arial" w:hAnsi="Arial" w:cs="Arial"/>
          <w:iCs/>
          <w:sz w:val="24"/>
          <w:szCs w:val="24"/>
        </w:rPr>
        <w:t xml:space="preserve">por </w:t>
      </w:r>
      <w:r w:rsidR="004C5023" w:rsidRPr="00BC4C4A">
        <w:rPr>
          <w:rFonts w:ascii="Arial" w:hAnsi="Arial" w:cs="Arial"/>
          <w:iCs/>
          <w:sz w:val="24"/>
          <w:szCs w:val="24"/>
        </w:rPr>
        <w:t>18</w:t>
      </w:r>
      <w:r w:rsidRPr="00BC4C4A">
        <w:rPr>
          <w:rFonts w:ascii="Arial" w:hAnsi="Arial" w:cs="Arial"/>
          <w:iCs/>
          <w:sz w:val="24"/>
          <w:szCs w:val="24"/>
        </w:rPr>
        <w:t xml:space="preserve"> horas consecutivas</w:t>
      </w:r>
      <w:r w:rsidRPr="001F2030">
        <w:rPr>
          <w:rFonts w:ascii="Arial" w:hAnsi="Arial" w:cs="Arial"/>
          <w:iCs/>
          <w:sz w:val="24"/>
          <w:szCs w:val="24"/>
        </w:rPr>
        <w:t>, a contar da data da hora de encerramento de apresentação das</w:t>
      </w:r>
      <w:r w:rsidR="003B0C7E">
        <w:rPr>
          <w:rFonts w:ascii="Arial" w:hAnsi="Arial" w:cs="Arial"/>
          <w:iCs/>
          <w:sz w:val="24"/>
          <w:szCs w:val="24"/>
        </w:rPr>
        <w:t xml:space="preserve"> mesmas.</w:t>
      </w:r>
    </w:p>
    <w:p w14:paraId="337B6873" w14:textId="77777777" w:rsidR="00364610" w:rsidRPr="001F2030" w:rsidRDefault="00364610" w:rsidP="00364610">
      <w:pPr>
        <w:jc w:val="both"/>
        <w:rPr>
          <w:rFonts w:ascii="Arial" w:hAnsi="Arial" w:cs="Arial"/>
          <w:iCs/>
          <w:sz w:val="24"/>
          <w:szCs w:val="24"/>
        </w:rPr>
      </w:pPr>
      <w:r w:rsidRPr="001F2030">
        <w:rPr>
          <w:rFonts w:ascii="Arial" w:hAnsi="Arial" w:cs="Arial"/>
          <w:iCs/>
          <w:sz w:val="24"/>
          <w:szCs w:val="24"/>
        </w:rPr>
        <w:t xml:space="preserve">8.6. Será selecionado o menor dentre os preços ofertados, cuja proposta atenda requisitos exigidos. </w:t>
      </w:r>
    </w:p>
    <w:p w14:paraId="2062D60D" w14:textId="77777777" w:rsidR="00364610" w:rsidRPr="001F2030" w:rsidRDefault="00364610" w:rsidP="00364610">
      <w:pPr>
        <w:jc w:val="both"/>
        <w:rPr>
          <w:rFonts w:ascii="Arial" w:hAnsi="Arial" w:cs="Arial"/>
          <w:iCs/>
          <w:sz w:val="24"/>
          <w:szCs w:val="24"/>
        </w:rPr>
      </w:pPr>
      <w:r w:rsidRPr="001F2030">
        <w:rPr>
          <w:rFonts w:ascii="Arial" w:hAnsi="Arial" w:cs="Arial"/>
          <w:iCs/>
          <w:sz w:val="24"/>
          <w:szCs w:val="24"/>
        </w:rPr>
        <w:t>8.7. Em caso de empate será selecionada a proposta apresentada primeiramente (considerada a data e horário de recebimento da mensagem eletrônica).</w:t>
      </w:r>
    </w:p>
    <w:p w14:paraId="0ABA7523" w14:textId="77777777" w:rsidR="00364610" w:rsidRPr="001F2030" w:rsidRDefault="00364610" w:rsidP="00364610">
      <w:pPr>
        <w:jc w:val="both"/>
        <w:rPr>
          <w:rFonts w:ascii="Arial" w:hAnsi="Arial" w:cs="Arial"/>
          <w:iCs/>
          <w:sz w:val="24"/>
          <w:szCs w:val="24"/>
        </w:rPr>
      </w:pPr>
      <w:r w:rsidRPr="001F2030">
        <w:rPr>
          <w:rFonts w:ascii="Arial" w:hAnsi="Arial" w:cs="Arial"/>
          <w:iCs/>
          <w:sz w:val="24"/>
          <w:szCs w:val="24"/>
        </w:rPr>
        <w:t>8.7.1.</w:t>
      </w:r>
      <w:r w:rsidRPr="001F2030">
        <w:rPr>
          <w:rFonts w:ascii="Arial" w:hAnsi="Arial" w:cs="Arial"/>
          <w:iCs/>
          <w:sz w:val="24"/>
          <w:szCs w:val="24"/>
        </w:rPr>
        <w:tab/>
        <w:t>Havendo eventual empate entre propostas ou lances, o critério de desempate será aquele previsto no art. 60 da Lei nº 14.133, de 2021, nesta ordem:</w:t>
      </w:r>
    </w:p>
    <w:p w14:paraId="2E2C6CF9" w14:textId="1CC5A1AC" w:rsidR="00364610" w:rsidRPr="001F2030" w:rsidRDefault="00364610" w:rsidP="00364610">
      <w:pPr>
        <w:jc w:val="both"/>
        <w:rPr>
          <w:rFonts w:ascii="Arial" w:hAnsi="Arial" w:cs="Arial"/>
          <w:iCs/>
          <w:sz w:val="24"/>
          <w:szCs w:val="24"/>
        </w:rPr>
      </w:pPr>
      <w:r w:rsidRPr="001F2030">
        <w:rPr>
          <w:rFonts w:ascii="Arial" w:hAnsi="Arial" w:cs="Arial"/>
          <w:iCs/>
          <w:sz w:val="24"/>
          <w:szCs w:val="24"/>
        </w:rPr>
        <w:t>8.7.1.1.</w:t>
      </w:r>
      <w:r w:rsidRPr="001F2030">
        <w:rPr>
          <w:rFonts w:ascii="Arial" w:hAnsi="Arial" w:cs="Arial"/>
          <w:iCs/>
          <w:sz w:val="24"/>
          <w:szCs w:val="24"/>
        </w:rPr>
        <w:tab/>
      </w:r>
      <w:r w:rsidR="003B0C7E" w:rsidRPr="001F2030">
        <w:rPr>
          <w:rFonts w:ascii="Arial" w:hAnsi="Arial" w:cs="Arial"/>
          <w:iCs/>
          <w:sz w:val="24"/>
          <w:szCs w:val="24"/>
        </w:rPr>
        <w:t>Disputa</w:t>
      </w:r>
      <w:r w:rsidRPr="001F2030">
        <w:rPr>
          <w:rFonts w:ascii="Arial" w:hAnsi="Arial" w:cs="Arial"/>
          <w:iCs/>
          <w:sz w:val="24"/>
          <w:szCs w:val="24"/>
        </w:rPr>
        <w:t xml:space="preserve"> final, hipótese em que os licitantes empatados poderão apresentar nova proposta em ato contínuo à classificação;</w:t>
      </w:r>
    </w:p>
    <w:p w14:paraId="795D5B34" w14:textId="4ED90E21" w:rsidR="00364610" w:rsidRPr="001F2030" w:rsidRDefault="00364610" w:rsidP="00364610">
      <w:pPr>
        <w:jc w:val="both"/>
        <w:rPr>
          <w:rFonts w:ascii="Arial" w:hAnsi="Arial" w:cs="Arial"/>
          <w:iCs/>
          <w:sz w:val="24"/>
          <w:szCs w:val="24"/>
        </w:rPr>
      </w:pPr>
      <w:r w:rsidRPr="001F2030">
        <w:rPr>
          <w:rFonts w:ascii="Arial" w:hAnsi="Arial" w:cs="Arial"/>
          <w:iCs/>
          <w:sz w:val="24"/>
          <w:szCs w:val="24"/>
        </w:rPr>
        <w:t>8.7.1.2.</w:t>
      </w:r>
      <w:r w:rsidRPr="001F2030">
        <w:rPr>
          <w:rFonts w:ascii="Arial" w:hAnsi="Arial" w:cs="Arial"/>
          <w:iCs/>
          <w:sz w:val="24"/>
          <w:szCs w:val="24"/>
        </w:rPr>
        <w:tab/>
      </w:r>
      <w:r w:rsidR="003B0C7E" w:rsidRPr="001F2030">
        <w:rPr>
          <w:rFonts w:ascii="Arial" w:hAnsi="Arial" w:cs="Arial"/>
          <w:iCs/>
          <w:sz w:val="24"/>
          <w:szCs w:val="24"/>
        </w:rPr>
        <w:t>Avaliação</w:t>
      </w:r>
      <w:r w:rsidRPr="001F2030">
        <w:rPr>
          <w:rFonts w:ascii="Arial" w:hAnsi="Arial" w:cs="Arial"/>
          <w:iCs/>
          <w:sz w:val="24"/>
          <w:szCs w:val="24"/>
        </w:rPr>
        <w:t xml:space="preserve"> do desempenho contratual prévio dos licitantes, para a qual deverão preferencialmente ser utilizados registros cadastrais para efeito de atesto de cumprimento de obrigações previstos na Lei nº 14.133, de 2021;</w:t>
      </w:r>
    </w:p>
    <w:p w14:paraId="0D80D66D" w14:textId="30561EDE" w:rsidR="00364610" w:rsidRPr="001F2030" w:rsidRDefault="00364610" w:rsidP="00364610">
      <w:pPr>
        <w:jc w:val="both"/>
        <w:rPr>
          <w:rFonts w:ascii="Arial" w:hAnsi="Arial" w:cs="Arial"/>
          <w:iCs/>
          <w:sz w:val="24"/>
          <w:szCs w:val="24"/>
        </w:rPr>
      </w:pPr>
      <w:r w:rsidRPr="001F2030">
        <w:rPr>
          <w:rFonts w:ascii="Arial" w:hAnsi="Arial" w:cs="Arial"/>
          <w:iCs/>
          <w:sz w:val="24"/>
          <w:szCs w:val="24"/>
        </w:rPr>
        <w:t>8.7.1.3.</w:t>
      </w:r>
      <w:r w:rsidRPr="001F2030">
        <w:rPr>
          <w:rFonts w:ascii="Arial" w:hAnsi="Arial" w:cs="Arial"/>
          <w:iCs/>
          <w:sz w:val="24"/>
          <w:szCs w:val="24"/>
        </w:rPr>
        <w:tab/>
      </w:r>
      <w:r w:rsidR="003B0C7E" w:rsidRPr="001F2030">
        <w:rPr>
          <w:rFonts w:ascii="Arial" w:hAnsi="Arial" w:cs="Arial"/>
          <w:iCs/>
          <w:sz w:val="24"/>
          <w:szCs w:val="24"/>
        </w:rPr>
        <w:t>Desenvolvimento</w:t>
      </w:r>
      <w:r w:rsidRPr="001F2030">
        <w:rPr>
          <w:rFonts w:ascii="Arial" w:hAnsi="Arial" w:cs="Arial"/>
          <w:iCs/>
          <w:sz w:val="24"/>
          <w:szCs w:val="24"/>
        </w:rPr>
        <w:t xml:space="preserve"> pelo licitante de ações de equidade entre homens e mulheres no ambiente de trabalho, conforme regulamento;</w:t>
      </w:r>
    </w:p>
    <w:p w14:paraId="22AEC2E1" w14:textId="2A05D53A" w:rsidR="00364610" w:rsidRPr="001F2030" w:rsidRDefault="00364610" w:rsidP="00364610">
      <w:pPr>
        <w:jc w:val="both"/>
        <w:rPr>
          <w:rFonts w:ascii="Arial" w:hAnsi="Arial" w:cs="Arial"/>
          <w:iCs/>
          <w:sz w:val="24"/>
          <w:szCs w:val="24"/>
        </w:rPr>
      </w:pPr>
      <w:r w:rsidRPr="001F2030">
        <w:rPr>
          <w:rFonts w:ascii="Arial" w:hAnsi="Arial" w:cs="Arial"/>
          <w:iCs/>
          <w:sz w:val="24"/>
          <w:szCs w:val="24"/>
        </w:rPr>
        <w:t>8.7.1.4.</w:t>
      </w:r>
      <w:r w:rsidRPr="001F2030">
        <w:rPr>
          <w:rFonts w:ascii="Arial" w:hAnsi="Arial" w:cs="Arial"/>
          <w:iCs/>
          <w:sz w:val="24"/>
          <w:szCs w:val="24"/>
        </w:rPr>
        <w:tab/>
      </w:r>
      <w:r w:rsidR="003B0C7E" w:rsidRPr="001F2030">
        <w:rPr>
          <w:rFonts w:ascii="Arial" w:hAnsi="Arial" w:cs="Arial"/>
          <w:iCs/>
          <w:sz w:val="24"/>
          <w:szCs w:val="24"/>
        </w:rPr>
        <w:t>Desenvolvimento</w:t>
      </w:r>
      <w:r w:rsidRPr="001F2030">
        <w:rPr>
          <w:rFonts w:ascii="Arial" w:hAnsi="Arial" w:cs="Arial"/>
          <w:iCs/>
          <w:sz w:val="24"/>
          <w:szCs w:val="24"/>
        </w:rPr>
        <w:t xml:space="preserve"> pelo licitante de programa de integridade, conforme orientações dos órgãos de controle.</w:t>
      </w:r>
    </w:p>
    <w:p w14:paraId="2576FCD2" w14:textId="77777777" w:rsidR="00364610" w:rsidRPr="001F2030" w:rsidRDefault="00364610" w:rsidP="00364610">
      <w:pPr>
        <w:jc w:val="both"/>
        <w:rPr>
          <w:rFonts w:ascii="Arial" w:hAnsi="Arial" w:cs="Arial"/>
          <w:iCs/>
          <w:sz w:val="24"/>
          <w:szCs w:val="24"/>
        </w:rPr>
      </w:pPr>
      <w:r w:rsidRPr="001F2030">
        <w:rPr>
          <w:rFonts w:ascii="Arial" w:hAnsi="Arial" w:cs="Arial"/>
          <w:iCs/>
          <w:sz w:val="24"/>
          <w:szCs w:val="24"/>
        </w:rPr>
        <w:t>8.7.2.</w:t>
      </w:r>
      <w:r w:rsidRPr="001F2030">
        <w:rPr>
          <w:rFonts w:ascii="Arial" w:hAnsi="Arial" w:cs="Arial"/>
          <w:iCs/>
          <w:sz w:val="24"/>
          <w:szCs w:val="24"/>
        </w:rPr>
        <w:tab/>
        <w:t>Persistindo o empate, será assegurada preferência, nos termos do § 1º do art. 60 da Lei nº 14.133, de 2021, sucessivamente, aos bens e serviços produzidos ou prestados por:</w:t>
      </w:r>
    </w:p>
    <w:p w14:paraId="60CDB7EA" w14:textId="59AAD9F7" w:rsidR="00364610" w:rsidRPr="001F2030" w:rsidRDefault="00364610" w:rsidP="00364610">
      <w:pPr>
        <w:jc w:val="both"/>
        <w:rPr>
          <w:rFonts w:ascii="Arial" w:hAnsi="Arial" w:cs="Arial"/>
          <w:iCs/>
          <w:sz w:val="24"/>
          <w:szCs w:val="24"/>
        </w:rPr>
      </w:pPr>
      <w:r w:rsidRPr="001F2030">
        <w:rPr>
          <w:rFonts w:ascii="Arial" w:hAnsi="Arial" w:cs="Arial"/>
          <w:iCs/>
          <w:sz w:val="24"/>
          <w:szCs w:val="24"/>
        </w:rPr>
        <w:t>8.7.2.1.</w:t>
      </w:r>
      <w:r w:rsidRPr="001F2030">
        <w:rPr>
          <w:rFonts w:ascii="Arial" w:hAnsi="Arial" w:cs="Arial"/>
          <w:iCs/>
          <w:sz w:val="24"/>
          <w:szCs w:val="24"/>
        </w:rPr>
        <w:tab/>
      </w:r>
      <w:r w:rsidR="003B0C7E" w:rsidRPr="001F2030">
        <w:rPr>
          <w:rFonts w:ascii="Arial" w:hAnsi="Arial" w:cs="Arial"/>
          <w:iCs/>
          <w:sz w:val="24"/>
          <w:szCs w:val="24"/>
        </w:rPr>
        <w:t>Empresas</w:t>
      </w:r>
      <w:r w:rsidRPr="001F2030">
        <w:rPr>
          <w:rFonts w:ascii="Arial" w:hAnsi="Arial" w:cs="Arial"/>
          <w:iCs/>
          <w:sz w:val="24"/>
          <w:szCs w:val="24"/>
        </w:rPr>
        <w:t xml:space="preserve"> estabelecidas no território do Estado de São Paulo;</w:t>
      </w:r>
    </w:p>
    <w:p w14:paraId="4F156B9E" w14:textId="55F99F18" w:rsidR="00364610" w:rsidRPr="001F2030" w:rsidRDefault="00364610" w:rsidP="00364610">
      <w:pPr>
        <w:jc w:val="both"/>
        <w:rPr>
          <w:rFonts w:ascii="Arial" w:hAnsi="Arial" w:cs="Arial"/>
          <w:iCs/>
          <w:sz w:val="24"/>
          <w:szCs w:val="24"/>
        </w:rPr>
      </w:pPr>
      <w:r w:rsidRPr="001F2030">
        <w:rPr>
          <w:rFonts w:ascii="Arial" w:hAnsi="Arial" w:cs="Arial"/>
          <w:iCs/>
          <w:sz w:val="24"/>
          <w:szCs w:val="24"/>
        </w:rPr>
        <w:t>8.7.2.2.</w:t>
      </w:r>
      <w:r w:rsidRPr="001F2030">
        <w:rPr>
          <w:rFonts w:ascii="Arial" w:hAnsi="Arial" w:cs="Arial"/>
          <w:iCs/>
          <w:sz w:val="24"/>
          <w:szCs w:val="24"/>
        </w:rPr>
        <w:tab/>
      </w:r>
      <w:r w:rsidR="003B0C7E" w:rsidRPr="001F2030">
        <w:rPr>
          <w:rFonts w:ascii="Arial" w:hAnsi="Arial" w:cs="Arial"/>
          <w:iCs/>
          <w:sz w:val="24"/>
          <w:szCs w:val="24"/>
        </w:rPr>
        <w:t>Empresas</w:t>
      </w:r>
      <w:r w:rsidRPr="001F2030">
        <w:rPr>
          <w:rFonts w:ascii="Arial" w:hAnsi="Arial" w:cs="Arial"/>
          <w:iCs/>
          <w:sz w:val="24"/>
          <w:szCs w:val="24"/>
        </w:rPr>
        <w:t xml:space="preserve"> brasileiras;</w:t>
      </w:r>
    </w:p>
    <w:p w14:paraId="03CE5D8D" w14:textId="4FA486E2" w:rsidR="00364610" w:rsidRPr="001F2030" w:rsidRDefault="00364610" w:rsidP="00364610">
      <w:pPr>
        <w:jc w:val="both"/>
        <w:rPr>
          <w:rFonts w:ascii="Arial" w:hAnsi="Arial" w:cs="Arial"/>
          <w:iCs/>
          <w:sz w:val="24"/>
          <w:szCs w:val="24"/>
        </w:rPr>
      </w:pPr>
      <w:r w:rsidRPr="001F2030">
        <w:rPr>
          <w:rFonts w:ascii="Arial" w:hAnsi="Arial" w:cs="Arial"/>
          <w:iCs/>
          <w:sz w:val="24"/>
          <w:szCs w:val="24"/>
        </w:rPr>
        <w:t>8.7.2.3.</w:t>
      </w:r>
      <w:r w:rsidRPr="001F2030">
        <w:rPr>
          <w:rFonts w:ascii="Arial" w:hAnsi="Arial" w:cs="Arial"/>
          <w:iCs/>
          <w:sz w:val="24"/>
          <w:szCs w:val="24"/>
        </w:rPr>
        <w:tab/>
      </w:r>
      <w:r w:rsidR="003B0C7E" w:rsidRPr="001F2030">
        <w:rPr>
          <w:rFonts w:ascii="Arial" w:hAnsi="Arial" w:cs="Arial"/>
          <w:iCs/>
          <w:sz w:val="24"/>
          <w:szCs w:val="24"/>
        </w:rPr>
        <w:t>Empresas</w:t>
      </w:r>
      <w:r w:rsidRPr="001F2030">
        <w:rPr>
          <w:rFonts w:ascii="Arial" w:hAnsi="Arial" w:cs="Arial"/>
          <w:iCs/>
          <w:sz w:val="24"/>
          <w:szCs w:val="24"/>
        </w:rPr>
        <w:t xml:space="preserve"> que invistam em pesquisa e no desenvolvimento de tecnologia no País;</w:t>
      </w:r>
    </w:p>
    <w:p w14:paraId="1EE792D6" w14:textId="66F257BE" w:rsidR="00364610" w:rsidRPr="001F2030" w:rsidRDefault="00364610" w:rsidP="00364610">
      <w:pPr>
        <w:jc w:val="both"/>
        <w:rPr>
          <w:rFonts w:ascii="Arial" w:hAnsi="Arial" w:cs="Arial"/>
          <w:iCs/>
          <w:sz w:val="24"/>
          <w:szCs w:val="24"/>
        </w:rPr>
      </w:pPr>
      <w:r w:rsidRPr="001F2030">
        <w:rPr>
          <w:rFonts w:ascii="Arial" w:hAnsi="Arial" w:cs="Arial"/>
          <w:iCs/>
          <w:sz w:val="24"/>
          <w:szCs w:val="24"/>
        </w:rPr>
        <w:t>8.7.2.4.</w:t>
      </w:r>
      <w:r w:rsidRPr="001F2030">
        <w:rPr>
          <w:rFonts w:ascii="Arial" w:hAnsi="Arial" w:cs="Arial"/>
          <w:iCs/>
          <w:sz w:val="24"/>
          <w:szCs w:val="24"/>
        </w:rPr>
        <w:tab/>
      </w:r>
      <w:r w:rsidR="003B0C7E" w:rsidRPr="001F2030">
        <w:rPr>
          <w:rFonts w:ascii="Arial" w:hAnsi="Arial" w:cs="Arial"/>
          <w:iCs/>
          <w:sz w:val="24"/>
          <w:szCs w:val="24"/>
        </w:rPr>
        <w:t>Empresas</w:t>
      </w:r>
      <w:r w:rsidRPr="001F2030">
        <w:rPr>
          <w:rFonts w:ascii="Arial" w:hAnsi="Arial" w:cs="Arial"/>
          <w:iCs/>
          <w:sz w:val="24"/>
          <w:szCs w:val="24"/>
        </w:rPr>
        <w:t xml:space="preserve"> que comprovem a prática de mitigação, nos termos da Lei nº 12.187, de 29 de dezembro de 2009.</w:t>
      </w:r>
    </w:p>
    <w:p w14:paraId="34F8E074" w14:textId="77777777" w:rsidR="00364610" w:rsidRPr="001F2030" w:rsidRDefault="00364610" w:rsidP="00364610">
      <w:pPr>
        <w:jc w:val="both"/>
        <w:rPr>
          <w:rFonts w:ascii="Arial" w:hAnsi="Arial" w:cs="Arial"/>
          <w:iCs/>
          <w:sz w:val="24"/>
          <w:szCs w:val="24"/>
        </w:rPr>
      </w:pPr>
      <w:r w:rsidRPr="001F2030">
        <w:rPr>
          <w:rFonts w:ascii="Arial" w:hAnsi="Arial" w:cs="Arial"/>
          <w:iCs/>
          <w:sz w:val="24"/>
          <w:szCs w:val="24"/>
        </w:rPr>
        <w:t xml:space="preserve">8.8. Deverá ser verificada a aceitabilidade do menor preço pela Comissão Avaliadora, decidindo motivadamente a respeito. </w:t>
      </w:r>
    </w:p>
    <w:p w14:paraId="4AC78B45" w14:textId="77777777" w:rsidR="00364610" w:rsidRPr="001F2030" w:rsidRDefault="00364610" w:rsidP="00364610">
      <w:pPr>
        <w:jc w:val="both"/>
        <w:rPr>
          <w:rFonts w:ascii="Arial" w:hAnsi="Arial" w:cs="Arial"/>
          <w:iCs/>
          <w:sz w:val="24"/>
          <w:szCs w:val="24"/>
        </w:rPr>
      </w:pPr>
      <w:r w:rsidRPr="001F2030">
        <w:rPr>
          <w:rFonts w:ascii="Arial" w:hAnsi="Arial" w:cs="Arial"/>
          <w:iCs/>
          <w:sz w:val="24"/>
          <w:szCs w:val="24"/>
        </w:rPr>
        <w:lastRenderedPageBreak/>
        <w:t>8.9.  A aceitabilidade será aferida a partir dos preços de mercado vigentes na data da avaliação das propostas, apurados mediante pesquisa realizada pelo órgão contratante, que será juntada aos autos por ocasião do julgamento.</w:t>
      </w:r>
    </w:p>
    <w:p w14:paraId="6436BAB1" w14:textId="77777777" w:rsidR="00364610" w:rsidRPr="001F2030" w:rsidRDefault="00364610" w:rsidP="00364610">
      <w:pPr>
        <w:jc w:val="both"/>
        <w:rPr>
          <w:rFonts w:ascii="Arial" w:hAnsi="Arial" w:cs="Arial"/>
          <w:iCs/>
          <w:sz w:val="24"/>
          <w:szCs w:val="24"/>
        </w:rPr>
      </w:pPr>
      <w:r w:rsidRPr="001F2030">
        <w:rPr>
          <w:rFonts w:ascii="Arial" w:hAnsi="Arial" w:cs="Arial"/>
          <w:iCs/>
          <w:sz w:val="24"/>
          <w:szCs w:val="24"/>
        </w:rPr>
        <w:t>8.10. Estando o menor preço acima daquele apurado na pesquisa, a Comissão poderá negociar com o autor da oferta com vistas à redução do preço (formalizada por meio eletrônico – e-mail) ou deliberar pela abertura de novo procedimento, decidindo motivadamente a respeito.</w:t>
      </w:r>
    </w:p>
    <w:p w14:paraId="22A51655" w14:textId="77777777" w:rsidR="00364610" w:rsidRPr="001F2030" w:rsidRDefault="00364610" w:rsidP="00364610">
      <w:pPr>
        <w:jc w:val="both"/>
        <w:rPr>
          <w:rFonts w:ascii="Arial" w:hAnsi="Arial" w:cs="Arial"/>
          <w:iCs/>
          <w:sz w:val="24"/>
          <w:szCs w:val="24"/>
        </w:rPr>
      </w:pPr>
      <w:r w:rsidRPr="001F2030">
        <w:rPr>
          <w:rFonts w:ascii="Arial" w:hAnsi="Arial" w:cs="Arial"/>
          <w:iCs/>
          <w:sz w:val="24"/>
          <w:szCs w:val="24"/>
        </w:rPr>
        <w:t>8.11. O resultado provisório será remetido exclusivamente por meio eletrônico, no e-mail informado no Termo de Adesão.</w:t>
      </w:r>
    </w:p>
    <w:p w14:paraId="32568249" w14:textId="77777777" w:rsidR="00364610" w:rsidRPr="001F2030" w:rsidRDefault="00364610" w:rsidP="00364610">
      <w:pPr>
        <w:jc w:val="both"/>
        <w:rPr>
          <w:rFonts w:ascii="Arial" w:hAnsi="Arial" w:cs="Arial"/>
          <w:iCs/>
          <w:sz w:val="24"/>
          <w:szCs w:val="24"/>
        </w:rPr>
      </w:pPr>
      <w:r w:rsidRPr="001F2030">
        <w:rPr>
          <w:rFonts w:ascii="Arial" w:hAnsi="Arial" w:cs="Arial"/>
          <w:iCs/>
          <w:sz w:val="24"/>
          <w:szCs w:val="24"/>
        </w:rPr>
        <w:t>8.12. É de inteira responsabilidade das PROPONENTES o acompanhamento da divulgação do resultado no dia indicado. As empresas que não receberem o resultado por e-mail no prazo de cinco horas contadas da hora de encerramento da apresentação da proposta</w:t>
      </w:r>
      <w:r w:rsidRPr="00732AEF">
        <w:rPr>
          <w:rFonts w:ascii="Arial" w:hAnsi="Arial" w:cs="Arial"/>
          <w:iCs/>
          <w:sz w:val="24"/>
          <w:szCs w:val="24"/>
        </w:rPr>
        <w:t>,</w:t>
      </w:r>
      <w:r w:rsidRPr="001F2030">
        <w:rPr>
          <w:rFonts w:ascii="Arial" w:hAnsi="Arial" w:cs="Arial"/>
          <w:iCs/>
          <w:sz w:val="24"/>
          <w:szCs w:val="24"/>
        </w:rPr>
        <w:t xml:space="preserve"> poderão entrar em contato com o Hospital das Clínicas, por meio do e-mail: cjl@hcrp.usp.br, ou do telefone (16)3602-2127, solicitando a informação.</w:t>
      </w:r>
    </w:p>
    <w:p w14:paraId="3BD10855" w14:textId="662229E7" w:rsidR="00364610" w:rsidRPr="00732AEF" w:rsidRDefault="00364610" w:rsidP="00364610">
      <w:pPr>
        <w:jc w:val="both"/>
        <w:rPr>
          <w:rFonts w:ascii="Arial" w:hAnsi="Arial" w:cs="Arial"/>
          <w:iCs/>
          <w:sz w:val="24"/>
          <w:szCs w:val="24"/>
        </w:rPr>
      </w:pPr>
      <w:r w:rsidRPr="00732AEF">
        <w:rPr>
          <w:rFonts w:ascii="Arial" w:hAnsi="Arial" w:cs="Arial"/>
          <w:iCs/>
          <w:sz w:val="24"/>
          <w:szCs w:val="24"/>
        </w:rPr>
        <w:t>8.</w:t>
      </w:r>
      <w:r w:rsidR="003B0C7E" w:rsidRPr="00732AEF">
        <w:rPr>
          <w:rFonts w:ascii="Arial" w:hAnsi="Arial" w:cs="Arial"/>
          <w:iCs/>
          <w:sz w:val="24"/>
          <w:szCs w:val="24"/>
        </w:rPr>
        <w:t>13. Após</w:t>
      </w:r>
      <w:r w:rsidRPr="00732AEF">
        <w:rPr>
          <w:rFonts w:ascii="Arial" w:hAnsi="Arial" w:cs="Arial"/>
          <w:iCs/>
          <w:sz w:val="24"/>
          <w:szCs w:val="24"/>
        </w:rPr>
        <w:t xml:space="preserve"> receberem o resultado citado no item 8.12, as empresas poderão apresentar recurso, exclusivamente por meio eletrônico, até as 1</w:t>
      </w:r>
      <w:r w:rsidR="006F5A73">
        <w:rPr>
          <w:rFonts w:ascii="Arial" w:hAnsi="Arial" w:cs="Arial"/>
          <w:iCs/>
          <w:sz w:val="24"/>
          <w:szCs w:val="24"/>
        </w:rPr>
        <w:t>7</w:t>
      </w:r>
      <w:r w:rsidRPr="00732AEF">
        <w:rPr>
          <w:rFonts w:ascii="Arial" w:hAnsi="Arial" w:cs="Arial"/>
          <w:iCs/>
          <w:sz w:val="24"/>
          <w:szCs w:val="24"/>
        </w:rPr>
        <w:t xml:space="preserve">:00 horas do </w:t>
      </w:r>
      <w:r w:rsidR="00587CC0">
        <w:rPr>
          <w:rFonts w:ascii="Arial" w:hAnsi="Arial" w:cs="Arial"/>
          <w:iCs/>
          <w:sz w:val="24"/>
          <w:szCs w:val="24"/>
        </w:rPr>
        <w:t xml:space="preserve">mesmo </w:t>
      </w:r>
      <w:r w:rsidRPr="00732AEF">
        <w:rPr>
          <w:rFonts w:ascii="Arial" w:hAnsi="Arial" w:cs="Arial"/>
          <w:iCs/>
          <w:sz w:val="24"/>
          <w:szCs w:val="24"/>
        </w:rPr>
        <w:t xml:space="preserve">dia da apresentação da proposta. </w:t>
      </w:r>
    </w:p>
    <w:p w14:paraId="5D39683D" w14:textId="09FAF443" w:rsidR="00364610" w:rsidRPr="00732AEF" w:rsidRDefault="00364610" w:rsidP="00364610">
      <w:pPr>
        <w:jc w:val="both"/>
        <w:rPr>
          <w:rFonts w:ascii="Arial" w:hAnsi="Arial" w:cs="Arial"/>
          <w:iCs/>
          <w:sz w:val="24"/>
          <w:szCs w:val="24"/>
        </w:rPr>
      </w:pPr>
      <w:r w:rsidRPr="00732AEF">
        <w:rPr>
          <w:rFonts w:ascii="Arial" w:hAnsi="Arial" w:cs="Arial"/>
          <w:iCs/>
          <w:sz w:val="24"/>
          <w:szCs w:val="24"/>
        </w:rPr>
        <w:t xml:space="preserve">8.14. O resultado final será divulgado à empresa vencedora por meio eletrônico em até </w:t>
      </w:r>
      <w:r w:rsidR="00587CC0" w:rsidRPr="00BC4C4A">
        <w:rPr>
          <w:rFonts w:ascii="Arial" w:hAnsi="Arial" w:cs="Arial"/>
          <w:iCs/>
          <w:sz w:val="24"/>
          <w:szCs w:val="24"/>
        </w:rPr>
        <w:t>trinta e duas horas</w:t>
      </w:r>
      <w:r w:rsidR="00DA316A">
        <w:rPr>
          <w:rFonts w:ascii="Arial" w:hAnsi="Arial" w:cs="Arial"/>
          <w:iCs/>
          <w:sz w:val="24"/>
          <w:szCs w:val="24"/>
        </w:rPr>
        <w:t>,</w:t>
      </w:r>
      <w:r w:rsidR="00732AEF" w:rsidRPr="00732AEF">
        <w:rPr>
          <w:rFonts w:ascii="Arial" w:hAnsi="Arial" w:cs="Arial"/>
          <w:iCs/>
          <w:sz w:val="24"/>
          <w:szCs w:val="24"/>
        </w:rPr>
        <w:t xml:space="preserve"> </w:t>
      </w:r>
      <w:r w:rsidR="00DA316A" w:rsidRPr="001F2030">
        <w:rPr>
          <w:rFonts w:ascii="Arial" w:hAnsi="Arial" w:cs="Arial"/>
          <w:iCs/>
          <w:sz w:val="24"/>
          <w:szCs w:val="24"/>
        </w:rPr>
        <w:t>a contar da data da hora de encerramento de apresentação das</w:t>
      </w:r>
      <w:r w:rsidR="00DA316A">
        <w:rPr>
          <w:rFonts w:ascii="Arial" w:hAnsi="Arial" w:cs="Arial"/>
          <w:iCs/>
          <w:sz w:val="24"/>
          <w:szCs w:val="24"/>
        </w:rPr>
        <w:t xml:space="preserve"> </w:t>
      </w:r>
      <w:r w:rsidR="00816AA8">
        <w:rPr>
          <w:rFonts w:ascii="Arial" w:hAnsi="Arial" w:cs="Arial"/>
          <w:iCs/>
          <w:sz w:val="24"/>
          <w:szCs w:val="24"/>
        </w:rPr>
        <w:t xml:space="preserve">propostas, </w:t>
      </w:r>
      <w:r w:rsidRPr="00732AEF">
        <w:rPr>
          <w:rFonts w:ascii="Arial" w:hAnsi="Arial" w:cs="Arial"/>
          <w:iCs/>
          <w:sz w:val="24"/>
          <w:szCs w:val="24"/>
        </w:rPr>
        <w:t>com o aceite formal da proposta por parte da compradora, ficando o PROPONENTE VENDEDOR selecionado</w:t>
      </w:r>
      <w:r w:rsidR="006F5A73">
        <w:rPr>
          <w:rFonts w:ascii="Arial" w:hAnsi="Arial" w:cs="Arial"/>
          <w:iCs/>
          <w:sz w:val="24"/>
          <w:szCs w:val="24"/>
        </w:rPr>
        <w:t>,</w:t>
      </w:r>
      <w:r w:rsidRPr="00732AEF">
        <w:rPr>
          <w:rFonts w:ascii="Arial" w:hAnsi="Arial" w:cs="Arial"/>
          <w:iCs/>
          <w:sz w:val="24"/>
          <w:szCs w:val="24"/>
        </w:rPr>
        <w:t xml:space="preserve"> convocado para assinatura de contrato de compra e venda de energia elétrica no prazo de</w:t>
      </w:r>
      <w:r w:rsidR="006F5A73">
        <w:rPr>
          <w:rFonts w:ascii="Arial" w:hAnsi="Arial" w:cs="Arial"/>
          <w:iCs/>
          <w:sz w:val="24"/>
          <w:szCs w:val="24"/>
        </w:rPr>
        <w:t xml:space="preserve"> até</w:t>
      </w:r>
      <w:r w:rsidRPr="00732AEF">
        <w:rPr>
          <w:rFonts w:ascii="Arial" w:hAnsi="Arial" w:cs="Arial"/>
          <w:iCs/>
          <w:sz w:val="24"/>
          <w:szCs w:val="24"/>
        </w:rPr>
        <w:t xml:space="preserve"> quinze dias consecutivos.</w:t>
      </w:r>
    </w:p>
    <w:p w14:paraId="7E60D14F" w14:textId="77777777" w:rsidR="00364610" w:rsidRPr="00732AEF" w:rsidRDefault="00364610" w:rsidP="00364610">
      <w:pPr>
        <w:jc w:val="both"/>
        <w:rPr>
          <w:rFonts w:ascii="Arial" w:hAnsi="Arial" w:cs="Arial"/>
          <w:iCs/>
          <w:sz w:val="24"/>
          <w:szCs w:val="24"/>
        </w:rPr>
      </w:pPr>
      <w:r w:rsidRPr="00732AEF">
        <w:rPr>
          <w:rFonts w:ascii="Arial" w:hAnsi="Arial" w:cs="Arial"/>
          <w:iCs/>
          <w:sz w:val="24"/>
          <w:szCs w:val="24"/>
        </w:rPr>
        <w:t xml:space="preserve">8.15 O Contrato será preferencialmente assinado eletronicamente. </w:t>
      </w:r>
    </w:p>
    <w:p w14:paraId="634ACC24" w14:textId="3AA6785D" w:rsidR="00364610" w:rsidRPr="00732AEF" w:rsidRDefault="00364610" w:rsidP="00364610">
      <w:pPr>
        <w:jc w:val="both"/>
        <w:rPr>
          <w:rFonts w:ascii="Arial" w:hAnsi="Arial" w:cs="Arial"/>
          <w:iCs/>
          <w:sz w:val="24"/>
          <w:szCs w:val="24"/>
        </w:rPr>
      </w:pPr>
      <w:r w:rsidRPr="00732AEF">
        <w:rPr>
          <w:rFonts w:ascii="Arial" w:hAnsi="Arial" w:cs="Arial"/>
          <w:iCs/>
          <w:sz w:val="24"/>
          <w:szCs w:val="24"/>
        </w:rPr>
        <w:t>8.16. O resultado será igualmente disponibilizado</w:t>
      </w:r>
      <w:r w:rsidR="006F5A73">
        <w:rPr>
          <w:rFonts w:ascii="Arial" w:hAnsi="Arial" w:cs="Arial"/>
          <w:iCs/>
          <w:sz w:val="24"/>
          <w:szCs w:val="24"/>
        </w:rPr>
        <w:t xml:space="preserve"> no</w:t>
      </w:r>
      <w:r w:rsidRPr="00732AEF">
        <w:rPr>
          <w:rFonts w:ascii="Arial" w:hAnsi="Arial" w:cs="Arial"/>
          <w:iCs/>
          <w:sz w:val="24"/>
          <w:szCs w:val="24"/>
        </w:rPr>
        <w:t xml:space="preserve"> Diário Oficial do Estado e no site do HCFMRP-USP, além da publicação da contratação no PNCP. </w:t>
      </w:r>
    </w:p>
    <w:p w14:paraId="47867870" w14:textId="77777777" w:rsidR="00364610" w:rsidRPr="00732AEF" w:rsidRDefault="00364610" w:rsidP="00364610">
      <w:pPr>
        <w:jc w:val="both"/>
        <w:rPr>
          <w:rFonts w:ascii="Arial" w:hAnsi="Arial" w:cs="Arial"/>
          <w:iCs/>
          <w:sz w:val="24"/>
          <w:szCs w:val="24"/>
        </w:rPr>
      </w:pPr>
      <w:r w:rsidRPr="00732AEF">
        <w:rPr>
          <w:rFonts w:ascii="Arial" w:hAnsi="Arial" w:cs="Arial"/>
          <w:iCs/>
          <w:sz w:val="24"/>
          <w:szCs w:val="24"/>
        </w:rPr>
        <w:t xml:space="preserve">8.17. A Comissão avaliadora poderá, a qualquer tempo e por quaisquer meios, diligenciar para suprir falhas e omissões das propostas, esclarecendo seus termos, inclusive com a juntada de documentos comprobatórios das condições fixadas neste edital. </w:t>
      </w:r>
    </w:p>
    <w:p w14:paraId="0CC74818" w14:textId="77777777" w:rsidR="00364610" w:rsidRPr="00BD73F8" w:rsidRDefault="00364610" w:rsidP="00364610">
      <w:pPr>
        <w:jc w:val="both"/>
        <w:rPr>
          <w:rFonts w:ascii="Arial" w:hAnsi="Arial" w:cs="Arial"/>
          <w:iCs/>
          <w:sz w:val="24"/>
          <w:szCs w:val="24"/>
        </w:rPr>
      </w:pPr>
      <w:r w:rsidRPr="00732AEF">
        <w:rPr>
          <w:rFonts w:ascii="Arial" w:hAnsi="Arial" w:cs="Arial"/>
          <w:iCs/>
          <w:sz w:val="24"/>
          <w:szCs w:val="24"/>
        </w:rPr>
        <w:t xml:space="preserve">8.18. O COMPRADOR não se responsabilizará pela eventual indisponibilidade dos meios eletrônicos hábeis de informações ou dos meios para a transmissão </w:t>
      </w:r>
      <w:r w:rsidRPr="00BD73F8">
        <w:rPr>
          <w:rFonts w:ascii="Arial" w:hAnsi="Arial" w:cs="Arial"/>
          <w:iCs/>
          <w:sz w:val="24"/>
          <w:szCs w:val="24"/>
        </w:rPr>
        <w:t>de cópias de documentos a que se refere este edital, ressalvada a indisponibilidade de seus próprios meios. Tampouco responderá o COMPRADOR pelo não recebimento de comunicações eletrônicas, cabendo ao PROPONENTE VENDEDOR, em caso de problemas, buscá-las nos termos fixados no item8.12.</w:t>
      </w:r>
    </w:p>
    <w:p w14:paraId="5425674E" w14:textId="77777777" w:rsidR="00364610" w:rsidRPr="005B5A7D" w:rsidRDefault="00364610" w:rsidP="00364610">
      <w:pPr>
        <w:jc w:val="both"/>
        <w:rPr>
          <w:rFonts w:ascii="Arial" w:hAnsi="Arial" w:cs="Arial"/>
          <w:b/>
          <w:bCs/>
          <w:sz w:val="24"/>
          <w:szCs w:val="24"/>
        </w:rPr>
      </w:pPr>
      <w:r w:rsidRPr="005B5A7D">
        <w:rPr>
          <w:rFonts w:ascii="Arial" w:hAnsi="Arial" w:cs="Arial"/>
          <w:b/>
          <w:bCs/>
          <w:sz w:val="24"/>
          <w:szCs w:val="24"/>
        </w:rPr>
        <w:t>9. DAS SANÇÕES</w:t>
      </w:r>
    </w:p>
    <w:p w14:paraId="39F90A15" w14:textId="77777777" w:rsidR="00364610" w:rsidRPr="005B5A7D" w:rsidRDefault="00364610" w:rsidP="00364610">
      <w:pPr>
        <w:jc w:val="both"/>
        <w:rPr>
          <w:rFonts w:ascii="Arial" w:hAnsi="Arial" w:cs="Arial"/>
          <w:sz w:val="24"/>
          <w:szCs w:val="24"/>
        </w:rPr>
      </w:pPr>
      <w:r w:rsidRPr="005B5A7D">
        <w:rPr>
          <w:rFonts w:ascii="Arial" w:hAnsi="Arial" w:cs="Arial"/>
          <w:sz w:val="24"/>
          <w:szCs w:val="24"/>
        </w:rPr>
        <w:lastRenderedPageBreak/>
        <w:t>9.1. Comete infração administrativa nos termos da Lei nº 14.133/2021, quem cometer qualquer das infrações do Inciso I ao XII, do Artigo 155.</w:t>
      </w:r>
    </w:p>
    <w:p w14:paraId="22048CF1" w14:textId="77777777" w:rsidR="00364610" w:rsidRPr="005B5A7D" w:rsidRDefault="00364610" w:rsidP="00364610">
      <w:pPr>
        <w:jc w:val="both"/>
        <w:rPr>
          <w:rFonts w:ascii="Arial" w:hAnsi="Arial" w:cs="Arial"/>
          <w:sz w:val="24"/>
          <w:szCs w:val="24"/>
        </w:rPr>
      </w:pPr>
      <w:r w:rsidRPr="005B5A7D">
        <w:rPr>
          <w:rFonts w:ascii="Arial" w:hAnsi="Arial" w:cs="Arial"/>
          <w:sz w:val="24"/>
          <w:szCs w:val="24"/>
        </w:rPr>
        <w:t xml:space="preserve">9.2. O Credenciado que cometer qualquer das infrações discriminadas no subitem acima ficará sujeita, sem prejuízo da responsabilidade civil e criminal, às sanções administrativas, previstas no Artigo 156 da Lei nº 14.133/2021. </w:t>
      </w:r>
    </w:p>
    <w:p w14:paraId="239FADB4" w14:textId="77777777" w:rsidR="00364610" w:rsidRPr="005B5A7D" w:rsidRDefault="00364610" w:rsidP="00364610">
      <w:pPr>
        <w:jc w:val="both"/>
        <w:rPr>
          <w:rFonts w:ascii="Arial" w:hAnsi="Arial" w:cs="Arial"/>
          <w:b/>
          <w:bCs/>
          <w:sz w:val="24"/>
          <w:szCs w:val="24"/>
        </w:rPr>
      </w:pPr>
      <w:r w:rsidRPr="005B5A7D">
        <w:rPr>
          <w:rFonts w:ascii="Arial" w:hAnsi="Arial" w:cs="Arial"/>
          <w:b/>
          <w:sz w:val="24"/>
          <w:szCs w:val="24"/>
        </w:rPr>
        <w:t>10</w:t>
      </w:r>
      <w:r w:rsidRPr="005B5A7D">
        <w:rPr>
          <w:rFonts w:ascii="Arial" w:hAnsi="Arial" w:cs="Arial"/>
          <w:b/>
          <w:bCs/>
          <w:sz w:val="24"/>
          <w:szCs w:val="24"/>
        </w:rPr>
        <w:t>. DA IMPUGNAÇÃO AO EDITAL E DO PEDIDO DE ESCLARECIMENTO</w:t>
      </w:r>
    </w:p>
    <w:p w14:paraId="3FD7960D" w14:textId="77777777" w:rsidR="00364610" w:rsidRPr="005B5A7D" w:rsidRDefault="00364610" w:rsidP="00364610">
      <w:pPr>
        <w:jc w:val="both"/>
        <w:rPr>
          <w:rFonts w:ascii="Arial" w:hAnsi="Arial" w:cs="Arial"/>
          <w:bCs/>
          <w:sz w:val="24"/>
          <w:szCs w:val="24"/>
        </w:rPr>
      </w:pPr>
      <w:r w:rsidRPr="005B5A7D">
        <w:rPr>
          <w:rFonts w:ascii="Arial" w:hAnsi="Arial" w:cs="Arial"/>
          <w:bCs/>
          <w:sz w:val="24"/>
          <w:szCs w:val="24"/>
        </w:rPr>
        <w:t>10.1. A qualquer tempo, qualquer pessoa poderá impugnar este Edital.</w:t>
      </w:r>
    </w:p>
    <w:p w14:paraId="4CA44B63" w14:textId="0F3A6936" w:rsidR="00364610" w:rsidRPr="005B5A7D" w:rsidRDefault="00364610" w:rsidP="00364610">
      <w:pPr>
        <w:jc w:val="both"/>
        <w:rPr>
          <w:rFonts w:ascii="Arial" w:hAnsi="Arial" w:cs="Arial"/>
          <w:bCs/>
          <w:sz w:val="24"/>
          <w:szCs w:val="24"/>
        </w:rPr>
      </w:pPr>
      <w:r w:rsidRPr="005B5A7D">
        <w:rPr>
          <w:rFonts w:ascii="Arial" w:hAnsi="Arial" w:cs="Arial"/>
          <w:bCs/>
          <w:sz w:val="24"/>
          <w:szCs w:val="24"/>
        </w:rPr>
        <w:t xml:space="preserve">10.2. A impugnação poderá ser realizada por forma eletrônica, pelo e-mail </w:t>
      </w:r>
      <w:hyperlink r:id="rId30" w:history="1">
        <w:r w:rsidRPr="00BD73F8">
          <w:rPr>
            <w:rStyle w:val="Hyperlink"/>
            <w:rFonts w:ascii="Arial" w:hAnsi="Arial" w:cs="Arial"/>
            <w:bCs/>
            <w:color w:val="auto"/>
            <w:sz w:val="24"/>
            <w:szCs w:val="24"/>
          </w:rPr>
          <w:t>mazarias@hcrp.usp.br</w:t>
        </w:r>
      </w:hyperlink>
      <w:r w:rsidR="006A1827">
        <w:rPr>
          <w:rStyle w:val="Hyperlink"/>
          <w:rFonts w:ascii="Arial" w:hAnsi="Arial" w:cs="Arial"/>
          <w:bCs/>
          <w:color w:val="auto"/>
          <w:sz w:val="24"/>
          <w:szCs w:val="24"/>
        </w:rPr>
        <w:t xml:space="preserve"> </w:t>
      </w:r>
      <w:r w:rsidRPr="00BD73F8">
        <w:rPr>
          <w:rFonts w:ascii="Arial" w:hAnsi="Arial" w:cs="Arial"/>
          <w:bCs/>
          <w:sz w:val="24"/>
          <w:szCs w:val="24"/>
        </w:rPr>
        <w:t xml:space="preserve">   /    </w:t>
      </w:r>
      <w:hyperlink r:id="rId31" w:history="1">
        <w:r w:rsidRPr="00BD73F8">
          <w:rPr>
            <w:rStyle w:val="Hyperlink"/>
            <w:rFonts w:ascii="Arial" w:hAnsi="Arial" w:cs="Arial"/>
            <w:bCs/>
            <w:color w:val="auto"/>
            <w:sz w:val="24"/>
            <w:szCs w:val="24"/>
          </w:rPr>
          <w:t>wccarvalho@hcrp.usp.br</w:t>
        </w:r>
      </w:hyperlink>
      <w:r w:rsidRPr="00BD73F8">
        <w:rPr>
          <w:rFonts w:ascii="Arial" w:hAnsi="Arial" w:cs="Arial"/>
          <w:bCs/>
          <w:sz w:val="24"/>
          <w:szCs w:val="24"/>
        </w:rPr>
        <w:t xml:space="preserve">      / </w:t>
      </w:r>
      <w:hyperlink r:id="rId32" w:history="1">
        <w:r w:rsidRPr="00BD73F8">
          <w:rPr>
            <w:rStyle w:val="Hyperlink"/>
            <w:rFonts w:ascii="Arial" w:hAnsi="Arial" w:cs="Arial"/>
            <w:bCs/>
            <w:color w:val="auto"/>
            <w:sz w:val="24"/>
            <w:szCs w:val="24"/>
          </w:rPr>
          <w:t>vhcanonico@hcrp.usp.br</w:t>
        </w:r>
      </w:hyperlink>
      <w:r w:rsidRPr="005B5A7D">
        <w:rPr>
          <w:rFonts w:ascii="Arial" w:hAnsi="Arial" w:cs="Arial"/>
          <w:bCs/>
          <w:sz w:val="24"/>
          <w:szCs w:val="24"/>
        </w:rPr>
        <w:t xml:space="preserve"> </w:t>
      </w:r>
    </w:p>
    <w:p w14:paraId="55ECE690" w14:textId="77777777" w:rsidR="00364610" w:rsidRPr="005B5A7D" w:rsidRDefault="00364610" w:rsidP="00364610">
      <w:pPr>
        <w:jc w:val="both"/>
        <w:rPr>
          <w:rFonts w:ascii="Arial" w:hAnsi="Arial" w:cs="Arial"/>
          <w:bCs/>
          <w:sz w:val="24"/>
          <w:szCs w:val="24"/>
        </w:rPr>
      </w:pPr>
      <w:r w:rsidRPr="005B5A7D">
        <w:rPr>
          <w:rFonts w:ascii="Arial" w:hAnsi="Arial" w:cs="Arial"/>
          <w:bCs/>
          <w:sz w:val="24"/>
          <w:szCs w:val="24"/>
        </w:rPr>
        <w:t>10.3. Caberá à autoridade decidir sobre a impugnação no prazo de até 3 (três) dias úteis.</w:t>
      </w:r>
    </w:p>
    <w:p w14:paraId="7C55F4BB" w14:textId="77777777" w:rsidR="00364610" w:rsidRPr="005B5A7D" w:rsidRDefault="00364610" w:rsidP="00364610">
      <w:pPr>
        <w:jc w:val="both"/>
        <w:rPr>
          <w:rFonts w:ascii="Arial" w:hAnsi="Arial" w:cs="Arial"/>
          <w:bCs/>
          <w:sz w:val="24"/>
          <w:szCs w:val="24"/>
        </w:rPr>
      </w:pPr>
      <w:r w:rsidRPr="005B5A7D">
        <w:rPr>
          <w:rFonts w:ascii="Arial" w:hAnsi="Arial" w:cs="Arial"/>
          <w:bCs/>
          <w:sz w:val="24"/>
          <w:szCs w:val="24"/>
        </w:rPr>
        <w:t>10.4. Acolhida a impugnação, será alterado o Edital e novamente publicado, decidindo-se a respeito dos credenciamentos previamente celebrados.</w:t>
      </w:r>
    </w:p>
    <w:p w14:paraId="089AA2A6" w14:textId="77777777" w:rsidR="00364610" w:rsidRPr="005B5A7D" w:rsidRDefault="00364610" w:rsidP="00364610">
      <w:pPr>
        <w:jc w:val="both"/>
        <w:rPr>
          <w:rFonts w:ascii="Arial" w:hAnsi="Arial" w:cs="Arial"/>
          <w:bCs/>
          <w:sz w:val="24"/>
          <w:szCs w:val="24"/>
        </w:rPr>
      </w:pPr>
      <w:r w:rsidRPr="005B5A7D">
        <w:rPr>
          <w:rFonts w:ascii="Arial" w:hAnsi="Arial" w:cs="Arial"/>
          <w:bCs/>
          <w:sz w:val="24"/>
          <w:szCs w:val="24"/>
        </w:rPr>
        <w:t>10.5. Os pedidos de esclarecimentos referentes a este processo de credenciamento deverão ser enviados à autoridade, a qualquer tempo, exclusivamente por meio eletrônico via internet, no endereço indicado no Edital.</w:t>
      </w:r>
    </w:p>
    <w:p w14:paraId="2F5E5F65" w14:textId="77777777" w:rsidR="00364610" w:rsidRPr="005B5A7D" w:rsidRDefault="00364610" w:rsidP="00364610">
      <w:pPr>
        <w:jc w:val="both"/>
        <w:rPr>
          <w:rFonts w:ascii="Arial" w:hAnsi="Arial" w:cs="Arial"/>
          <w:bCs/>
          <w:sz w:val="24"/>
          <w:szCs w:val="24"/>
        </w:rPr>
      </w:pPr>
      <w:r w:rsidRPr="005B5A7D">
        <w:rPr>
          <w:rFonts w:ascii="Arial" w:hAnsi="Arial" w:cs="Arial"/>
          <w:bCs/>
          <w:sz w:val="24"/>
          <w:szCs w:val="24"/>
        </w:rPr>
        <w:t>10.6. As impugnações e pedidos de esclarecimentos não suspendem os prazos previstos no certame.</w:t>
      </w:r>
    </w:p>
    <w:p w14:paraId="527E7C28" w14:textId="77777777" w:rsidR="00364610" w:rsidRPr="005B5A7D" w:rsidRDefault="00364610" w:rsidP="00364610">
      <w:pPr>
        <w:jc w:val="both"/>
        <w:rPr>
          <w:rFonts w:ascii="Arial" w:hAnsi="Arial" w:cs="Arial"/>
          <w:bCs/>
          <w:sz w:val="24"/>
          <w:szCs w:val="24"/>
        </w:rPr>
      </w:pPr>
      <w:r w:rsidRPr="005B5A7D">
        <w:rPr>
          <w:rFonts w:ascii="Arial" w:hAnsi="Arial" w:cs="Arial"/>
          <w:bCs/>
          <w:sz w:val="24"/>
          <w:szCs w:val="24"/>
        </w:rPr>
        <w:t>10.7. As respostas às impugnações e os esclarecimentos prestados pela autoridade serão entranhados nos autos do processo de credenciamento e estarão disponíveis para consulta por qualquer interessado.</w:t>
      </w:r>
    </w:p>
    <w:p w14:paraId="596DFBE6" w14:textId="77777777" w:rsidR="00364610" w:rsidRPr="005B5A7D" w:rsidRDefault="00364610" w:rsidP="00364610">
      <w:pPr>
        <w:jc w:val="both"/>
        <w:rPr>
          <w:rFonts w:ascii="Arial" w:hAnsi="Arial" w:cs="Arial"/>
          <w:b/>
          <w:bCs/>
          <w:sz w:val="24"/>
          <w:szCs w:val="24"/>
        </w:rPr>
      </w:pPr>
      <w:r w:rsidRPr="005B5A7D">
        <w:rPr>
          <w:rFonts w:ascii="Arial" w:hAnsi="Arial" w:cs="Arial"/>
          <w:b/>
          <w:bCs/>
          <w:sz w:val="24"/>
          <w:szCs w:val="24"/>
        </w:rPr>
        <w:t>11. DAS DISPOSIÇÕES FINAIS</w:t>
      </w:r>
    </w:p>
    <w:p w14:paraId="6B657993" w14:textId="77777777" w:rsidR="00364610" w:rsidRPr="005B5A7D" w:rsidRDefault="00364610" w:rsidP="00364610">
      <w:pPr>
        <w:jc w:val="both"/>
        <w:rPr>
          <w:rFonts w:ascii="Arial" w:hAnsi="Arial" w:cs="Arial"/>
          <w:sz w:val="24"/>
          <w:szCs w:val="24"/>
        </w:rPr>
      </w:pPr>
      <w:r w:rsidRPr="005B5A7D">
        <w:rPr>
          <w:rFonts w:ascii="Arial" w:hAnsi="Arial" w:cs="Arial"/>
          <w:sz w:val="24"/>
          <w:szCs w:val="24"/>
        </w:rPr>
        <w:t>11.1. Aplicam-se ao presente credenciamento a Lei nº 14.133/2021 e demais normas legais pertinentes.</w:t>
      </w:r>
    </w:p>
    <w:p w14:paraId="2EF5E022" w14:textId="77777777" w:rsidR="00364610" w:rsidRPr="005B5A7D" w:rsidRDefault="00364610" w:rsidP="00364610">
      <w:pPr>
        <w:jc w:val="both"/>
        <w:rPr>
          <w:rFonts w:ascii="Arial" w:hAnsi="Arial" w:cs="Arial"/>
          <w:sz w:val="24"/>
          <w:szCs w:val="24"/>
        </w:rPr>
      </w:pPr>
      <w:r w:rsidRPr="005B5A7D">
        <w:rPr>
          <w:rFonts w:ascii="Arial" w:hAnsi="Arial" w:cs="Arial"/>
          <w:sz w:val="24"/>
          <w:szCs w:val="24"/>
        </w:rPr>
        <w:t>11.2. Os casos omissos serão resolvidos com base nas disposições constantes da Lei nº 14.133/2021 e Decreto Nº 11.878 de 09/01/2024, nos princípios de direito público e, subsidiariamente, com base em outras leis que se prestem a suprir eventuais lacunas.</w:t>
      </w:r>
    </w:p>
    <w:p w14:paraId="29A44933" w14:textId="77777777" w:rsidR="00364610" w:rsidRPr="005B5A7D" w:rsidRDefault="00364610" w:rsidP="00364610">
      <w:pPr>
        <w:jc w:val="both"/>
        <w:rPr>
          <w:rFonts w:ascii="Arial" w:hAnsi="Arial" w:cs="Arial"/>
          <w:sz w:val="24"/>
          <w:szCs w:val="24"/>
        </w:rPr>
      </w:pPr>
      <w:r w:rsidRPr="005B5A7D">
        <w:rPr>
          <w:rFonts w:ascii="Arial" w:hAnsi="Arial" w:cs="Arial"/>
          <w:sz w:val="24"/>
          <w:szCs w:val="24"/>
        </w:rPr>
        <w:t>11.3. No caso de divergências, as condições previstas no Termo de Contrato e seus Anexos, prevalecerão sobre as deste Edital de Credenciamento.</w:t>
      </w:r>
    </w:p>
    <w:p w14:paraId="1E9902FE" w14:textId="77777777" w:rsidR="00364610" w:rsidRPr="005B5A7D" w:rsidRDefault="00364610" w:rsidP="00364610">
      <w:pPr>
        <w:spacing w:after="0" w:line="240" w:lineRule="auto"/>
        <w:jc w:val="both"/>
        <w:rPr>
          <w:rFonts w:ascii="Arial" w:hAnsi="Arial" w:cs="Arial"/>
          <w:sz w:val="24"/>
          <w:szCs w:val="24"/>
        </w:rPr>
      </w:pPr>
      <w:r w:rsidRPr="005B5A7D">
        <w:rPr>
          <w:rFonts w:ascii="Arial" w:hAnsi="Arial" w:cs="Arial"/>
          <w:sz w:val="24"/>
          <w:szCs w:val="24"/>
        </w:rPr>
        <w:t>11.4. Integra este Edital, para todos os fins e efeitos:</w:t>
      </w:r>
    </w:p>
    <w:p w14:paraId="0536863B" w14:textId="77777777" w:rsidR="00364610" w:rsidRPr="005B5A7D" w:rsidRDefault="00364610" w:rsidP="00364610">
      <w:pPr>
        <w:spacing w:after="0" w:line="240" w:lineRule="auto"/>
        <w:jc w:val="both"/>
        <w:rPr>
          <w:rFonts w:ascii="Arial" w:hAnsi="Arial" w:cs="Arial"/>
          <w:sz w:val="24"/>
          <w:szCs w:val="24"/>
        </w:rPr>
      </w:pPr>
    </w:p>
    <w:p w14:paraId="17C82B6D" w14:textId="73219A63" w:rsidR="00364610" w:rsidRPr="005B5A7D" w:rsidRDefault="00364610" w:rsidP="00364610">
      <w:pPr>
        <w:jc w:val="both"/>
        <w:rPr>
          <w:rFonts w:ascii="Arial" w:hAnsi="Arial" w:cs="Arial"/>
          <w:sz w:val="24"/>
          <w:szCs w:val="24"/>
        </w:rPr>
      </w:pPr>
      <w:r w:rsidRPr="005B5A7D">
        <w:rPr>
          <w:rFonts w:ascii="Arial" w:hAnsi="Arial" w:cs="Arial"/>
          <w:b/>
          <w:sz w:val="24"/>
          <w:szCs w:val="24"/>
        </w:rPr>
        <w:t>ANEXO I</w:t>
      </w:r>
      <w:r w:rsidR="00BD73F8">
        <w:rPr>
          <w:rFonts w:ascii="Arial" w:hAnsi="Arial" w:cs="Arial"/>
          <w:sz w:val="24"/>
          <w:szCs w:val="24"/>
        </w:rPr>
        <w:t xml:space="preserve"> – (</w:t>
      </w:r>
      <w:r w:rsidRPr="005B5A7D">
        <w:rPr>
          <w:rFonts w:ascii="Arial" w:hAnsi="Arial" w:cs="Arial"/>
          <w:sz w:val="24"/>
          <w:szCs w:val="24"/>
        </w:rPr>
        <w:t xml:space="preserve">Informa as características </w:t>
      </w:r>
      <w:r w:rsidR="006A1827" w:rsidRPr="005B5A7D">
        <w:rPr>
          <w:rFonts w:ascii="Arial" w:hAnsi="Arial" w:cs="Arial"/>
          <w:sz w:val="24"/>
          <w:szCs w:val="24"/>
        </w:rPr>
        <w:t>técnicas da</w:t>
      </w:r>
      <w:r w:rsidRPr="005B5A7D">
        <w:rPr>
          <w:rFonts w:ascii="Arial" w:hAnsi="Arial" w:cs="Arial"/>
          <w:sz w:val="24"/>
          <w:szCs w:val="24"/>
        </w:rPr>
        <w:t xml:space="preserve"> energia a ser contratada);</w:t>
      </w:r>
    </w:p>
    <w:p w14:paraId="7536AB98" w14:textId="77777777" w:rsidR="00364610" w:rsidRPr="005B5A7D" w:rsidRDefault="00364610" w:rsidP="00364610">
      <w:pPr>
        <w:spacing w:after="0" w:line="240" w:lineRule="auto"/>
        <w:jc w:val="both"/>
        <w:rPr>
          <w:rFonts w:ascii="Arial" w:hAnsi="Arial" w:cs="Arial"/>
          <w:sz w:val="24"/>
          <w:szCs w:val="24"/>
        </w:rPr>
      </w:pPr>
      <w:r w:rsidRPr="005B5A7D">
        <w:rPr>
          <w:rFonts w:ascii="Arial" w:hAnsi="Arial" w:cs="Arial"/>
          <w:b/>
          <w:sz w:val="24"/>
          <w:szCs w:val="24"/>
        </w:rPr>
        <w:t>ANEXO II</w:t>
      </w:r>
      <w:r w:rsidRPr="005B5A7D">
        <w:rPr>
          <w:rFonts w:ascii="Arial" w:hAnsi="Arial" w:cs="Arial"/>
          <w:sz w:val="24"/>
          <w:szCs w:val="24"/>
        </w:rPr>
        <w:t xml:space="preserve"> – Termo de Adesão</w:t>
      </w:r>
    </w:p>
    <w:p w14:paraId="4D61CC7F" w14:textId="77777777" w:rsidR="00364610" w:rsidRPr="005B5A7D" w:rsidRDefault="00364610" w:rsidP="00364610">
      <w:pPr>
        <w:pStyle w:val="SemEspaamento"/>
        <w:rPr>
          <w:rFonts w:ascii="Arial" w:hAnsi="Arial" w:cs="Arial"/>
          <w:sz w:val="24"/>
          <w:szCs w:val="24"/>
        </w:rPr>
      </w:pPr>
      <w:r w:rsidRPr="005B5A7D">
        <w:rPr>
          <w:rFonts w:ascii="Arial" w:hAnsi="Arial" w:cs="Arial"/>
          <w:b/>
          <w:sz w:val="24"/>
          <w:szCs w:val="24"/>
        </w:rPr>
        <w:lastRenderedPageBreak/>
        <w:t>ANEXO III</w:t>
      </w:r>
      <w:r w:rsidRPr="005B5A7D">
        <w:rPr>
          <w:rFonts w:ascii="Arial" w:hAnsi="Arial" w:cs="Arial"/>
          <w:sz w:val="24"/>
          <w:szCs w:val="24"/>
        </w:rPr>
        <w:t xml:space="preserve"> – Modelo de Termo de Declaração de Desimpedimento, Lastro e Comercialização;</w:t>
      </w:r>
    </w:p>
    <w:p w14:paraId="3BEEFBBA" w14:textId="77777777" w:rsidR="00364610" w:rsidRPr="005B5A7D" w:rsidRDefault="00364610" w:rsidP="00364610">
      <w:pPr>
        <w:spacing w:after="0" w:line="240" w:lineRule="auto"/>
        <w:jc w:val="both"/>
        <w:rPr>
          <w:rFonts w:ascii="Arial" w:hAnsi="Arial" w:cs="Arial"/>
          <w:sz w:val="24"/>
          <w:szCs w:val="24"/>
        </w:rPr>
      </w:pPr>
      <w:r w:rsidRPr="005B5A7D">
        <w:rPr>
          <w:rFonts w:ascii="Arial" w:hAnsi="Arial" w:cs="Arial"/>
          <w:b/>
          <w:sz w:val="24"/>
          <w:szCs w:val="24"/>
        </w:rPr>
        <w:t>ANEXO IV</w:t>
      </w:r>
      <w:r w:rsidRPr="005B5A7D">
        <w:rPr>
          <w:rFonts w:ascii="Arial" w:hAnsi="Arial" w:cs="Arial"/>
          <w:sz w:val="24"/>
          <w:szCs w:val="24"/>
        </w:rPr>
        <w:t xml:space="preserve"> – Modelo de Declaração de Pleno Atendimento dos requisitos de habilitação.</w:t>
      </w:r>
    </w:p>
    <w:p w14:paraId="5A3BF55F" w14:textId="77777777" w:rsidR="00364610" w:rsidRPr="005B5A7D" w:rsidRDefault="00364610" w:rsidP="00364610">
      <w:pPr>
        <w:spacing w:after="0" w:line="240" w:lineRule="auto"/>
        <w:jc w:val="both"/>
        <w:rPr>
          <w:rFonts w:ascii="Arial" w:hAnsi="Arial" w:cs="Arial"/>
          <w:sz w:val="24"/>
          <w:szCs w:val="24"/>
        </w:rPr>
      </w:pPr>
      <w:r w:rsidRPr="005B5A7D">
        <w:rPr>
          <w:rFonts w:ascii="Arial" w:hAnsi="Arial" w:cs="Arial"/>
          <w:b/>
          <w:sz w:val="24"/>
          <w:szCs w:val="24"/>
        </w:rPr>
        <w:t>ANEXO V</w:t>
      </w:r>
      <w:r w:rsidRPr="005B5A7D">
        <w:rPr>
          <w:rFonts w:ascii="Arial" w:hAnsi="Arial" w:cs="Arial"/>
          <w:sz w:val="24"/>
          <w:szCs w:val="24"/>
        </w:rPr>
        <w:t xml:space="preserve"> – Modelo de Declaração de Pleno atendimento das exigências de cargos para pessoas com deficiência.</w:t>
      </w:r>
    </w:p>
    <w:p w14:paraId="49411F71" w14:textId="77777777" w:rsidR="00364610" w:rsidRPr="005B5A7D" w:rsidRDefault="00364610" w:rsidP="00364610">
      <w:pPr>
        <w:pStyle w:val="Normal1"/>
      </w:pPr>
    </w:p>
    <w:p w14:paraId="62601B66" w14:textId="77777777" w:rsidR="00364610" w:rsidRPr="005B5A7D" w:rsidRDefault="00364610" w:rsidP="00364610">
      <w:pPr>
        <w:pStyle w:val="Normal1"/>
      </w:pPr>
    </w:p>
    <w:p w14:paraId="2731BD26" w14:textId="77777777" w:rsidR="00D33911" w:rsidRDefault="00D33911" w:rsidP="00D33911">
      <w:pPr>
        <w:pStyle w:val="Normal1"/>
        <w:jc w:val="center"/>
      </w:pPr>
      <w:r>
        <w:t>NAYARA CAMILA ALVES DA SILVA</w:t>
      </w:r>
    </w:p>
    <w:p w14:paraId="3A32207D" w14:textId="77777777" w:rsidR="00D33911" w:rsidRDefault="00D33911" w:rsidP="00D33911">
      <w:pPr>
        <w:pStyle w:val="Normal1"/>
        <w:jc w:val="center"/>
      </w:pPr>
      <w:r>
        <w:t>Assessor Técnico II</w:t>
      </w:r>
    </w:p>
    <w:p w14:paraId="1C0800BB" w14:textId="383B6ED6" w:rsidR="00364610" w:rsidRPr="005B5A7D" w:rsidRDefault="00D33911" w:rsidP="00D33911">
      <w:pPr>
        <w:pStyle w:val="Normal1"/>
        <w:jc w:val="center"/>
      </w:pPr>
      <w:r>
        <w:t>Departamento de Apoio Administrativo</w:t>
      </w:r>
    </w:p>
    <w:p w14:paraId="7A10D641" w14:textId="77777777" w:rsidR="00364610" w:rsidRPr="005B5A7D" w:rsidRDefault="00364610" w:rsidP="00364610">
      <w:pPr>
        <w:pStyle w:val="Normal1"/>
      </w:pPr>
    </w:p>
    <w:p w14:paraId="72F87106" w14:textId="77777777" w:rsidR="00364610" w:rsidRPr="005B5A7D" w:rsidRDefault="00364610" w:rsidP="00364610">
      <w:pPr>
        <w:pStyle w:val="Normal1"/>
      </w:pPr>
    </w:p>
    <w:p w14:paraId="4014E54C" w14:textId="77777777" w:rsidR="00364610" w:rsidRPr="005B5A7D" w:rsidRDefault="00364610" w:rsidP="00364610">
      <w:pPr>
        <w:pStyle w:val="Normal1"/>
      </w:pPr>
    </w:p>
    <w:p w14:paraId="7CAD60A9" w14:textId="77777777" w:rsidR="00364610" w:rsidRPr="005B5A7D" w:rsidRDefault="00364610" w:rsidP="00364610">
      <w:pPr>
        <w:pStyle w:val="Normal1"/>
      </w:pPr>
    </w:p>
    <w:p w14:paraId="22621B3F" w14:textId="77777777" w:rsidR="00364610" w:rsidRPr="005B5A7D" w:rsidRDefault="00364610" w:rsidP="00364610">
      <w:pPr>
        <w:pStyle w:val="Normal1"/>
      </w:pPr>
    </w:p>
    <w:p w14:paraId="28BC1070" w14:textId="77777777" w:rsidR="00364610" w:rsidRPr="005B5A7D" w:rsidRDefault="00364610" w:rsidP="00364610">
      <w:pPr>
        <w:pStyle w:val="Normal1"/>
      </w:pPr>
    </w:p>
    <w:p w14:paraId="51CF5647" w14:textId="77777777" w:rsidR="00364610" w:rsidRPr="005B5A7D" w:rsidRDefault="00364610" w:rsidP="00364610">
      <w:pPr>
        <w:pStyle w:val="Normal1"/>
      </w:pPr>
    </w:p>
    <w:p w14:paraId="1A2DC779" w14:textId="1917383F" w:rsidR="00364610" w:rsidRDefault="00364610" w:rsidP="00364610">
      <w:pPr>
        <w:pStyle w:val="Normal1"/>
      </w:pPr>
    </w:p>
    <w:p w14:paraId="2AD57B77" w14:textId="5AEE4F02" w:rsidR="00E24D04" w:rsidRDefault="00E24D04" w:rsidP="00364610">
      <w:pPr>
        <w:pStyle w:val="Normal1"/>
      </w:pPr>
    </w:p>
    <w:p w14:paraId="0359E436" w14:textId="2A948EFC" w:rsidR="00E24D04" w:rsidRDefault="00E24D04" w:rsidP="00364610">
      <w:pPr>
        <w:pStyle w:val="Normal1"/>
      </w:pPr>
    </w:p>
    <w:p w14:paraId="203E2933" w14:textId="0BBF403B" w:rsidR="00E24D04" w:rsidRDefault="00E24D04" w:rsidP="00364610">
      <w:pPr>
        <w:pStyle w:val="Normal1"/>
      </w:pPr>
    </w:p>
    <w:p w14:paraId="430FBB79" w14:textId="4D97F8F5" w:rsidR="00E24D04" w:rsidRDefault="00E24D04" w:rsidP="00364610">
      <w:pPr>
        <w:pStyle w:val="Normal1"/>
      </w:pPr>
    </w:p>
    <w:p w14:paraId="5A36AD56" w14:textId="7EA4B061" w:rsidR="00E24D04" w:rsidRDefault="00E24D04" w:rsidP="00364610">
      <w:pPr>
        <w:pStyle w:val="Normal1"/>
      </w:pPr>
    </w:p>
    <w:p w14:paraId="0F0F67E9" w14:textId="5D12140F" w:rsidR="00E24D04" w:rsidRDefault="00E24D04" w:rsidP="00364610">
      <w:pPr>
        <w:pStyle w:val="Normal1"/>
      </w:pPr>
    </w:p>
    <w:p w14:paraId="1998690E" w14:textId="0702FD41" w:rsidR="00E24D04" w:rsidRDefault="00E24D04" w:rsidP="00364610">
      <w:pPr>
        <w:pStyle w:val="Normal1"/>
      </w:pPr>
    </w:p>
    <w:p w14:paraId="18BA5ED0" w14:textId="40D40DE1" w:rsidR="00E24D04" w:rsidRDefault="00E24D04" w:rsidP="00364610">
      <w:pPr>
        <w:pStyle w:val="Normal1"/>
      </w:pPr>
    </w:p>
    <w:p w14:paraId="2225530C" w14:textId="0CEFB2D4" w:rsidR="00E24D04" w:rsidRDefault="00E24D04" w:rsidP="00364610">
      <w:pPr>
        <w:pStyle w:val="Normal1"/>
      </w:pPr>
    </w:p>
    <w:p w14:paraId="62AC1CB8" w14:textId="7FD6B766" w:rsidR="00E24D04" w:rsidRDefault="00E24D04" w:rsidP="00364610">
      <w:pPr>
        <w:pStyle w:val="Normal1"/>
      </w:pPr>
    </w:p>
    <w:p w14:paraId="6B46CE38" w14:textId="16623873" w:rsidR="00E24D04" w:rsidRDefault="00E24D04" w:rsidP="00364610">
      <w:pPr>
        <w:pStyle w:val="Normal1"/>
      </w:pPr>
    </w:p>
    <w:p w14:paraId="511C623A" w14:textId="48F12BBA" w:rsidR="00E24D04" w:rsidRDefault="00E24D04" w:rsidP="00364610">
      <w:pPr>
        <w:pStyle w:val="Normal1"/>
      </w:pPr>
    </w:p>
    <w:p w14:paraId="6727648C" w14:textId="77D9BE92" w:rsidR="00E24D04" w:rsidRDefault="00E24D04" w:rsidP="00364610">
      <w:pPr>
        <w:pStyle w:val="Normal1"/>
      </w:pPr>
    </w:p>
    <w:p w14:paraId="7770E511" w14:textId="4110AB19" w:rsidR="00E24D04" w:rsidRDefault="00E24D04" w:rsidP="00364610">
      <w:pPr>
        <w:pStyle w:val="Normal1"/>
      </w:pPr>
    </w:p>
    <w:p w14:paraId="3780A38B" w14:textId="5D0ECD95" w:rsidR="00E24D04" w:rsidRDefault="00E24D04" w:rsidP="00364610">
      <w:pPr>
        <w:pStyle w:val="Normal1"/>
      </w:pPr>
    </w:p>
    <w:p w14:paraId="1BF1AEEA" w14:textId="21CFFC0F" w:rsidR="00E24D04" w:rsidRDefault="00E24D04" w:rsidP="00364610">
      <w:pPr>
        <w:pStyle w:val="Normal1"/>
      </w:pPr>
    </w:p>
    <w:p w14:paraId="43059601" w14:textId="485873F0" w:rsidR="00E24D04" w:rsidRDefault="00E24D04" w:rsidP="00364610">
      <w:pPr>
        <w:pStyle w:val="Normal1"/>
      </w:pPr>
    </w:p>
    <w:p w14:paraId="04649449" w14:textId="21995CAF" w:rsidR="00E24D04" w:rsidRDefault="00E24D04" w:rsidP="00364610">
      <w:pPr>
        <w:pStyle w:val="Normal1"/>
      </w:pPr>
    </w:p>
    <w:p w14:paraId="138566D7" w14:textId="7FC70198" w:rsidR="00E24D04" w:rsidRDefault="00E24D04" w:rsidP="00364610">
      <w:pPr>
        <w:pStyle w:val="Normal1"/>
      </w:pPr>
    </w:p>
    <w:p w14:paraId="10952CF7" w14:textId="45EAC63D" w:rsidR="00E24D04" w:rsidRDefault="00E24D04" w:rsidP="00364610">
      <w:pPr>
        <w:pStyle w:val="Normal1"/>
      </w:pPr>
    </w:p>
    <w:p w14:paraId="5AC3E913" w14:textId="28D172B8" w:rsidR="00E24D04" w:rsidRDefault="00E24D04" w:rsidP="00364610">
      <w:pPr>
        <w:pStyle w:val="Normal1"/>
      </w:pPr>
    </w:p>
    <w:p w14:paraId="062AB724" w14:textId="2FC09FB2" w:rsidR="00E24D04" w:rsidRDefault="00E24D04" w:rsidP="00364610">
      <w:pPr>
        <w:pStyle w:val="Normal1"/>
      </w:pPr>
    </w:p>
    <w:p w14:paraId="0BBB2B4F" w14:textId="26793FA8" w:rsidR="00E24D04" w:rsidRDefault="00E24D04" w:rsidP="00364610">
      <w:pPr>
        <w:pStyle w:val="Normal1"/>
      </w:pPr>
    </w:p>
    <w:p w14:paraId="148BCE3A" w14:textId="52733167" w:rsidR="00E24D04" w:rsidRDefault="00E24D04" w:rsidP="00364610">
      <w:pPr>
        <w:pStyle w:val="Normal1"/>
      </w:pPr>
    </w:p>
    <w:p w14:paraId="283B2E50" w14:textId="016C6A24" w:rsidR="00E24D04" w:rsidRDefault="00E24D04" w:rsidP="00364610">
      <w:pPr>
        <w:pStyle w:val="Normal1"/>
      </w:pPr>
    </w:p>
    <w:p w14:paraId="37308799" w14:textId="77777777" w:rsidR="00E24D04" w:rsidRDefault="00E24D04" w:rsidP="00364610">
      <w:pPr>
        <w:pStyle w:val="Normal1"/>
      </w:pPr>
    </w:p>
    <w:p w14:paraId="2BE47E9B" w14:textId="77777777" w:rsidR="00E24D04" w:rsidRPr="005B5A7D" w:rsidRDefault="00E24D04" w:rsidP="00364610">
      <w:pPr>
        <w:pStyle w:val="Normal1"/>
      </w:pPr>
    </w:p>
    <w:p w14:paraId="694A3316" w14:textId="77777777" w:rsidR="00364610" w:rsidRPr="005B5A7D" w:rsidRDefault="00364610" w:rsidP="00364610">
      <w:pPr>
        <w:pStyle w:val="Normal1"/>
      </w:pPr>
    </w:p>
    <w:p w14:paraId="4F157365" w14:textId="77777777" w:rsidR="00364610" w:rsidRPr="005B5A7D" w:rsidRDefault="00364610" w:rsidP="00364610">
      <w:pPr>
        <w:pStyle w:val="Normal1"/>
      </w:pPr>
    </w:p>
    <w:p w14:paraId="04F8CF13" w14:textId="77777777" w:rsidR="00364610" w:rsidRPr="005B5A7D" w:rsidRDefault="00364610" w:rsidP="00364610">
      <w:pPr>
        <w:pStyle w:val="Normal1"/>
        <w:jc w:val="center"/>
      </w:pPr>
      <w:r w:rsidRPr="005B5A7D">
        <w:rPr>
          <w:b/>
        </w:rPr>
        <w:lastRenderedPageBreak/>
        <w:t xml:space="preserve">ANEXO I </w:t>
      </w:r>
    </w:p>
    <w:p w14:paraId="582CB629" w14:textId="77777777" w:rsidR="00364610" w:rsidRPr="005B5A7D" w:rsidRDefault="00364610" w:rsidP="00364610">
      <w:pPr>
        <w:pStyle w:val="Normal1"/>
        <w:jc w:val="center"/>
      </w:pPr>
    </w:p>
    <w:p w14:paraId="46552DD1" w14:textId="77777777" w:rsidR="00364610" w:rsidRPr="005B5A7D" w:rsidRDefault="00364610" w:rsidP="00364610">
      <w:pPr>
        <w:pStyle w:val="Normal1"/>
        <w:jc w:val="center"/>
      </w:pPr>
      <w:r w:rsidRPr="005B5A7D">
        <w:rPr>
          <w:b/>
        </w:rPr>
        <w:t>CARACTERÍSTICAS DOS PRODUTOS DE ENERGIA E CONDIÇÕES DE CONTRATAÇÃO</w:t>
      </w:r>
    </w:p>
    <w:p w14:paraId="4CCB8C7B" w14:textId="77777777" w:rsidR="00364610" w:rsidRPr="005B5A7D" w:rsidRDefault="00364610" w:rsidP="00364610">
      <w:pPr>
        <w:pStyle w:val="Normal1"/>
      </w:pPr>
    </w:p>
    <w:p w14:paraId="37D9378E" w14:textId="77777777" w:rsidR="00364610" w:rsidRPr="005B5A7D" w:rsidRDefault="00364610" w:rsidP="00364610">
      <w:pPr>
        <w:pStyle w:val="Normal1"/>
        <w:jc w:val="center"/>
      </w:pPr>
      <w:r w:rsidRPr="005B5A7D">
        <w:rPr>
          <w:b/>
          <w:u w:val="single"/>
        </w:rPr>
        <w:t>OBJETO 01</w:t>
      </w:r>
      <w:r w:rsidRPr="005B5A7D">
        <w:rPr>
          <w:b/>
        </w:rPr>
        <w:t xml:space="preserve"> - HOSPITAL DAS CLÍNICAS – UNIDADE CAMPUS - 0016570634</w:t>
      </w:r>
    </w:p>
    <w:p w14:paraId="23351981" w14:textId="77777777" w:rsidR="00364610" w:rsidRPr="005B5A7D" w:rsidRDefault="00364610" w:rsidP="00364610">
      <w:pPr>
        <w:pStyle w:val="Normal1"/>
        <w:jc w:val="center"/>
      </w:pPr>
    </w:p>
    <w:tbl>
      <w:tblPr>
        <w:tblW w:w="97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31"/>
        <w:gridCol w:w="6378"/>
      </w:tblGrid>
      <w:tr w:rsidR="00364610" w:rsidRPr="005B5A7D" w14:paraId="3A1D35B8" w14:textId="77777777" w:rsidTr="006A1827">
        <w:trPr>
          <w:trHeight w:val="314"/>
        </w:trPr>
        <w:tc>
          <w:tcPr>
            <w:tcW w:w="9709" w:type="dxa"/>
            <w:gridSpan w:val="2"/>
            <w:shd w:val="clear" w:color="auto" w:fill="DDD9C3"/>
            <w:vAlign w:val="center"/>
          </w:tcPr>
          <w:p w14:paraId="47203850" w14:textId="77777777" w:rsidR="00364610" w:rsidRPr="005B5A7D" w:rsidRDefault="00364610" w:rsidP="006A1827">
            <w:pPr>
              <w:pStyle w:val="Normal1"/>
              <w:jc w:val="center"/>
            </w:pPr>
            <w:r w:rsidRPr="005B5A7D">
              <w:rPr>
                <w:b/>
              </w:rPr>
              <w:t>PERÍODOS E MONTANTES CONTRATUAIS</w:t>
            </w:r>
          </w:p>
        </w:tc>
      </w:tr>
      <w:tr w:rsidR="00364610" w:rsidRPr="005B5A7D" w14:paraId="4EC7C178" w14:textId="77777777" w:rsidTr="006A1827">
        <w:trPr>
          <w:trHeight w:val="791"/>
        </w:trPr>
        <w:tc>
          <w:tcPr>
            <w:tcW w:w="9709" w:type="dxa"/>
            <w:gridSpan w:val="2"/>
          </w:tcPr>
          <w:p w14:paraId="0DA2B9D3" w14:textId="77777777" w:rsidR="00364610" w:rsidRPr="005B5A7D" w:rsidRDefault="00364610" w:rsidP="006A1827">
            <w:pPr>
              <w:pStyle w:val="Normal1"/>
              <w:jc w:val="center"/>
            </w:pPr>
          </w:p>
          <w:p w14:paraId="36BF8F4C" w14:textId="77777777" w:rsidR="00364610" w:rsidRPr="005B5A7D" w:rsidRDefault="00364610" w:rsidP="006A1827">
            <w:pPr>
              <w:pStyle w:val="Normal1"/>
              <w:jc w:val="center"/>
            </w:pPr>
            <w:r w:rsidRPr="005B5A7D">
              <w:rPr>
                <w:b/>
              </w:rPr>
              <w:t xml:space="preserve">PERÍODO CONTRATUAL: </w:t>
            </w:r>
            <w:r w:rsidRPr="005B5A7D">
              <w:t>01 de janeiro de 2025 a 31 de dezembro de 2027.</w:t>
            </w:r>
          </w:p>
          <w:p w14:paraId="6DE92090" w14:textId="77777777" w:rsidR="00364610" w:rsidRPr="005B5A7D" w:rsidRDefault="00364610" w:rsidP="006A1827">
            <w:pPr>
              <w:pStyle w:val="Normal1"/>
              <w:jc w:val="center"/>
            </w:pPr>
          </w:p>
          <w:p w14:paraId="239318DE" w14:textId="77777777" w:rsidR="00364610" w:rsidRPr="005B5A7D" w:rsidRDefault="00364610" w:rsidP="006A1827">
            <w:pPr>
              <w:pStyle w:val="Normal1"/>
              <w:jc w:val="center"/>
            </w:pPr>
            <w:r w:rsidRPr="005B5A7D">
              <w:rPr>
                <w:b/>
              </w:rPr>
              <w:t>PERÍODO I</w:t>
            </w:r>
            <w:r w:rsidRPr="005B5A7D">
              <w:t>: De [01] de [janeiro] de [2025] a [31] de [dezembro] de [2025</w:t>
            </w:r>
          </w:p>
          <w:p w14:paraId="5D2DCD7F" w14:textId="77777777" w:rsidR="00364610" w:rsidRPr="005B5A7D" w:rsidRDefault="00364610" w:rsidP="006A1827">
            <w:pPr>
              <w:pStyle w:val="Normal1"/>
              <w:jc w:val="center"/>
            </w:pPr>
            <w:r w:rsidRPr="005B5A7D">
              <w:t xml:space="preserve">       De {01} de {janeiro} de {2026} a {31} de dezembro de {2026).</w:t>
            </w:r>
          </w:p>
          <w:p w14:paraId="41315A9A" w14:textId="77777777" w:rsidR="00364610" w:rsidRPr="005B5A7D" w:rsidRDefault="00364610" w:rsidP="006A1827">
            <w:pPr>
              <w:pStyle w:val="Normal1"/>
              <w:jc w:val="center"/>
            </w:pPr>
            <w:r w:rsidRPr="005B5A7D">
              <w:t xml:space="preserve">        De {01} de {janeiro} de {2027} a {31} de dezembro de {2027).</w:t>
            </w:r>
          </w:p>
          <w:p w14:paraId="1D6D9B24" w14:textId="77777777" w:rsidR="00364610" w:rsidRPr="005B5A7D" w:rsidRDefault="00364610" w:rsidP="006A1827">
            <w:pPr>
              <w:pStyle w:val="Normal1"/>
              <w:jc w:val="center"/>
            </w:pPr>
          </w:p>
          <w:p w14:paraId="10E57BB6" w14:textId="77777777" w:rsidR="00364610" w:rsidRPr="005B5A7D" w:rsidRDefault="00364610" w:rsidP="006A1827">
            <w:pPr>
              <w:pStyle w:val="Normal1"/>
              <w:jc w:val="center"/>
            </w:pPr>
          </w:p>
        </w:tc>
      </w:tr>
      <w:tr w:rsidR="00364610" w:rsidRPr="005B5A7D" w14:paraId="5CC977EB" w14:textId="77777777" w:rsidTr="006A1827">
        <w:trPr>
          <w:trHeight w:val="277"/>
        </w:trPr>
        <w:tc>
          <w:tcPr>
            <w:tcW w:w="9709" w:type="dxa"/>
            <w:gridSpan w:val="2"/>
            <w:shd w:val="clear" w:color="auto" w:fill="DDD9C3"/>
            <w:vAlign w:val="center"/>
          </w:tcPr>
          <w:p w14:paraId="6055F5F4" w14:textId="77777777" w:rsidR="00364610" w:rsidRPr="005B5A7D" w:rsidRDefault="00364610" w:rsidP="006A1827">
            <w:pPr>
              <w:pStyle w:val="Normal1"/>
              <w:jc w:val="center"/>
            </w:pPr>
            <w:r w:rsidRPr="005B5A7D">
              <w:rPr>
                <w:b/>
              </w:rPr>
              <w:t xml:space="preserve">QUANTIDADE </w:t>
            </w:r>
          </w:p>
        </w:tc>
      </w:tr>
      <w:tr w:rsidR="00364610" w:rsidRPr="005B5A7D" w14:paraId="7FF16EA8" w14:textId="77777777" w:rsidTr="006A1827">
        <w:trPr>
          <w:trHeight w:val="280"/>
        </w:trPr>
        <w:tc>
          <w:tcPr>
            <w:tcW w:w="3331" w:type="dxa"/>
            <w:shd w:val="clear" w:color="auto" w:fill="FFFFFF"/>
            <w:vAlign w:val="center"/>
          </w:tcPr>
          <w:p w14:paraId="380A49E3" w14:textId="77777777" w:rsidR="00364610" w:rsidRPr="005B5A7D" w:rsidRDefault="00364610" w:rsidP="006A1827">
            <w:pPr>
              <w:pStyle w:val="Normal1"/>
              <w:jc w:val="center"/>
            </w:pPr>
            <w:r w:rsidRPr="005B5A7D">
              <w:rPr>
                <w:b/>
              </w:rPr>
              <w:t>QUANTIDADE</w:t>
            </w:r>
          </w:p>
        </w:tc>
        <w:tc>
          <w:tcPr>
            <w:tcW w:w="6378" w:type="dxa"/>
            <w:shd w:val="clear" w:color="auto" w:fill="FFFFFF"/>
            <w:vAlign w:val="center"/>
          </w:tcPr>
          <w:p w14:paraId="7DC1694B" w14:textId="31ADFA6C" w:rsidR="00364610" w:rsidRPr="005B5A7D" w:rsidRDefault="00364610" w:rsidP="00D63CC4">
            <w:pPr>
              <w:pStyle w:val="Normal1"/>
            </w:pPr>
            <w:r w:rsidRPr="005B5A7D">
              <w:t xml:space="preserve"> </w:t>
            </w:r>
            <w:r w:rsidR="006960F9">
              <w:t>2,</w:t>
            </w:r>
            <w:r w:rsidR="00714385">
              <w:t xml:space="preserve">3 </w:t>
            </w:r>
            <w:r w:rsidRPr="005B5A7D">
              <w:t xml:space="preserve">MW médio </w:t>
            </w:r>
            <w:r w:rsidRPr="005B5A7D">
              <w:rPr>
                <w:b/>
              </w:rPr>
              <w:t xml:space="preserve">por mês, </w:t>
            </w:r>
          </w:p>
        </w:tc>
      </w:tr>
      <w:tr w:rsidR="00364610" w:rsidRPr="005B5A7D" w14:paraId="69B1EC29" w14:textId="77777777" w:rsidTr="006A1827">
        <w:trPr>
          <w:trHeight w:val="277"/>
        </w:trPr>
        <w:tc>
          <w:tcPr>
            <w:tcW w:w="9709" w:type="dxa"/>
            <w:gridSpan w:val="2"/>
            <w:shd w:val="clear" w:color="auto" w:fill="DDD9C3"/>
            <w:vAlign w:val="center"/>
          </w:tcPr>
          <w:p w14:paraId="6C2F3284" w14:textId="77777777" w:rsidR="00364610" w:rsidRPr="005B5A7D" w:rsidRDefault="00364610" w:rsidP="006A1827">
            <w:pPr>
              <w:pStyle w:val="Normal1"/>
              <w:jc w:val="center"/>
            </w:pPr>
            <w:r w:rsidRPr="005B5A7D">
              <w:rPr>
                <w:b/>
              </w:rPr>
              <w:t>CARACTERÍSTICAS</w:t>
            </w:r>
          </w:p>
        </w:tc>
      </w:tr>
      <w:tr w:rsidR="00364610" w:rsidRPr="005B5A7D" w14:paraId="493B900D" w14:textId="77777777" w:rsidTr="006A1827">
        <w:trPr>
          <w:trHeight w:val="338"/>
        </w:trPr>
        <w:tc>
          <w:tcPr>
            <w:tcW w:w="3331" w:type="dxa"/>
            <w:vAlign w:val="center"/>
          </w:tcPr>
          <w:p w14:paraId="69BDC49F" w14:textId="77777777" w:rsidR="00364610" w:rsidRPr="005B5A7D" w:rsidRDefault="00364610" w:rsidP="006A1827">
            <w:pPr>
              <w:pStyle w:val="Normal1"/>
              <w:jc w:val="center"/>
            </w:pPr>
            <w:r w:rsidRPr="005B5A7D">
              <w:rPr>
                <w:b/>
              </w:rPr>
              <w:t>Tipo de Energia</w:t>
            </w:r>
          </w:p>
        </w:tc>
        <w:tc>
          <w:tcPr>
            <w:tcW w:w="6378" w:type="dxa"/>
            <w:vAlign w:val="center"/>
          </w:tcPr>
          <w:p w14:paraId="302CFEE6" w14:textId="77777777" w:rsidR="00364610" w:rsidRPr="005B5A7D" w:rsidRDefault="00364610" w:rsidP="006A1827">
            <w:pPr>
              <w:pStyle w:val="Normal1"/>
            </w:pPr>
            <w:r w:rsidRPr="005B5A7D">
              <w:t>INCENTIVADA 50%</w:t>
            </w:r>
          </w:p>
        </w:tc>
      </w:tr>
      <w:tr w:rsidR="00364610" w:rsidRPr="005B5A7D" w14:paraId="717218FE" w14:textId="77777777" w:rsidTr="006A1827">
        <w:trPr>
          <w:trHeight w:val="680"/>
        </w:trPr>
        <w:tc>
          <w:tcPr>
            <w:tcW w:w="3331" w:type="dxa"/>
            <w:vAlign w:val="center"/>
          </w:tcPr>
          <w:p w14:paraId="0D121C0A" w14:textId="69C8E54B" w:rsidR="00364610" w:rsidRPr="005B5A7D" w:rsidRDefault="00364610" w:rsidP="00630654">
            <w:pPr>
              <w:pStyle w:val="Normal1"/>
              <w:jc w:val="center"/>
            </w:pPr>
            <w:r w:rsidRPr="005B5A7D">
              <w:rPr>
                <w:b/>
              </w:rPr>
              <w:t>PREÇO DA ENERGIA CONTRATADA (R$/MW</w:t>
            </w:r>
            <w:r w:rsidR="00630654">
              <w:rPr>
                <w:b/>
              </w:rPr>
              <w:t>médio</w:t>
            </w:r>
            <w:r w:rsidRPr="005B5A7D">
              <w:rPr>
                <w:b/>
              </w:rPr>
              <w:t>)</w:t>
            </w:r>
          </w:p>
        </w:tc>
        <w:tc>
          <w:tcPr>
            <w:tcW w:w="6378" w:type="dxa"/>
            <w:vAlign w:val="center"/>
          </w:tcPr>
          <w:p w14:paraId="0ACA72E5" w14:textId="77777777" w:rsidR="00364610" w:rsidRPr="005B5A7D" w:rsidRDefault="00364610" w:rsidP="006A1827">
            <w:pPr>
              <w:pStyle w:val="Normal1"/>
            </w:pPr>
            <w:r w:rsidRPr="005B5A7D">
              <w:t xml:space="preserve">R$ </w:t>
            </w:r>
            <w:r w:rsidRPr="005B5A7D">
              <w:rPr>
                <w:b/>
              </w:rPr>
              <w:t>[......]</w:t>
            </w:r>
            <w:r w:rsidRPr="005B5A7D">
              <w:t xml:space="preserve"> (.........) por Megawatt-hora (*)</w:t>
            </w:r>
          </w:p>
          <w:p w14:paraId="13A664B4" w14:textId="77777777" w:rsidR="00364610" w:rsidRPr="005B5A7D" w:rsidRDefault="00364610" w:rsidP="006A1827">
            <w:pPr>
              <w:pStyle w:val="Normal1"/>
            </w:pPr>
            <w:r w:rsidRPr="005B5A7D">
              <w:rPr>
                <w:i/>
              </w:rPr>
              <w:t>(*) os preços acima não incluem ICMS. O ICMS será incluído nos termos da legislação aplicável.</w:t>
            </w:r>
          </w:p>
        </w:tc>
      </w:tr>
      <w:tr w:rsidR="00364610" w:rsidRPr="005B5A7D" w14:paraId="79578225" w14:textId="77777777" w:rsidTr="006A1827">
        <w:trPr>
          <w:trHeight w:val="680"/>
        </w:trPr>
        <w:tc>
          <w:tcPr>
            <w:tcW w:w="3331" w:type="dxa"/>
            <w:vAlign w:val="center"/>
          </w:tcPr>
          <w:p w14:paraId="4135ACAD" w14:textId="77777777" w:rsidR="00364610" w:rsidRPr="005B5A7D" w:rsidRDefault="00364610" w:rsidP="006A1827">
            <w:pPr>
              <w:pStyle w:val="Normal1"/>
              <w:jc w:val="center"/>
              <w:rPr>
                <w:b/>
              </w:rPr>
            </w:pPr>
            <w:r w:rsidRPr="005B5A7D">
              <w:rPr>
                <w:b/>
              </w:rPr>
              <w:t>Reajuste</w:t>
            </w:r>
          </w:p>
          <w:p w14:paraId="432E51F9" w14:textId="77777777" w:rsidR="00364610" w:rsidRPr="005B5A7D" w:rsidRDefault="00364610" w:rsidP="006A1827">
            <w:pPr>
              <w:pStyle w:val="Normal1"/>
              <w:jc w:val="center"/>
              <w:rPr>
                <w:b/>
              </w:rPr>
            </w:pPr>
            <w:r w:rsidRPr="005B5A7D">
              <w:rPr>
                <w:b/>
              </w:rPr>
              <w:t>(INDICE IPCA/IBGE)</w:t>
            </w:r>
          </w:p>
        </w:tc>
        <w:tc>
          <w:tcPr>
            <w:tcW w:w="6378" w:type="dxa"/>
            <w:vAlign w:val="center"/>
          </w:tcPr>
          <w:p w14:paraId="630B913A" w14:textId="77777777" w:rsidR="00364610" w:rsidRPr="005B5A7D" w:rsidRDefault="00364610" w:rsidP="006A1827">
            <w:pPr>
              <w:pStyle w:val="Normal1"/>
            </w:pPr>
            <w:r w:rsidRPr="005B5A7D">
              <w:t>Conforme metodologia abaixo:</w:t>
            </w:r>
          </w:p>
          <w:p w14:paraId="4DCF3AC2" w14:textId="77777777" w:rsidR="00364610" w:rsidRPr="005B5A7D" w:rsidRDefault="00364610" w:rsidP="006A1827">
            <w:pPr>
              <w:pStyle w:val="Normal1"/>
            </w:pPr>
          </w:p>
          <w:p w14:paraId="220DF267" w14:textId="77777777" w:rsidR="00364610" w:rsidRPr="005B5A7D" w:rsidRDefault="00364610" w:rsidP="006A1827">
            <w:pPr>
              <w:pStyle w:val="Normal1"/>
            </w:pPr>
            <w:r w:rsidRPr="005B5A7D">
              <w:t>PEC</w:t>
            </w:r>
            <w:r w:rsidRPr="005B5A7D">
              <w:rPr>
                <w:vertAlign w:val="subscript"/>
              </w:rPr>
              <w:t>R</w:t>
            </w:r>
            <w:r w:rsidRPr="005B5A7D">
              <w:t xml:space="preserve"> = PEC</w:t>
            </w:r>
            <w:r w:rsidRPr="005B5A7D">
              <w:rPr>
                <w:vertAlign w:val="subscript"/>
              </w:rPr>
              <w:t>0</w:t>
            </w:r>
            <w:r w:rsidRPr="005B5A7D">
              <w:t xml:space="preserve"> x (IPCA</w:t>
            </w:r>
            <w:r w:rsidRPr="005B5A7D">
              <w:rPr>
                <w:vertAlign w:val="subscript"/>
              </w:rPr>
              <w:t>i</w:t>
            </w:r>
            <w:r w:rsidRPr="005B5A7D">
              <w:t xml:space="preserve"> / IPCA</w:t>
            </w:r>
            <w:r w:rsidRPr="005B5A7D">
              <w:rPr>
                <w:vertAlign w:val="subscript"/>
              </w:rPr>
              <w:t>0</w:t>
            </w:r>
            <w:r w:rsidRPr="005B5A7D">
              <w:t>)</w:t>
            </w:r>
          </w:p>
          <w:p w14:paraId="0C192FAA" w14:textId="77777777" w:rsidR="00364610" w:rsidRPr="005B5A7D" w:rsidRDefault="00364610" w:rsidP="006A1827">
            <w:pPr>
              <w:pStyle w:val="Normal1"/>
            </w:pPr>
          </w:p>
          <w:p w14:paraId="3D4642DB" w14:textId="77777777" w:rsidR="00364610" w:rsidRPr="005B5A7D" w:rsidRDefault="00364610" w:rsidP="006A1827">
            <w:pPr>
              <w:pStyle w:val="Normal1"/>
            </w:pPr>
            <w:r w:rsidRPr="005B5A7D">
              <w:rPr>
                <w:i/>
              </w:rPr>
              <w:t>Onde:</w:t>
            </w:r>
          </w:p>
          <w:p w14:paraId="4B7FAAF1" w14:textId="77777777" w:rsidR="00364610" w:rsidRPr="005B5A7D" w:rsidRDefault="00364610" w:rsidP="006A1827">
            <w:pPr>
              <w:pStyle w:val="Normal1"/>
            </w:pPr>
            <w:r w:rsidRPr="005B5A7D">
              <w:rPr>
                <w:i/>
              </w:rPr>
              <w:t>PEC</w:t>
            </w:r>
            <w:r w:rsidRPr="005B5A7D">
              <w:rPr>
                <w:i/>
                <w:vertAlign w:val="subscript"/>
              </w:rPr>
              <w:t>R</w:t>
            </w:r>
            <w:r w:rsidRPr="005B5A7D">
              <w:rPr>
                <w:i/>
              </w:rPr>
              <w:t xml:space="preserve"> = Preço da Energia Elétrica Contratada devidamente reajustado, válido para cada PERÍODO CONTRATUAL;</w:t>
            </w:r>
          </w:p>
          <w:p w14:paraId="7BCDC227" w14:textId="77777777" w:rsidR="00364610" w:rsidRPr="005B5A7D" w:rsidRDefault="00364610" w:rsidP="006A1827">
            <w:pPr>
              <w:pStyle w:val="Normal1"/>
            </w:pPr>
            <w:r w:rsidRPr="005B5A7D">
              <w:rPr>
                <w:i/>
              </w:rPr>
              <w:t>PEC</w:t>
            </w:r>
            <w:r w:rsidRPr="005B5A7D">
              <w:rPr>
                <w:i/>
                <w:vertAlign w:val="subscript"/>
              </w:rPr>
              <w:t>0</w:t>
            </w:r>
            <w:r w:rsidRPr="005B5A7D">
              <w:rPr>
                <w:i/>
              </w:rPr>
              <w:t xml:space="preserve"> = Preço da Energia Elétrica Contratada conforme estabelecido neste anexo;</w:t>
            </w:r>
          </w:p>
          <w:p w14:paraId="1F9E53DF" w14:textId="77777777" w:rsidR="00364610" w:rsidRPr="005B5A7D" w:rsidRDefault="00364610" w:rsidP="006A1827">
            <w:pPr>
              <w:pStyle w:val="Normal1"/>
            </w:pPr>
            <w:r w:rsidRPr="005B5A7D">
              <w:rPr>
                <w:i/>
              </w:rPr>
              <w:t>IPCA</w:t>
            </w:r>
            <w:r w:rsidRPr="005B5A7D">
              <w:rPr>
                <w:i/>
                <w:vertAlign w:val="subscript"/>
              </w:rPr>
              <w:t>i</w:t>
            </w:r>
            <w:r w:rsidRPr="005B5A7D">
              <w:rPr>
                <w:i/>
              </w:rPr>
              <w:t xml:space="preserve"> = Número Índice do IPCA, publicado pelo IBGE, referente ao mês anterior à data de início de cada período contratual,</w:t>
            </w:r>
          </w:p>
          <w:p w14:paraId="180455AD" w14:textId="77777777" w:rsidR="00364610" w:rsidRPr="005B5A7D" w:rsidRDefault="00364610" w:rsidP="006A1827">
            <w:pPr>
              <w:pStyle w:val="Normal1"/>
            </w:pPr>
            <w:r w:rsidRPr="005B5A7D">
              <w:rPr>
                <w:i/>
              </w:rPr>
              <w:t>IPCA</w:t>
            </w:r>
            <w:r w:rsidRPr="005B5A7D">
              <w:rPr>
                <w:i/>
                <w:vertAlign w:val="subscript"/>
              </w:rPr>
              <w:t>0</w:t>
            </w:r>
            <w:r w:rsidRPr="005B5A7D">
              <w:rPr>
                <w:i/>
              </w:rPr>
              <w:t xml:space="preserve"> = Número Índice do IPCA, publicado pelo IBGE, referente ao mês anterior à Data Base estabelecida neste anexo.</w:t>
            </w:r>
          </w:p>
        </w:tc>
      </w:tr>
      <w:tr w:rsidR="00364610" w:rsidRPr="005B5A7D" w14:paraId="319EEC53" w14:textId="77777777" w:rsidTr="006A1827">
        <w:trPr>
          <w:trHeight w:val="494"/>
        </w:trPr>
        <w:tc>
          <w:tcPr>
            <w:tcW w:w="3331" w:type="dxa"/>
            <w:vAlign w:val="center"/>
          </w:tcPr>
          <w:p w14:paraId="2D28BD67" w14:textId="77777777" w:rsidR="00364610" w:rsidRPr="005B5A7D" w:rsidRDefault="00364610" w:rsidP="006A1827">
            <w:pPr>
              <w:pStyle w:val="Normal1"/>
              <w:jc w:val="center"/>
            </w:pPr>
            <w:r w:rsidRPr="005B5A7D">
              <w:rPr>
                <w:b/>
              </w:rPr>
              <w:t>Data base para reajuste</w:t>
            </w:r>
          </w:p>
        </w:tc>
        <w:tc>
          <w:tcPr>
            <w:tcW w:w="6378" w:type="dxa"/>
            <w:vAlign w:val="center"/>
          </w:tcPr>
          <w:p w14:paraId="0EF6EAEB" w14:textId="5A18FDC6" w:rsidR="00364610" w:rsidRPr="005B5A7D" w:rsidRDefault="000D65E6" w:rsidP="000D65E6">
            <w:pPr>
              <w:pStyle w:val="Normal1"/>
            </w:pPr>
            <w:r>
              <w:t>outubro</w:t>
            </w:r>
            <w:r w:rsidR="00364610" w:rsidRPr="005B5A7D">
              <w:t xml:space="preserve"> de 202</w:t>
            </w:r>
            <w:r w:rsidR="003B0C7E">
              <w:t>4</w:t>
            </w:r>
          </w:p>
        </w:tc>
      </w:tr>
      <w:tr w:rsidR="00364610" w:rsidRPr="005B5A7D" w14:paraId="4316326B" w14:textId="77777777" w:rsidTr="006A1827">
        <w:trPr>
          <w:trHeight w:val="494"/>
        </w:trPr>
        <w:tc>
          <w:tcPr>
            <w:tcW w:w="3331" w:type="dxa"/>
            <w:vAlign w:val="center"/>
          </w:tcPr>
          <w:p w14:paraId="38DCF369" w14:textId="77777777" w:rsidR="00364610" w:rsidRPr="005B5A7D" w:rsidDel="00AA3231" w:rsidRDefault="00364610" w:rsidP="006A1827">
            <w:pPr>
              <w:pStyle w:val="Normal1"/>
              <w:jc w:val="center"/>
              <w:rPr>
                <w:b/>
              </w:rPr>
            </w:pPr>
            <w:r w:rsidRPr="005B5A7D">
              <w:rPr>
                <w:b/>
              </w:rPr>
              <w:t>Data do primeiro reajustamento</w:t>
            </w:r>
          </w:p>
        </w:tc>
        <w:tc>
          <w:tcPr>
            <w:tcW w:w="6378" w:type="dxa"/>
            <w:vAlign w:val="center"/>
          </w:tcPr>
          <w:p w14:paraId="0F72D305" w14:textId="77777777" w:rsidR="00364610" w:rsidRPr="005B5A7D" w:rsidDel="00AA3231" w:rsidRDefault="00364610" w:rsidP="006A1827">
            <w:pPr>
              <w:pStyle w:val="Normal1"/>
            </w:pPr>
            <w:r w:rsidRPr="005B5A7D">
              <w:t>01/01/2025</w:t>
            </w:r>
          </w:p>
        </w:tc>
      </w:tr>
      <w:tr w:rsidR="00364610" w:rsidRPr="005B5A7D" w14:paraId="1722D7BF" w14:textId="77777777" w:rsidTr="006A1827">
        <w:trPr>
          <w:trHeight w:val="494"/>
        </w:trPr>
        <w:tc>
          <w:tcPr>
            <w:tcW w:w="3331" w:type="dxa"/>
            <w:vAlign w:val="center"/>
          </w:tcPr>
          <w:p w14:paraId="45991746" w14:textId="77777777" w:rsidR="00364610" w:rsidRPr="005B5A7D" w:rsidRDefault="00364610" w:rsidP="006A1827">
            <w:pPr>
              <w:pStyle w:val="Normal1"/>
              <w:jc w:val="center"/>
              <w:rPr>
                <w:b/>
              </w:rPr>
            </w:pPr>
            <w:r w:rsidRPr="005B5A7D">
              <w:rPr>
                <w:b/>
              </w:rPr>
              <w:t>Valor Total do Contrato</w:t>
            </w:r>
          </w:p>
        </w:tc>
        <w:tc>
          <w:tcPr>
            <w:tcW w:w="6378" w:type="dxa"/>
            <w:vAlign w:val="center"/>
          </w:tcPr>
          <w:p w14:paraId="1D1EC18E" w14:textId="77777777" w:rsidR="00364610" w:rsidRPr="005B5A7D" w:rsidRDefault="00364610" w:rsidP="006A1827">
            <w:pPr>
              <w:pStyle w:val="Normal1"/>
            </w:pPr>
            <w:r w:rsidRPr="005B5A7D">
              <w:t xml:space="preserve">R$ [.....] (.............). </w:t>
            </w:r>
          </w:p>
          <w:p w14:paraId="3FF4385B" w14:textId="77777777" w:rsidR="00364610" w:rsidRPr="005B5A7D" w:rsidRDefault="00364610" w:rsidP="006A1827">
            <w:pPr>
              <w:pStyle w:val="Normal1"/>
            </w:pPr>
            <w:r w:rsidRPr="005B5A7D">
              <w:rPr>
                <w:i/>
              </w:rPr>
              <w:t>O ICMS será incluído nos termos da legislação aplicável.</w:t>
            </w:r>
          </w:p>
        </w:tc>
      </w:tr>
      <w:tr w:rsidR="00364610" w:rsidRPr="005B5A7D" w14:paraId="3F14FBCC" w14:textId="77777777" w:rsidTr="006A1827">
        <w:trPr>
          <w:trHeight w:val="289"/>
        </w:trPr>
        <w:tc>
          <w:tcPr>
            <w:tcW w:w="3331" w:type="dxa"/>
            <w:vAlign w:val="center"/>
          </w:tcPr>
          <w:p w14:paraId="2EBB8850" w14:textId="77777777" w:rsidR="00364610" w:rsidRPr="005B5A7D" w:rsidRDefault="00364610" w:rsidP="006A1827">
            <w:pPr>
              <w:pStyle w:val="Normal1"/>
              <w:jc w:val="center"/>
            </w:pPr>
            <w:r w:rsidRPr="005B5A7D">
              <w:rPr>
                <w:b/>
              </w:rPr>
              <w:t>Sazonalização anual</w:t>
            </w:r>
          </w:p>
        </w:tc>
        <w:tc>
          <w:tcPr>
            <w:tcW w:w="6378" w:type="dxa"/>
            <w:vAlign w:val="center"/>
          </w:tcPr>
          <w:p w14:paraId="6B693B4D" w14:textId="752D56B5" w:rsidR="00364610" w:rsidRPr="005B5A7D" w:rsidRDefault="00D36304" w:rsidP="006A1827">
            <w:pPr>
              <w:pStyle w:val="Normal1"/>
            </w:pPr>
            <w:r>
              <w:t>+/- 10%</w:t>
            </w:r>
          </w:p>
        </w:tc>
      </w:tr>
      <w:tr w:rsidR="00364610" w:rsidRPr="005B5A7D" w14:paraId="40540C5C" w14:textId="77777777" w:rsidTr="006A1827">
        <w:trPr>
          <w:trHeight w:val="388"/>
        </w:trPr>
        <w:tc>
          <w:tcPr>
            <w:tcW w:w="3331" w:type="dxa"/>
            <w:vAlign w:val="center"/>
          </w:tcPr>
          <w:p w14:paraId="230CA0A5" w14:textId="77777777" w:rsidR="00364610" w:rsidRPr="005B5A7D" w:rsidRDefault="00364610" w:rsidP="006A1827">
            <w:pPr>
              <w:pStyle w:val="Normal1"/>
              <w:jc w:val="center"/>
            </w:pPr>
            <w:r w:rsidRPr="005B5A7D">
              <w:rPr>
                <w:b/>
              </w:rPr>
              <w:lastRenderedPageBreak/>
              <w:t>Flexibilidade Mensal</w:t>
            </w:r>
          </w:p>
        </w:tc>
        <w:tc>
          <w:tcPr>
            <w:tcW w:w="6378" w:type="dxa"/>
            <w:vAlign w:val="center"/>
          </w:tcPr>
          <w:p w14:paraId="367BA41F" w14:textId="77777777" w:rsidR="00364610" w:rsidRPr="005B5A7D" w:rsidRDefault="00364610" w:rsidP="006A1827">
            <w:pPr>
              <w:pStyle w:val="Normal1"/>
            </w:pPr>
            <w:r w:rsidRPr="005B5A7D">
              <w:t>+/-  (30%) (40%)</w:t>
            </w:r>
          </w:p>
        </w:tc>
      </w:tr>
      <w:tr w:rsidR="00364610" w:rsidRPr="005B5A7D" w14:paraId="1457B8F0" w14:textId="77777777" w:rsidTr="006A1827">
        <w:trPr>
          <w:trHeight w:val="228"/>
        </w:trPr>
        <w:tc>
          <w:tcPr>
            <w:tcW w:w="3331" w:type="dxa"/>
            <w:vAlign w:val="center"/>
          </w:tcPr>
          <w:p w14:paraId="736AE9C1" w14:textId="77777777" w:rsidR="00364610" w:rsidRPr="005B5A7D" w:rsidRDefault="00364610" w:rsidP="006A1827">
            <w:pPr>
              <w:pStyle w:val="Normal1"/>
              <w:jc w:val="center"/>
            </w:pPr>
            <w:r w:rsidRPr="005B5A7D">
              <w:rPr>
                <w:b/>
              </w:rPr>
              <w:t>Modulação horária</w:t>
            </w:r>
          </w:p>
        </w:tc>
        <w:tc>
          <w:tcPr>
            <w:tcW w:w="6378" w:type="dxa"/>
            <w:vAlign w:val="center"/>
          </w:tcPr>
          <w:p w14:paraId="67968420" w14:textId="77777777" w:rsidR="00364610" w:rsidRPr="005B5A7D" w:rsidRDefault="00364610" w:rsidP="006A1827">
            <w:pPr>
              <w:pStyle w:val="Normal1"/>
            </w:pPr>
            <w:r w:rsidRPr="005B5A7D">
              <w:t>De acordo com a curva de carga ou não há</w:t>
            </w:r>
          </w:p>
        </w:tc>
      </w:tr>
      <w:tr w:rsidR="00364610" w:rsidRPr="005B5A7D" w14:paraId="2610C817" w14:textId="77777777" w:rsidTr="006A1827">
        <w:trPr>
          <w:trHeight w:val="308"/>
        </w:trPr>
        <w:tc>
          <w:tcPr>
            <w:tcW w:w="3331" w:type="dxa"/>
            <w:vAlign w:val="center"/>
          </w:tcPr>
          <w:p w14:paraId="045E8597" w14:textId="77777777" w:rsidR="00364610" w:rsidRPr="005B5A7D" w:rsidRDefault="00364610" w:rsidP="006A1827">
            <w:pPr>
              <w:pStyle w:val="Normal1"/>
              <w:jc w:val="center"/>
            </w:pPr>
            <w:r w:rsidRPr="005B5A7D">
              <w:rPr>
                <w:b/>
              </w:rPr>
              <w:t>Garantia</w:t>
            </w:r>
          </w:p>
        </w:tc>
        <w:tc>
          <w:tcPr>
            <w:tcW w:w="6378" w:type="dxa"/>
            <w:vAlign w:val="center"/>
          </w:tcPr>
          <w:p w14:paraId="3937A063" w14:textId="77777777" w:rsidR="00364610" w:rsidRPr="00780466" w:rsidRDefault="00364610" w:rsidP="006A1827">
            <w:pPr>
              <w:pStyle w:val="Normal1"/>
            </w:pPr>
            <w:r w:rsidRPr="00780466">
              <w:t>Conforme previsto no item 04 deste Anexo I.</w:t>
            </w:r>
          </w:p>
        </w:tc>
      </w:tr>
      <w:tr w:rsidR="00364610" w:rsidRPr="005B5A7D" w14:paraId="51EFF5E3" w14:textId="77777777" w:rsidTr="006A1827">
        <w:trPr>
          <w:trHeight w:val="308"/>
        </w:trPr>
        <w:tc>
          <w:tcPr>
            <w:tcW w:w="3331" w:type="dxa"/>
            <w:vAlign w:val="center"/>
          </w:tcPr>
          <w:p w14:paraId="6CD8D0D3" w14:textId="77777777" w:rsidR="00364610" w:rsidRPr="005B5A7D" w:rsidRDefault="00364610" w:rsidP="006A1827">
            <w:pPr>
              <w:pStyle w:val="Normal1"/>
              <w:jc w:val="center"/>
            </w:pPr>
            <w:r w:rsidRPr="005B5A7D">
              <w:rPr>
                <w:b/>
              </w:rPr>
              <w:t>SUBMERCADO</w:t>
            </w:r>
          </w:p>
        </w:tc>
        <w:tc>
          <w:tcPr>
            <w:tcW w:w="6378" w:type="dxa"/>
            <w:vAlign w:val="center"/>
          </w:tcPr>
          <w:p w14:paraId="54D030E0" w14:textId="77777777" w:rsidR="00364610" w:rsidRPr="005B5A7D" w:rsidRDefault="00364610" w:rsidP="006A1827">
            <w:pPr>
              <w:pStyle w:val="Normal1"/>
            </w:pPr>
            <w:r w:rsidRPr="005B5A7D">
              <w:t>Sudeste Centro Oeste</w:t>
            </w:r>
          </w:p>
        </w:tc>
      </w:tr>
      <w:tr w:rsidR="00D36304" w:rsidRPr="005B5A7D" w14:paraId="6672CFB1" w14:textId="77777777" w:rsidTr="006A1827">
        <w:trPr>
          <w:trHeight w:val="308"/>
        </w:trPr>
        <w:tc>
          <w:tcPr>
            <w:tcW w:w="3331" w:type="dxa"/>
            <w:vAlign w:val="center"/>
          </w:tcPr>
          <w:p w14:paraId="601EBAB8" w14:textId="7F1D74C8" w:rsidR="00D36304" w:rsidRPr="005B5A7D" w:rsidRDefault="00D36304" w:rsidP="006A1827">
            <w:pPr>
              <w:pStyle w:val="Normal1"/>
              <w:jc w:val="center"/>
              <w:rPr>
                <w:b/>
              </w:rPr>
            </w:pPr>
            <w:r>
              <w:rPr>
                <w:b/>
              </w:rPr>
              <w:t>Perda de Transmissão e/ou distribuição</w:t>
            </w:r>
          </w:p>
        </w:tc>
        <w:tc>
          <w:tcPr>
            <w:tcW w:w="6378" w:type="dxa"/>
            <w:vAlign w:val="center"/>
          </w:tcPr>
          <w:p w14:paraId="15EDFF96" w14:textId="74216CDF" w:rsidR="00D36304" w:rsidRPr="005B5A7D" w:rsidRDefault="00D36304" w:rsidP="006A1827">
            <w:pPr>
              <w:pStyle w:val="Normal1"/>
            </w:pPr>
            <w:r>
              <w:t>3%</w:t>
            </w:r>
          </w:p>
        </w:tc>
      </w:tr>
      <w:tr w:rsidR="00D36304" w:rsidRPr="005B5A7D" w14:paraId="38E5F90F" w14:textId="77777777" w:rsidTr="006A1827">
        <w:trPr>
          <w:trHeight w:val="308"/>
        </w:trPr>
        <w:tc>
          <w:tcPr>
            <w:tcW w:w="3331" w:type="dxa"/>
            <w:vAlign w:val="center"/>
          </w:tcPr>
          <w:p w14:paraId="2E03BD00" w14:textId="2543E330" w:rsidR="00D36304" w:rsidRPr="005B5A7D" w:rsidRDefault="00D36304" w:rsidP="006A1827">
            <w:pPr>
              <w:pStyle w:val="Normal1"/>
              <w:jc w:val="center"/>
              <w:rPr>
                <w:b/>
              </w:rPr>
            </w:pPr>
            <w:r>
              <w:rPr>
                <w:b/>
              </w:rPr>
              <w:t>Ressarcimento TUSD/T</w:t>
            </w:r>
          </w:p>
        </w:tc>
        <w:tc>
          <w:tcPr>
            <w:tcW w:w="6378" w:type="dxa"/>
            <w:vAlign w:val="center"/>
          </w:tcPr>
          <w:p w14:paraId="607663F8" w14:textId="45FBE07F" w:rsidR="00D36304" w:rsidRPr="005B5A7D" w:rsidRDefault="00D36304" w:rsidP="006A1827">
            <w:pPr>
              <w:pStyle w:val="Normal1"/>
            </w:pPr>
            <w:r>
              <w:t>R$30,00/MWh</w:t>
            </w:r>
          </w:p>
        </w:tc>
      </w:tr>
      <w:tr w:rsidR="00D36304" w:rsidRPr="005B5A7D" w14:paraId="3DC1B8D6" w14:textId="77777777" w:rsidTr="006A1827">
        <w:trPr>
          <w:trHeight w:val="308"/>
        </w:trPr>
        <w:tc>
          <w:tcPr>
            <w:tcW w:w="3331" w:type="dxa"/>
            <w:vAlign w:val="center"/>
          </w:tcPr>
          <w:p w14:paraId="3D476790" w14:textId="6BA7E0F1" w:rsidR="00D36304" w:rsidRDefault="00D36304" w:rsidP="006A1827">
            <w:pPr>
              <w:pStyle w:val="Normal1"/>
              <w:jc w:val="center"/>
              <w:rPr>
                <w:b/>
              </w:rPr>
            </w:pPr>
            <w:r>
              <w:rPr>
                <w:b/>
              </w:rPr>
              <w:t>Proinfa</w:t>
            </w:r>
          </w:p>
        </w:tc>
        <w:tc>
          <w:tcPr>
            <w:tcW w:w="6378" w:type="dxa"/>
            <w:vAlign w:val="center"/>
          </w:tcPr>
          <w:p w14:paraId="775CCA16" w14:textId="128BFEB8" w:rsidR="00D36304" w:rsidRDefault="00D36304" w:rsidP="006A1827">
            <w:pPr>
              <w:pStyle w:val="Normal1"/>
            </w:pPr>
            <w:r>
              <w:t>Sim</w:t>
            </w:r>
          </w:p>
        </w:tc>
      </w:tr>
      <w:tr w:rsidR="00364610" w:rsidRPr="005B5A7D" w14:paraId="3AF38722" w14:textId="77777777" w:rsidTr="006A1827">
        <w:trPr>
          <w:trHeight w:val="308"/>
        </w:trPr>
        <w:tc>
          <w:tcPr>
            <w:tcW w:w="9709" w:type="dxa"/>
            <w:gridSpan w:val="2"/>
            <w:shd w:val="clear" w:color="auto" w:fill="BFBFBF"/>
            <w:vAlign w:val="center"/>
          </w:tcPr>
          <w:p w14:paraId="7DB8F09C" w14:textId="77777777" w:rsidR="00364610" w:rsidRPr="005B5A7D" w:rsidRDefault="00364610" w:rsidP="006A1827">
            <w:pPr>
              <w:pStyle w:val="Normal1"/>
              <w:jc w:val="center"/>
            </w:pPr>
            <w:r w:rsidRPr="005B5A7D">
              <w:rPr>
                <w:b/>
              </w:rPr>
              <w:t xml:space="preserve">UNIDADE CONSUMIDORA </w:t>
            </w:r>
          </w:p>
        </w:tc>
      </w:tr>
      <w:tr w:rsidR="00364610" w:rsidRPr="005B5A7D" w14:paraId="7043BF81" w14:textId="77777777" w:rsidTr="006A1827">
        <w:trPr>
          <w:trHeight w:val="194"/>
        </w:trPr>
        <w:tc>
          <w:tcPr>
            <w:tcW w:w="3331" w:type="dxa"/>
          </w:tcPr>
          <w:p w14:paraId="2B9403F0" w14:textId="77777777" w:rsidR="00364610" w:rsidRPr="005B5A7D" w:rsidRDefault="00364610" w:rsidP="006A1827">
            <w:pPr>
              <w:pStyle w:val="Normal1"/>
              <w:jc w:val="center"/>
            </w:pPr>
            <w:r w:rsidRPr="005B5A7D">
              <w:rPr>
                <w:b/>
              </w:rPr>
              <w:t>Endereço e CNPJ da UNIDADE CONSUMIDORA</w:t>
            </w:r>
          </w:p>
        </w:tc>
        <w:tc>
          <w:tcPr>
            <w:tcW w:w="6378" w:type="dxa"/>
          </w:tcPr>
          <w:p w14:paraId="6867C6D5" w14:textId="77777777" w:rsidR="00364610" w:rsidRPr="005B5A7D" w:rsidRDefault="00364610" w:rsidP="006A1827">
            <w:pPr>
              <w:pStyle w:val="Normal1"/>
            </w:pPr>
            <w:r w:rsidRPr="005B5A7D">
              <w:t>Campus Universitário da USP – Bairro Monte Alegre - Ribeirão Preto estado de São Paulo, CEP 14.048.800 – CNPJ 56.023.443/0001-52</w:t>
            </w:r>
          </w:p>
        </w:tc>
      </w:tr>
    </w:tbl>
    <w:p w14:paraId="7216A7CE" w14:textId="77777777" w:rsidR="00364610" w:rsidRPr="005B5A7D" w:rsidRDefault="00364610" w:rsidP="00364610">
      <w:pPr>
        <w:pStyle w:val="Normal1"/>
      </w:pPr>
    </w:p>
    <w:p w14:paraId="6A30720F" w14:textId="77777777" w:rsidR="00364610" w:rsidRPr="005B5A7D" w:rsidRDefault="00364610" w:rsidP="00364610">
      <w:pPr>
        <w:pStyle w:val="Normal1"/>
      </w:pPr>
    </w:p>
    <w:p w14:paraId="5F949CC3" w14:textId="77777777" w:rsidR="00364610" w:rsidRPr="005B5A7D" w:rsidRDefault="00364610" w:rsidP="00364610">
      <w:pPr>
        <w:pStyle w:val="Normal1"/>
      </w:pPr>
    </w:p>
    <w:p w14:paraId="634ED395" w14:textId="77777777" w:rsidR="00364610" w:rsidRPr="005B5A7D" w:rsidRDefault="00364610" w:rsidP="00364610">
      <w:pPr>
        <w:pStyle w:val="Normal1"/>
        <w:jc w:val="center"/>
      </w:pPr>
      <w:r w:rsidRPr="005B5A7D">
        <w:rPr>
          <w:b/>
        </w:rPr>
        <w:t>CARACTERÍSTICAS DOS PRODUTOS DE ENERGIA E CONDIÇÕES DE CONTRATAÇÃO</w:t>
      </w:r>
    </w:p>
    <w:p w14:paraId="49FE20FC" w14:textId="77777777" w:rsidR="00364610" w:rsidRPr="005B5A7D" w:rsidRDefault="00364610" w:rsidP="00364610">
      <w:pPr>
        <w:pStyle w:val="Normal1"/>
      </w:pPr>
    </w:p>
    <w:p w14:paraId="35444D92" w14:textId="77777777" w:rsidR="00364610" w:rsidRPr="005B5A7D" w:rsidRDefault="00364610" w:rsidP="00364610">
      <w:pPr>
        <w:pStyle w:val="Normal1"/>
        <w:rPr>
          <w:u w:val="single"/>
        </w:rPr>
      </w:pPr>
      <w:r w:rsidRPr="005B5A7D">
        <w:rPr>
          <w:b/>
          <w:u w:val="single"/>
        </w:rPr>
        <w:t>OBJETO 02</w:t>
      </w:r>
    </w:p>
    <w:p w14:paraId="1860B4B4" w14:textId="77777777" w:rsidR="00364610" w:rsidRPr="005B5A7D" w:rsidRDefault="00364610" w:rsidP="00364610">
      <w:pPr>
        <w:pStyle w:val="Normal1"/>
        <w:jc w:val="center"/>
      </w:pPr>
      <w:r w:rsidRPr="005B5A7D">
        <w:rPr>
          <w:b/>
        </w:rPr>
        <w:t>HOSPITAL DAS CLÍNICAS – UNIDADE DE EMERGÊNCIA (0015995925)</w:t>
      </w:r>
    </w:p>
    <w:p w14:paraId="51012EFD" w14:textId="77777777" w:rsidR="00364610" w:rsidRPr="005B5A7D" w:rsidRDefault="00364610" w:rsidP="00364610">
      <w:pPr>
        <w:pStyle w:val="Normal1"/>
        <w:jc w:val="center"/>
      </w:pPr>
    </w:p>
    <w:p w14:paraId="3D2FF173" w14:textId="77777777" w:rsidR="00364610" w:rsidRPr="005B5A7D" w:rsidRDefault="00364610" w:rsidP="00364610">
      <w:pPr>
        <w:pStyle w:val="Normal1"/>
      </w:pPr>
    </w:p>
    <w:tbl>
      <w:tblPr>
        <w:tblW w:w="97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31"/>
        <w:gridCol w:w="6378"/>
      </w:tblGrid>
      <w:tr w:rsidR="00364610" w:rsidRPr="005B5A7D" w14:paraId="2934AAEB" w14:textId="77777777" w:rsidTr="006A1827">
        <w:trPr>
          <w:trHeight w:val="314"/>
        </w:trPr>
        <w:tc>
          <w:tcPr>
            <w:tcW w:w="9709" w:type="dxa"/>
            <w:gridSpan w:val="2"/>
            <w:shd w:val="clear" w:color="auto" w:fill="DDD9C3"/>
            <w:vAlign w:val="center"/>
          </w:tcPr>
          <w:p w14:paraId="734E9846" w14:textId="77777777" w:rsidR="00364610" w:rsidRPr="005B5A7D" w:rsidRDefault="00364610" w:rsidP="006A1827">
            <w:pPr>
              <w:pStyle w:val="Normal1"/>
              <w:jc w:val="center"/>
            </w:pPr>
            <w:r w:rsidRPr="005B5A7D">
              <w:rPr>
                <w:b/>
              </w:rPr>
              <w:t>PERÍODOS E MONTANTES CONTRATUAIS</w:t>
            </w:r>
          </w:p>
        </w:tc>
      </w:tr>
      <w:tr w:rsidR="00364610" w:rsidRPr="005B5A7D" w14:paraId="54915990" w14:textId="77777777" w:rsidTr="006A1827">
        <w:trPr>
          <w:trHeight w:val="791"/>
        </w:trPr>
        <w:tc>
          <w:tcPr>
            <w:tcW w:w="9709" w:type="dxa"/>
            <w:gridSpan w:val="2"/>
          </w:tcPr>
          <w:p w14:paraId="648DCC04" w14:textId="77777777" w:rsidR="00364610" w:rsidRPr="005B5A7D" w:rsidRDefault="00364610" w:rsidP="006A1827">
            <w:pPr>
              <w:pStyle w:val="Normal1"/>
              <w:jc w:val="center"/>
            </w:pPr>
          </w:p>
          <w:p w14:paraId="2ED89CB5" w14:textId="611CEE42" w:rsidR="00364610" w:rsidRPr="005B5A7D" w:rsidRDefault="00364610" w:rsidP="006A1827">
            <w:pPr>
              <w:pStyle w:val="Normal1"/>
              <w:jc w:val="center"/>
            </w:pPr>
            <w:r w:rsidRPr="005B5A7D">
              <w:rPr>
                <w:b/>
              </w:rPr>
              <w:t xml:space="preserve">PERÍODO CONTRATUAL: </w:t>
            </w:r>
            <w:r w:rsidRPr="005B5A7D">
              <w:t xml:space="preserve">01 de janeiro de 2026 a 31 de dezembro de </w:t>
            </w:r>
            <w:r w:rsidR="003B0C7E" w:rsidRPr="005B5A7D">
              <w:t>2027.</w:t>
            </w:r>
          </w:p>
          <w:p w14:paraId="47008AC5" w14:textId="77777777" w:rsidR="00364610" w:rsidRPr="005B5A7D" w:rsidRDefault="00364610" w:rsidP="006A1827">
            <w:pPr>
              <w:pStyle w:val="Normal1"/>
              <w:jc w:val="center"/>
            </w:pPr>
          </w:p>
          <w:p w14:paraId="7AD87830" w14:textId="77777777" w:rsidR="00364610" w:rsidRPr="005B5A7D" w:rsidRDefault="00364610" w:rsidP="006A1827">
            <w:pPr>
              <w:pStyle w:val="Normal1"/>
              <w:jc w:val="center"/>
            </w:pPr>
            <w:r w:rsidRPr="005B5A7D">
              <w:rPr>
                <w:b/>
              </w:rPr>
              <w:t>PERÍODO I</w:t>
            </w:r>
            <w:r w:rsidRPr="005B5A7D">
              <w:t xml:space="preserve"> De [01] de [janeiro] de [2026] a [31] de [dezembro] de [2026].</w:t>
            </w:r>
          </w:p>
          <w:p w14:paraId="5D87B45C" w14:textId="77777777" w:rsidR="00364610" w:rsidRPr="005B5A7D" w:rsidRDefault="00364610" w:rsidP="006A1827">
            <w:pPr>
              <w:pStyle w:val="Normal1"/>
              <w:jc w:val="center"/>
            </w:pPr>
            <w:r w:rsidRPr="005B5A7D">
              <w:rPr>
                <w:b/>
              </w:rPr>
              <w:t>PERÍODO II:</w:t>
            </w:r>
            <w:r w:rsidRPr="005B5A7D">
              <w:t xml:space="preserve"> De [01] de [janeiro de [2027] a [31] de [dezembro] de [2027].</w:t>
            </w:r>
          </w:p>
          <w:p w14:paraId="3A1F0F0E" w14:textId="77777777" w:rsidR="00364610" w:rsidRPr="005B5A7D" w:rsidRDefault="00364610" w:rsidP="006A1827">
            <w:pPr>
              <w:pStyle w:val="Normal1"/>
              <w:jc w:val="center"/>
            </w:pPr>
          </w:p>
        </w:tc>
      </w:tr>
      <w:tr w:rsidR="00364610" w:rsidRPr="005B5A7D" w14:paraId="2DAE4CFF" w14:textId="77777777" w:rsidTr="006A1827">
        <w:trPr>
          <w:trHeight w:val="277"/>
        </w:trPr>
        <w:tc>
          <w:tcPr>
            <w:tcW w:w="9709" w:type="dxa"/>
            <w:gridSpan w:val="2"/>
            <w:shd w:val="clear" w:color="auto" w:fill="DDD9C3"/>
            <w:vAlign w:val="center"/>
          </w:tcPr>
          <w:p w14:paraId="6725BC1B" w14:textId="77777777" w:rsidR="00364610" w:rsidRPr="005B5A7D" w:rsidRDefault="00364610" w:rsidP="006A1827">
            <w:pPr>
              <w:pStyle w:val="Normal1"/>
              <w:jc w:val="center"/>
            </w:pPr>
            <w:r w:rsidRPr="005B5A7D">
              <w:rPr>
                <w:b/>
              </w:rPr>
              <w:t xml:space="preserve">QUANTIDADE </w:t>
            </w:r>
          </w:p>
        </w:tc>
      </w:tr>
      <w:tr w:rsidR="00364610" w:rsidRPr="005B5A7D" w14:paraId="38FE3DDA" w14:textId="77777777" w:rsidTr="006A1827">
        <w:trPr>
          <w:trHeight w:val="280"/>
        </w:trPr>
        <w:tc>
          <w:tcPr>
            <w:tcW w:w="3331" w:type="dxa"/>
            <w:shd w:val="clear" w:color="auto" w:fill="FFFFFF"/>
            <w:vAlign w:val="center"/>
          </w:tcPr>
          <w:p w14:paraId="12CCAFC7" w14:textId="77777777" w:rsidR="00364610" w:rsidRPr="005B5A7D" w:rsidRDefault="00364610" w:rsidP="006A1827">
            <w:pPr>
              <w:pStyle w:val="Normal1"/>
              <w:jc w:val="center"/>
            </w:pPr>
            <w:r w:rsidRPr="005B5A7D">
              <w:rPr>
                <w:b/>
              </w:rPr>
              <w:t>QUANTIDADE</w:t>
            </w:r>
          </w:p>
        </w:tc>
        <w:tc>
          <w:tcPr>
            <w:tcW w:w="6378" w:type="dxa"/>
            <w:shd w:val="clear" w:color="auto" w:fill="FFFFFF"/>
            <w:vAlign w:val="center"/>
          </w:tcPr>
          <w:p w14:paraId="5180104D" w14:textId="3B83E5A2" w:rsidR="00364610" w:rsidRPr="005B5A7D" w:rsidRDefault="00364610" w:rsidP="00D27883">
            <w:pPr>
              <w:pStyle w:val="Normal1"/>
            </w:pPr>
            <w:r w:rsidRPr="005B5A7D">
              <w:t xml:space="preserve"> </w:t>
            </w:r>
            <w:r w:rsidR="00D27883">
              <w:t>0,74</w:t>
            </w:r>
            <w:r w:rsidR="00AD71C6">
              <w:t xml:space="preserve"> </w:t>
            </w:r>
            <w:r w:rsidRPr="005B5A7D">
              <w:t xml:space="preserve">MW médio </w:t>
            </w:r>
            <w:r w:rsidRPr="005B5A7D">
              <w:rPr>
                <w:b/>
              </w:rPr>
              <w:t>por mês, anexo</w:t>
            </w:r>
          </w:p>
        </w:tc>
      </w:tr>
      <w:tr w:rsidR="00364610" w:rsidRPr="005B5A7D" w14:paraId="32B73889" w14:textId="77777777" w:rsidTr="006A1827">
        <w:trPr>
          <w:trHeight w:val="277"/>
        </w:trPr>
        <w:tc>
          <w:tcPr>
            <w:tcW w:w="9709" w:type="dxa"/>
            <w:gridSpan w:val="2"/>
            <w:shd w:val="clear" w:color="auto" w:fill="DDD9C3"/>
            <w:vAlign w:val="center"/>
          </w:tcPr>
          <w:p w14:paraId="0C97B2E8" w14:textId="77777777" w:rsidR="00364610" w:rsidRPr="005B5A7D" w:rsidRDefault="00364610" w:rsidP="006A1827">
            <w:pPr>
              <w:pStyle w:val="Normal1"/>
              <w:jc w:val="center"/>
            </w:pPr>
            <w:r w:rsidRPr="005B5A7D">
              <w:rPr>
                <w:b/>
              </w:rPr>
              <w:t>CARACTERÍSTICAS</w:t>
            </w:r>
          </w:p>
        </w:tc>
      </w:tr>
      <w:tr w:rsidR="00364610" w:rsidRPr="005B5A7D" w14:paraId="3BA5B208" w14:textId="77777777" w:rsidTr="006A1827">
        <w:trPr>
          <w:trHeight w:val="338"/>
        </w:trPr>
        <w:tc>
          <w:tcPr>
            <w:tcW w:w="3331" w:type="dxa"/>
            <w:vAlign w:val="center"/>
          </w:tcPr>
          <w:p w14:paraId="3A00B9D6" w14:textId="77777777" w:rsidR="00364610" w:rsidRPr="005B5A7D" w:rsidRDefault="00364610" w:rsidP="006A1827">
            <w:pPr>
              <w:pStyle w:val="Normal1"/>
              <w:jc w:val="center"/>
            </w:pPr>
            <w:r w:rsidRPr="005B5A7D">
              <w:rPr>
                <w:b/>
              </w:rPr>
              <w:t>Tipo de Energia</w:t>
            </w:r>
          </w:p>
        </w:tc>
        <w:tc>
          <w:tcPr>
            <w:tcW w:w="6378" w:type="dxa"/>
            <w:vAlign w:val="center"/>
          </w:tcPr>
          <w:p w14:paraId="48E606F5" w14:textId="77777777" w:rsidR="00364610" w:rsidRPr="005B5A7D" w:rsidRDefault="00364610" w:rsidP="006A1827">
            <w:pPr>
              <w:pStyle w:val="Normal1"/>
            </w:pPr>
            <w:r w:rsidRPr="005B5A7D">
              <w:t>INCENTIVADA 50%</w:t>
            </w:r>
          </w:p>
        </w:tc>
      </w:tr>
      <w:tr w:rsidR="00364610" w:rsidRPr="005B5A7D" w14:paraId="1BFE2905" w14:textId="77777777" w:rsidTr="006A1827">
        <w:trPr>
          <w:trHeight w:val="680"/>
        </w:trPr>
        <w:tc>
          <w:tcPr>
            <w:tcW w:w="3331" w:type="dxa"/>
            <w:vAlign w:val="center"/>
          </w:tcPr>
          <w:p w14:paraId="5EABAC41" w14:textId="1B40B86A" w:rsidR="00364610" w:rsidRPr="005B5A7D" w:rsidRDefault="00364610" w:rsidP="00630654">
            <w:pPr>
              <w:pStyle w:val="Normal1"/>
              <w:jc w:val="center"/>
            </w:pPr>
            <w:r w:rsidRPr="005B5A7D">
              <w:rPr>
                <w:b/>
              </w:rPr>
              <w:t>PREÇO DA ENERGIA CONTRATADA (R$/MW</w:t>
            </w:r>
            <w:r w:rsidR="00630654">
              <w:rPr>
                <w:b/>
              </w:rPr>
              <w:t>médio</w:t>
            </w:r>
            <w:r w:rsidRPr="005B5A7D">
              <w:rPr>
                <w:b/>
              </w:rPr>
              <w:t>)</w:t>
            </w:r>
          </w:p>
        </w:tc>
        <w:tc>
          <w:tcPr>
            <w:tcW w:w="6378" w:type="dxa"/>
            <w:vAlign w:val="center"/>
          </w:tcPr>
          <w:p w14:paraId="7AFC2129" w14:textId="77777777" w:rsidR="00364610" w:rsidRPr="005B5A7D" w:rsidRDefault="00364610" w:rsidP="006A1827">
            <w:pPr>
              <w:pStyle w:val="Normal1"/>
            </w:pPr>
            <w:r w:rsidRPr="005B5A7D">
              <w:t xml:space="preserve">R$ </w:t>
            </w:r>
            <w:r w:rsidRPr="005B5A7D">
              <w:rPr>
                <w:b/>
              </w:rPr>
              <w:t>[......]</w:t>
            </w:r>
            <w:r w:rsidRPr="005B5A7D">
              <w:t xml:space="preserve"> (.........) por Megawatt-hora (*)</w:t>
            </w:r>
          </w:p>
          <w:p w14:paraId="35912326" w14:textId="77777777" w:rsidR="00364610" w:rsidRPr="005B5A7D" w:rsidRDefault="00364610" w:rsidP="006A1827">
            <w:pPr>
              <w:pStyle w:val="Normal1"/>
            </w:pPr>
            <w:r w:rsidRPr="005B5A7D">
              <w:rPr>
                <w:i/>
              </w:rPr>
              <w:t>(*) os preços acima não incluem ICMS. O ICMS será incluído nos termos da legislação aplicável.</w:t>
            </w:r>
          </w:p>
        </w:tc>
      </w:tr>
      <w:tr w:rsidR="00364610" w:rsidRPr="005B5A7D" w14:paraId="10CDA8D7" w14:textId="77777777" w:rsidTr="006A1827">
        <w:trPr>
          <w:trHeight w:val="460"/>
        </w:trPr>
        <w:tc>
          <w:tcPr>
            <w:tcW w:w="3331" w:type="dxa"/>
            <w:vAlign w:val="center"/>
          </w:tcPr>
          <w:p w14:paraId="007871D9" w14:textId="77777777" w:rsidR="00364610" w:rsidRPr="005B5A7D" w:rsidRDefault="00364610" w:rsidP="006A1827">
            <w:pPr>
              <w:pStyle w:val="Normal1"/>
              <w:jc w:val="center"/>
            </w:pPr>
            <w:r w:rsidRPr="005B5A7D">
              <w:rPr>
                <w:b/>
              </w:rPr>
              <w:t>Reajuste</w:t>
            </w:r>
          </w:p>
        </w:tc>
        <w:tc>
          <w:tcPr>
            <w:tcW w:w="6378" w:type="dxa"/>
            <w:vAlign w:val="center"/>
          </w:tcPr>
          <w:p w14:paraId="27B43AD2" w14:textId="77777777" w:rsidR="00364610" w:rsidRPr="005B5A7D" w:rsidRDefault="00364610" w:rsidP="006A1827">
            <w:pPr>
              <w:pStyle w:val="Normal1"/>
            </w:pPr>
            <w:r w:rsidRPr="005B5A7D">
              <w:t>Conforme metodologia abaixo:</w:t>
            </w:r>
          </w:p>
          <w:p w14:paraId="48414B7A" w14:textId="77777777" w:rsidR="00364610" w:rsidRPr="005B5A7D" w:rsidRDefault="00364610" w:rsidP="006A1827">
            <w:pPr>
              <w:pStyle w:val="Normal1"/>
            </w:pPr>
          </w:p>
          <w:p w14:paraId="0BF96DB7" w14:textId="77777777" w:rsidR="00364610" w:rsidRPr="005B5A7D" w:rsidRDefault="00364610" w:rsidP="006A1827">
            <w:pPr>
              <w:pStyle w:val="Normal1"/>
            </w:pPr>
            <w:r w:rsidRPr="005B5A7D">
              <w:t>PEC</w:t>
            </w:r>
            <w:r w:rsidRPr="005B5A7D">
              <w:rPr>
                <w:vertAlign w:val="subscript"/>
              </w:rPr>
              <w:t>R</w:t>
            </w:r>
            <w:r w:rsidRPr="005B5A7D">
              <w:t xml:space="preserve"> = PEC</w:t>
            </w:r>
            <w:r w:rsidRPr="005B5A7D">
              <w:rPr>
                <w:vertAlign w:val="subscript"/>
              </w:rPr>
              <w:t>0</w:t>
            </w:r>
            <w:r w:rsidRPr="005B5A7D">
              <w:t xml:space="preserve"> x (IPCA</w:t>
            </w:r>
            <w:r w:rsidRPr="005B5A7D">
              <w:rPr>
                <w:vertAlign w:val="subscript"/>
              </w:rPr>
              <w:t>i</w:t>
            </w:r>
            <w:r w:rsidRPr="005B5A7D">
              <w:t xml:space="preserve"> / IPCA</w:t>
            </w:r>
            <w:r w:rsidRPr="005B5A7D">
              <w:rPr>
                <w:vertAlign w:val="subscript"/>
              </w:rPr>
              <w:t>0</w:t>
            </w:r>
            <w:r w:rsidRPr="005B5A7D">
              <w:t>)</w:t>
            </w:r>
          </w:p>
          <w:p w14:paraId="7AF2ADF0" w14:textId="77777777" w:rsidR="00364610" w:rsidRPr="005B5A7D" w:rsidRDefault="00364610" w:rsidP="006A1827">
            <w:pPr>
              <w:pStyle w:val="Normal1"/>
            </w:pPr>
          </w:p>
          <w:p w14:paraId="4B07D3B0" w14:textId="77777777" w:rsidR="00364610" w:rsidRPr="005B5A7D" w:rsidRDefault="00364610" w:rsidP="006A1827">
            <w:pPr>
              <w:pStyle w:val="Normal1"/>
            </w:pPr>
            <w:r w:rsidRPr="005B5A7D">
              <w:rPr>
                <w:i/>
              </w:rPr>
              <w:t>Onde:</w:t>
            </w:r>
          </w:p>
          <w:p w14:paraId="0650D863" w14:textId="77777777" w:rsidR="00364610" w:rsidRPr="005B5A7D" w:rsidRDefault="00364610" w:rsidP="006A1827">
            <w:pPr>
              <w:pStyle w:val="Normal1"/>
            </w:pPr>
            <w:r w:rsidRPr="005B5A7D">
              <w:rPr>
                <w:i/>
              </w:rPr>
              <w:t>PEC</w:t>
            </w:r>
            <w:r w:rsidRPr="005B5A7D">
              <w:rPr>
                <w:i/>
                <w:vertAlign w:val="subscript"/>
              </w:rPr>
              <w:t>R</w:t>
            </w:r>
            <w:r w:rsidRPr="005B5A7D">
              <w:rPr>
                <w:i/>
              </w:rPr>
              <w:t xml:space="preserve"> = Preço da Energia Elétrica Contratada devidamente reajustado, válido para cada PERÍODO CONTRATUAL;</w:t>
            </w:r>
          </w:p>
          <w:p w14:paraId="668A1273" w14:textId="77777777" w:rsidR="00364610" w:rsidRPr="005B5A7D" w:rsidRDefault="00364610" w:rsidP="006A1827">
            <w:pPr>
              <w:pStyle w:val="Normal1"/>
            </w:pPr>
            <w:r w:rsidRPr="005B5A7D">
              <w:rPr>
                <w:i/>
              </w:rPr>
              <w:lastRenderedPageBreak/>
              <w:t>PEC</w:t>
            </w:r>
            <w:r w:rsidRPr="005B5A7D">
              <w:rPr>
                <w:i/>
                <w:vertAlign w:val="subscript"/>
              </w:rPr>
              <w:t>0</w:t>
            </w:r>
            <w:r w:rsidRPr="005B5A7D">
              <w:rPr>
                <w:i/>
              </w:rPr>
              <w:t xml:space="preserve"> = Preço da Energia Elétrica Contratada conforme estabelecido neste anexo;</w:t>
            </w:r>
          </w:p>
          <w:p w14:paraId="59F2A05D" w14:textId="77777777" w:rsidR="00364610" w:rsidRPr="005B5A7D" w:rsidRDefault="00364610" w:rsidP="006A1827">
            <w:pPr>
              <w:pStyle w:val="Normal1"/>
            </w:pPr>
            <w:r w:rsidRPr="005B5A7D">
              <w:rPr>
                <w:i/>
              </w:rPr>
              <w:t>IPCA</w:t>
            </w:r>
            <w:r w:rsidRPr="005B5A7D">
              <w:rPr>
                <w:i/>
                <w:vertAlign w:val="subscript"/>
              </w:rPr>
              <w:t>i</w:t>
            </w:r>
            <w:r w:rsidRPr="005B5A7D">
              <w:rPr>
                <w:i/>
              </w:rPr>
              <w:t xml:space="preserve"> = Número Índice do IPCA, publicado pelo IBGE, referente ao mês anterior à data de início de cada período contratual,</w:t>
            </w:r>
          </w:p>
          <w:p w14:paraId="4BFF00C7" w14:textId="77777777" w:rsidR="00364610" w:rsidRPr="005B5A7D" w:rsidRDefault="00364610" w:rsidP="006A1827">
            <w:pPr>
              <w:pStyle w:val="Normal1"/>
            </w:pPr>
            <w:r w:rsidRPr="005B5A7D">
              <w:rPr>
                <w:i/>
              </w:rPr>
              <w:t>IPCA</w:t>
            </w:r>
            <w:r w:rsidRPr="005B5A7D">
              <w:rPr>
                <w:i/>
                <w:vertAlign w:val="subscript"/>
              </w:rPr>
              <w:t>0</w:t>
            </w:r>
            <w:r w:rsidRPr="005B5A7D">
              <w:rPr>
                <w:i/>
              </w:rPr>
              <w:t xml:space="preserve"> = Número Índice do IPCA, publicado pelo IBGE, referente ao mês anterior à Data Base estabelecida neste anexo.</w:t>
            </w:r>
          </w:p>
        </w:tc>
      </w:tr>
      <w:tr w:rsidR="00364610" w:rsidRPr="005B5A7D" w14:paraId="3F945F58" w14:textId="77777777" w:rsidTr="006A1827">
        <w:trPr>
          <w:trHeight w:val="340"/>
        </w:trPr>
        <w:tc>
          <w:tcPr>
            <w:tcW w:w="3331" w:type="dxa"/>
            <w:vAlign w:val="center"/>
          </w:tcPr>
          <w:p w14:paraId="3CD2EBB7" w14:textId="77777777" w:rsidR="00364610" w:rsidRPr="005B5A7D" w:rsidRDefault="00364610" w:rsidP="006A1827">
            <w:pPr>
              <w:pStyle w:val="Normal1"/>
              <w:jc w:val="center"/>
            </w:pPr>
            <w:r w:rsidRPr="005B5A7D">
              <w:rPr>
                <w:b/>
              </w:rPr>
              <w:lastRenderedPageBreak/>
              <w:t>Índice de reajuste</w:t>
            </w:r>
          </w:p>
        </w:tc>
        <w:tc>
          <w:tcPr>
            <w:tcW w:w="6378" w:type="dxa"/>
            <w:vAlign w:val="center"/>
          </w:tcPr>
          <w:p w14:paraId="02A99A62" w14:textId="77777777" w:rsidR="00364610" w:rsidRPr="005B5A7D" w:rsidRDefault="00364610" w:rsidP="006A1827">
            <w:pPr>
              <w:pStyle w:val="Normal1"/>
            </w:pPr>
            <w:r w:rsidRPr="005B5A7D">
              <w:rPr>
                <w:b/>
              </w:rPr>
              <w:t>IPCA/IBGE</w:t>
            </w:r>
          </w:p>
        </w:tc>
      </w:tr>
      <w:tr w:rsidR="00364610" w:rsidRPr="005B5A7D" w14:paraId="4D4FE911" w14:textId="77777777" w:rsidTr="006A1827">
        <w:trPr>
          <w:trHeight w:val="261"/>
        </w:trPr>
        <w:tc>
          <w:tcPr>
            <w:tcW w:w="3331" w:type="dxa"/>
            <w:vAlign w:val="center"/>
          </w:tcPr>
          <w:p w14:paraId="3A1A8039" w14:textId="77777777" w:rsidR="00364610" w:rsidRPr="005B5A7D" w:rsidRDefault="00364610" w:rsidP="006A1827">
            <w:pPr>
              <w:pStyle w:val="Normal1"/>
              <w:jc w:val="center"/>
            </w:pPr>
            <w:r w:rsidRPr="005B5A7D">
              <w:rPr>
                <w:b/>
              </w:rPr>
              <w:t>Data base para reajuste</w:t>
            </w:r>
          </w:p>
        </w:tc>
        <w:tc>
          <w:tcPr>
            <w:tcW w:w="6378" w:type="dxa"/>
            <w:vAlign w:val="center"/>
          </w:tcPr>
          <w:p w14:paraId="25B5DF9A" w14:textId="45DD0AEA" w:rsidR="00364610" w:rsidRPr="005B5A7D" w:rsidRDefault="000D65E6" w:rsidP="00DB65AF">
            <w:pPr>
              <w:pStyle w:val="Normal1"/>
            </w:pPr>
            <w:r>
              <w:t>outubro</w:t>
            </w:r>
            <w:r w:rsidR="00364610" w:rsidRPr="005B5A7D">
              <w:t xml:space="preserve"> de 2024</w:t>
            </w:r>
          </w:p>
        </w:tc>
      </w:tr>
      <w:tr w:rsidR="00364610" w:rsidRPr="005B5A7D" w14:paraId="5AD0B2A4" w14:textId="77777777" w:rsidTr="006A1827">
        <w:trPr>
          <w:trHeight w:val="292"/>
        </w:trPr>
        <w:tc>
          <w:tcPr>
            <w:tcW w:w="3331" w:type="dxa"/>
            <w:vAlign w:val="center"/>
          </w:tcPr>
          <w:p w14:paraId="0DAD0E04" w14:textId="77777777" w:rsidR="00364610" w:rsidRPr="005B5A7D" w:rsidRDefault="00364610" w:rsidP="006A1827">
            <w:pPr>
              <w:pStyle w:val="Normal1"/>
              <w:jc w:val="center"/>
            </w:pPr>
            <w:r w:rsidRPr="005B5A7D">
              <w:rPr>
                <w:b/>
              </w:rPr>
              <w:t>Data do primeiro reajustamento</w:t>
            </w:r>
          </w:p>
        </w:tc>
        <w:tc>
          <w:tcPr>
            <w:tcW w:w="6378" w:type="dxa"/>
            <w:vAlign w:val="center"/>
          </w:tcPr>
          <w:p w14:paraId="42FF64F4" w14:textId="77777777" w:rsidR="00364610" w:rsidRPr="005B5A7D" w:rsidRDefault="00364610" w:rsidP="006A1827">
            <w:pPr>
              <w:pStyle w:val="Normal1"/>
            </w:pPr>
            <w:r w:rsidRPr="005B5A7D">
              <w:t>01 de janeiro de 2026</w:t>
            </w:r>
          </w:p>
        </w:tc>
      </w:tr>
      <w:tr w:rsidR="00364610" w:rsidRPr="005B5A7D" w14:paraId="3EFE61D1" w14:textId="77777777" w:rsidTr="006A1827">
        <w:trPr>
          <w:trHeight w:val="494"/>
        </w:trPr>
        <w:tc>
          <w:tcPr>
            <w:tcW w:w="3331" w:type="dxa"/>
            <w:vAlign w:val="center"/>
          </w:tcPr>
          <w:p w14:paraId="13621ACB" w14:textId="77777777" w:rsidR="00364610" w:rsidRPr="005B5A7D" w:rsidRDefault="00364610" w:rsidP="006A1827">
            <w:pPr>
              <w:pStyle w:val="Normal1"/>
              <w:jc w:val="center"/>
            </w:pPr>
            <w:r w:rsidRPr="005B5A7D">
              <w:rPr>
                <w:b/>
              </w:rPr>
              <w:t>Valor Total do Contrato</w:t>
            </w:r>
          </w:p>
        </w:tc>
        <w:tc>
          <w:tcPr>
            <w:tcW w:w="6378" w:type="dxa"/>
            <w:vAlign w:val="center"/>
          </w:tcPr>
          <w:p w14:paraId="35AA8FB9" w14:textId="77777777" w:rsidR="00364610" w:rsidRPr="005B5A7D" w:rsidRDefault="00364610" w:rsidP="006A1827">
            <w:pPr>
              <w:pStyle w:val="Normal1"/>
            </w:pPr>
            <w:r w:rsidRPr="005B5A7D">
              <w:t xml:space="preserve">R$ [.....] (.............). </w:t>
            </w:r>
          </w:p>
          <w:p w14:paraId="6B588BF7" w14:textId="77777777" w:rsidR="00364610" w:rsidRPr="005B5A7D" w:rsidRDefault="00364610" w:rsidP="006A1827">
            <w:pPr>
              <w:pStyle w:val="Normal1"/>
            </w:pPr>
            <w:r w:rsidRPr="005B5A7D">
              <w:rPr>
                <w:i/>
              </w:rPr>
              <w:t>O ICMS será incluído nos termos da legislação aplicável.</w:t>
            </w:r>
          </w:p>
        </w:tc>
      </w:tr>
      <w:tr w:rsidR="00364610" w:rsidRPr="005B5A7D" w14:paraId="42F17289" w14:textId="77777777" w:rsidTr="006A1827">
        <w:trPr>
          <w:trHeight w:val="289"/>
        </w:trPr>
        <w:tc>
          <w:tcPr>
            <w:tcW w:w="3331" w:type="dxa"/>
            <w:vAlign w:val="center"/>
          </w:tcPr>
          <w:p w14:paraId="3FFB55BC" w14:textId="77777777" w:rsidR="00364610" w:rsidRPr="005B5A7D" w:rsidRDefault="00364610" w:rsidP="006A1827">
            <w:pPr>
              <w:pStyle w:val="Normal1"/>
              <w:jc w:val="center"/>
            </w:pPr>
            <w:r w:rsidRPr="005B5A7D">
              <w:rPr>
                <w:b/>
              </w:rPr>
              <w:t>Sazonalização anual</w:t>
            </w:r>
          </w:p>
        </w:tc>
        <w:tc>
          <w:tcPr>
            <w:tcW w:w="6378" w:type="dxa"/>
            <w:vAlign w:val="center"/>
          </w:tcPr>
          <w:p w14:paraId="2814D9BA" w14:textId="1537D569" w:rsidR="00364610" w:rsidRPr="005B5A7D" w:rsidRDefault="00D36304" w:rsidP="006A1827">
            <w:pPr>
              <w:pStyle w:val="Normal1"/>
            </w:pPr>
            <w:r>
              <w:t>+/- 10%</w:t>
            </w:r>
          </w:p>
        </w:tc>
      </w:tr>
      <w:tr w:rsidR="00364610" w:rsidRPr="005B5A7D" w14:paraId="5DCD8038" w14:textId="77777777" w:rsidTr="006A1827">
        <w:trPr>
          <w:trHeight w:val="388"/>
        </w:trPr>
        <w:tc>
          <w:tcPr>
            <w:tcW w:w="3331" w:type="dxa"/>
            <w:vAlign w:val="center"/>
          </w:tcPr>
          <w:p w14:paraId="43C3D3ED" w14:textId="77777777" w:rsidR="00364610" w:rsidRPr="005B5A7D" w:rsidRDefault="00364610" w:rsidP="006A1827">
            <w:pPr>
              <w:pStyle w:val="Normal1"/>
              <w:jc w:val="center"/>
            </w:pPr>
            <w:r w:rsidRPr="005B5A7D">
              <w:rPr>
                <w:b/>
              </w:rPr>
              <w:t xml:space="preserve">    Flexibilidade Mensal</w:t>
            </w:r>
          </w:p>
        </w:tc>
        <w:tc>
          <w:tcPr>
            <w:tcW w:w="6378" w:type="dxa"/>
            <w:vAlign w:val="center"/>
          </w:tcPr>
          <w:p w14:paraId="4AA602FD" w14:textId="77777777" w:rsidR="00364610" w:rsidRPr="005B5A7D" w:rsidRDefault="00364610" w:rsidP="006A1827">
            <w:pPr>
              <w:pStyle w:val="Normal1"/>
            </w:pPr>
            <w:r w:rsidRPr="005B5A7D">
              <w:t>+/-  (30%) (40%)</w:t>
            </w:r>
          </w:p>
        </w:tc>
      </w:tr>
      <w:tr w:rsidR="00364610" w:rsidRPr="005B5A7D" w14:paraId="4785070B" w14:textId="77777777" w:rsidTr="006A1827">
        <w:trPr>
          <w:trHeight w:val="228"/>
        </w:trPr>
        <w:tc>
          <w:tcPr>
            <w:tcW w:w="3331" w:type="dxa"/>
            <w:vAlign w:val="center"/>
          </w:tcPr>
          <w:p w14:paraId="2FBCDC28" w14:textId="77777777" w:rsidR="00364610" w:rsidRPr="005B5A7D" w:rsidRDefault="00364610" w:rsidP="006A1827">
            <w:pPr>
              <w:pStyle w:val="Normal1"/>
              <w:jc w:val="center"/>
            </w:pPr>
            <w:r w:rsidRPr="005B5A7D">
              <w:rPr>
                <w:b/>
              </w:rPr>
              <w:t>Modulação horária</w:t>
            </w:r>
          </w:p>
        </w:tc>
        <w:tc>
          <w:tcPr>
            <w:tcW w:w="6378" w:type="dxa"/>
            <w:vAlign w:val="center"/>
          </w:tcPr>
          <w:p w14:paraId="7B56AF03" w14:textId="77777777" w:rsidR="00364610" w:rsidRPr="005B5A7D" w:rsidRDefault="00364610" w:rsidP="006A1827">
            <w:pPr>
              <w:pStyle w:val="Normal1"/>
            </w:pPr>
            <w:r w:rsidRPr="005B5A7D">
              <w:t>De acordo com a curva de carga ou não há</w:t>
            </w:r>
          </w:p>
        </w:tc>
      </w:tr>
      <w:tr w:rsidR="00364610" w:rsidRPr="005B5A7D" w14:paraId="6BC37EFB" w14:textId="77777777" w:rsidTr="006A1827">
        <w:trPr>
          <w:trHeight w:val="308"/>
        </w:trPr>
        <w:tc>
          <w:tcPr>
            <w:tcW w:w="3331" w:type="dxa"/>
            <w:vAlign w:val="center"/>
          </w:tcPr>
          <w:p w14:paraId="556BFBB3" w14:textId="77777777" w:rsidR="00364610" w:rsidRPr="005B5A7D" w:rsidRDefault="00364610" w:rsidP="006A1827">
            <w:pPr>
              <w:pStyle w:val="Normal1"/>
              <w:jc w:val="center"/>
            </w:pPr>
            <w:r w:rsidRPr="005B5A7D">
              <w:rPr>
                <w:b/>
              </w:rPr>
              <w:t>Garantia</w:t>
            </w:r>
          </w:p>
        </w:tc>
        <w:tc>
          <w:tcPr>
            <w:tcW w:w="6378" w:type="dxa"/>
            <w:vAlign w:val="center"/>
          </w:tcPr>
          <w:p w14:paraId="2AA3DF8A" w14:textId="77777777" w:rsidR="00364610" w:rsidRPr="005B5A7D" w:rsidRDefault="00364610" w:rsidP="006A1827">
            <w:pPr>
              <w:pStyle w:val="Normal1"/>
            </w:pPr>
            <w:r w:rsidRPr="00780466">
              <w:t>Conforme previsto no item 04 deste Anexo I.</w:t>
            </w:r>
          </w:p>
        </w:tc>
      </w:tr>
      <w:tr w:rsidR="00364610" w:rsidRPr="005B5A7D" w14:paraId="5D2019C3" w14:textId="77777777" w:rsidTr="006A1827">
        <w:trPr>
          <w:trHeight w:val="308"/>
        </w:trPr>
        <w:tc>
          <w:tcPr>
            <w:tcW w:w="3331" w:type="dxa"/>
            <w:tcBorders>
              <w:bottom w:val="single" w:sz="4" w:space="0" w:color="000000"/>
            </w:tcBorders>
            <w:vAlign w:val="center"/>
          </w:tcPr>
          <w:p w14:paraId="45EB58D2" w14:textId="77777777" w:rsidR="00364610" w:rsidRPr="005B5A7D" w:rsidRDefault="00364610" w:rsidP="006A1827">
            <w:pPr>
              <w:pStyle w:val="Normal1"/>
              <w:jc w:val="center"/>
            </w:pPr>
            <w:r w:rsidRPr="005B5A7D">
              <w:rPr>
                <w:b/>
              </w:rPr>
              <w:t>SUBMERCADO</w:t>
            </w:r>
          </w:p>
        </w:tc>
        <w:tc>
          <w:tcPr>
            <w:tcW w:w="6378" w:type="dxa"/>
            <w:tcBorders>
              <w:bottom w:val="single" w:sz="4" w:space="0" w:color="000000"/>
            </w:tcBorders>
            <w:vAlign w:val="center"/>
          </w:tcPr>
          <w:p w14:paraId="70BB5105" w14:textId="77777777" w:rsidR="00364610" w:rsidRPr="005B5A7D" w:rsidRDefault="00364610" w:rsidP="006A1827">
            <w:pPr>
              <w:pStyle w:val="Normal1"/>
            </w:pPr>
            <w:r w:rsidRPr="005B5A7D">
              <w:t>Sudeste Centro Oeste</w:t>
            </w:r>
          </w:p>
        </w:tc>
      </w:tr>
      <w:tr w:rsidR="00364610" w:rsidRPr="005B5A7D" w14:paraId="2F09545F" w14:textId="77777777" w:rsidTr="006A1827">
        <w:trPr>
          <w:trHeight w:val="194"/>
        </w:trPr>
        <w:tc>
          <w:tcPr>
            <w:tcW w:w="3331" w:type="dxa"/>
          </w:tcPr>
          <w:p w14:paraId="33892BE0" w14:textId="77777777" w:rsidR="00364610" w:rsidRPr="005B5A7D" w:rsidRDefault="00364610" w:rsidP="006A1827">
            <w:pPr>
              <w:pStyle w:val="Normal1"/>
            </w:pPr>
            <w:r w:rsidRPr="005B5A7D">
              <w:t>Perda de Transmissão e/ou distribuição</w:t>
            </w:r>
          </w:p>
        </w:tc>
        <w:tc>
          <w:tcPr>
            <w:tcW w:w="6378" w:type="dxa"/>
          </w:tcPr>
          <w:p w14:paraId="306508A4" w14:textId="77777777" w:rsidR="00364610" w:rsidRPr="005B5A7D" w:rsidRDefault="00364610" w:rsidP="006A1827">
            <w:pPr>
              <w:pStyle w:val="Normal1"/>
            </w:pPr>
            <w:r w:rsidRPr="005B5A7D">
              <w:t>3%</w:t>
            </w:r>
          </w:p>
        </w:tc>
      </w:tr>
      <w:tr w:rsidR="00364610" w:rsidRPr="005B5A7D" w14:paraId="491C1BDA" w14:textId="77777777" w:rsidTr="006A1827">
        <w:trPr>
          <w:trHeight w:val="308"/>
        </w:trPr>
        <w:tc>
          <w:tcPr>
            <w:tcW w:w="3331" w:type="dxa"/>
            <w:vAlign w:val="center"/>
          </w:tcPr>
          <w:p w14:paraId="13F67D5B" w14:textId="77777777" w:rsidR="00364610" w:rsidRPr="005B5A7D" w:rsidRDefault="00364610" w:rsidP="006A1827">
            <w:pPr>
              <w:pStyle w:val="Normal1"/>
              <w:jc w:val="center"/>
              <w:rPr>
                <w:b/>
              </w:rPr>
            </w:pPr>
            <w:r w:rsidRPr="005B5A7D">
              <w:rPr>
                <w:b/>
              </w:rPr>
              <w:t>Ressarcimento TUSD/T</w:t>
            </w:r>
          </w:p>
        </w:tc>
        <w:tc>
          <w:tcPr>
            <w:tcW w:w="6378" w:type="dxa"/>
            <w:vAlign w:val="center"/>
          </w:tcPr>
          <w:p w14:paraId="7233D26A" w14:textId="77777777" w:rsidR="00364610" w:rsidRPr="005B5A7D" w:rsidRDefault="00364610" w:rsidP="006A1827">
            <w:pPr>
              <w:pStyle w:val="Normal1"/>
            </w:pPr>
            <w:r w:rsidRPr="005B5A7D">
              <w:t>R$30,00/MWh</w:t>
            </w:r>
          </w:p>
        </w:tc>
      </w:tr>
      <w:tr w:rsidR="00D12FD1" w:rsidRPr="005B5A7D" w14:paraId="0B4E49D6" w14:textId="77777777" w:rsidTr="006A1827">
        <w:trPr>
          <w:trHeight w:val="308"/>
        </w:trPr>
        <w:tc>
          <w:tcPr>
            <w:tcW w:w="3331" w:type="dxa"/>
            <w:vAlign w:val="center"/>
          </w:tcPr>
          <w:p w14:paraId="21B96A65" w14:textId="16A9AE2D" w:rsidR="00D12FD1" w:rsidRPr="005B5A7D" w:rsidRDefault="00D12FD1" w:rsidP="006A1827">
            <w:pPr>
              <w:pStyle w:val="Normal1"/>
              <w:jc w:val="center"/>
              <w:rPr>
                <w:b/>
              </w:rPr>
            </w:pPr>
            <w:r>
              <w:rPr>
                <w:b/>
              </w:rPr>
              <w:t>Proinfa</w:t>
            </w:r>
          </w:p>
        </w:tc>
        <w:tc>
          <w:tcPr>
            <w:tcW w:w="6378" w:type="dxa"/>
            <w:vAlign w:val="center"/>
          </w:tcPr>
          <w:p w14:paraId="61336248" w14:textId="0EACB466" w:rsidR="00D12FD1" w:rsidRPr="005B5A7D" w:rsidRDefault="00D12FD1" w:rsidP="006A1827">
            <w:pPr>
              <w:pStyle w:val="Normal1"/>
            </w:pPr>
            <w:r>
              <w:t>sim</w:t>
            </w:r>
          </w:p>
        </w:tc>
      </w:tr>
      <w:tr w:rsidR="00364610" w:rsidRPr="005B5A7D" w14:paraId="07E2B41E" w14:textId="77777777" w:rsidTr="006A1827">
        <w:trPr>
          <w:trHeight w:val="308"/>
        </w:trPr>
        <w:tc>
          <w:tcPr>
            <w:tcW w:w="9709" w:type="dxa"/>
            <w:gridSpan w:val="2"/>
            <w:shd w:val="clear" w:color="auto" w:fill="BFBFBF"/>
            <w:vAlign w:val="center"/>
          </w:tcPr>
          <w:p w14:paraId="56655109" w14:textId="77777777" w:rsidR="00364610" w:rsidRPr="005B5A7D" w:rsidRDefault="00364610" w:rsidP="006A1827">
            <w:pPr>
              <w:pStyle w:val="Normal1"/>
              <w:jc w:val="center"/>
            </w:pPr>
            <w:r w:rsidRPr="005B5A7D">
              <w:rPr>
                <w:b/>
              </w:rPr>
              <w:t xml:space="preserve">UNIDADE CONSUMIDORA </w:t>
            </w:r>
          </w:p>
        </w:tc>
      </w:tr>
      <w:tr w:rsidR="00364610" w:rsidRPr="005B5A7D" w14:paraId="425BE249" w14:textId="77777777" w:rsidTr="006A1827">
        <w:trPr>
          <w:trHeight w:val="194"/>
        </w:trPr>
        <w:tc>
          <w:tcPr>
            <w:tcW w:w="3331" w:type="dxa"/>
          </w:tcPr>
          <w:p w14:paraId="1F24A151" w14:textId="77777777" w:rsidR="00364610" w:rsidRPr="005B5A7D" w:rsidRDefault="00364610" w:rsidP="006A1827">
            <w:pPr>
              <w:pStyle w:val="Normal1"/>
            </w:pPr>
            <w:r w:rsidRPr="005B5A7D">
              <w:t>Endereço e CNPJ da UNIDADE CONSUMIDORA</w:t>
            </w:r>
          </w:p>
        </w:tc>
        <w:tc>
          <w:tcPr>
            <w:tcW w:w="6378" w:type="dxa"/>
          </w:tcPr>
          <w:p w14:paraId="5B4D5FAA" w14:textId="77777777" w:rsidR="00364610" w:rsidRPr="005B5A7D" w:rsidRDefault="00364610" w:rsidP="006A1827">
            <w:pPr>
              <w:pStyle w:val="Normal1"/>
            </w:pPr>
            <w:r w:rsidRPr="005B5A7D">
              <w:t>Rua Bernardino de Campos nº 1000, Ribeirão Preto estado de São Paulo, CEP 14.015.130 – CNPJ 56.023.443.0001-52</w:t>
            </w:r>
          </w:p>
        </w:tc>
      </w:tr>
    </w:tbl>
    <w:p w14:paraId="5A04E914" w14:textId="77777777" w:rsidR="00364610" w:rsidRPr="005B5A7D" w:rsidRDefault="00364610" w:rsidP="00364610">
      <w:pPr>
        <w:pStyle w:val="Normal1"/>
      </w:pPr>
    </w:p>
    <w:p w14:paraId="096E86F3" w14:textId="77777777" w:rsidR="00364610" w:rsidRPr="005B5A7D" w:rsidRDefault="00364610" w:rsidP="00364610">
      <w:pPr>
        <w:pStyle w:val="Normal1"/>
      </w:pPr>
      <w:r w:rsidRPr="005B5A7D">
        <w:rPr>
          <w:b/>
        </w:rPr>
        <w:t>1. PERÍODOS DE FORNECIMENTO E MONTANTES</w:t>
      </w:r>
    </w:p>
    <w:p w14:paraId="42494E2C" w14:textId="77777777" w:rsidR="00364610" w:rsidRPr="005B5A7D" w:rsidRDefault="00364610" w:rsidP="00364610">
      <w:pPr>
        <w:pStyle w:val="Normal1"/>
      </w:pPr>
      <w:r w:rsidRPr="005B5A7D">
        <w:rPr>
          <w:b/>
        </w:rPr>
        <w:t>1.1. OBJETO 01</w:t>
      </w:r>
    </w:p>
    <w:tbl>
      <w:tblPr>
        <w:tblW w:w="7451" w:type="dxa"/>
        <w:jc w:val="center"/>
        <w:tblLayout w:type="fixed"/>
        <w:tblLook w:val="0000" w:firstRow="0" w:lastRow="0" w:firstColumn="0" w:lastColumn="0" w:noHBand="0" w:noVBand="0"/>
      </w:tblPr>
      <w:tblGrid>
        <w:gridCol w:w="4900"/>
        <w:gridCol w:w="2551"/>
      </w:tblGrid>
      <w:tr w:rsidR="00364610" w:rsidRPr="005B5A7D" w14:paraId="24F72B50" w14:textId="77777777" w:rsidTr="006A1827">
        <w:trPr>
          <w:trHeight w:val="256"/>
          <w:jc w:val="center"/>
        </w:trPr>
        <w:tc>
          <w:tcPr>
            <w:tcW w:w="4900" w:type="dxa"/>
            <w:tcBorders>
              <w:top w:val="single" w:sz="8" w:space="0" w:color="000000"/>
              <w:left w:val="single" w:sz="8" w:space="0" w:color="000000"/>
              <w:bottom w:val="single" w:sz="4" w:space="0" w:color="000000"/>
              <w:right w:val="single" w:sz="8" w:space="0" w:color="000000"/>
            </w:tcBorders>
            <w:shd w:val="clear" w:color="auto" w:fill="BDD6EE"/>
            <w:vAlign w:val="center"/>
          </w:tcPr>
          <w:p w14:paraId="2F4C4527" w14:textId="77777777" w:rsidR="00364610" w:rsidRPr="005B5A7D" w:rsidRDefault="00364610" w:rsidP="006A1827">
            <w:pPr>
              <w:pStyle w:val="Normal1"/>
              <w:tabs>
                <w:tab w:val="left" w:pos="851"/>
              </w:tabs>
              <w:jc w:val="center"/>
              <w:rPr>
                <w:color w:val="0D0D0D"/>
              </w:rPr>
            </w:pPr>
            <w:r w:rsidRPr="005B5A7D">
              <w:rPr>
                <w:b/>
                <w:color w:val="0D0D0D"/>
              </w:rPr>
              <w:t>PERÍODO DE FORNECIMENTO</w:t>
            </w:r>
          </w:p>
        </w:tc>
        <w:tc>
          <w:tcPr>
            <w:tcW w:w="2551" w:type="dxa"/>
            <w:tcBorders>
              <w:top w:val="single" w:sz="8" w:space="0" w:color="000000"/>
              <w:left w:val="nil"/>
              <w:bottom w:val="single" w:sz="4" w:space="0" w:color="000000"/>
              <w:right w:val="single" w:sz="8" w:space="0" w:color="000000"/>
            </w:tcBorders>
            <w:shd w:val="clear" w:color="auto" w:fill="BDD6EE"/>
          </w:tcPr>
          <w:p w14:paraId="1C05C8DB" w14:textId="77777777" w:rsidR="00364610" w:rsidRPr="005B5A7D" w:rsidRDefault="00364610" w:rsidP="006A1827">
            <w:pPr>
              <w:pStyle w:val="Normal1"/>
              <w:tabs>
                <w:tab w:val="left" w:pos="851"/>
              </w:tabs>
              <w:jc w:val="center"/>
              <w:rPr>
                <w:color w:val="0D0D0D"/>
              </w:rPr>
            </w:pPr>
            <w:r w:rsidRPr="005B5A7D">
              <w:rPr>
                <w:b/>
                <w:color w:val="0D0D0D"/>
              </w:rPr>
              <w:t>MONTANTE (MW médio)</w:t>
            </w:r>
          </w:p>
        </w:tc>
      </w:tr>
      <w:tr w:rsidR="00364610" w:rsidRPr="005B5A7D" w14:paraId="68BFF01C" w14:textId="77777777" w:rsidTr="006A1827">
        <w:trPr>
          <w:trHeight w:val="386"/>
          <w:jc w:val="center"/>
        </w:trPr>
        <w:tc>
          <w:tcPr>
            <w:tcW w:w="49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94566EB" w14:textId="77777777" w:rsidR="00364610" w:rsidRPr="005B5A7D" w:rsidRDefault="00364610" w:rsidP="006A1827">
            <w:pPr>
              <w:pStyle w:val="Normal1"/>
              <w:tabs>
                <w:tab w:val="left" w:pos="851"/>
              </w:tabs>
              <w:jc w:val="center"/>
              <w:rPr>
                <w:color w:val="000000"/>
              </w:rPr>
            </w:pPr>
            <w:r w:rsidRPr="005B5A7D">
              <w:rPr>
                <w:color w:val="000000"/>
              </w:rPr>
              <w:t>01/01/2025 a 31/12/2027</w:t>
            </w:r>
          </w:p>
        </w:tc>
        <w:tc>
          <w:tcPr>
            <w:tcW w:w="25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68A0A75" w14:textId="11BE2475" w:rsidR="00364610" w:rsidRPr="005B5A7D" w:rsidRDefault="00364610" w:rsidP="00DB65AF">
            <w:pPr>
              <w:pStyle w:val="Normal1"/>
              <w:tabs>
                <w:tab w:val="left" w:pos="851"/>
              </w:tabs>
              <w:jc w:val="center"/>
            </w:pPr>
            <w:r w:rsidRPr="006D13D2">
              <w:t>2</w:t>
            </w:r>
            <w:r w:rsidR="00DB65AF">
              <w:t>,</w:t>
            </w:r>
            <w:r w:rsidRPr="006D13D2">
              <w:t>3</w:t>
            </w:r>
            <w:r w:rsidR="00DB65AF">
              <w:t xml:space="preserve"> mensal</w:t>
            </w:r>
            <w:r w:rsidRPr="005B5A7D">
              <w:t xml:space="preserve"> </w:t>
            </w:r>
          </w:p>
        </w:tc>
      </w:tr>
    </w:tbl>
    <w:p w14:paraId="266B588F" w14:textId="77777777" w:rsidR="00364610" w:rsidRPr="005B5A7D" w:rsidRDefault="00364610" w:rsidP="00364610">
      <w:pPr>
        <w:pStyle w:val="Normal1"/>
      </w:pPr>
    </w:p>
    <w:p w14:paraId="7F313F7C" w14:textId="77777777" w:rsidR="00364610" w:rsidRPr="00780466" w:rsidRDefault="00364610" w:rsidP="00364610">
      <w:pPr>
        <w:pStyle w:val="Normal1"/>
        <w:rPr>
          <w:sz w:val="28"/>
          <w:szCs w:val="28"/>
          <w:u w:val="single"/>
        </w:rPr>
      </w:pPr>
      <w:r w:rsidRPr="00780466">
        <w:rPr>
          <w:b/>
          <w:sz w:val="28"/>
          <w:szCs w:val="28"/>
          <w:u w:val="single"/>
        </w:rPr>
        <w:t>1.2. OBJETO 02</w:t>
      </w:r>
    </w:p>
    <w:p w14:paraId="1F5D7A93" w14:textId="77777777" w:rsidR="00364610" w:rsidRPr="005B5A7D" w:rsidRDefault="00364610" w:rsidP="00364610">
      <w:pPr>
        <w:pStyle w:val="Normal1"/>
      </w:pPr>
    </w:p>
    <w:tbl>
      <w:tblPr>
        <w:tblW w:w="9001" w:type="dxa"/>
        <w:jc w:val="center"/>
        <w:tblLayout w:type="fixed"/>
        <w:tblLook w:val="0000" w:firstRow="0" w:lastRow="0" w:firstColumn="0" w:lastColumn="0" w:noHBand="0" w:noVBand="0"/>
      </w:tblPr>
      <w:tblGrid>
        <w:gridCol w:w="2197"/>
        <w:gridCol w:w="1701"/>
        <w:gridCol w:w="1701"/>
        <w:gridCol w:w="1701"/>
        <w:gridCol w:w="1701"/>
      </w:tblGrid>
      <w:tr w:rsidR="00364610" w:rsidRPr="005B5A7D" w14:paraId="587D1EEB" w14:textId="77777777" w:rsidTr="006A1827">
        <w:trPr>
          <w:trHeight w:val="256"/>
          <w:jc w:val="center"/>
        </w:trPr>
        <w:tc>
          <w:tcPr>
            <w:tcW w:w="2197" w:type="dxa"/>
            <w:vMerge w:val="restart"/>
            <w:tcBorders>
              <w:top w:val="single" w:sz="8" w:space="0" w:color="000000"/>
              <w:left w:val="single" w:sz="8" w:space="0" w:color="000000"/>
              <w:right w:val="single" w:sz="8" w:space="0" w:color="000000"/>
            </w:tcBorders>
            <w:shd w:val="clear" w:color="auto" w:fill="BDD6EE"/>
            <w:vAlign w:val="center"/>
          </w:tcPr>
          <w:p w14:paraId="60341D10" w14:textId="77777777" w:rsidR="00364610" w:rsidRPr="005B5A7D" w:rsidRDefault="00364610" w:rsidP="006A1827">
            <w:pPr>
              <w:pStyle w:val="Normal1"/>
              <w:tabs>
                <w:tab w:val="left" w:pos="851"/>
              </w:tabs>
              <w:jc w:val="center"/>
              <w:rPr>
                <w:color w:val="0D0D0D"/>
              </w:rPr>
            </w:pPr>
            <w:r w:rsidRPr="005B5A7D">
              <w:rPr>
                <w:b/>
                <w:color w:val="0D0D0D"/>
              </w:rPr>
              <w:t>PERÍODO DE FORNECIMENTO</w:t>
            </w:r>
          </w:p>
        </w:tc>
        <w:tc>
          <w:tcPr>
            <w:tcW w:w="6804" w:type="dxa"/>
            <w:gridSpan w:val="4"/>
            <w:tcBorders>
              <w:top w:val="single" w:sz="8" w:space="0" w:color="000000"/>
              <w:left w:val="nil"/>
              <w:bottom w:val="single" w:sz="4" w:space="0" w:color="000000"/>
              <w:right w:val="single" w:sz="8" w:space="0" w:color="000000"/>
            </w:tcBorders>
            <w:shd w:val="clear" w:color="auto" w:fill="BDD6EE"/>
          </w:tcPr>
          <w:p w14:paraId="4A4BC97A" w14:textId="77777777" w:rsidR="00364610" w:rsidRPr="005B5A7D" w:rsidRDefault="00364610" w:rsidP="006A1827">
            <w:pPr>
              <w:pStyle w:val="Normal1"/>
              <w:tabs>
                <w:tab w:val="left" w:pos="851"/>
              </w:tabs>
              <w:jc w:val="center"/>
              <w:rPr>
                <w:color w:val="0D0D0D"/>
              </w:rPr>
            </w:pPr>
            <w:r w:rsidRPr="005B5A7D">
              <w:rPr>
                <w:b/>
                <w:color w:val="0D0D0D"/>
              </w:rPr>
              <w:t>MONTANTE (MW médio)</w:t>
            </w:r>
          </w:p>
        </w:tc>
      </w:tr>
      <w:tr w:rsidR="00364610" w:rsidRPr="005B5A7D" w14:paraId="213F9A43" w14:textId="77777777" w:rsidTr="006A1827">
        <w:trPr>
          <w:trHeight w:val="256"/>
          <w:jc w:val="center"/>
        </w:trPr>
        <w:tc>
          <w:tcPr>
            <w:tcW w:w="2197" w:type="dxa"/>
            <w:vMerge/>
            <w:tcBorders>
              <w:top w:val="single" w:sz="8" w:space="0" w:color="000000"/>
              <w:left w:val="single" w:sz="8" w:space="0" w:color="000000"/>
              <w:right w:val="single" w:sz="8" w:space="0" w:color="000000"/>
            </w:tcBorders>
            <w:shd w:val="clear" w:color="auto" w:fill="BDD6EE"/>
            <w:vAlign w:val="center"/>
          </w:tcPr>
          <w:p w14:paraId="5317EFCB" w14:textId="77777777" w:rsidR="00364610" w:rsidRPr="005B5A7D" w:rsidRDefault="00364610" w:rsidP="006A1827">
            <w:pPr>
              <w:pStyle w:val="Normal1"/>
              <w:widowControl w:val="0"/>
              <w:pBdr>
                <w:top w:val="nil"/>
                <w:left w:val="nil"/>
                <w:bottom w:val="nil"/>
                <w:right w:val="nil"/>
                <w:between w:val="nil"/>
              </w:pBdr>
              <w:spacing w:line="276" w:lineRule="auto"/>
              <w:rPr>
                <w:color w:val="0D0D0D"/>
              </w:rPr>
            </w:pPr>
          </w:p>
        </w:tc>
        <w:tc>
          <w:tcPr>
            <w:tcW w:w="1701" w:type="dxa"/>
            <w:tcBorders>
              <w:top w:val="single" w:sz="8" w:space="0" w:color="000000"/>
              <w:left w:val="nil"/>
              <w:bottom w:val="single" w:sz="4" w:space="0" w:color="000000"/>
              <w:right w:val="single" w:sz="8" w:space="0" w:color="000000"/>
            </w:tcBorders>
            <w:shd w:val="clear" w:color="auto" w:fill="BDD6EE"/>
          </w:tcPr>
          <w:p w14:paraId="58571117" w14:textId="05D6588C" w:rsidR="00364610" w:rsidRPr="005B5A7D" w:rsidRDefault="00364610" w:rsidP="006A1827">
            <w:pPr>
              <w:pStyle w:val="Normal1"/>
              <w:tabs>
                <w:tab w:val="left" w:pos="851"/>
              </w:tabs>
              <w:jc w:val="center"/>
              <w:rPr>
                <w:color w:val="0D0D0D"/>
              </w:rPr>
            </w:pPr>
          </w:p>
        </w:tc>
        <w:tc>
          <w:tcPr>
            <w:tcW w:w="1701" w:type="dxa"/>
            <w:tcBorders>
              <w:top w:val="single" w:sz="8" w:space="0" w:color="000000"/>
              <w:left w:val="nil"/>
              <w:bottom w:val="single" w:sz="4" w:space="0" w:color="000000"/>
              <w:right w:val="single" w:sz="8" w:space="0" w:color="000000"/>
            </w:tcBorders>
            <w:shd w:val="clear" w:color="auto" w:fill="BDD6EE"/>
          </w:tcPr>
          <w:p w14:paraId="1F379119" w14:textId="77777777" w:rsidR="00364610" w:rsidRPr="005B5A7D" w:rsidRDefault="00364610" w:rsidP="006A1827">
            <w:pPr>
              <w:pStyle w:val="Normal1"/>
              <w:tabs>
                <w:tab w:val="left" w:pos="851"/>
              </w:tabs>
              <w:jc w:val="center"/>
              <w:rPr>
                <w:color w:val="0D0D0D"/>
              </w:rPr>
            </w:pPr>
            <w:r w:rsidRPr="005B5A7D">
              <w:rPr>
                <w:b/>
                <w:color w:val="0D0D0D"/>
              </w:rPr>
              <w:t>2026</w:t>
            </w:r>
          </w:p>
        </w:tc>
        <w:tc>
          <w:tcPr>
            <w:tcW w:w="1701" w:type="dxa"/>
            <w:tcBorders>
              <w:top w:val="single" w:sz="8" w:space="0" w:color="000000"/>
              <w:left w:val="nil"/>
              <w:bottom w:val="single" w:sz="4" w:space="0" w:color="000000"/>
              <w:right w:val="single" w:sz="8" w:space="0" w:color="000000"/>
            </w:tcBorders>
            <w:shd w:val="clear" w:color="auto" w:fill="BDD6EE"/>
          </w:tcPr>
          <w:p w14:paraId="31C63B95" w14:textId="77777777" w:rsidR="00364610" w:rsidRPr="005B5A7D" w:rsidRDefault="00364610" w:rsidP="006A1827">
            <w:pPr>
              <w:pStyle w:val="Normal1"/>
              <w:tabs>
                <w:tab w:val="left" w:pos="851"/>
              </w:tabs>
              <w:jc w:val="center"/>
              <w:rPr>
                <w:color w:val="0D0D0D"/>
              </w:rPr>
            </w:pPr>
            <w:r w:rsidRPr="005B5A7D">
              <w:rPr>
                <w:b/>
                <w:color w:val="0D0D0D"/>
              </w:rPr>
              <w:t>2027</w:t>
            </w:r>
          </w:p>
        </w:tc>
        <w:tc>
          <w:tcPr>
            <w:tcW w:w="1701" w:type="dxa"/>
            <w:tcBorders>
              <w:top w:val="single" w:sz="8" w:space="0" w:color="000000"/>
              <w:left w:val="nil"/>
              <w:bottom w:val="single" w:sz="4" w:space="0" w:color="000000"/>
              <w:right w:val="single" w:sz="8" w:space="0" w:color="000000"/>
            </w:tcBorders>
            <w:shd w:val="clear" w:color="auto" w:fill="BDD6EE"/>
          </w:tcPr>
          <w:p w14:paraId="1CE89241" w14:textId="77777777" w:rsidR="00364610" w:rsidRPr="005B5A7D" w:rsidRDefault="00364610" w:rsidP="006A1827">
            <w:pPr>
              <w:pStyle w:val="Normal1"/>
              <w:tabs>
                <w:tab w:val="left" w:pos="851"/>
              </w:tabs>
              <w:jc w:val="center"/>
              <w:rPr>
                <w:color w:val="0D0D0D"/>
              </w:rPr>
            </w:pPr>
          </w:p>
        </w:tc>
      </w:tr>
      <w:tr w:rsidR="00364610" w:rsidRPr="005B5A7D" w14:paraId="47B6DD9E" w14:textId="77777777" w:rsidTr="006A1827">
        <w:trPr>
          <w:trHeight w:val="386"/>
          <w:jc w:val="center"/>
        </w:trPr>
        <w:tc>
          <w:tcPr>
            <w:tcW w:w="219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00DBD3B" w14:textId="77777777" w:rsidR="00364610" w:rsidRPr="00D27883" w:rsidRDefault="00364610" w:rsidP="006A1827">
            <w:pPr>
              <w:pStyle w:val="Normal1"/>
              <w:tabs>
                <w:tab w:val="left" w:pos="851"/>
              </w:tabs>
              <w:jc w:val="center"/>
              <w:rPr>
                <w:color w:val="000000"/>
              </w:rPr>
            </w:pPr>
            <w:r w:rsidRPr="00D27883">
              <w:rPr>
                <w:color w:val="000000"/>
              </w:rPr>
              <w:t>Janeiro</w:t>
            </w: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A213F73" w14:textId="0B0FB4A6" w:rsidR="00364610" w:rsidRPr="00D27883" w:rsidRDefault="00364610" w:rsidP="006A1827">
            <w:pPr>
              <w:pStyle w:val="Normal1"/>
              <w:tabs>
                <w:tab w:val="left" w:pos="851"/>
              </w:tabs>
              <w:jc w:val="center"/>
            </w:pP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88BEF66" w14:textId="77777777" w:rsidR="00364610" w:rsidRPr="00D27883" w:rsidRDefault="00364610" w:rsidP="006A1827">
            <w:pPr>
              <w:pStyle w:val="Normal1"/>
              <w:tabs>
                <w:tab w:val="left" w:pos="851"/>
              </w:tabs>
              <w:jc w:val="center"/>
            </w:pPr>
            <w:r w:rsidRPr="00D27883">
              <w:t>0,675</w:t>
            </w: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B6C06FB" w14:textId="77777777" w:rsidR="00364610" w:rsidRPr="00D27883" w:rsidRDefault="00364610" w:rsidP="006A1827">
            <w:pPr>
              <w:pStyle w:val="Normal1"/>
              <w:tabs>
                <w:tab w:val="left" w:pos="851"/>
              </w:tabs>
              <w:jc w:val="center"/>
            </w:pPr>
            <w:r w:rsidRPr="00D27883">
              <w:t>0,675</w:t>
            </w: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A548673" w14:textId="77777777" w:rsidR="00364610" w:rsidRPr="00AD71C6" w:rsidRDefault="00364610" w:rsidP="006A1827">
            <w:pPr>
              <w:pStyle w:val="Normal1"/>
              <w:tabs>
                <w:tab w:val="left" w:pos="851"/>
              </w:tabs>
              <w:jc w:val="center"/>
              <w:rPr>
                <w:highlight w:val="yellow"/>
              </w:rPr>
            </w:pPr>
          </w:p>
        </w:tc>
      </w:tr>
      <w:tr w:rsidR="00364610" w:rsidRPr="005B5A7D" w14:paraId="09D2F847" w14:textId="77777777" w:rsidTr="006A1827">
        <w:trPr>
          <w:trHeight w:val="386"/>
          <w:jc w:val="center"/>
        </w:trPr>
        <w:tc>
          <w:tcPr>
            <w:tcW w:w="219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D60C932" w14:textId="77777777" w:rsidR="00364610" w:rsidRPr="00D27883" w:rsidRDefault="00364610" w:rsidP="006A1827">
            <w:pPr>
              <w:pStyle w:val="Normal1"/>
              <w:tabs>
                <w:tab w:val="left" w:pos="851"/>
              </w:tabs>
              <w:jc w:val="center"/>
              <w:rPr>
                <w:color w:val="000000"/>
              </w:rPr>
            </w:pPr>
            <w:r w:rsidRPr="00D27883">
              <w:rPr>
                <w:color w:val="000000"/>
              </w:rPr>
              <w:t>Fevereiro</w:t>
            </w: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51351FE" w14:textId="74920A36" w:rsidR="00364610" w:rsidRPr="00D27883" w:rsidRDefault="00364610" w:rsidP="006A1827">
            <w:pPr>
              <w:pStyle w:val="Normal1"/>
              <w:tabs>
                <w:tab w:val="left" w:pos="851"/>
              </w:tabs>
              <w:jc w:val="center"/>
            </w:pP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13D340C" w14:textId="77777777" w:rsidR="00364610" w:rsidRPr="00D27883" w:rsidRDefault="00364610" w:rsidP="006A1827">
            <w:pPr>
              <w:pStyle w:val="Normal1"/>
              <w:tabs>
                <w:tab w:val="left" w:pos="851"/>
              </w:tabs>
              <w:jc w:val="center"/>
            </w:pPr>
            <w:r w:rsidRPr="00D27883">
              <w:t>0,641</w:t>
            </w: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40281BB" w14:textId="77777777" w:rsidR="00364610" w:rsidRPr="00D27883" w:rsidRDefault="00364610" w:rsidP="006A1827">
            <w:pPr>
              <w:pStyle w:val="Normal1"/>
              <w:tabs>
                <w:tab w:val="left" w:pos="851"/>
              </w:tabs>
              <w:jc w:val="center"/>
            </w:pPr>
            <w:r w:rsidRPr="00D27883">
              <w:t>0,641</w:t>
            </w: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F37C6D0" w14:textId="77777777" w:rsidR="00364610" w:rsidRPr="00AD71C6" w:rsidRDefault="00364610" w:rsidP="006A1827">
            <w:pPr>
              <w:pStyle w:val="Normal1"/>
              <w:tabs>
                <w:tab w:val="left" w:pos="851"/>
              </w:tabs>
              <w:jc w:val="center"/>
              <w:rPr>
                <w:highlight w:val="yellow"/>
              </w:rPr>
            </w:pPr>
          </w:p>
        </w:tc>
      </w:tr>
      <w:tr w:rsidR="00364610" w:rsidRPr="005B5A7D" w14:paraId="5690E7D3" w14:textId="77777777" w:rsidTr="006A1827">
        <w:trPr>
          <w:trHeight w:val="386"/>
          <w:jc w:val="center"/>
        </w:trPr>
        <w:tc>
          <w:tcPr>
            <w:tcW w:w="219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D8B5FAE" w14:textId="77777777" w:rsidR="00364610" w:rsidRPr="00D27883" w:rsidRDefault="00364610" w:rsidP="006A1827">
            <w:pPr>
              <w:pStyle w:val="Normal1"/>
              <w:tabs>
                <w:tab w:val="left" w:pos="851"/>
              </w:tabs>
              <w:jc w:val="center"/>
              <w:rPr>
                <w:color w:val="000000"/>
              </w:rPr>
            </w:pPr>
            <w:r w:rsidRPr="00D27883">
              <w:rPr>
                <w:color w:val="000000"/>
              </w:rPr>
              <w:t>Março</w:t>
            </w: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6E296A3" w14:textId="219EA584" w:rsidR="00364610" w:rsidRPr="00D27883" w:rsidRDefault="00364610" w:rsidP="006A1827">
            <w:pPr>
              <w:pStyle w:val="Normal1"/>
              <w:tabs>
                <w:tab w:val="left" w:pos="851"/>
              </w:tabs>
              <w:jc w:val="center"/>
            </w:pP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DB9D1F2" w14:textId="77777777" w:rsidR="00364610" w:rsidRPr="00D27883" w:rsidRDefault="00364610" w:rsidP="006A1827">
            <w:pPr>
              <w:pStyle w:val="Normal1"/>
              <w:tabs>
                <w:tab w:val="left" w:pos="851"/>
              </w:tabs>
              <w:jc w:val="center"/>
            </w:pPr>
            <w:r w:rsidRPr="00D27883">
              <w:t>0,631</w:t>
            </w: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CB7E583" w14:textId="77777777" w:rsidR="00364610" w:rsidRPr="00D27883" w:rsidRDefault="00364610" w:rsidP="006A1827">
            <w:pPr>
              <w:pStyle w:val="Normal1"/>
              <w:tabs>
                <w:tab w:val="left" w:pos="851"/>
              </w:tabs>
              <w:jc w:val="center"/>
            </w:pPr>
            <w:r w:rsidRPr="00D27883">
              <w:t>0,631</w:t>
            </w: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5ECC010" w14:textId="77777777" w:rsidR="00364610" w:rsidRPr="00AD71C6" w:rsidRDefault="00364610" w:rsidP="006A1827">
            <w:pPr>
              <w:pStyle w:val="Normal1"/>
              <w:tabs>
                <w:tab w:val="left" w:pos="851"/>
              </w:tabs>
              <w:jc w:val="center"/>
              <w:rPr>
                <w:highlight w:val="yellow"/>
              </w:rPr>
            </w:pPr>
          </w:p>
        </w:tc>
      </w:tr>
      <w:tr w:rsidR="00364610" w:rsidRPr="005B5A7D" w14:paraId="71AFFE6F" w14:textId="77777777" w:rsidTr="006A1827">
        <w:trPr>
          <w:trHeight w:val="386"/>
          <w:jc w:val="center"/>
        </w:trPr>
        <w:tc>
          <w:tcPr>
            <w:tcW w:w="219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01A6478" w14:textId="77777777" w:rsidR="00364610" w:rsidRPr="00D27883" w:rsidRDefault="00364610" w:rsidP="006A1827">
            <w:pPr>
              <w:pStyle w:val="Normal1"/>
              <w:tabs>
                <w:tab w:val="left" w:pos="851"/>
              </w:tabs>
              <w:jc w:val="center"/>
              <w:rPr>
                <w:color w:val="000000"/>
              </w:rPr>
            </w:pPr>
            <w:r w:rsidRPr="00D27883">
              <w:rPr>
                <w:color w:val="000000"/>
              </w:rPr>
              <w:t>Abril</w:t>
            </w: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F8D08C3" w14:textId="5E408202" w:rsidR="00364610" w:rsidRPr="00D27883" w:rsidRDefault="00364610" w:rsidP="006A1827">
            <w:pPr>
              <w:pStyle w:val="Normal1"/>
              <w:tabs>
                <w:tab w:val="left" w:pos="851"/>
              </w:tabs>
              <w:jc w:val="center"/>
            </w:pP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0961162" w14:textId="77777777" w:rsidR="00364610" w:rsidRPr="00D27883" w:rsidRDefault="00364610" w:rsidP="006A1827">
            <w:pPr>
              <w:pStyle w:val="Normal1"/>
              <w:tabs>
                <w:tab w:val="left" w:pos="851"/>
              </w:tabs>
              <w:jc w:val="center"/>
            </w:pPr>
            <w:r w:rsidRPr="00D27883">
              <w:t>0,593</w:t>
            </w: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825AFB2" w14:textId="77777777" w:rsidR="00364610" w:rsidRPr="00D27883" w:rsidRDefault="00364610" w:rsidP="006A1827">
            <w:pPr>
              <w:pStyle w:val="Normal1"/>
              <w:tabs>
                <w:tab w:val="left" w:pos="851"/>
              </w:tabs>
              <w:jc w:val="center"/>
            </w:pPr>
            <w:r w:rsidRPr="00D27883">
              <w:t>0,593</w:t>
            </w: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8D22A5D" w14:textId="77777777" w:rsidR="00364610" w:rsidRPr="00AD71C6" w:rsidRDefault="00364610" w:rsidP="006A1827">
            <w:pPr>
              <w:pStyle w:val="Normal1"/>
              <w:tabs>
                <w:tab w:val="left" w:pos="851"/>
              </w:tabs>
              <w:jc w:val="center"/>
              <w:rPr>
                <w:highlight w:val="yellow"/>
              </w:rPr>
            </w:pPr>
          </w:p>
        </w:tc>
      </w:tr>
      <w:tr w:rsidR="00364610" w:rsidRPr="005B5A7D" w14:paraId="4893BE6D" w14:textId="77777777" w:rsidTr="006A1827">
        <w:trPr>
          <w:trHeight w:val="386"/>
          <w:jc w:val="center"/>
        </w:trPr>
        <w:tc>
          <w:tcPr>
            <w:tcW w:w="219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7C0E190" w14:textId="77777777" w:rsidR="00364610" w:rsidRPr="00D27883" w:rsidRDefault="00364610" w:rsidP="006A1827">
            <w:pPr>
              <w:pStyle w:val="Normal1"/>
              <w:tabs>
                <w:tab w:val="left" w:pos="851"/>
              </w:tabs>
              <w:jc w:val="center"/>
              <w:rPr>
                <w:color w:val="000000"/>
              </w:rPr>
            </w:pPr>
            <w:r w:rsidRPr="00D27883">
              <w:rPr>
                <w:color w:val="000000"/>
              </w:rPr>
              <w:t>Maio</w:t>
            </w: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D9A00E5" w14:textId="6BC86462" w:rsidR="00364610" w:rsidRPr="00D27883" w:rsidRDefault="00364610" w:rsidP="006A1827">
            <w:pPr>
              <w:pStyle w:val="Normal1"/>
              <w:tabs>
                <w:tab w:val="left" w:pos="851"/>
              </w:tabs>
              <w:jc w:val="center"/>
            </w:pP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82111C7" w14:textId="77777777" w:rsidR="00364610" w:rsidRPr="00D27883" w:rsidRDefault="00364610" w:rsidP="006A1827">
            <w:pPr>
              <w:pStyle w:val="Normal1"/>
              <w:tabs>
                <w:tab w:val="left" w:pos="851"/>
              </w:tabs>
              <w:jc w:val="center"/>
            </w:pPr>
            <w:r w:rsidRPr="00D27883">
              <w:t>0,544</w:t>
            </w: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7B3EF29" w14:textId="77777777" w:rsidR="00364610" w:rsidRPr="00D27883" w:rsidRDefault="00364610" w:rsidP="006A1827">
            <w:pPr>
              <w:pStyle w:val="Normal1"/>
              <w:tabs>
                <w:tab w:val="left" w:pos="851"/>
              </w:tabs>
              <w:jc w:val="center"/>
            </w:pPr>
            <w:r w:rsidRPr="00D27883">
              <w:t>0,544</w:t>
            </w: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CEAD901" w14:textId="77777777" w:rsidR="00364610" w:rsidRPr="00AD71C6" w:rsidRDefault="00364610" w:rsidP="006A1827">
            <w:pPr>
              <w:pStyle w:val="Normal1"/>
              <w:tabs>
                <w:tab w:val="left" w:pos="851"/>
              </w:tabs>
              <w:jc w:val="center"/>
              <w:rPr>
                <w:highlight w:val="yellow"/>
              </w:rPr>
            </w:pPr>
          </w:p>
        </w:tc>
      </w:tr>
      <w:tr w:rsidR="00364610" w:rsidRPr="005B5A7D" w14:paraId="6ADFCB3D" w14:textId="77777777" w:rsidTr="006A1827">
        <w:trPr>
          <w:trHeight w:val="386"/>
          <w:jc w:val="center"/>
        </w:trPr>
        <w:tc>
          <w:tcPr>
            <w:tcW w:w="219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6FD24E0" w14:textId="77777777" w:rsidR="00364610" w:rsidRPr="00D27883" w:rsidRDefault="00364610" w:rsidP="006A1827">
            <w:pPr>
              <w:pStyle w:val="Normal1"/>
              <w:tabs>
                <w:tab w:val="left" w:pos="851"/>
              </w:tabs>
              <w:jc w:val="center"/>
              <w:rPr>
                <w:color w:val="000000"/>
              </w:rPr>
            </w:pPr>
            <w:r w:rsidRPr="00D27883">
              <w:rPr>
                <w:color w:val="000000"/>
              </w:rPr>
              <w:lastRenderedPageBreak/>
              <w:t>Junho</w:t>
            </w: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87C97F1" w14:textId="01C005C2" w:rsidR="00364610" w:rsidRPr="00D27883" w:rsidRDefault="00364610" w:rsidP="006A1827">
            <w:pPr>
              <w:pStyle w:val="Normal1"/>
              <w:tabs>
                <w:tab w:val="left" w:pos="851"/>
              </w:tabs>
              <w:jc w:val="center"/>
            </w:pP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EDDC7F9" w14:textId="77777777" w:rsidR="00364610" w:rsidRPr="00D27883" w:rsidRDefault="00364610" w:rsidP="006A1827">
            <w:pPr>
              <w:pStyle w:val="Normal1"/>
              <w:tabs>
                <w:tab w:val="left" w:pos="851"/>
              </w:tabs>
              <w:jc w:val="center"/>
            </w:pPr>
            <w:r w:rsidRPr="00D27883">
              <w:t>0,464</w:t>
            </w: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D4D89FB" w14:textId="77777777" w:rsidR="00364610" w:rsidRPr="00D27883" w:rsidRDefault="00364610" w:rsidP="006A1827">
            <w:pPr>
              <w:pStyle w:val="Normal1"/>
              <w:tabs>
                <w:tab w:val="left" w:pos="851"/>
              </w:tabs>
              <w:jc w:val="center"/>
            </w:pPr>
            <w:r w:rsidRPr="00D27883">
              <w:t>0,464</w:t>
            </w: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2B312AA" w14:textId="77777777" w:rsidR="00364610" w:rsidRPr="00AD71C6" w:rsidRDefault="00364610" w:rsidP="006A1827">
            <w:pPr>
              <w:pStyle w:val="Normal1"/>
              <w:tabs>
                <w:tab w:val="left" w:pos="851"/>
              </w:tabs>
              <w:jc w:val="center"/>
              <w:rPr>
                <w:highlight w:val="yellow"/>
              </w:rPr>
            </w:pPr>
          </w:p>
        </w:tc>
      </w:tr>
      <w:tr w:rsidR="00364610" w:rsidRPr="005B5A7D" w14:paraId="4800CD96" w14:textId="77777777" w:rsidTr="006A1827">
        <w:trPr>
          <w:trHeight w:val="386"/>
          <w:jc w:val="center"/>
        </w:trPr>
        <w:tc>
          <w:tcPr>
            <w:tcW w:w="219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684C7F1" w14:textId="77777777" w:rsidR="00364610" w:rsidRPr="00D27883" w:rsidRDefault="00364610" w:rsidP="006A1827">
            <w:pPr>
              <w:pStyle w:val="Normal1"/>
              <w:tabs>
                <w:tab w:val="left" w:pos="851"/>
              </w:tabs>
              <w:jc w:val="center"/>
              <w:rPr>
                <w:color w:val="000000"/>
              </w:rPr>
            </w:pPr>
            <w:r w:rsidRPr="00D27883">
              <w:rPr>
                <w:color w:val="000000"/>
              </w:rPr>
              <w:t>Julho</w:t>
            </w: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EF727DD" w14:textId="3EA98438" w:rsidR="00364610" w:rsidRPr="00D27883" w:rsidRDefault="00364610" w:rsidP="006A1827">
            <w:pPr>
              <w:pStyle w:val="Normal1"/>
              <w:tabs>
                <w:tab w:val="left" w:pos="851"/>
              </w:tabs>
              <w:jc w:val="center"/>
            </w:pP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AC135C7" w14:textId="77777777" w:rsidR="00364610" w:rsidRPr="00D27883" w:rsidRDefault="00364610" w:rsidP="006A1827">
            <w:pPr>
              <w:pStyle w:val="Normal1"/>
              <w:tabs>
                <w:tab w:val="left" w:pos="851"/>
              </w:tabs>
              <w:jc w:val="center"/>
            </w:pPr>
            <w:r w:rsidRPr="00D27883">
              <w:t>0,444</w:t>
            </w: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1391418" w14:textId="77777777" w:rsidR="00364610" w:rsidRPr="00D27883" w:rsidRDefault="00364610" w:rsidP="006A1827">
            <w:pPr>
              <w:pStyle w:val="Normal1"/>
              <w:tabs>
                <w:tab w:val="left" w:pos="851"/>
              </w:tabs>
              <w:jc w:val="center"/>
            </w:pPr>
            <w:r w:rsidRPr="00D27883">
              <w:t>0,444</w:t>
            </w: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5C4BFD9" w14:textId="77777777" w:rsidR="00364610" w:rsidRPr="00AD71C6" w:rsidRDefault="00364610" w:rsidP="006A1827">
            <w:pPr>
              <w:pStyle w:val="Normal1"/>
              <w:tabs>
                <w:tab w:val="left" w:pos="851"/>
              </w:tabs>
              <w:jc w:val="center"/>
              <w:rPr>
                <w:highlight w:val="yellow"/>
              </w:rPr>
            </w:pPr>
          </w:p>
        </w:tc>
      </w:tr>
      <w:tr w:rsidR="00364610" w:rsidRPr="005B5A7D" w14:paraId="71810A9A" w14:textId="77777777" w:rsidTr="006A1827">
        <w:trPr>
          <w:trHeight w:val="386"/>
          <w:jc w:val="center"/>
        </w:trPr>
        <w:tc>
          <w:tcPr>
            <w:tcW w:w="219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1DBC097" w14:textId="77777777" w:rsidR="00364610" w:rsidRPr="00D27883" w:rsidRDefault="00364610" w:rsidP="006A1827">
            <w:pPr>
              <w:pStyle w:val="Normal1"/>
              <w:tabs>
                <w:tab w:val="left" w:pos="851"/>
              </w:tabs>
              <w:jc w:val="center"/>
              <w:rPr>
                <w:color w:val="000000"/>
              </w:rPr>
            </w:pPr>
            <w:r w:rsidRPr="00D27883">
              <w:rPr>
                <w:color w:val="000000"/>
              </w:rPr>
              <w:t>Agosto</w:t>
            </w: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6785D89" w14:textId="084240A6" w:rsidR="00364610" w:rsidRPr="00D27883" w:rsidRDefault="00364610" w:rsidP="006A1827">
            <w:pPr>
              <w:pStyle w:val="Normal1"/>
              <w:tabs>
                <w:tab w:val="left" w:pos="851"/>
              </w:tabs>
              <w:jc w:val="center"/>
            </w:pP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2A93434" w14:textId="77777777" w:rsidR="00364610" w:rsidRPr="00D27883" w:rsidRDefault="00364610" w:rsidP="006A1827">
            <w:pPr>
              <w:pStyle w:val="Normal1"/>
              <w:tabs>
                <w:tab w:val="left" w:pos="851"/>
              </w:tabs>
              <w:jc w:val="center"/>
            </w:pPr>
            <w:r w:rsidRPr="00D27883">
              <w:t>0,474</w:t>
            </w: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04463CB" w14:textId="77777777" w:rsidR="00364610" w:rsidRPr="00D27883" w:rsidRDefault="00364610" w:rsidP="006A1827">
            <w:pPr>
              <w:pStyle w:val="Normal1"/>
              <w:tabs>
                <w:tab w:val="left" w:pos="851"/>
              </w:tabs>
              <w:jc w:val="center"/>
            </w:pPr>
            <w:r w:rsidRPr="00D27883">
              <w:t>0,474</w:t>
            </w: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AB51F5D" w14:textId="77777777" w:rsidR="00364610" w:rsidRPr="00AD71C6" w:rsidRDefault="00364610" w:rsidP="006A1827">
            <w:pPr>
              <w:pStyle w:val="Normal1"/>
              <w:tabs>
                <w:tab w:val="left" w:pos="851"/>
              </w:tabs>
              <w:jc w:val="center"/>
              <w:rPr>
                <w:highlight w:val="yellow"/>
              </w:rPr>
            </w:pPr>
          </w:p>
        </w:tc>
      </w:tr>
      <w:tr w:rsidR="00364610" w:rsidRPr="005B5A7D" w14:paraId="063E5550" w14:textId="77777777" w:rsidTr="006A1827">
        <w:trPr>
          <w:trHeight w:val="386"/>
          <w:jc w:val="center"/>
        </w:trPr>
        <w:tc>
          <w:tcPr>
            <w:tcW w:w="219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E8099AC" w14:textId="77777777" w:rsidR="00364610" w:rsidRPr="00D27883" w:rsidRDefault="00364610" w:rsidP="006A1827">
            <w:pPr>
              <w:pStyle w:val="Normal1"/>
              <w:tabs>
                <w:tab w:val="left" w:pos="851"/>
              </w:tabs>
              <w:jc w:val="center"/>
              <w:rPr>
                <w:color w:val="000000"/>
              </w:rPr>
            </w:pPr>
            <w:r w:rsidRPr="00D27883">
              <w:rPr>
                <w:color w:val="000000"/>
              </w:rPr>
              <w:t>Setembro</w:t>
            </w: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69452B2" w14:textId="70B6E4C9" w:rsidR="00364610" w:rsidRPr="00D27883" w:rsidRDefault="00364610" w:rsidP="006A1827">
            <w:pPr>
              <w:pStyle w:val="Normal1"/>
              <w:tabs>
                <w:tab w:val="left" w:pos="851"/>
              </w:tabs>
              <w:jc w:val="center"/>
            </w:pP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3355035" w14:textId="77777777" w:rsidR="00364610" w:rsidRPr="00D27883" w:rsidRDefault="00364610" w:rsidP="006A1827">
            <w:pPr>
              <w:pStyle w:val="Normal1"/>
              <w:tabs>
                <w:tab w:val="left" w:pos="851"/>
              </w:tabs>
              <w:jc w:val="center"/>
            </w:pPr>
            <w:r w:rsidRPr="00D27883">
              <w:t>0,538</w:t>
            </w: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F52B70D" w14:textId="77777777" w:rsidR="00364610" w:rsidRPr="00D27883" w:rsidRDefault="00364610" w:rsidP="006A1827">
            <w:pPr>
              <w:pStyle w:val="Normal1"/>
              <w:tabs>
                <w:tab w:val="left" w:pos="851"/>
              </w:tabs>
              <w:jc w:val="center"/>
            </w:pPr>
            <w:r w:rsidRPr="00D27883">
              <w:t>0,538</w:t>
            </w: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3455799" w14:textId="77777777" w:rsidR="00364610" w:rsidRPr="00AD71C6" w:rsidRDefault="00364610" w:rsidP="006A1827">
            <w:pPr>
              <w:pStyle w:val="Normal1"/>
              <w:tabs>
                <w:tab w:val="left" w:pos="851"/>
              </w:tabs>
              <w:jc w:val="center"/>
              <w:rPr>
                <w:highlight w:val="yellow"/>
              </w:rPr>
            </w:pPr>
          </w:p>
        </w:tc>
      </w:tr>
      <w:tr w:rsidR="00364610" w:rsidRPr="005B5A7D" w14:paraId="751573A6" w14:textId="77777777" w:rsidTr="006A1827">
        <w:trPr>
          <w:trHeight w:val="386"/>
          <w:jc w:val="center"/>
        </w:trPr>
        <w:tc>
          <w:tcPr>
            <w:tcW w:w="219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05B918A" w14:textId="77777777" w:rsidR="00364610" w:rsidRPr="00D27883" w:rsidRDefault="00364610" w:rsidP="006A1827">
            <w:pPr>
              <w:pStyle w:val="Normal1"/>
              <w:tabs>
                <w:tab w:val="left" w:pos="851"/>
              </w:tabs>
              <w:jc w:val="center"/>
              <w:rPr>
                <w:color w:val="000000"/>
              </w:rPr>
            </w:pPr>
            <w:r w:rsidRPr="00D27883">
              <w:rPr>
                <w:color w:val="000000"/>
              </w:rPr>
              <w:t>Outubro</w:t>
            </w: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3EB2CCD" w14:textId="3373F3F9" w:rsidR="00364610" w:rsidRPr="00D27883" w:rsidRDefault="00364610" w:rsidP="006A1827">
            <w:pPr>
              <w:pStyle w:val="Normal1"/>
              <w:tabs>
                <w:tab w:val="left" w:pos="851"/>
              </w:tabs>
              <w:jc w:val="center"/>
            </w:pP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022B43A" w14:textId="77777777" w:rsidR="00364610" w:rsidRPr="00D27883" w:rsidRDefault="00364610" w:rsidP="006A1827">
            <w:pPr>
              <w:pStyle w:val="Normal1"/>
              <w:tabs>
                <w:tab w:val="left" w:pos="851"/>
              </w:tabs>
              <w:jc w:val="center"/>
            </w:pPr>
            <w:r w:rsidRPr="00D27883">
              <w:t>0,598</w:t>
            </w: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E68E35E" w14:textId="77777777" w:rsidR="00364610" w:rsidRPr="00D27883" w:rsidRDefault="00364610" w:rsidP="006A1827">
            <w:pPr>
              <w:pStyle w:val="Normal1"/>
              <w:tabs>
                <w:tab w:val="left" w:pos="851"/>
              </w:tabs>
              <w:jc w:val="center"/>
            </w:pPr>
            <w:r w:rsidRPr="00D27883">
              <w:t>0,598</w:t>
            </w: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8E7863B" w14:textId="77777777" w:rsidR="00364610" w:rsidRPr="00D27883" w:rsidRDefault="00364610" w:rsidP="006A1827">
            <w:pPr>
              <w:pStyle w:val="Normal1"/>
              <w:tabs>
                <w:tab w:val="left" w:pos="851"/>
              </w:tabs>
              <w:jc w:val="center"/>
            </w:pPr>
          </w:p>
        </w:tc>
      </w:tr>
      <w:tr w:rsidR="00364610" w:rsidRPr="005B5A7D" w14:paraId="12FE0ED6" w14:textId="77777777" w:rsidTr="006A1827">
        <w:trPr>
          <w:trHeight w:val="386"/>
          <w:jc w:val="center"/>
        </w:trPr>
        <w:tc>
          <w:tcPr>
            <w:tcW w:w="219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302AEED" w14:textId="77777777" w:rsidR="00364610" w:rsidRPr="00D27883" w:rsidRDefault="00364610" w:rsidP="006A1827">
            <w:pPr>
              <w:pStyle w:val="Normal1"/>
              <w:tabs>
                <w:tab w:val="left" w:pos="851"/>
              </w:tabs>
              <w:jc w:val="center"/>
              <w:rPr>
                <w:color w:val="000000"/>
              </w:rPr>
            </w:pPr>
            <w:r w:rsidRPr="00D27883">
              <w:rPr>
                <w:color w:val="000000"/>
              </w:rPr>
              <w:t>Novembro</w:t>
            </w: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8FD8B3F" w14:textId="0263622A" w:rsidR="00364610" w:rsidRPr="00D27883" w:rsidRDefault="00364610" w:rsidP="006A1827">
            <w:pPr>
              <w:pStyle w:val="Normal1"/>
              <w:tabs>
                <w:tab w:val="left" w:pos="851"/>
              </w:tabs>
              <w:jc w:val="center"/>
            </w:pP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1D3BEDD" w14:textId="77777777" w:rsidR="00364610" w:rsidRPr="00D27883" w:rsidRDefault="00364610" w:rsidP="006A1827">
            <w:pPr>
              <w:pStyle w:val="Normal1"/>
              <w:tabs>
                <w:tab w:val="left" w:pos="851"/>
              </w:tabs>
              <w:jc w:val="center"/>
            </w:pPr>
            <w:r w:rsidRPr="00D27883">
              <w:t>0,730</w:t>
            </w: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34DE8FE" w14:textId="77777777" w:rsidR="00364610" w:rsidRPr="00D27883" w:rsidRDefault="00364610" w:rsidP="006A1827">
            <w:pPr>
              <w:pStyle w:val="Normal1"/>
              <w:tabs>
                <w:tab w:val="left" w:pos="851"/>
              </w:tabs>
              <w:jc w:val="center"/>
            </w:pPr>
            <w:r w:rsidRPr="00D27883">
              <w:t>0,730</w:t>
            </w: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EF047C4" w14:textId="77777777" w:rsidR="00364610" w:rsidRPr="00D27883" w:rsidRDefault="00364610" w:rsidP="006A1827">
            <w:pPr>
              <w:pStyle w:val="Normal1"/>
              <w:tabs>
                <w:tab w:val="left" w:pos="851"/>
              </w:tabs>
              <w:jc w:val="center"/>
            </w:pPr>
          </w:p>
        </w:tc>
      </w:tr>
      <w:tr w:rsidR="00364610" w:rsidRPr="005B5A7D" w14:paraId="4BB3B678" w14:textId="77777777" w:rsidTr="006A1827">
        <w:trPr>
          <w:trHeight w:val="386"/>
          <w:jc w:val="center"/>
        </w:trPr>
        <w:tc>
          <w:tcPr>
            <w:tcW w:w="219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78BD91F" w14:textId="77777777" w:rsidR="00364610" w:rsidRPr="00D27883" w:rsidRDefault="00364610" w:rsidP="006A1827">
            <w:pPr>
              <w:pStyle w:val="Normal1"/>
              <w:tabs>
                <w:tab w:val="left" w:pos="851"/>
              </w:tabs>
              <w:jc w:val="center"/>
              <w:rPr>
                <w:color w:val="000000"/>
              </w:rPr>
            </w:pPr>
            <w:r w:rsidRPr="00D27883">
              <w:rPr>
                <w:color w:val="000000"/>
              </w:rPr>
              <w:t>Dezembro</w:t>
            </w: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B1548A4" w14:textId="39B99C68" w:rsidR="00364610" w:rsidRPr="00D27883" w:rsidRDefault="00364610" w:rsidP="006A1827">
            <w:pPr>
              <w:pStyle w:val="Normal1"/>
              <w:tabs>
                <w:tab w:val="left" w:pos="851"/>
              </w:tabs>
              <w:jc w:val="center"/>
            </w:pP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A906EE7" w14:textId="77777777" w:rsidR="00364610" w:rsidRPr="00D27883" w:rsidRDefault="00364610" w:rsidP="006A1827">
            <w:pPr>
              <w:pStyle w:val="Normal1"/>
              <w:tabs>
                <w:tab w:val="left" w:pos="851"/>
              </w:tabs>
              <w:jc w:val="center"/>
            </w:pPr>
            <w:r w:rsidRPr="00D27883">
              <w:t>0,671</w:t>
            </w: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1FB7E05" w14:textId="77777777" w:rsidR="00364610" w:rsidRPr="00D27883" w:rsidRDefault="00364610" w:rsidP="006A1827">
            <w:pPr>
              <w:pStyle w:val="Normal1"/>
              <w:tabs>
                <w:tab w:val="left" w:pos="851"/>
              </w:tabs>
              <w:jc w:val="center"/>
            </w:pPr>
            <w:r w:rsidRPr="00D27883">
              <w:t>0,671</w:t>
            </w:r>
          </w:p>
        </w:tc>
        <w:tc>
          <w:tcPr>
            <w:tcW w:w="170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81E4116" w14:textId="77777777" w:rsidR="00364610" w:rsidRPr="00D27883" w:rsidRDefault="00364610" w:rsidP="006A1827">
            <w:pPr>
              <w:pStyle w:val="Normal1"/>
              <w:tabs>
                <w:tab w:val="left" w:pos="851"/>
              </w:tabs>
              <w:jc w:val="center"/>
            </w:pPr>
          </w:p>
        </w:tc>
      </w:tr>
    </w:tbl>
    <w:p w14:paraId="6F588726" w14:textId="77777777" w:rsidR="00364610" w:rsidRPr="005B5A7D" w:rsidRDefault="00364610" w:rsidP="00364610">
      <w:pPr>
        <w:pStyle w:val="Normal1"/>
        <w:pBdr>
          <w:top w:val="nil"/>
          <w:left w:val="nil"/>
          <w:bottom w:val="nil"/>
          <w:right w:val="nil"/>
          <w:between w:val="nil"/>
        </w:pBdr>
        <w:tabs>
          <w:tab w:val="left" w:pos="851"/>
        </w:tabs>
        <w:spacing w:line="276" w:lineRule="auto"/>
        <w:jc w:val="both"/>
        <w:rPr>
          <w:color w:val="000000"/>
        </w:rPr>
      </w:pPr>
      <w:r w:rsidRPr="005B5A7D">
        <w:rPr>
          <w:b/>
          <w:color w:val="000000"/>
        </w:rPr>
        <w:t>2. PAGAMENTO</w:t>
      </w:r>
    </w:p>
    <w:p w14:paraId="3245C04E" w14:textId="77777777" w:rsidR="00364610" w:rsidRPr="005B5A7D" w:rsidRDefault="00364610" w:rsidP="00364610">
      <w:pPr>
        <w:pStyle w:val="Normal1"/>
        <w:pBdr>
          <w:top w:val="nil"/>
          <w:left w:val="nil"/>
          <w:bottom w:val="nil"/>
          <w:right w:val="nil"/>
          <w:between w:val="nil"/>
        </w:pBdr>
        <w:tabs>
          <w:tab w:val="left" w:pos="851"/>
        </w:tabs>
        <w:spacing w:line="276" w:lineRule="auto"/>
        <w:jc w:val="both"/>
        <w:rPr>
          <w:color w:val="000000"/>
        </w:rPr>
      </w:pPr>
      <w:r w:rsidRPr="005B5A7D">
        <w:rPr>
          <w:color w:val="000000"/>
        </w:rPr>
        <w:t xml:space="preserve">No 6º dia depois do mês de suprimento. A falta de pagamento, por qualquer motivo, de qualquer Nota Fiscal/Fatura até a data de vencimento, sujeita o COMPRADOR ao pagamento de multa equivalente a 2% (dois por cento) sobre o valor total da Nota Fiscal/Fatura, mais juros de mora de 1% (um por cento) ao mês, </w:t>
      </w:r>
      <w:r w:rsidRPr="005B5A7D">
        <w:rPr>
          <w:i/>
          <w:color w:val="000000"/>
        </w:rPr>
        <w:t>pro rata tempore</w:t>
      </w:r>
      <w:r w:rsidRPr="005B5A7D">
        <w:rPr>
          <w:color w:val="000000"/>
        </w:rPr>
        <w:t>, e atualização deste valor da data de seu vencimento até a data do efetivo pagamento pela variação acumulada do IGP-M/FGV ou pelo índice que venha substituí-lo. Não havendo índice substituto, o novo índice deverá ser escolhido de comum acordo pelas partes.</w:t>
      </w:r>
    </w:p>
    <w:p w14:paraId="4DBB8081" w14:textId="099CBE86" w:rsidR="00364610" w:rsidRDefault="00364610" w:rsidP="00364610">
      <w:pPr>
        <w:pStyle w:val="Normal1"/>
        <w:pBdr>
          <w:top w:val="nil"/>
          <w:left w:val="nil"/>
          <w:bottom w:val="nil"/>
          <w:right w:val="nil"/>
          <w:between w:val="nil"/>
        </w:pBdr>
        <w:spacing w:line="276" w:lineRule="auto"/>
        <w:ind w:left="993" w:hanging="426"/>
        <w:jc w:val="both"/>
        <w:rPr>
          <w:color w:val="000000"/>
        </w:rPr>
      </w:pPr>
      <w:r w:rsidRPr="005B5A7D">
        <w:rPr>
          <w:b/>
          <w:color w:val="000000"/>
        </w:rPr>
        <w:t xml:space="preserve">2.1. </w:t>
      </w:r>
      <w:r w:rsidRPr="005B5A7D">
        <w:rPr>
          <w:color w:val="000000"/>
        </w:rPr>
        <w:t xml:space="preserve">Os pagamentos das NF-e deverão ser realizados pela COMPRADORA por meio de Transferência Eletrônica Disponível (TED) no Sistema de Transferência de Reserva (STR), para a conta corrente a ser indicada pela VENDEDORA na respectiva NF-e. A conta corrente indicada deverá ser aberta em nome da VENDEDORA, </w:t>
      </w:r>
      <w:r w:rsidRPr="005B5A7D">
        <w:rPr>
          <w:b/>
          <w:color w:val="000000"/>
        </w:rPr>
        <w:t xml:space="preserve">PREFERENCIALMENTE </w:t>
      </w:r>
      <w:r w:rsidRPr="005B5A7D">
        <w:rPr>
          <w:color w:val="000000"/>
        </w:rPr>
        <w:t xml:space="preserve">junto ao </w:t>
      </w:r>
      <w:r w:rsidRPr="005B5A7D">
        <w:rPr>
          <w:b/>
          <w:color w:val="000000"/>
        </w:rPr>
        <w:t>BANCO DO BRASIL S/A</w:t>
      </w:r>
      <w:r w:rsidRPr="005B5A7D">
        <w:rPr>
          <w:color w:val="000000"/>
        </w:rPr>
        <w:t>.</w:t>
      </w:r>
    </w:p>
    <w:p w14:paraId="5D45D978" w14:textId="77777777" w:rsidR="002325A6" w:rsidRPr="005B5A7D" w:rsidRDefault="002325A6" w:rsidP="00364610">
      <w:pPr>
        <w:pStyle w:val="Normal1"/>
        <w:pBdr>
          <w:top w:val="nil"/>
          <w:left w:val="nil"/>
          <w:bottom w:val="nil"/>
          <w:right w:val="nil"/>
          <w:between w:val="nil"/>
        </w:pBdr>
        <w:spacing w:line="276" w:lineRule="auto"/>
        <w:ind w:left="993" w:hanging="426"/>
        <w:jc w:val="both"/>
        <w:rPr>
          <w:color w:val="000000"/>
        </w:rPr>
      </w:pPr>
    </w:p>
    <w:p w14:paraId="3280BFC5" w14:textId="77777777" w:rsidR="00364610" w:rsidRPr="005B5A7D" w:rsidRDefault="00364610" w:rsidP="00364610">
      <w:pPr>
        <w:pStyle w:val="Normal1"/>
        <w:pBdr>
          <w:top w:val="nil"/>
          <w:left w:val="nil"/>
          <w:bottom w:val="nil"/>
          <w:right w:val="nil"/>
          <w:between w:val="nil"/>
        </w:pBdr>
        <w:tabs>
          <w:tab w:val="left" w:pos="851"/>
        </w:tabs>
        <w:spacing w:line="276" w:lineRule="auto"/>
        <w:jc w:val="both"/>
        <w:rPr>
          <w:color w:val="000000"/>
        </w:rPr>
      </w:pPr>
      <w:r w:rsidRPr="005B5A7D">
        <w:rPr>
          <w:b/>
          <w:color w:val="000000"/>
        </w:rPr>
        <w:t>3. REGISTRO DO CONTRATO DE COMPRA E VENDA DE ENERGIA</w:t>
      </w:r>
    </w:p>
    <w:p w14:paraId="1049BF1D" w14:textId="77777777" w:rsidR="00364610" w:rsidRPr="005B5A7D" w:rsidRDefault="00364610" w:rsidP="00364610">
      <w:pPr>
        <w:pStyle w:val="Normal1"/>
        <w:pBdr>
          <w:top w:val="nil"/>
          <w:left w:val="nil"/>
          <w:bottom w:val="nil"/>
          <w:right w:val="nil"/>
          <w:between w:val="nil"/>
        </w:pBdr>
        <w:tabs>
          <w:tab w:val="left" w:pos="851"/>
        </w:tabs>
        <w:spacing w:line="276" w:lineRule="auto"/>
        <w:jc w:val="both"/>
        <w:rPr>
          <w:color w:val="000000"/>
        </w:rPr>
      </w:pPr>
      <w:r w:rsidRPr="005B5A7D">
        <w:rPr>
          <w:color w:val="000000"/>
        </w:rPr>
        <w:t>Após o recebimento da garantia contratual de pagamento, o VENDEDOR realizará o registro no CCEE em conformidade com as Regras e Procedimentos de Comercialização vigentes na Câmara de Comercialização de Energia Elétrica (CCEE), por todo o período contratual.</w:t>
      </w:r>
    </w:p>
    <w:p w14:paraId="78356724" w14:textId="77777777" w:rsidR="00364610" w:rsidRPr="005B5A7D" w:rsidRDefault="00364610" w:rsidP="00364610">
      <w:pPr>
        <w:pStyle w:val="Normal1"/>
        <w:pBdr>
          <w:top w:val="nil"/>
          <w:left w:val="nil"/>
          <w:bottom w:val="nil"/>
          <w:right w:val="nil"/>
          <w:between w:val="nil"/>
        </w:pBdr>
        <w:tabs>
          <w:tab w:val="left" w:pos="851"/>
        </w:tabs>
        <w:spacing w:line="276" w:lineRule="auto"/>
        <w:jc w:val="both"/>
        <w:rPr>
          <w:color w:val="000000"/>
        </w:rPr>
      </w:pPr>
    </w:p>
    <w:p w14:paraId="33C2C558" w14:textId="77777777" w:rsidR="00364610" w:rsidRPr="005B5A7D" w:rsidRDefault="00364610" w:rsidP="00364610">
      <w:pPr>
        <w:pStyle w:val="Normal1"/>
        <w:tabs>
          <w:tab w:val="left" w:pos="851"/>
        </w:tabs>
        <w:spacing w:line="276" w:lineRule="auto"/>
        <w:jc w:val="both"/>
        <w:rPr>
          <w:b/>
        </w:rPr>
      </w:pPr>
      <w:r w:rsidRPr="005B5A7D">
        <w:rPr>
          <w:b/>
        </w:rPr>
        <w:t>4. GARANTIAS CONTRATUAIS DE PAGAMENTO</w:t>
      </w:r>
    </w:p>
    <w:p w14:paraId="52197EC9" w14:textId="77777777" w:rsidR="00364610" w:rsidRPr="005B5A7D" w:rsidRDefault="00364610" w:rsidP="00364610">
      <w:pPr>
        <w:pStyle w:val="Normal1"/>
        <w:tabs>
          <w:tab w:val="left" w:pos="851"/>
        </w:tabs>
        <w:spacing w:line="276" w:lineRule="auto"/>
        <w:jc w:val="both"/>
      </w:pPr>
      <w:r w:rsidRPr="005B5A7D">
        <w:t>A Garantia será apresentada para cada Contrato.</w:t>
      </w:r>
    </w:p>
    <w:p w14:paraId="23CC394C" w14:textId="77777777" w:rsidR="00364610" w:rsidRPr="005B5A7D" w:rsidRDefault="00364610" w:rsidP="00364610">
      <w:pPr>
        <w:pStyle w:val="Normal1"/>
        <w:spacing w:line="276" w:lineRule="auto"/>
        <w:ind w:left="993" w:hanging="426"/>
        <w:jc w:val="both"/>
      </w:pPr>
      <w:r w:rsidRPr="005B5A7D">
        <w:rPr>
          <w:b/>
        </w:rPr>
        <w:t xml:space="preserve">4.1. </w:t>
      </w:r>
      <w:r w:rsidRPr="005B5A7D">
        <w:t xml:space="preserve">A garantia contratual de pagamento da energia elétrica será apresentada pelo COMPRADOR, por intermédio da sua Fundação de Apoio (Fundação de Apoio ao Ensino, Pesquisa e Assistência do Hospital das Clínicas da Faculdade de Medicina de Ribeirão Preto da Universidade de São Paulo – FAEPA, sob forma de depósito do valor correspondente a 3 (três) meses de faturamento médio mensal, em conta vinculada (conta </w:t>
      </w:r>
      <w:r w:rsidRPr="005B5A7D">
        <w:rPr>
          <w:i/>
        </w:rPr>
        <w:t>Escrow</w:t>
      </w:r>
      <w:r w:rsidRPr="005B5A7D">
        <w:t xml:space="preserve">), ou Carta Fiança, que somente será liberada após o término da vigência do contrato principal. </w:t>
      </w:r>
    </w:p>
    <w:p w14:paraId="6EEA56B0" w14:textId="77777777" w:rsidR="00364610" w:rsidRPr="005B5A7D" w:rsidRDefault="00364610" w:rsidP="00364610">
      <w:pPr>
        <w:pStyle w:val="Normal1"/>
        <w:spacing w:line="276" w:lineRule="auto"/>
        <w:ind w:left="993" w:hanging="426"/>
        <w:jc w:val="both"/>
      </w:pPr>
      <w:r w:rsidRPr="005B5A7D">
        <w:rPr>
          <w:b/>
        </w:rPr>
        <w:lastRenderedPageBreak/>
        <w:t xml:space="preserve">4.2. </w:t>
      </w:r>
      <w:r w:rsidRPr="005B5A7D">
        <w:t xml:space="preserve">O montante depositado somente poderá ser movimentado e sacado pelo VENDEDOR, no montante correspondente ao inadimplemento, desde que devidamente demonstrada a não quitação da fatura no prazo pelo COMPRADOR, e cumprir a condição mencionada no item 10.2.1. </w:t>
      </w:r>
    </w:p>
    <w:p w14:paraId="0F587CA4" w14:textId="77777777" w:rsidR="00364610" w:rsidRPr="005B5A7D" w:rsidRDefault="00364610" w:rsidP="00364610">
      <w:pPr>
        <w:pStyle w:val="Normal1"/>
        <w:spacing w:line="276" w:lineRule="auto"/>
        <w:ind w:left="1560" w:hanging="425"/>
        <w:jc w:val="both"/>
      </w:pPr>
      <w:r w:rsidRPr="005B5A7D">
        <w:rPr>
          <w:b/>
        </w:rPr>
        <w:t>4.2.1.</w:t>
      </w:r>
      <w:r w:rsidRPr="005B5A7D">
        <w:t xml:space="preserve"> Constitui condição para efetivação dessa movimentação, a inexistência de registros em nome do VENDEDOR, no </w:t>
      </w:r>
      <w:r w:rsidRPr="005B5A7D">
        <w:rPr>
          <w:b/>
        </w:rPr>
        <w:t>Cadastro Informativo dos Créditos não quitados de Órgãos e Entidades Estaduais do Estado de São Paulo – CADIN</w:t>
      </w:r>
      <w:r w:rsidRPr="005B5A7D">
        <w:t xml:space="preserve"> ESTADUAL -  o qual será consultado por ocasião do pagamento.</w:t>
      </w:r>
    </w:p>
    <w:p w14:paraId="6795CA50" w14:textId="77777777" w:rsidR="00364610" w:rsidRPr="005B5A7D" w:rsidRDefault="00364610" w:rsidP="00364610">
      <w:pPr>
        <w:pStyle w:val="Normal1"/>
        <w:spacing w:line="276" w:lineRule="auto"/>
        <w:ind w:left="993" w:hanging="426"/>
        <w:jc w:val="both"/>
      </w:pPr>
      <w:r w:rsidRPr="005B5A7D">
        <w:rPr>
          <w:b/>
        </w:rPr>
        <w:t xml:space="preserve">4.3. </w:t>
      </w:r>
      <w:r w:rsidRPr="005B5A7D">
        <w:t>A Fundação de Apoio ao Ensino, Pesquisa e Assistência do Hospital das Clínicas da Faculdade de Medicina de Ribeirão Preto da Universidade de São Paulo (FAEPA), é uma entidade de caráter privado, sem fins lucrativos e com autonomia administrativa e financeira, criada em 31/08/88 para apoiar as ações do Hospital.</w:t>
      </w:r>
    </w:p>
    <w:p w14:paraId="450158B8" w14:textId="77777777" w:rsidR="00364610" w:rsidRPr="005B5A7D" w:rsidRDefault="00364610" w:rsidP="00364610">
      <w:pPr>
        <w:pStyle w:val="Normal1"/>
        <w:spacing w:line="276" w:lineRule="auto"/>
        <w:ind w:left="993" w:hanging="426"/>
        <w:jc w:val="both"/>
      </w:pPr>
      <w:r w:rsidRPr="005B5A7D">
        <w:rPr>
          <w:b/>
        </w:rPr>
        <w:t xml:space="preserve">4.4. </w:t>
      </w:r>
      <w:r w:rsidRPr="005B5A7D">
        <w:t xml:space="preserve">Quando da assinatura do contrato, o COMPRADOR assumirá o compromisso de constituição da referida garantia, 30 dias antes do período determinado para o início do fornecimento, sob pena de resolução do contrato. </w:t>
      </w:r>
    </w:p>
    <w:p w14:paraId="4ACDB74D" w14:textId="77777777" w:rsidR="00364610" w:rsidRPr="005B5A7D" w:rsidRDefault="00364610" w:rsidP="00364610">
      <w:pPr>
        <w:pStyle w:val="Normal1"/>
        <w:spacing w:line="276" w:lineRule="auto"/>
        <w:ind w:left="993" w:hanging="426"/>
        <w:jc w:val="both"/>
      </w:pPr>
      <w:r w:rsidRPr="005B5A7D">
        <w:rPr>
          <w:b/>
        </w:rPr>
        <w:t xml:space="preserve">4.5. </w:t>
      </w:r>
      <w:r w:rsidRPr="005B5A7D">
        <w:t>A COMPRADORA a seu critério, poderá por meio da INTERVENIENTE, apresentar em substituição ao depósito em conta vinculada, FIANÇA BANCÁRIA, em valor equivalente a 2 (duas) vezes o faturamento médio mensal da ENERGIA CONTRATADA, aplicando-se as demais regras deste item no que couber, em especial atendendo as seguintes condições:</w:t>
      </w:r>
    </w:p>
    <w:p w14:paraId="362BA54E" w14:textId="77777777" w:rsidR="00364610" w:rsidRPr="005B5A7D" w:rsidRDefault="00364610" w:rsidP="00364610">
      <w:pPr>
        <w:pStyle w:val="Normal1"/>
        <w:spacing w:line="276" w:lineRule="auto"/>
        <w:ind w:left="1560" w:hanging="425"/>
        <w:jc w:val="both"/>
      </w:pPr>
      <w:r w:rsidRPr="005B5A7D">
        <w:rPr>
          <w:b/>
        </w:rPr>
        <w:t xml:space="preserve">4.5.1. </w:t>
      </w:r>
      <w:r w:rsidRPr="005B5A7D">
        <w:t>A VENDEDORA poderá recusar a FIANÇA BANCÁRIA, mediante notificação expressa à COMPRADORA à INTERVENIENTE, caso:</w:t>
      </w:r>
    </w:p>
    <w:p w14:paraId="71E0126A" w14:textId="77777777" w:rsidR="00364610" w:rsidRPr="005B5A7D" w:rsidRDefault="00364610" w:rsidP="00364610">
      <w:pPr>
        <w:pStyle w:val="Normal1"/>
        <w:spacing w:line="276" w:lineRule="auto"/>
        <w:ind w:left="2127" w:hanging="425"/>
        <w:jc w:val="both"/>
      </w:pPr>
      <w:r w:rsidRPr="005B5A7D">
        <w:rPr>
          <w:b/>
        </w:rPr>
        <w:t xml:space="preserve">a. </w:t>
      </w:r>
      <w:r w:rsidRPr="005B5A7D">
        <w:t>A respectiva contratação não seja feita com instituição seguradora ou bancária prévia e expressamente aprovada pela VENDEDORA; e/ou:</w:t>
      </w:r>
    </w:p>
    <w:p w14:paraId="3C2F709B" w14:textId="77777777" w:rsidR="00364610" w:rsidRPr="005B5A7D" w:rsidRDefault="00364610" w:rsidP="00364610">
      <w:pPr>
        <w:pStyle w:val="Normal1"/>
        <w:spacing w:line="276" w:lineRule="auto"/>
        <w:ind w:left="2127" w:hanging="425"/>
        <w:jc w:val="both"/>
      </w:pPr>
      <w:r w:rsidRPr="005B5A7D">
        <w:rPr>
          <w:b/>
        </w:rPr>
        <w:t xml:space="preserve">b. </w:t>
      </w:r>
      <w:r w:rsidRPr="005B5A7D">
        <w:t>O respectivo instrumento de Garantia não atenda expressamente, no todo ou em parte, as condições previstas neste item: e/ou</w:t>
      </w:r>
    </w:p>
    <w:p w14:paraId="02FFCD25" w14:textId="77777777" w:rsidR="00364610" w:rsidRPr="005B5A7D" w:rsidRDefault="00364610" w:rsidP="00364610">
      <w:pPr>
        <w:pStyle w:val="Normal1"/>
        <w:spacing w:line="276" w:lineRule="auto"/>
        <w:ind w:left="2127" w:hanging="425"/>
        <w:jc w:val="both"/>
      </w:pPr>
      <w:r w:rsidRPr="005B5A7D">
        <w:rPr>
          <w:b/>
        </w:rPr>
        <w:t xml:space="preserve">c. </w:t>
      </w:r>
      <w:r w:rsidRPr="005B5A7D">
        <w:t>O fiador não renuncie expressamente, no teor da carta de fiança, aos benefícios previstos nos artigos 366, 827, 828, 829, 835, 837 e 838 do código Civil; e/ou:</w:t>
      </w:r>
    </w:p>
    <w:p w14:paraId="2A6DA7F6" w14:textId="57D07CD0" w:rsidR="00364610" w:rsidRDefault="00364610" w:rsidP="00364610">
      <w:pPr>
        <w:pStyle w:val="Normal1"/>
        <w:spacing w:line="276" w:lineRule="auto"/>
        <w:ind w:left="2127" w:hanging="425"/>
        <w:jc w:val="both"/>
      </w:pPr>
      <w:r w:rsidRPr="005B5A7D">
        <w:rPr>
          <w:b/>
        </w:rPr>
        <w:t xml:space="preserve">d. </w:t>
      </w:r>
      <w:r w:rsidRPr="005B5A7D">
        <w:t>O instrumento de Garantia seja apresentado depois do prazo previsto neste item.</w:t>
      </w:r>
    </w:p>
    <w:p w14:paraId="74510C14" w14:textId="64495745" w:rsidR="00D27883" w:rsidRDefault="00D27883" w:rsidP="00364610">
      <w:pPr>
        <w:pStyle w:val="Normal1"/>
        <w:spacing w:line="276" w:lineRule="auto"/>
        <w:ind w:left="2127" w:hanging="425"/>
        <w:jc w:val="both"/>
      </w:pPr>
    </w:p>
    <w:p w14:paraId="6CA5E395" w14:textId="3318AC16" w:rsidR="00D27883" w:rsidRDefault="00D27883" w:rsidP="00364610">
      <w:pPr>
        <w:pStyle w:val="Normal1"/>
        <w:spacing w:line="276" w:lineRule="auto"/>
        <w:ind w:left="2127" w:hanging="425"/>
        <w:jc w:val="both"/>
      </w:pPr>
    </w:p>
    <w:p w14:paraId="548EA3A1" w14:textId="77777777" w:rsidR="00D27883" w:rsidRPr="005B5A7D" w:rsidRDefault="00D27883" w:rsidP="00364610">
      <w:pPr>
        <w:pStyle w:val="Normal1"/>
        <w:spacing w:line="276" w:lineRule="auto"/>
        <w:ind w:left="2127" w:hanging="425"/>
        <w:jc w:val="both"/>
      </w:pPr>
    </w:p>
    <w:p w14:paraId="2087FBEF" w14:textId="4A446914" w:rsidR="00BD73F8" w:rsidRDefault="00BD73F8" w:rsidP="00B45577">
      <w:pPr>
        <w:spacing w:before="120" w:after="120"/>
        <w:jc w:val="both"/>
      </w:pPr>
      <w:r>
        <w:rPr>
          <w:rFonts w:ascii="Arial" w:hAnsi="Arial" w:cs="Arial"/>
          <w:sz w:val="24"/>
          <w:szCs w:val="24"/>
        </w:rPr>
        <w:tab/>
      </w:r>
      <w:r>
        <w:rPr>
          <w:rFonts w:ascii="Arial" w:hAnsi="Arial" w:cs="Arial"/>
          <w:sz w:val="24"/>
          <w:szCs w:val="24"/>
        </w:rPr>
        <w:tab/>
      </w:r>
      <w:r>
        <w:rPr>
          <w:rFonts w:ascii="Arial" w:hAnsi="Arial" w:cs="Arial"/>
          <w:sz w:val="24"/>
          <w:szCs w:val="24"/>
        </w:rPr>
        <w:tab/>
        <w:t>VICTOR HUGO CANONICO</w:t>
      </w:r>
    </w:p>
    <w:p w14:paraId="18574290" w14:textId="3E022EC4" w:rsidR="00BD73F8" w:rsidRPr="005B5A7D" w:rsidRDefault="00B45577" w:rsidP="00364610">
      <w:pPr>
        <w:spacing w:before="120" w:after="120"/>
        <w:jc w:val="both"/>
        <w:rPr>
          <w:rFonts w:ascii="Arial" w:hAnsi="Arial" w:cs="Arial"/>
          <w:sz w:val="24"/>
          <w:szCs w:val="24"/>
        </w:rPr>
      </w:pPr>
      <w:r>
        <w:rPr>
          <w:rFonts w:ascii="Arial" w:hAnsi="Arial" w:cs="Arial"/>
          <w:sz w:val="24"/>
          <w:szCs w:val="24"/>
        </w:rPr>
        <w:t xml:space="preserve">       </w:t>
      </w:r>
      <w:r w:rsidR="00BD73F8">
        <w:rPr>
          <w:rFonts w:ascii="Arial" w:hAnsi="Arial" w:cs="Arial"/>
          <w:sz w:val="24"/>
          <w:szCs w:val="24"/>
        </w:rPr>
        <w:t xml:space="preserve">Engenheiro Responsável Técnico – CREA Nº </w:t>
      </w:r>
      <w:r w:rsidR="00EB2B8C" w:rsidRPr="00EB2B8C">
        <w:rPr>
          <w:rFonts w:ascii="Arial" w:hAnsi="Arial" w:cs="Arial"/>
          <w:i/>
        </w:rPr>
        <w:t xml:space="preserve">CREA Nº </w:t>
      </w:r>
      <w:r w:rsidR="00EB2B8C" w:rsidRPr="00EB2B8C">
        <w:rPr>
          <w:rFonts w:ascii="Arial" w:eastAsia="Arial" w:hAnsi="Arial" w:cs="Arial"/>
        </w:rPr>
        <w:t>5069055577</w:t>
      </w:r>
    </w:p>
    <w:p w14:paraId="41A6284C" w14:textId="72B73CD8" w:rsidR="00364610" w:rsidRDefault="00364610" w:rsidP="00364610">
      <w:pPr>
        <w:spacing w:before="120" w:after="120"/>
        <w:jc w:val="both"/>
        <w:rPr>
          <w:rFonts w:ascii="Arial" w:hAnsi="Arial" w:cs="Arial"/>
          <w:sz w:val="24"/>
          <w:szCs w:val="24"/>
        </w:rPr>
      </w:pPr>
    </w:p>
    <w:p w14:paraId="7BB6D751" w14:textId="77777777" w:rsidR="00364610" w:rsidRPr="005B5A7D" w:rsidRDefault="00364610" w:rsidP="00364610">
      <w:pPr>
        <w:spacing w:before="120" w:after="120"/>
        <w:jc w:val="both"/>
        <w:rPr>
          <w:rFonts w:ascii="Arial" w:hAnsi="Arial" w:cs="Arial"/>
          <w:sz w:val="24"/>
          <w:szCs w:val="24"/>
        </w:rPr>
      </w:pPr>
    </w:p>
    <w:p w14:paraId="306F2B9A" w14:textId="77777777" w:rsidR="00364610" w:rsidRPr="005B5A7D" w:rsidRDefault="00364610" w:rsidP="00364610">
      <w:pPr>
        <w:pStyle w:val="Ttulo10"/>
        <w:rPr>
          <w:rFonts w:ascii="Arial" w:hAnsi="Arial" w:cs="Arial"/>
          <w:sz w:val="24"/>
        </w:rPr>
      </w:pPr>
      <w:r w:rsidRPr="005B5A7D">
        <w:rPr>
          <w:rFonts w:ascii="Arial" w:hAnsi="Arial" w:cs="Arial"/>
          <w:sz w:val="24"/>
        </w:rPr>
        <w:t>ANEXO II – TERMO DE ADESÃO</w:t>
      </w:r>
    </w:p>
    <w:p w14:paraId="33E87003" w14:textId="77777777" w:rsidR="00364610" w:rsidRPr="005B5A7D" w:rsidRDefault="00364610" w:rsidP="00364610">
      <w:pPr>
        <w:pStyle w:val="Ttulo10"/>
        <w:rPr>
          <w:rFonts w:ascii="Arial" w:hAnsi="Arial" w:cs="Arial"/>
          <w:sz w:val="24"/>
        </w:rPr>
      </w:pPr>
    </w:p>
    <w:p w14:paraId="771DFE59" w14:textId="7A72FF3D" w:rsidR="00364610" w:rsidRPr="005B5A7D" w:rsidRDefault="00364610" w:rsidP="00364610">
      <w:pPr>
        <w:pStyle w:val="SemEspaamento"/>
        <w:jc w:val="both"/>
        <w:rPr>
          <w:rFonts w:ascii="Arial" w:hAnsi="Arial" w:cs="Arial"/>
          <w:sz w:val="24"/>
          <w:szCs w:val="24"/>
        </w:rPr>
      </w:pPr>
      <w:r w:rsidRPr="005B5A7D">
        <w:rPr>
          <w:rFonts w:ascii="Arial" w:hAnsi="Arial" w:cs="Arial"/>
          <w:sz w:val="24"/>
          <w:szCs w:val="24"/>
        </w:rPr>
        <w:t xml:space="preserve">Ref: </w:t>
      </w:r>
      <w:r w:rsidR="0064058B" w:rsidRPr="005B5A7D">
        <w:rPr>
          <w:rFonts w:ascii="Arial" w:hAnsi="Arial" w:cs="Arial"/>
          <w:sz w:val="24"/>
          <w:szCs w:val="24"/>
        </w:rPr>
        <w:t>CREDENCIAMENTO HCRP</w:t>
      </w:r>
      <w:r w:rsidRPr="005B5A7D">
        <w:rPr>
          <w:rFonts w:ascii="Arial" w:hAnsi="Arial" w:cs="Arial"/>
          <w:sz w:val="24"/>
          <w:szCs w:val="24"/>
        </w:rPr>
        <w:t xml:space="preserve"> </w:t>
      </w:r>
      <w:r w:rsidRPr="00BD70EC">
        <w:rPr>
          <w:rFonts w:ascii="Arial" w:hAnsi="Arial" w:cs="Arial"/>
          <w:sz w:val="24"/>
          <w:szCs w:val="24"/>
        </w:rPr>
        <w:t>Nº _____/2.024.</w:t>
      </w:r>
    </w:p>
    <w:p w14:paraId="54B3A5AD" w14:textId="77777777" w:rsidR="00364610" w:rsidRPr="005B5A7D" w:rsidRDefault="00364610" w:rsidP="00364610">
      <w:pPr>
        <w:pStyle w:val="Ttulo10"/>
        <w:rPr>
          <w:rFonts w:ascii="Arial" w:hAnsi="Arial" w:cs="Arial"/>
          <w:sz w:val="24"/>
        </w:rPr>
      </w:pPr>
    </w:p>
    <w:p w14:paraId="0AE7B5BE" w14:textId="47BA0866" w:rsidR="00364610" w:rsidRPr="005B5A7D" w:rsidRDefault="00364610" w:rsidP="00364610">
      <w:pPr>
        <w:pStyle w:val="Ttulo1"/>
        <w:numPr>
          <w:ilvl w:val="0"/>
          <w:numId w:val="3"/>
        </w:numPr>
        <w:jc w:val="both"/>
        <w:rPr>
          <w:rFonts w:ascii="Arial" w:hAnsi="Arial" w:cs="Arial"/>
          <w:sz w:val="24"/>
          <w:szCs w:val="24"/>
        </w:rPr>
      </w:pPr>
      <w:r w:rsidRPr="005B5A7D">
        <w:rPr>
          <w:rFonts w:ascii="Arial" w:hAnsi="Arial" w:cs="Arial"/>
          <w:bCs/>
          <w:color w:val="000000"/>
          <w:sz w:val="24"/>
          <w:szCs w:val="24"/>
        </w:rPr>
        <w:t xml:space="preserve">Este TERMO DE ADESÃO </w:t>
      </w:r>
      <w:r w:rsidR="003B0C7E" w:rsidRPr="005B5A7D">
        <w:rPr>
          <w:rFonts w:ascii="Arial" w:hAnsi="Arial" w:cs="Arial"/>
          <w:bCs/>
          <w:color w:val="000000"/>
          <w:sz w:val="24"/>
          <w:szCs w:val="24"/>
        </w:rPr>
        <w:t>refere-se ao</w:t>
      </w:r>
      <w:r w:rsidRPr="005B5A7D">
        <w:rPr>
          <w:rFonts w:ascii="Arial" w:hAnsi="Arial" w:cs="Arial"/>
          <w:bCs/>
          <w:color w:val="000000"/>
          <w:sz w:val="24"/>
          <w:szCs w:val="24"/>
        </w:rPr>
        <w:t xml:space="preserve"> EDITAL DE CREDENCIAMENTO e constitui a aceitação plena do </w:t>
      </w:r>
      <w:r w:rsidRPr="005B5A7D">
        <w:rPr>
          <w:rFonts w:ascii="Arial" w:hAnsi="Arial" w:cs="Arial"/>
          <w:color w:val="000000"/>
          <w:w w:val="110"/>
          <w:sz w:val="24"/>
          <w:szCs w:val="24"/>
        </w:rPr>
        <w:t>PROPONENTE VENDEDOR i</w:t>
      </w:r>
      <w:r w:rsidRPr="005B5A7D">
        <w:rPr>
          <w:rFonts w:ascii="Arial" w:hAnsi="Arial" w:cs="Arial"/>
          <w:bCs/>
          <w:color w:val="000000"/>
          <w:sz w:val="24"/>
          <w:szCs w:val="24"/>
        </w:rPr>
        <w:t>nteressado em participar do processo, abaixo qualificado ao seu respectivo processo, condições e procedimentos.</w:t>
      </w:r>
    </w:p>
    <w:p w14:paraId="7633EFF8" w14:textId="77777777" w:rsidR="00364610" w:rsidRPr="005B5A7D" w:rsidRDefault="00364610" w:rsidP="00364610">
      <w:pPr>
        <w:jc w:val="both"/>
        <w:rPr>
          <w:rFonts w:ascii="Arial" w:hAnsi="Arial" w:cs="Arial"/>
          <w:bCs/>
          <w:color w:val="000000"/>
          <w:sz w:val="24"/>
          <w:szCs w:val="24"/>
        </w:rPr>
      </w:pPr>
    </w:p>
    <w:p w14:paraId="4189F4E8" w14:textId="77777777" w:rsidR="00364610" w:rsidRPr="005B5A7D" w:rsidRDefault="00364610" w:rsidP="00364610">
      <w:pPr>
        <w:jc w:val="both"/>
        <w:rPr>
          <w:rFonts w:ascii="Arial" w:hAnsi="Arial" w:cs="Arial"/>
          <w:sz w:val="24"/>
          <w:szCs w:val="24"/>
        </w:rPr>
      </w:pPr>
      <w:r w:rsidRPr="005B5A7D">
        <w:rPr>
          <w:rFonts w:ascii="Arial" w:hAnsi="Arial" w:cs="Arial"/>
          <w:sz w:val="24"/>
          <w:szCs w:val="24"/>
        </w:rPr>
        <w:t xml:space="preserve">Por esse termo, o </w:t>
      </w:r>
      <w:r w:rsidRPr="005B5A7D">
        <w:rPr>
          <w:rFonts w:ascii="Arial" w:hAnsi="Arial" w:cs="Arial"/>
          <w:bCs/>
          <w:sz w:val="24"/>
          <w:szCs w:val="24"/>
        </w:rPr>
        <w:t xml:space="preserve">PROPONENTE VENDEDOR </w:t>
      </w:r>
      <w:r w:rsidRPr="005B5A7D">
        <w:rPr>
          <w:rFonts w:ascii="Arial" w:hAnsi="Arial" w:cs="Arial"/>
          <w:sz w:val="24"/>
          <w:szCs w:val="24"/>
        </w:rPr>
        <w:t>declara que</w:t>
      </w:r>
    </w:p>
    <w:p w14:paraId="64852CD7" w14:textId="77777777" w:rsidR="00364610" w:rsidRPr="005B5A7D" w:rsidRDefault="00364610" w:rsidP="00364610">
      <w:pPr>
        <w:pStyle w:val="PargrafodaLista"/>
        <w:numPr>
          <w:ilvl w:val="0"/>
          <w:numId w:val="4"/>
        </w:numPr>
        <w:tabs>
          <w:tab w:val="left" w:pos="851"/>
        </w:tabs>
        <w:ind w:left="0" w:firstLine="0"/>
        <w:jc w:val="both"/>
        <w:rPr>
          <w:rFonts w:ascii="Arial" w:hAnsi="Arial" w:cs="Arial"/>
        </w:rPr>
      </w:pPr>
      <w:r w:rsidRPr="005B5A7D">
        <w:rPr>
          <w:rFonts w:ascii="Arial" w:hAnsi="Arial" w:cs="Arial"/>
        </w:rPr>
        <w:t>Tem ciência e que está de acordo com as regras de participação d</w:t>
      </w:r>
      <w:r w:rsidRPr="005B5A7D">
        <w:rPr>
          <w:rFonts w:ascii="Arial" w:hAnsi="Arial" w:cs="Arial"/>
          <w:lang w:val="pt-BR"/>
        </w:rPr>
        <w:t>o EDITAL DE CREDENCIAMENTO</w:t>
      </w:r>
      <w:r w:rsidRPr="005B5A7D">
        <w:rPr>
          <w:rFonts w:ascii="Arial" w:hAnsi="Arial" w:cs="Arial"/>
        </w:rPr>
        <w:t>;</w:t>
      </w:r>
    </w:p>
    <w:p w14:paraId="641615A9" w14:textId="77777777" w:rsidR="00364610" w:rsidRPr="005B5A7D" w:rsidRDefault="00364610" w:rsidP="00364610">
      <w:pPr>
        <w:pStyle w:val="PargrafodaLista"/>
        <w:numPr>
          <w:ilvl w:val="0"/>
          <w:numId w:val="4"/>
        </w:numPr>
        <w:tabs>
          <w:tab w:val="left" w:pos="851"/>
        </w:tabs>
        <w:ind w:left="0" w:firstLine="0"/>
        <w:jc w:val="both"/>
        <w:rPr>
          <w:rFonts w:ascii="Arial" w:hAnsi="Arial" w:cs="Arial"/>
        </w:rPr>
      </w:pPr>
      <w:r w:rsidRPr="005B5A7D">
        <w:rPr>
          <w:rFonts w:ascii="Arial" w:hAnsi="Arial" w:cs="Arial"/>
        </w:rPr>
        <w:t>Recebeu as informações e esclarecimentos que julga necessários para participar do processo;</w:t>
      </w:r>
    </w:p>
    <w:p w14:paraId="3E49E144" w14:textId="77777777" w:rsidR="00364610" w:rsidRPr="005B5A7D" w:rsidRDefault="00364610" w:rsidP="00364610">
      <w:pPr>
        <w:pStyle w:val="PargrafodaLista"/>
        <w:numPr>
          <w:ilvl w:val="0"/>
          <w:numId w:val="4"/>
        </w:numPr>
        <w:tabs>
          <w:tab w:val="left" w:pos="851"/>
        </w:tabs>
        <w:ind w:left="0" w:firstLine="0"/>
        <w:jc w:val="both"/>
        <w:rPr>
          <w:rFonts w:ascii="Arial" w:hAnsi="Arial" w:cs="Arial"/>
        </w:rPr>
      </w:pPr>
      <w:r w:rsidRPr="005B5A7D">
        <w:rPr>
          <w:rFonts w:ascii="Arial" w:hAnsi="Arial" w:cs="Arial"/>
        </w:rPr>
        <w:t xml:space="preserve">Todas as informações fornecidas por este durante o processo serão consideradas como verdadeiras, legítimas e definitivas para a efetivação da venda de energia elétrica; </w:t>
      </w:r>
    </w:p>
    <w:p w14:paraId="3353C49F" w14:textId="77777777" w:rsidR="00364610" w:rsidRPr="005B5A7D" w:rsidRDefault="00364610" w:rsidP="00364610">
      <w:pPr>
        <w:jc w:val="both"/>
        <w:rPr>
          <w:rFonts w:ascii="Arial" w:hAnsi="Arial" w:cs="Arial"/>
          <w:sz w:val="24"/>
          <w:szCs w:val="24"/>
        </w:rPr>
      </w:pPr>
    </w:p>
    <w:p w14:paraId="2FAAD637" w14:textId="77777777" w:rsidR="00364610" w:rsidRPr="005B5A7D" w:rsidRDefault="00364610" w:rsidP="00364610">
      <w:pPr>
        <w:jc w:val="both"/>
        <w:rPr>
          <w:rFonts w:ascii="Arial" w:hAnsi="Arial" w:cs="Arial"/>
          <w:sz w:val="24"/>
          <w:szCs w:val="24"/>
        </w:rPr>
      </w:pPr>
      <w:r w:rsidRPr="005B5A7D">
        <w:rPr>
          <w:rFonts w:ascii="Arial" w:hAnsi="Arial" w:cs="Arial"/>
          <w:sz w:val="24"/>
          <w:szCs w:val="24"/>
        </w:rPr>
        <w:t xml:space="preserve">O </w:t>
      </w:r>
      <w:r w:rsidRPr="005B5A7D">
        <w:rPr>
          <w:rFonts w:ascii="Arial" w:hAnsi="Arial" w:cs="Arial"/>
          <w:bCs/>
          <w:sz w:val="24"/>
          <w:szCs w:val="24"/>
        </w:rPr>
        <w:t xml:space="preserve">PROPONENTE VENDEDOR </w:t>
      </w:r>
      <w:r w:rsidRPr="005B5A7D">
        <w:rPr>
          <w:rFonts w:ascii="Arial" w:hAnsi="Arial" w:cs="Arial"/>
          <w:sz w:val="24"/>
          <w:szCs w:val="24"/>
        </w:rPr>
        <w:t>declara estar ciente de que a não classificação ou exclusão, do processo de credenciamento, pelo não atendimento das condições deste EDITAL DE CREDENCIAMENTO não lhe dará o direito a ressarcimento por parte do COMPRADOR.</w:t>
      </w:r>
    </w:p>
    <w:tbl>
      <w:tblPr>
        <w:tblW w:w="0" w:type="auto"/>
        <w:jc w:val="center"/>
        <w:tblLayout w:type="fixed"/>
        <w:tblCellMar>
          <w:left w:w="70" w:type="dxa"/>
          <w:right w:w="70" w:type="dxa"/>
        </w:tblCellMar>
        <w:tblLook w:val="0000" w:firstRow="0" w:lastRow="0" w:firstColumn="0" w:lastColumn="0" w:noHBand="0" w:noVBand="0"/>
      </w:tblPr>
      <w:tblGrid>
        <w:gridCol w:w="3203"/>
        <w:gridCol w:w="1428"/>
        <w:gridCol w:w="455"/>
        <w:gridCol w:w="549"/>
        <w:gridCol w:w="852"/>
        <w:gridCol w:w="126"/>
        <w:gridCol w:w="330"/>
        <w:gridCol w:w="334"/>
        <w:gridCol w:w="788"/>
        <w:gridCol w:w="727"/>
        <w:gridCol w:w="1537"/>
      </w:tblGrid>
      <w:tr w:rsidR="00364610" w:rsidRPr="005B5A7D" w14:paraId="45A58168" w14:textId="77777777" w:rsidTr="006A1827">
        <w:trPr>
          <w:trHeight w:val="238"/>
          <w:jc w:val="center"/>
        </w:trPr>
        <w:tc>
          <w:tcPr>
            <w:tcW w:w="10329" w:type="dxa"/>
            <w:gridSpan w:val="11"/>
            <w:tcBorders>
              <w:top w:val="single" w:sz="4" w:space="0" w:color="000000"/>
              <w:left w:val="single" w:sz="4" w:space="0" w:color="000000"/>
              <w:bottom w:val="single" w:sz="4" w:space="0" w:color="000000"/>
              <w:right w:val="single" w:sz="4" w:space="0" w:color="000000"/>
            </w:tcBorders>
            <w:shd w:val="clear" w:color="auto" w:fill="auto"/>
          </w:tcPr>
          <w:p w14:paraId="47E8B646" w14:textId="77777777" w:rsidR="00364610" w:rsidRPr="005B5A7D" w:rsidRDefault="00364610" w:rsidP="006A1827">
            <w:pPr>
              <w:jc w:val="both"/>
              <w:rPr>
                <w:rFonts w:ascii="Arial" w:hAnsi="Arial" w:cs="Arial"/>
                <w:sz w:val="24"/>
                <w:szCs w:val="24"/>
              </w:rPr>
            </w:pPr>
            <w:r w:rsidRPr="005B5A7D">
              <w:rPr>
                <w:rFonts w:ascii="Arial" w:hAnsi="Arial" w:cs="Arial"/>
                <w:sz w:val="24"/>
                <w:szCs w:val="24"/>
              </w:rPr>
              <w:t>Empresa (sem abreviações)</w:t>
            </w:r>
          </w:p>
        </w:tc>
      </w:tr>
      <w:bookmarkStart w:id="3" w:name="Texto1"/>
      <w:tr w:rsidR="00364610" w:rsidRPr="005B5A7D" w14:paraId="4C5B9356" w14:textId="77777777" w:rsidTr="006A1827">
        <w:trPr>
          <w:trHeight w:val="253"/>
          <w:jc w:val="center"/>
        </w:trPr>
        <w:tc>
          <w:tcPr>
            <w:tcW w:w="10329" w:type="dxa"/>
            <w:gridSpan w:val="11"/>
            <w:tcBorders>
              <w:top w:val="single" w:sz="4" w:space="0" w:color="000000"/>
              <w:left w:val="single" w:sz="4" w:space="0" w:color="000000"/>
              <w:bottom w:val="single" w:sz="4" w:space="0" w:color="000000"/>
              <w:right w:val="single" w:sz="4" w:space="0" w:color="000000"/>
            </w:tcBorders>
            <w:shd w:val="clear" w:color="auto" w:fill="auto"/>
          </w:tcPr>
          <w:p w14:paraId="796254C9" w14:textId="77777777" w:rsidR="00364610" w:rsidRPr="005B5A7D" w:rsidRDefault="00364610" w:rsidP="006A1827">
            <w:pPr>
              <w:jc w:val="both"/>
              <w:rPr>
                <w:rFonts w:ascii="Arial" w:hAnsi="Arial" w:cs="Arial"/>
                <w:sz w:val="24"/>
                <w:szCs w:val="24"/>
              </w:rPr>
            </w:pPr>
            <w:r w:rsidRPr="005B5A7D">
              <w:rPr>
                <w:rFonts w:ascii="Arial" w:hAnsi="Arial" w:cs="Arial"/>
                <w:sz w:val="24"/>
                <w:szCs w:val="24"/>
              </w:rPr>
              <w:fldChar w:fldCharType="begin">
                <w:ffData>
                  <w:name w:val=""/>
                  <w:enabled/>
                  <w:calcOnExit w:val="0"/>
                  <w:textInput/>
                </w:ffData>
              </w:fldChar>
            </w:r>
            <w:r w:rsidRPr="005B5A7D">
              <w:rPr>
                <w:rFonts w:ascii="Arial" w:hAnsi="Arial" w:cs="Arial"/>
                <w:sz w:val="24"/>
                <w:szCs w:val="24"/>
              </w:rPr>
              <w:instrText xml:space="preserve"> FORMTEXT </w:instrText>
            </w:r>
            <w:r w:rsidRPr="005B5A7D">
              <w:rPr>
                <w:rFonts w:ascii="Arial" w:hAnsi="Arial" w:cs="Arial"/>
                <w:sz w:val="24"/>
                <w:szCs w:val="24"/>
              </w:rPr>
            </w:r>
            <w:r w:rsidRPr="005B5A7D">
              <w:rPr>
                <w:rFonts w:ascii="Arial" w:hAnsi="Arial" w:cs="Arial"/>
                <w:sz w:val="24"/>
                <w:szCs w:val="24"/>
              </w:rPr>
              <w:fldChar w:fldCharType="separate"/>
            </w:r>
            <w:r w:rsidRPr="005B5A7D">
              <w:rPr>
                <w:rFonts w:ascii="Arial" w:hAnsi="Arial" w:cs="Arial"/>
                <w:sz w:val="24"/>
                <w:szCs w:val="24"/>
                <w:lang w:eastAsia="pt-BR"/>
              </w:rPr>
              <w:t>     </w:t>
            </w:r>
            <w:r w:rsidRPr="005B5A7D">
              <w:rPr>
                <w:rFonts w:ascii="Arial" w:hAnsi="Arial" w:cs="Arial"/>
                <w:sz w:val="24"/>
                <w:szCs w:val="24"/>
                <w:lang w:eastAsia="pt-BR"/>
              </w:rPr>
              <w:fldChar w:fldCharType="end"/>
            </w:r>
            <w:bookmarkEnd w:id="3"/>
          </w:p>
        </w:tc>
      </w:tr>
      <w:tr w:rsidR="00364610" w:rsidRPr="005B5A7D" w14:paraId="379034F3" w14:textId="77777777" w:rsidTr="006A1827">
        <w:trPr>
          <w:trHeight w:val="253"/>
          <w:jc w:val="center"/>
        </w:trPr>
        <w:tc>
          <w:tcPr>
            <w:tcW w:w="6943" w:type="dxa"/>
            <w:gridSpan w:val="7"/>
            <w:tcBorders>
              <w:top w:val="single" w:sz="4" w:space="0" w:color="000000"/>
              <w:left w:val="single" w:sz="4" w:space="0" w:color="000000"/>
              <w:bottom w:val="single" w:sz="4" w:space="0" w:color="000000"/>
              <w:right w:val="single" w:sz="4" w:space="0" w:color="000000"/>
            </w:tcBorders>
            <w:shd w:val="clear" w:color="auto" w:fill="auto"/>
          </w:tcPr>
          <w:p w14:paraId="70302EDE" w14:textId="77777777" w:rsidR="00364610" w:rsidRPr="005B5A7D" w:rsidRDefault="00364610" w:rsidP="006A1827">
            <w:pPr>
              <w:jc w:val="both"/>
              <w:rPr>
                <w:rFonts w:ascii="Arial" w:hAnsi="Arial" w:cs="Arial"/>
                <w:sz w:val="24"/>
                <w:szCs w:val="24"/>
              </w:rPr>
            </w:pPr>
            <w:r w:rsidRPr="005B5A7D">
              <w:rPr>
                <w:rFonts w:ascii="Arial" w:hAnsi="Arial" w:cs="Arial"/>
                <w:sz w:val="24"/>
                <w:szCs w:val="24"/>
              </w:rPr>
              <w:t>Endereço (Rua, Avenida, etc)</w:t>
            </w:r>
          </w:p>
        </w:tc>
        <w:tc>
          <w:tcPr>
            <w:tcW w:w="1122" w:type="dxa"/>
            <w:gridSpan w:val="2"/>
            <w:tcBorders>
              <w:top w:val="single" w:sz="4" w:space="0" w:color="000000"/>
              <w:left w:val="single" w:sz="4" w:space="0" w:color="000000"/>
              <w:bottom w:val="single" w:sz="4" w:space="0" w:color="000000"/>
              <w:right w:val="single" w:sz="4" w:space="0" w:color="000000"/>
            </w:tcBorders>
            <w:shd w:val="clear" w:color="auto" w:fill="auto"/>
          </w:tcPr>
          <w:p w14:paraId="0382F8AF" w14:textId="77777777" w:rsidR="00364610" w:rsidRPr="005B5A7D" w:rsidRDefault="00364610" w:rsidP="006A1827">
            <w:pPr>
              <w:jc w:val="both"/>
              <w:rPr>
                <w:rFonts w:ascii="Arial" w:hAnsi="Arial" w:cs="Arial"/>
                <w:sz w:val="24"/>
                <w:szCs w:val="24"/>
              </w:rPr>
            </w:pPr>
            <w:r w:rsidRPr="005B5A7D">
              <w:rPr>
                <w:rFonts w:ascii="Arial" w:hAnsi="Arial" w:cs="Arial"/>
                <w:sz w:val="24"/>
                <w:szCs w:val="24"/>
              </w:rPr>
              <w:t>Número</w:t>
            </w:r>
          </w:p>
        </w:tc>
        <w:tc>
          <w:tcPr>
            <w:tcW w:w="2264" w:type="dxa"/>
            <w:gridSpan w:val="2"/>
            <w:tcBorders>
              <w:top w:val="single" w:sz="4" w:space="0" w:color="000000"/>
              <w:left w:val="single" w:sz="4" w:space="0" w:color="000000"/>
              <w:bottom w:val="single" w:sz="4" w:space="0" w:color="000000"/>
              <w:right w:val="single" w:sz="4" w:space="0" w:color="000000"/>
            </w:tcBorders>
            <w:shd w:val="clear" w:color="auto" w:fill="auto"/>
          </w:tcPr>
          <w:p w14:paraId="528AF2C4" w14:textId="77777777" w:rsidR="00364610" w:rsidRPr="005B5A7D" w:rsidRDefault="00364610" w:rsidP="006A1827">
            <w:pPr>
              <w:jc w:val="both"/>
              <w:rPr>
                <w:rFonts w:ascii="Arial" w:hAnsi="Arial" w:cs="Arial"/>
                <w:sz w:val="24"/>
                <w:szCs w:val="24"/>
              </w:rPr>
            </w:pPr>
            <w:r w:rsidRPr="005B5A7D">
              <w:rPr>
                <w:rFonts w:ascii="Arial" w:hAnsi="Arial" w:cs="Arial"/>
                <w:sz w:val="24"/>
                <w:szCs w:val="24"/>
              </w:rPr>
              <w:t>Complemento</w:t>
            </w:r>
          </w:p>
        </w:tc>
      </w:tr>
      <w:bookmarkStart w:id="4" w:name="Texto2"/>
      <w:tr w:rsidR="00364610" w:rsidRPr="005B5A7D" w14:paraId="1A2368DF" w14:textId="77777777" w:rsidTr="006A1827">
        <w:trPr>
          <w:trHeight w:val="253"/>
          <w:jc w:val="center"/>
        </w:trPr>
        <w:tc>
          <w:tcPr>
            <w:tcW w:w="6943" w:type="dxa"/>
            <w:gridSpan w:val="7"/>
            <w:tcBorders>
              <w:top w:val="single" w:sz="4" w:space="0" w:color="000000"/>
              <w:left w:val="single" w:sz="4" w:space="0" w:color="000000"/>
              <w:bottom w:val="single" w:sz="4" w:space="0" w:color="000000"/>
              <w:right w:val="single" w:sz="4" w:space="0" w:color="000000"/>
            </w:tcBorders>
            <w:shd w:val="clear" w:color="auto" w:fill="auto"/>
          </w:tcPr>
          <w:p w14:paraId="324C2FC3" w14:textId="77777777" w:rsidR="00364610" w:rsidRPr="005B5A7D" w:rsidRDefault="00364610" w:rsidP="006A1827">
            <w:pPr>
              <w:jc w:val="both"/>
              <w:rPr>
                <w:rFonts w:ascii="Arial" w:hAnsi="Arial" w:cs="Arial"/>
                <w:sz w:val="24"/>
                <w:szCs w:val="24"/>
              </w:rPr>
            </w:pPr>
            <w:r w:rsidRPr="005B5A7D">
              <w:rPr>
                <w:rFonts w:ascii="Arial" w:hAnsi="Arial" w:cs="Arial"/>
                <w:sz w:val="24"/>
                <w:szCs w:val="24"/>
              </w:rPr>
              <w:fldChar w:fldCharType="begin">
                <w:ffData>
                  <w:name w:val=""/>
                  <w:enabled/>
                  <w:calcOnExit w:val="0"/>
                  <w:textInput/>
                </w:ffData>
              </w:fldChar>
            </w:r>
            <w:r w:rsidRPr="005B5A7D">
              <w:rPr>
                <w:rFonts w:ascii="Arial" w:hAnsi="Arial" w:cs="Arial"/>
                <w:sz w:val="24"/>
                <w:szCs w:val="24"/>
              </w:rPr>
              <w:instrText xml:space="preserve"> FORMTEXT </w:instrText>
            </w:r>
            <w:r w:rsidRPr="005B5A7D">
              <w:rPr>
                <w:rFonts w:ascii="Arial" w:hAnsi="Arial" w:cs="Arial"/>
                <w:sz w:val="24"/>
                <w:szCs w:val="24"/>
              </w:rPr>
            </w:r>
            <w:r w:rsidRPr="005B5A7D">
              <w:rPr>
                <w:rFonts w:ascii="Arial" w:hAnsi="Arial" w:cs="Arial"/>
                <w:sz w:val="24"/>
                <w:szCs w:val="24"/>
              </w:rPr>
              <w:fldChar w:fldCharType="separate"/>
            </w:r>
            <w:r w:rsidRPr="005B5A7D">
              <w:rPr>
                <w:rFonts w:ascii="Arial" w:hAnsi="Arial" w:cs="Arial"/>
                <w:sz w:val="24"/>
                <w:szCs w:val="24"/>
                <w:lang w:eastAsia="pt-BR"/>
              </w:rPr>
              <w:t>     </w:t>
            </w:r>
            <w:r w:rsidRPr="005B5A7D">
              <w:rPr>
                <w:rFonts w:ascii="Arial" w:hAnsi="Arial" w:cs="Arial"/>
                <w:sz w:val="24"/>
                <w:szCs w:val="24"/>
                <w:lang w:eastAsia="pt-BR"/>
              </w:rPr>
              <w:fldChar w:fldCharType="end"/>
            </w:r>
            <w:bookmarkEnd w:id="4"/>
          </w:p>
        </w:tc>
        <w:bookmarkStart w:id="5" w:name="Texto3"/>
        <w:tc>
          <w:tcPr>
            <w:tcW w:w="1122" w:type="dxa"/>
            <w:gridSpan w:val="2"/>
            <w:tcBorders>
              <w:top w:val="single" w:sz="4" w:space="0" w:color="000000"/>
              <w:left w:val="single" w:sz="4" w:space="0" w:color="000000"/>
              <w:bottom w:val="single" w:sz="4" w:space="0" w:color="000000"/>
              <w:right w:val="single" w:sz="4" w:space="0" w:color="000000"/>
            </w:tcBorders>
            <w:shd w:val="clear" w:color="auto" w:fill="auto"/>
          </w:tcPr>
          <w:p w14:paraId="2FD10B61" w14:textId="77777777" w:rsidR="00364610" w:rsidRPr="005B5A7D" w:rsidRDefault="00364610" w:rsidP="006A1827">
            <w:pPr>
              <w:jc w:val="both"/>
              <w:rPr>
                <w:rFonts w:ascii="Arial" w:hAnsi="Arial" w:cs="Arial"/>
                <w:sz w:val="24"/>
                <w:szCs w:val="24"/>
              </w:rPr>
            </w:pPr>
            <w:r w:rsidRPr="005B5A7D">
              <w:rPr>
                <w:rFonts w:ascii="Arial" w:hAnsi="Arial" w:cs="Arial"/>
                <w:sz w:val="24"/>
                <w:szCs w:val="24"/>
              </w:rPr>
              <w:fldChar w:fldCharType="begin">
                <w:ffData>
                  <w:name w:val=""/>
                  <w:enabled/>
                  <w:calcOnExit w:val="0"/>
                  <w:textInput/>
                </w:ffData>
              </w:fldChar>
            </w:r>
            <w:r w:rsidRPr="005B5A7D">
              <w:rPr>
                <w:rFonts w:ascii="Arial" w:hAnsi="Arial" w:cs="Arial"/>
                <w:sz w:val="24"/>
                <w:szCs w:val="24"/>
              </w:rPr>
              <w:instrText xml:space="preserve"> FORMTEXT </w:instrText>
            </w:r>
            <w:r w:rsidRPr="005B5A7D">
              <w:rPr>
                <w:rFonts w:ascii="Arial" w:hAnsi="Arial" w:cs="Arial"/>
                <w:sz w:val="24"/>
                <w:szCs w:val="24"/>
              </w:rPr>
            </w:r>
            <w:r w:rsidRPr="005B5A7D">
              <w:rPr>
                <w:rFonts w:ascii="Arial" w:hAnsi="Arial" w:cs="Arial"/>
                <w:sz w:val="24"/>
                <w:szCs w:val="24"/>
              </w:rPr>
              <w:fldChar w:fldCharType="separate"/>
            </w:r>
            <w:r w:rsidRPr="005B5A7D">
              <w:rPr>
                <w:rFonts w:ascii="Arial" w:hAnsi="Arial" w:cs="Arial"/>
                <w:sz w:val="24"/>
                <w:szCs w:val="24"/>
                <w:lang w:eastAsia="pt-BR"/>
              </w:rPr>
              <w:t>     </w:t>
            </w:r>
            <w:r w:rsidRPr="005B5A7D">
              <w:rPr>
                <w:rFonts w:ascii="Arial" w:hAnsi="Arial" w:cs="Arial"/>
                <w:sz w:val="24"/>
                <w:szCs w:val="24"/>
                <w:lang w:eastAsia="pt-BR"/>
              </w:rPr>
              <w:fldChar w:fldCharType="end"/>
            </w:r>
            <w:bookmarkEnd w:id="5"/>
          </w:p>
        </w:tc>
        <w:bookmarkStart w:id="6" w:name="Texto4"/>
        <w:tc>
          <w:tcPr>
            <w:tcW w:w="2264" w:type="dxa"/>
            <w:gridSpan w:val="2"/>
            <w:tcBorders>
              <w:top w:val="single" w:sz="4" w:space="0" w:color="000000"/>
              <w:left w:val="single" w:sz="4" w:space="0" w:color="000000"/>
              <w:bottom w:val="single" w:sz="4" w:space="0" w:color="000000"/>
              <w:right w:val="single" w:sz="4" w:space="0" w:color="000000"/>
            </w:tcBorders>
            <w:shd w:val="clear" w:color="auto" w:fill="auto"/>
          </w:tcPr>
          <w:p w14:paraId="01AE6348" w14:textId="77777777" w:rsidR="00364610" w:rsidRPr="005B5A7D" w:rsidRDefault="00364610" w:rsidP="006A1827">
            <w:pPr>
              <w:jc w:val="both"/>
              <w:rPr>
                <w:rFonts w:ascii="Arial" w:hAnsi="Arial" w:cs="Arial"/>
                <w:sz w:val="24"/>
                <w:szCs w:val="24"/>
              </w:rPr>
            </w:pPr>
            <w:r w:rsidRPr="005B5A7D">
              <w:rPr>
                <w:rFonts w:ascii="Arial" w:hAnsi="Arial" w:cs="Arial"/>
                <w:sz w:val="24"/>
                <w:szCs w:val="24"/>
              </w:rPr>
              <w:fldChar w:fldCharType="begin">
                <w:ffData>
                  <w:name w:val=""/>
                  <w:enabled/>
                  <w:calcOnExit w:val="0"/>
                  <w:textInput/>
                </w:ffData>
              </w:fldChar>
            </w:r>
            <w:r w:rsidRPr="005B5A7D">
              <w:rPr>
                <w:rFonts w:ascii="Arial" w:hAnsi="Arial" w:cs="Arial"/>
                <w:sz w:val="24"/>
                <w:szCs w:val="24"/>
              </w:rPr>
              <w:instrText xml:space="preserve"> FORMTEXT </w:instrText>
            </w:r>
            <w:r w:rsidRPr="005B5A7D">
              <w:rPr>
                <w:rFonts w:ascii="Arial" w:hAnsi="Arial" w:cs="Arial"/>
                <w:sz w:val="24"/>
                <w:szCs w:val="24"/>
              </w:rPr>
            </w:r>
            <w:r w:rsidRPr="005B5A7D">
              <w:rPr>
                <w:rFonts w:ascii="Arial" w:hAnsi="Arial" w:cs="Arial"/>
                <w:sz w:val="24"/>
                <w:szCs w:val="24"/>
              </w:rPr>
              <w:fldChar w:fldCharType="separate"/>
            </w:r>
            <w:r w:rsidRPr="005B5A7D">
              <w:rPr>
                <w:rFonts w:ascii="Arial" w:hAnsi="Arial" w:cs="Arial"/>
                <w:sz w:val="24"/>
                <w:szCs w:val="24"/>
                <w:lang w:eastAsia="pt-BR"/>
              </w:rPr>
              <w:t>     </w:t>
            </w:r>
            <w:r w:rsidRPr="005B5A7D">
              <w:rPr>
                <w:rFonts w:ascii="Arial" w:hAnsi="Arial" w:cs="Arial"/>
                <w:sz w:val="24"/>
                <w:szCs w:val="24"/>
                <w:lang w:eastAsia="pt-BR"/>
              </w:rPr>
              <w:fldChar w:fldCharType="end"/>
            </w:r>
            <w:bookmarkEnd w:id="6"/>
          </w:p>
        </w:tc>
      </w:tr>
      <w:tr w:rsidR="00364610" w:rsidRPr="005B5A7D" w14:paraId="0FBF0CEC" w14:textId="77777777" w:rsidTr="006A1827">
        <w:trPr>
          <w:trHeight w:val="253"/>
          <w:jc w:val="center"/>
        </w:trPr>
        <w:tc>
          <w:tcPr>
            <w:tcW w:w="4631" w:type="dxa"/>
            <w:gridSpan w:val="2"/>
            <w:tcBorders>
              <w:top w:val="single" w:sz="4" w:space="0" w:color="000000"/>
              <w:left w:val="single" w:sz="4" w:space="0" w:color="000000"/>
              <w:bottom w:val="single" w:sz="4" w:space="0" w:color="000000"/>
              <w:right w:val="single" w:sz="4" w:space="0" w:color="000000"/>
            </w:tcBorders>
            <w:shd w:val="clear" w:color="auto" w:fill="auto"/>
          </w:tcPr>
          <w:p w14:paraId="5B7AF0D4" w14:textId="77777777" w:rsidR="00364610" w:rsidRPr="005B5A7D" w:rsidRDefault="00364610" w:rsidP="006A1827">
            <w:pPr>
              <w:jc w:val="both"/>
              <w:rPr>
                <w:rFonts w:ascii="Arial" w:hAnsi="Arial" w:cs="Arial"/>
                <w:sz w:val="24"/>
                <w:szCs w:val="24"/>
              </w:rPr>
            </w:pPr>
            <w:r w:rsidRPr="005B5A7D">
              <w:rPr>
                <w:rFonts w:ascii="Arial" w:hAnsi="Arial" w:cs="Arial"/>
                <w:sz w:val="24"/>
                <w:szCs w:val="24"/>
              </w:rPr>
              <w:t>Bairro</w:t>
            </w:r>
          </w:p>
        </w:tc>
        <w:tc>
          <w:tcPr>
            <w:tcW w:w="1856" w:type="dxa"/>
            <w:gridSpan w:val="3"/>
            <w:tcBorders>
              <w:top w:val="single" w:sz="4" w:space="0" w:color="000000"/>
              <w:left w:val="single" w:sz="4" w:space="0" w:color="000000"/>
              <w:bottom w:val="single" w:sz="4" w:space="0" w:color="000000"/>
              <w:right w:val="single" w:sz="4" w:space="0" w:color="000000"/>
            </w:tcBorders>
            <w:shd w:val="clear" w:color="auto" w:fill="auto"/>
          </w:tcPr>
          <w:p w14:paraId="1675E03E" w14:textId="77777777" w:rsidR="00364610" w:rsidRPr="005B5A7D" w:rsidRDefault="00364610" w:rsidP="006A1827">
            <w:pPr>
              <w:jc w:val="both"/>
              <w:rPr>
                <w:rFonts w:ascii="Arial" w:hAnsi="Arial" w:cs="Arial"/>
                <w:sz w:val="24"/>
                <w:szCs w:val="24"/>
              </w:rPr>
            </w:pPr>
            <w:r w:rsidRPr="005B5A7D">
              <w:rPr>
                <w:rFonts w:ascii="Arial" w:hAnsi="Arial" w:cs="Arial"/>
                <w:sz w:val="24"/>
                <w:szCs w:val="24"/>
              </w:rPr>
              <w:t>CEP</w:t>
            </w:r>
          </w:p>
        </w:tc>
        <w:tc>
          <w:tcPr>
            <w:tcW w:w="2305" w:type="dxa"/>
            <w:gridSpan w:val="5"/>
            <w:tcBorders>
              <w:top w:val="single" w:sz="4" w:space="0" w:color="000000"/>
              <w:left w:val="single" w:sz="4" w:space="0" w:color="000000"/>
              <w:bottom w:val="single" w:sz="4" w:space="0" w:color="000000"/>
              <w:right w:val="single" w:sz="4" w:space="0" w:color="000000"/>
            </w:tcBorders>
            <w:shd w:val="clear" w:color="auto" w:fill="auto"/>
          </w:tcPr>
          <w:p w14:paraId="43285B3A" w14:textId="77777777" w:rsidR="00364610" w:rsidRPr="005B5A7D" w:rsidRDefault="00364610" w:rsidP="006A1827">
            <w:pPr>
              <w:jc w:val="both"/>
              <w:rPr>
                <w:rFonts w:ascii="Arial" w:hAnsi="Arial" w:cs="Arial"/>
                <w:sz w:val="24"/>
                <w:szCs w:val="24"/>
              </w:rPr>
            </w:pPr>
            <w:r w:rsidRPr="005B5A7D">
              <w:rPr>
                <w:rFonts w:ascii="Arial" w:hAnsi="Arial" w:cs="Arial"/>
                <w:sz w:val="24"/>
                <w:szCs w:val="24"/>
              </w:rPr>
              <w:t>Cidade</w:t>
            </w:r>
          </w:p>
        </w:tc>
        <w:tc>
          <w:tcPr>
            <w:tcW w:w="1537" w:type="dxa"/>
            <w:tcBorders>
              <w:top w:val="single" w:sz="4" w:space="0" w:color="000000"/>
              <w:left w:val="single" w:sz="4" w:space="0" w:color="000000"/>
              <w:bottom w:val="single" w:sz="4" w:space="0" w:color="000000"/>
              <w:right w:val="single" w:sz="4" w:space="0" w:color="000000"/>
            </w:tcBorders>
            <w:shd w:val="clear" w:color="auto" w:fill="auto"/>
          </w:tcPr>
          <w:p w14:paraId="7E409C74" w14:textId="77777777" w:rsidR="00364610" w:rsidRPr="005B5A7D" w:rsidRDefault="00364610" w:rsidP="006A1827">
            <w:pPr>
              <w:jc w:val="both"/>
              <w:rPr>
                <w:rFonts w:ascii="Arial" w:hAnsi="Arial" w:cs="Arial"/>
                <w:sz w:val="24"/>
                <w:szCs w:val="24"/>
              </w:rPr>
            </w:pPr>
            <w:r w:rsidRPr="005B5A7D">
              <w:rPr>
                <w:rFonts w:ascii="Arial" w:hAnsi="Arial" w:cs="Arial"/>
                <w:sz w:val="24"/>
                <w:szCs w:val="24"/>
              </w:rPr>
              <w:t>Estado</w:t>
            </w:r>
          </w:p>
        </w:tc>
      </w:tr>
      <w:bookmarkStart w:id="7" w:name="Texto5"/>
      <w:tr w:rsidR="00364610" w:rsidRPr="005B5A7D" w14:paraId="7800C51E" w14:textId="77777777" w:rsidTr="006A1827">
        <w:trPr>
          <w:trHeight w:val="253"/>
          <w:jc w:val="center"/>
        </w:trPr>
        <w:tc>
          <w:tcPr>
            <w:tcW w:w="4631" w:type="dxa"/>
            <w:gridSpan w:val="2"/>
            <w:tcBorders>
              <w:top w:val="single" w:sz="4" w:space="0" w:color="000000"/>
              <w:left w:val="single" w:sz="4" w:space="0" w:color="000000"/>
              <w:bottom w:val="single" w:sz="4" w:space="0" w:color="000000"/>
              <w:right w:val="single" w:sz="4" w:space="0" w:color="000000"/>
            </w:tcBorders>
            <w:shd w:val="clear" w:color="auto" w:fill="auto"/>
          </w:tcPr>
          <w:p w14:paraId="2F5F7A19" w14:textId="77777777" w:rsidR="00364610" w:rsidRPr="005B5A7D" w:rsidRDefault="00364610" w:rsidP="006A1827">
            <w:pPr>
              <w:jc w:val="both"/>
              <w:rPr>
                <w:rFonts w:ascii="Arial" w:hAnsi="Arial" w:cs="Arial"/>
                <w:sz w:val="24"/>
                <w:szCs w:val="24"/>
              </w:rPr>
            </w:pPr>
            <w:r w:rsidRPr="005B5A7D">
              <w:rPr>
                <w:rFonts w:ascii="Arial" w:hAnsi="Arial" w:cs="Arial"/>
                <w:sz w:val="24"/>
                <w:szCs w:val="24"/>
              </w:rPr>
              <w:fldChar w:fldCharType="begin">
                <w:ffData>
                  <w:name w:val=""/>
                  <w:enabled/>
                  <w:calcOnExit w:val="0"/>
                  <w:textInput/>
                </w:ffData>
              </w:fldChar>
            </w:r>
            <w:r w:rsidRPr="005B5A7D">
              <w:rPr>
                <w:rFonts w:ascii="Arial" w:hAnsi="Arial" w:cs="Arial"/>
                <w:sz w:val="24"/>
                <w:szCs w:val="24"/>
              </w:rPr>
              <w:instrText xml:space="preserve"> FORMTEXT </w:instrText>
            </w:r>
            <w:r w:rsidRPr="005B5A7D">
              <w:rPr>
                <w:rFonts w:ascii="Arial" w:hAnsi="Arial" w:cs="Arial"/>
                <w:sz w:val="24"/>
                <w:szCs w:val="24"/>
              </w:rPr>
            </w:r>
            <w:r w:rsidRPr="005B5A7D">
              <w:rPr>
                <w:rFonts w:ascii="Arial" w:hAnsi="Arial" w:cs="Arial"/>
                <w:sz w:val="24"/>
                <w:szCs w:val="24"/>
              </w:rPr>
              <w:fldChar w:fldCharType="separate"/>
            </w:r>
            <w:r w:rsidRPr="005B5A7D">
              <w:rPr>
                <w:rFonts w:ascii="Arial" w:hAnsi="Arial" w:cs="Arial"/>
                <w:sz w:val="24"/>
                <w:szCs w:val="24"/>
                <w:lang w:eastAsia="pt-BR"/>
              </w:rPr>
              <w:t>     </w:t>
            </w:r>
            <w:r w:rsidRPr="005B5A7D">
              <w:rPr>
                <w:rFonts w:ascii="Arial" w:hAnsi="Arial" w:cs="Arial"/>
                <w:sz w:val="24"/>
                <w:szCs w:val="24"/>
                <w:lang w:eastAsia="pt-BR"/>
              </w:rPr>
              <w:fldChar w:fldCharType="end"/>
            </w:r>
            <w:bookmarkEnd w:id="7"/>
          </w:p>
        </w:tc>
        <w:bookmarkStart w:id="8" w:name="Texto6"/>
        <w:tc>
          <w:tcPr>
            <w:tcW w:w="1856" w:type="dxa"/>
            <w:gridSpan w:val="3"/>
            <w:tcBorders>
              <w:top w:val="single" w:sz="4" w:space="0" w:color="000000"/>
              <w:left w:val="single" w:sz="4" w:space="0" w:color="000000"/>
              <w:bottom w:val="single" w:sz="4" w:space="0" w:color="000000"/>
              <w:right w:val="single" w:sz="4" w:space="0" w:color="000000"/>
            </w:tcBorders>
            <w:shd w:val="clear" w:color="auto" w:fill="auto"/>
          </w:tcPr>
          <w:p w14:paraId="7CDBEC0B" w14:textId="77777777" w:rsidR="00364610" w:rsidRPr="005B5A7D" w:rsidRDefault="00364610" w:rsidP="006A1827">
            <w:pPr>
              <w:jc w:val="both"/>
              <w:rPr>
                <w:rFonts w:ascii="Arial" w:hAnsi="Arial" w:cs="Arial"/>
                <w:sz w:val="24"/>
                <w:szCs w:val="24"/>
              </w:rPr>
            </w:pPr>
            <w:r w:rsidRPr="005B5A7D">
              <w:rPr>
                <w:rFonts w:ascii="Arial" w:hAnsi="Arial" w:cs="Arial"/>
                <w:sz w:val="24"/>
                <w:szCs w:val="24"/>
              </w:rPr>
              <w:fldChar w:fldCharType="begin">
                <w:ffData>
                  <w:name w:val=""/>
                  <w:enabled/>
                  <w:calcOnExit w:val="0"/>
                  <w:textInput/>
                </w:ffData>
              </w:fldChar>
            </w:r>
            <w:r w:rsidRPr="005B5A7D">
              <w:rPr>
                <w:rFonts w:ascii="Arial" w:hAnsi="Arial" w:cs="Arial"/>
                <w:sz w:val="24"/>
                <w:szCs w:val="24"/>
              </w:rPr>
              <w:instrText xml:space="preserve"> FORMTEXT </w:instrText>
            </w:r>
            <w:r w:rsidRPr="005B5A7D">
              <w:rPr>
                <w:rFonts w:ascii="Arial" w:hAnsi="Arial" w:cs="Arial"/>
                <w:sz w:val="24"/>
                <w:szCs w:val="24"/>
              </w:rPr>
            </w:r>
            <w:r w:rsidRPr="005B5A7D">
              <w:rPr>
                <w:rFonts w:ascii="Arial" w:hAnsi="Arial" w:cs="Arial"/>
                <w:sz w:val="24"/>
                <w:szCs w:val="24"/>
              </w:rPr>
              <w:fldChar w:fldCharType="separate"/>
            </w:r>
            <w:r w:rsidRPr="005B5A7D">
              <w:rPr>
                <w:rFonts w:ascii="Arial" w:hAnsi="Arial" w:cs="Arial"/>
                <w:sz w:val="24"/>
                <w:szCs w:val="24"/>
                <w:lang w:eastAsia="pt-BR"/>
              </w:rPr>
              <w:t>     </w:t>
            </w:r>
            <w:r w:rsidRPr="005B5A7D">
              <w:rPr>
                <w:rFonts w:ascii="Arial" w:hAnsi="Arial" w:cs="Arial"/>
                <w:sz w:val="24"/>
                <w:szCs w:val="24"/>
                <w:lang w:eastAsia="pt-BR"/>
              </w:rPr>
              <w:fldChar w:fldCharType="end"/>
            </w:r>
            <w:bookmarkEnd w:id="8"/>
          </w:p>
        </w:tc>
        <w:bookmarkStart w:id="9" w:name="Texto7"/>
        <w:tc>
          <w:tcPr>
            <w:tcW w:w="2305" w:type="dxa"/>
            <w:gridSpan w:val="5"/>
            <w:tcBorders>
              <w:top w:val="single" w:sz="4" w:space="0" w:color="000000"/>
              <w:left w:val="single" w:sz="4" w:space="0" w:color="000000"/>
              <w:bottom w:val="single" w:sz="4" w:space="0" w:color="000000"/>
              <w:right w:val="single" w:sz="4" w:space="0" w:color="000000"/>
            </w:tcBorders>
            <w:shd w:val="clear" w:color="auto" w:fill="auto"/>
          </w:tcPr>
          <w:p w14:paraId="1BFB4F78" w14:textId="77777777" w:rsidR="00364610" w:rsidRPr="005B5A7D" w:rsidRDefault="00364610" w:rsidP="006A1827">
            <w:pPr>
              <w:jc w:val="both"/>
              <w:rPr>
                <w:rFonts w:ascii="Arial" w:hAnsi="Arial" w:cs="Arial"/>
                <w:sz w:val="24"/>
                <w:szCs w:val="24"/>
              </w:rPr>
            </w:pPr>
            <w:r w:rsidRPr="005B5A7D">
              <w:rPr>
                <w:rFonts w:ascii="Arial" w:hAnsi="Arial" w:cs="Arial"/>
                <w:sz w:val="24"/>
                <w:szCs w:val="24"/>
              </w:rPr>
              <w:fldChar w:fldCharType="begin">
                <w:ffData>
                  <w:name w:val=""/>
                  <w:enabled/>
                  <w:calcOnExit w:val="0"/>
                  <w:textInput/>
                </w:ffData>
              </w:fldChar>
            </w:r>
            <w:r w:rsidRPr="005B5A7D">
              <w:rPr>
                <w:rFonts w:ascii="Arial" w:hAnsi="Arial" w:cs="Arial"/>
                <w:sz w:val="24"/>
                <w:szCs w:val="24"/>
              </w:rPr>
              <w:instrText xml:space="preserve"> FORMTEXT </w:instrText>
            </w:r>
            <w:r w:rsidRPr="005B5A7D">
              <w:rPr>
                <w:rFonts w:ascii="Arial" w:hAnsi="Arial" w:cs="Arial"/>
                <w:sz w:val="24"/>
                <w:szCs w:val="24"/>
              </w:rPr>
            </w:r>
            <w:r w:rsidRPr="005B5A7D">
              <w:rPr>
                <w:rFonts w:ascii="Arial" w:hAnsi="Arial" w:cs="Arial"/>
                <w:sz w:val="24"/>
                <w:szCs w:val="24"/>
              </w:rPr>
              <w:fldChar w:fldCharType="separate"/>
            </w:r>
            <w:r w:rsidRPr="005B5A7D">
              <w:rPr>
                <w:rFonts w:ascii="Arial" w:hAnsi="Arial" w:cs="Arial"/>
                <w:sz w:val="24"/>
                <w:szCs w:val="24"/>
                <w:lang w:eastAsia="pt-BR"/>
              </w:rPr>
              <w:t>     </w:t>
            </w:r>
            <w:r w:rsidRPr="005B5A7D">
              <w:rPr>
                <w:rFonts w:ascii="Arial" w:hAnsi="Arial" w:cs="Arial"/>
                <w:sz w:val="24"/>
                <w:szCs w:val="24"/>
                <w:lang w:eastAsia="pt-BR"/>
              </w:rPr>
              <w:fldChar w:fldCharType="end"/>
            </w:r>
            <w:bookmarkEnd w:id="9"/>
          </w:p>
        </w:tc>
        <w:bookmarkStart w:id="10" w:name="Texto8"/>
        <w:tc>
          <w:tcPr>
            <w:tcW w:w="1537" w:type="dxa"/>
            <w:tcBorders>
              <w:top w:val="single" w:sz="4" w:space="0" w:color="000000"/>
              <w:left w:val="single" w:sz="4" w:space="0" w:color="000000"/>
              <w:bottom w:val="single" w:sz="4" w:space="0" w:color="000000"/>
              <w:right w:val="single" w:sz="4" w:space="0" w:color="000000"/>
            </w:tcBorders>
            <w:shd w:val="clear" w:color="auto" w:fill="auto"/>
          </w:tcPr>
          <w:p w14:paraId="1324709C" w14:textId="77777777" w:rsidR="00364610" w:rsidRPr="005B5A7D" w:rsidRDefault="00364610" w:rsidP="006A1827">
            <w:pPr>
              <w:jc w:val="both"/>
              <w:rPr>
                <w:rFonts w:ascii="Arial" w:hAnsi="Arial" w:cs="Arial"/>
                <w:sz w:val="24"/>
                <w:szCs w:val="24"/>
              </w:rPr>
            </w:pPr>
            <w:r w:rsidRPr="005B5A7D">
              <w:rPr>
                <w:rFonts w:ascii="Arial" w:hAnsi="Arial" w:cs="Arial"/>
                <w:sz w:val="24"/>
                <w:szCs w:val="24"/>
              </w:rPr>
              <w:fldChar w:fldCharType="begin">
                <w:ffData>
                  <w:name w:val=""/>
                  <w:enabled/>
                  <w:calcOnExit w:val="0"/>
                  <w:textInput/>
                </w:ffData>
              </w:fldChar>
            </w:r>
            <w:r w:rsidRPr="005B5A7D">
              <w:rPr>
                <w:rFonts w:ascii="Arial" w:hAnsi="Arial" w:cs="Arial"/>
                <w:sz w:val="24"/>
                <w:szCs w:val="24"/>
              </w:rPr>
              <w:instrText xml:space="preserve"> FORMTEXT </w:instrText>
            </w:r>
            <w:r w:rsidRPr="005B5A7D">
              <w:rPr>
                <w:rFonts w:ascii="Arial" w:hAnsi="Arial" w:cs="Arial"/>
                <w:sz w:val="24"/>
                <w:szCs w:val="24"/>
              </w:rPr>
            </w:r>
            <w:r w:rsidRPr="005B5A7D">
              <w:rPr>
                <w:rFonts w:ascii="Arial" w:hAnsi="Arial" w:cs="Arial"/>
                <w:sz w:val="24"/>
                <w:szCs w:val="24"/>
              </w:rPr>
              <w:fldChar w:fldCharType="separate"/>
            </w:r>
            <w:r w:rsidRPr="005B5A7D">
              <w:rPr>
                <w:rFonts w:ascii="Arial" w:hAnsi="Arial" w:cs="Arial"/>
                <w:sz w:val="24"/>
                <w:szCs w:val="24"/>
                <w:lang w:eastAsia="pt-BR"/>
              </w:rPr>
              <w:t>     </w:t>
            </w:r>
            <w:r w:rsidRPr="005B5A7D">
              <w:rPr>
                <w:rFonts w:ascii="Arial" w:hAnsi="Arial" w:cs="Arial"/>
                <w:sz w:val="24"/>
                <w:szCs w:val="24"/>
                <w:lang w:eastAsia="pt-BR"/>
              </w:rPr>
              <w:fldChar w:fldCharType="end"/>
            </w:r>
            <w:bookmarkEnd w:id="10"/>
          </w:p>
        </w:tc>
      </w:tr>
      <w:tr w:rsidR="00364610" w:rsidRPr="005B5A7D" w14:paraId="54111568" w14:textId="77777777" w:rsidTr="006A1827">
        <w:trPr>
          <w:trHeight w:val="505"/>
          <w:jc w:val="center"/>
        </w:trPr>
        <w:tc>
          <w:tcPr>
            <w:tcW w:w="3203" w:type="dxa"/>
            <w:tcBorders>
              <w:top w:val="single" w:sz="4" w:space="0" w:color="000000"/>
              <w:left w:val="single" w:sz="4" w:space="0" w:color="000000"/>
              <w:bottom w:val="single" w:sz="4" w:space="0" w:color="000000"/>
              <w:right w:val="single" w:sz="4" w:space="0" w:color="000000"/>
            </w:tcBorders>
            <w:shd w:val="clear" w:color="auto" w:fill="auto"/>
          </w:tcPr>
          <w:p w14:paraId="509715CB" w14:textId="77777777" w:rsidR="00364610" w:rsidRPr="005B5A7D" w:rsidRDefault="00364610" w:rsidP="006A1827">
            <w:pPr>
              <w:jc w:val="both"/>
              <w:rPr>
                <w:rFonts w:ascii="Arial" w:hAnsi="Arial" w:cs="Arial"/>
                <w:sz w:val="24"/>
                <w:szCs w:val="24"/>
              </w:rPr>
            </w:pPr>
            <w:r w:rsidRPr="005B5A7D">
              <w:rPr>
                <w:rFonts w:ascii="Arial" w:hAnsi="Arial" w:cs="Arial"/>
                <w:sz w:val="24"/>
                <w:szCs w:val="24"/>
              </w:rPr>
              <w:t>Telefone para contato (DDD+número)</w:t>
            </w:r>
          </w:p>
        </w:tc>
        <w:tc>
          <w:tcPr>
            <w:tcW w:w="2432" w:type="dxa"/>
            <w:gridSpan w:val="3"/>
            <w:tcBorders>
              <w:top w:val="single" w:sz="4" w:space="0" w:color="000000"/>
              <w:left w:val="single" w:sz="4" w:space="0" w:color="000000"/>
              <w:bottom w:val="single" w:sz="4" w:space="0" w:color="000000"/>
              <w:right w:val="single" w:sz="4" w:space="0" w:color="000000"/>
            </w:tcBorders>
            <w:shd w:val="clear" w:color="auto" w:fill="auto"/>
          </w:tcPr>
          <w:p w14:paraId="4F2BFD5D" w14:textId="77777777" w:rsidR="00364610" w:rsidRPr="005B5A7D" w:rsidRDefault="00364610" w:rsidP="006A1827">
            <w:pPr>
              <w:jc w:val="both"/>
              <w:rPr>
                <w:rFonts w:ascii="Arial" w:hAnsi="Arial" w:cs="Arial"/>
                <w:sz w:val="24"/>
                <w:szCs w:val="24"/>
              </w:rPr>
            </w:pPr>
            <w:r w:rsidRPr="005B5A7D">
              <w:rPr>
                <w:rFonts w:ascii="Arial" w:hAnsi="Arial" w:cs="Arial"/>
                <w:sz w:val="24"/>
                <w:szCs w:val="24"/>
              </w:rPr>
              <w:t>Fax (DDD+número) para contato</w:t>
            </w:r>
          </w:p>
        </w:tc>
        <w:tc>
          <w:tcPr>
            <w:tcW w:w="4694" w:type="dxa"/>
            <w:gridSpan w:val="7"/>
            <w:tcBorders>
              <w:top w:val="single" w:sz="4" w:space="0" w:color="000000"/>
              <w:left w:val="single" w:sz="4" w:space="0" w:color="000000"/>
              <w:bottom w:val="single" w:sz="4" w:space="0" w:color="000000"/>
              <w:right w:val="single" w:sz="4" w:space="0" w:color="000000"/>
            </w:tcBorders>
            <w:shd w:val="clear" w:color="auto" w:fill="auto"/>
          </w:tcPr>
          <w:p w14:paraId="65A3B2D9" w14:textId="77777777" w:rsidR="00364610" w:rsidRPr="005B5A7D" w:rsidRDefault="00364610" w:rsidP="006A1827">
            <w:pPr>
              <w:jc w:val="both"/>
              <w:rPr>
                <w:rFonts w:ascii="Arial" w:hAnsi="Arial" w:cs="Arial"/>
                <w:sz w:val="24"/>
                <w:szCs w:val="24"/>
              </w:rPr>
            </w:pPr>
            <w:r w:rsidRPr="005B5A7D">
              <w:rPr>
                <w:rFonts w:ascii="Arial" w:hAnsi="Arial" w:cs="Arial"/>
                <w:sz w:val="24"/>
                <w:szCs w:val="24"/>
              </w:rPr>
              <w:t>Endereço Eletrônico da empresa</w:t>
            </w:r>
          </w:p>
        </w:tc>
      </w:tr>
      <w:bookmarkStart w:id="11" w:name="Texto9"/>
      <w:tr w:rsidR="00364610" w:rsidRPr="005B5A7D" w14:paraId="0F089C01" w14:textId="77777777" w:rsidTr="006A1827">
        <w:trPr>
          <w:trHeight w:val="253"/>
          <w:jc w:val="center"/>
        </w:trPr>
        <w:tc>
          <w:tcPr>
            <w:tcW w:w="3203" w:type="dxa"/>
            <w:tcBorders>
              <w:top w:val="single" w:sz="4" w:space="0" w:color="000000"/>
              <w:left w:val="single" w:sz="4" w:space="0" w:color="000000"/>
              <w:bottom w:val="single" w:sz="4" w:space="0" w:color="000000"/>
              <w:right w:val="single" w:sz="4" w:space="0" w:color="000000"/>
            </w:tcBorders>
            <w:shd w:val="clear" w:color="auto" w:fill="auto"/>
          </w:tcPr>
          <w:p w14:paraId="2E6F2A2C" w14:textId="77777777" w:rsidR="00364610" w:rsidRPr="005B5A7D" w:rsidRDefault="00364610" w:rsidP="006A1827">
            <w:pPr>
              <w:jc w:val="both"/>
              <w:rPr>
                <w:rFonts w:ascii="Arial" w:hAnsi="Arial" w:cs="Arial"/>
                <w:sz w:val="24"/>
                <w:szCs w:val="24"/>
              </w:rPr>
            </w:pPr>
            <w:r w:rsidRPr="005B5A7D">
              <w:rPr>
                <w:rFonts w:ascii="Arial" w:hAnsi="Arial" w:cs="Arial"/>
                <w:sz w:val="24"/>
                <w:szCs w:val="24"/>
              </w:rPr>
              <w:lastRenderedPageBreak/>
              <w:fldChar w:fldCharType="begin">
                <w:ffData>
                  <w:name w:val=""/>
                  <w:enabled/>
                  <w:calcOnExit w:val="0"/>
                  <w:textInput/>
                </w:ffData>
              </w:fldChar>
            </w:r>
            <w:r w:rsidRPr="005B5A7D">
              <w:rPr>
                <w:rFonts w:ascii="Arial" w:hAnsi="Arial" w:cs="Arial"/>
                <w:sz w:val="24"/>
                <w:szCs w:val="24"/>
              </w:rPr>
              <w:instrText xml:space="preserve"> FORMTEXT </w:instrText>
            </w:r>
            <w:r w:rsidRPr="005B5A7D">
              <w:rPr>
                <w:rFonts w:ascii="Arial" w:hAnsi="Arial" w:cs="Arial"/>
                <w:sz w:val="24"/>
                <w:szCs w:val="24"/>
              </w:rPr>
            </w:r>
            <w:r w:rsidRPr="005B5A7D">
              <w:rPr>
                <w:rFonts w:ascii="Arial" w:hAnsi="Arial" w:cs="Arial"/>
                <w:sz w:val="24"/>
                <w:szCs w:val="24"/>
              </w:rPr>
              <w:fldChar w:fldCharType="separate"/>
            </w:r>
            <w:r w:rsidRPr="005B5A7D">
              <w:rPr>
                <w:rFonts w:ascii="Arial" w:hAnsi="Arial" w:cs="Arial"/>
                <w:sz w:val="24"/>
                <w:szCs w:val="24"/>
                <w:lang w:eastAsia="pt-BR"/>
              </w:rPr>
              <w:t>     </w:t>
            </w:r>
            <w:r w:rsidRPr="005B5A7D">
              <w:rPr>
                <w:rFonts w:ascii="Arial" w:hAnsi="Arial" w:cs="Arial"/>
                <w:sz w:val="24"/>
                <w:szCs w:val="24"/>
                <w:lang w:eastAsia="pt-BR"/>
              </w:rPr>
              <w:fldChar w:fldCharType="end"/>
            </w:r>
            <w:bookmarkEnd w:id="11"/>
          </w:p>
        </w:tc>
        <w:bookmarkStart w:id="12" w:name="Texto10"/>
        <w:tc>
          <w:tcPr>
            <w:tcW w:w="2432" w:type="dxa"/>
            <w:gridSpan w:val="3"/>
            <w:tcBorders>
              <w:top w:val="single" w:sz="4" w:space="0" w:color="000000"/>
              <w:left w:val="single" w:sz="4" w:space="0" w:color="000000"/>
              <w:bottom w:val="single" w:sz="4" w:space="0" w:color="000000"/>
              <w:right w:val="single" w:sz="4" w:space="0" w:color="000000"/>
            </w:tcBorders>
            <w:shd w:val="clear" w:color="auto" w:fill="auto"/>
          </w:tcPr>
          <w:p w14:paraId="79B1A955" w14:textId="77777777" w:rsidR="00364610" w:rsidRPr="005B5A7D" w:rsidRDefault="00364610" w:rsidP="006A1827">
            <w:pPr>
              <w:jc w:val="both"/>
              <w:rPr>
                <w:rFonts w:ascii="Arial" w:hAnsi="Arial" w:cs="Arial"/>
                <w:sz w:val="24"/>
                <w:szCs w:val="24"/>
              </w:rPr>
            </w:pPr>
            <w:r w:rsidRPr="005B5A7D">
              <w:rPr>
                <w:rFonts w:ascii="Arial" w:hAnsi="Arial" w:cs="Arial"/>
                <w:sz w:val="24"/>
                <w:szCs w:val="24"/>
              </w:rPr>
              <w:fldChar w:fldCharType="begin">
                <w:ffData>
                  <w:name w:val=""/>
                  <w:enabled/>
                  <w:calcOnExit w:val="0"/>
                  <w:textInput/>
                </w:ffData>
              </w:fldChar>
            </w:r>
            <w:r w:rsidRPr="005B5A7D">
              <w:rPr>
                <w:rFonts w:ascii="Arial" w:hAnsi="Arial" w:cs="Arial"/>
                <w:sz w:val="24"/>
                <w:szCs w:val="24"/>
              </w:rPr>
              <w:instrText xml:space="preserve"> FORMTEXT </w:instrText>
            </w:r>
            <w:r w:rsidRPr="005B5A7D">
              <w:rPr>
                <w:rFonts w:ascii="Arial" w:hAnsi="Arial" w:cs="Arial"/>
                <w:sz w:val="24"/>
                <w:szCs w:val="24"/>
              </w:rPr>
            </w:r>
            <w:r w:rsidRPr="005B5A7D">
              <w:rPr>
                <w:rFonts w:ascii="Arial" w:hAnsi="Arial" w:cs="Arial"/>
                <w:sz w:val="24"/>
                <w:szCs w:val="24"/>
              </w:rPr>
              <w:fldChar w:fldCharType="separate"/>
            </w:r>
            <w:r w:rsidRPr="005B5A7D">
              <w:rPr>
                <w:rFonts w:ascii="Arial" w:hAnsi="Arial" w:cs="Arial"/>
                <w:sz w:val="24"/>
                <w:szCs w:val="24"/>
                <w:lang w:eastAsia="pt-BR"/>
              </w:rPr>
              <w:t>     </w:t>
            </w:r>
            <w:r w:rsidRPr="005B5A7D">
              <w:rPr>
                <w:rFonts w:ascii="Arial" w:hAnsi="Arial" w:cs="Arial"/>
                <w:sz w:val="24"/>
                <w:szCs w:val="24"/>
                <w:lang w:eastAsia="pt-BR"/>
              </w:rPr>
              <w:fldChar w:fldCharType="end"/>
            </w:r>
            <w:bookmarkEnd w:id="12"/>
          </w:p>
        </w:tc>
        <w:bookmarkStart w:id="13" w:name="Texto11"/>
        <w:tc>
          <w:tcPr>
            <w:tcW w:w="4694" w:type="dxa"/>
            <w:gridSpan w:val="7"/>
            <w:tcBorders>
              <w:top w:val="single" w:sz="4" w:space="0" w:color="000000"/>
              <w:left w:val="single" w:sz="4" w:space="0" w:color="000000"/>
              <w:bottom w:val="single" w:sz="4" w:space="0" w:color="000000"/>
              <w:right w:val="single" w:sz="4" w:space="0" w:color="000000"/>
            </w:tcBorders>
            <w:shd w:val="clear" w:color="auto" w:fill="auto"/>
          </w:tcPr>
          <w:p w14:paraId="2FBA096E" w14:textId="77777777" w:rsidR="00364610" w:rsidRPr="005B5A7D" w:rsidRDefault="00364610" w:rsidP="006A1827">
            <w:pPr>
              <w:jc w:val="both"/>
              <w:rPr>
                <w:rFonts w:ascii="Arial" w:hAnsi="Arial" w:cs="Arial"/>
                <w:sz w:val="24"/>
                <w:szCs w:val="24"/>
              </w:rPr>
            </w:pPr>
            <w:r w:rsidRPr="005B5A7D">
              <w:rPr>
                <w:rFonts w:ascii="Arial" w:hAnsi="Arial" w:cs="Arial"/>
                <w:sz w:val="24"/>
                <w:szCs w:val="24"/>
              </w:rPr>
              <w:fldChar w:fldCharType="begin">
                <w:ffData>
                  <w:name w:val=""/>
                  <w:enabled/>
                  <w:calcOnExit w:val="0"/>
                  <w:textInput/>
                </w:ffData>
              </w:fldChar>
            </w:r>
            <w:r w:rsidRPr="005B5A7D">
              <w:rPr>
                <w:rFonts w:ascii="Arial" w:hAnsi="Arial" w:cs="Arial"/>
                <w:sz w:val="24"/>
                <w:szCs w:val="24"/>
              </w:rPr>
              <w:instrText xml:space="preserve"> FORMTEXT </w:instrText>
            </w:r>
            <w:r w:rsidRPr="005B5A7D">
              <w:rPr>
                <w:rFonts w:ascii="Arial" w:hAnsi="Arial" w:cs="Arial"/>
                <w:sz w:val="24"/>
                <w:szCs w:val="24"/>
              </w:rPr>
            </w:r>
            <w:r w:rsidRPr="005B5A7D">
              <w:rPr>
                <w:rFonts w:ascii="Arial" w:hAnsi="Arial" w:cs="Arial"/>
                <w:sz w:val="24"/>
                <w:szCs w:val="24"/>
              </w:rPr>
              <w:fldChar w:fldCharType="separate"/>
            </w:r>
            <w:r w:rsidRPr="005B5A7D">
              <w:rPr>
                <w:rFonts w:ascii="Arial" w:hAnsi="Arial" w:cs="Arial"/>
                <w:sz w:val="24"/>
                <w:szCs w:val="24"/>
                <w:lang w:eastAsia="pt-BR"/>
              </w:rPr>
              <w:t>     </w:t>
            </w:r>
            <w:r w:rsidRPr="005B5A7D">
              <w:rPr>
                <w:rFonts w:ascii="Arial" w:hAnsi="Arial" w:cs="Arial"/>
                <w:sz w:val="24"/>
                <w:szCs w:val="24"/>
                <w:lang w:eastAsia="pt-BR"/>
              </w:rPr>
              <w:fldChar w:fldCharType="end"/>
            </w:r>
            <w:bookmarkEnd w:id="13"/>
          </w:p>
        </w:tc>
      </w:tr>
      <w:tr w:rsidR="00364610" w:rsidRPr="005B5A7D" w14:paraId="62390F14" w14:textId="77777777" w:rsidTr="006A1827">
        <w:trPr>
          <w:trHeight w:val="253"/>
          <w:jc w:val="center"/>
        </w:trPr>
        <w:tc>
          <w:tcPr>
            <w:tcW w:w="10329" w:type="dxa"/>
            <w:gridSpan w:val="11"/>
            <w:tcBorders>
              <w:top w:val="single" w:sz="4" w:space="0" w:color="000000"/>
              <w:left w:val="single" w:sz="4" w:space="0" w:color="000000"/>
              <w:bottom w:val="single" w:sz="4" w:space="0" w:color="000000"/>
              <w:right w:val="single" w:sz="4" w:space="0" w:color="000000"/>
            </w:tcBorders>
            <w:shd w:val="clear" w:color="auto" w:fill="auto"/>
          </w:tcPr>
          <w:p w14:paraId="58557A13" w14:textId="77777777" w:rsidR="00364610" w:rsidRPr="005B5A7D" w:rsidRDefault="00364610" w:rsidP="006A1827">
            <w:pPr>
              <w:jc w:val="both"/>
              <w:rPr>
                <w:rFonts w:ascii="Arial" w:hAnsi="Arial" w:cs="Arial"/>
                <w:sz w:val="24"/>
                <w:szCs w:val="24"/>
              </w:rPr>
            </w:pPr>
            <w:r w:rsidRPr="005B5A7D">
              <w:rPr>
                <w:rFonts w:ascii="Arial" w:hAnsi="Arial" w:cs="Arial"/>
                <w:sz w:val="24"/>
                <w:szCs w:val="24"/>
              </w:rPr>
              <w:t>Ramo de Atividade</w:t>
            </w:r>
          </w:p>
        </w:tc>
      </w:tr>
      <w:bookmarkStart w:id="14" w:name="Texto12"/>
      <w:tr w:rsidR="00364610" w:rsidRPr="005B5A7D" w14:paraId="3ED0A0F7" w14:textId="77777777" w:rsidTr="006A1827">
        <w:trPr>
          <w:trHeight w:val="253"/>
          <w:jc w:val="center"/>
        </w:trPr>
        <w:tc>
          <w:tcPr>
            <w:tcW w:w="10329" w:type="dxa"/>
            <w:gridSpan w:val="11"/>
            <w:tcBorders>
              <w:top w:val="single" w:sz="4" w:space="0" w:color="000000"/>
              <w:left w:val="single" w:sz="4" w:space="0" w:color="000000"/>
              <w:bottom w:val="single" w:sz="4" w:space="0" w:color="000000"/>
              <w:right w:val="single" w:sz="4" w:space="0" w:color="000000"/>
            </w:tcBorders>
            <w:shd w:val="clear" w:color="auto" w:fill="auto"/>
          </w:tcPr>
          <w:p w14:paraId="42046CD9" w14:textId="77777777" w:rsidR="00364610" w:rsidRPr="005B5A7D" w:rsidRDefault="00364610" w:rsidP="006A1827">
            <w:pPr>
              <w:jc w:val="both"/>
              <w:rPr>
                <w:rFonts w:ascii="Arial" w:hAnsi="Arial" w:cs="Arial"/>
                <w:sz w:val="24"/>
                <w:szCs w:val="24"/>
              </w:rPr>
            </w:pPr>
            <w:r w:rsidRPr="005B5A7D">
              <w:rPr>
                <w:rFonts w:ascii="Arial" w:hAnsi="Arial" w:cs="Arial"/>
                <w:sz w:val="24"/>
                <w:szCs w:val="24"/>
              </w:rPr>
              <w:fldChar w:fldCharType="begin">
                <w:ffData>
                  <w:name w:val=""/>
                  <w:enabled/>
                  <w:calcOnExit w:val="0"/>
                  <w:textInput/>
                </w:ffData>
              </w:fldChar>
            </w:r>
            <w:r w:rsidRPr="005B5A7D">
              <w:rPr>
                <w:rFonts w:ascii="Arial" w:hAnsi="Arial" w:cs="Arial"/>
                <w:sz w:val="24"/>
                <w:szCs w:val="24"/>
              </w:rPr>
              <w:instrText xml:space="preserve"> FORMTEXT </w:instrText>
            </w:r>
            <w:r w:rsidRPr="005B5A7D">
              <w:rPr>
                <w:rFonts w:ascii="Arial" w:hAnsi="Arial" w:cs="Arial"/>
                <w:sz w:val="24"/>
                <w:szCs w:val="24"/>
              </w:rPr>
            </w:r>
            <w:r w:rsidRPr="005B5A7D">
              <w:rPr>
                <w:rFonts w:ascii="Arial" w:hAnsi="Arial" w:cs="Arial"/>
                <w:sz w:val="24"/>
                <w:szCs w:val="24"/>
              </w:rPr>
              <w:fldChar w:fldCharType="separate"/>
            </w:r>
            <w:r w:rsidRPr="005B5A7D">
              <w:rPr>
                <w:rFonts w:ascii="Arial" w:hAnsi="Arial" w:cs="Arial"/>
                <w:sz w:val="24"/>
                <w:szCs w:val="24"/>
                <w:lang w:eastAsia="pt-BR"/>
              </w:rPr>
              <w:t>     </w:t>
            </w:r>
            <w:r w:rsidRPr="005B5A7D">
              <w:rPr>
                <w:rFonts w:ascii="Arial" w:hAnsi="Arial" w:cs="Arial"/>
                <w:sz w:val="24"/>
                <w:szCs w:val="24"/>
                <w:lang w:eastAsia="pt-BR"/>
              </w:rPr>
              <w:fldChar w:fldCharType="end"/>
            </w:r>
            <w:bookmarkEnd w:id="14"/>
          </w:p>
        </w:tc>
      </w:tr>
      <w:tr w:rsidR="00364610" w:rsidRPr="005B5A7D" w14:paraId="29E4F1FE" w14:textId="77777777" w:rsidTr="006A1827">
        <w:trPr>
          <w:trHeight w:val="253"/>
          <w:jc w:val="center"/>
        </w:trPr>
        <w:tc>
          <w:tcPr>
            <w:tcW w:w="5086" w:type="dxa"/>
            <w:gridSpan w:val="3"/>
            <w:tcBorders>
              <w:top w:val="single" w:sz="4" w:space="0" w:color="000000"/>
              <w:left w:val="single" w:sz="4" w:space="0" w:color="000000"/>
              <w:bottom w:val="single" w:sz="4" w:space="0" w:color="000000"/>
              <w:right w:val="single" w:sz="4" w:space="0" w:color="000000"/>
            </w:tcBorders>
            <w:shd w:val="clear" w:color="auto" w:fill="auto"/>
          </w:tcPr>
          <w:p w14:paraId="64BBFF4A" w14:textId="77777777" w:rsidR="00364610" w:rsidRPr="005B5A7D" w:rsidRDefault="00364610" w:rsidP="006A1827">
            <w:pPr>
              <w:jc w:val="both"/>
              <w:rPr>
                <w:rFonts w:ascii="Arial" w:hAnsi="Arial" w:cs="Arial"/>
                <w:sz w:val="24"/>
                <w:szCs w:val="24"/>
              </w:rPr>
            </w:pPr>
            <w:r w:rsidRPr="005B5A7D">
              <w:rPr>
                <w:rFonts w:ascii="Arial" w:hAnsi="Arial" w:cs="Arial"/>
                <w:sz w:val="24"/>
                <w:szCs w:val="24"/>
              </w:rPr>
              <w:t>CNPJ/MF</w:t>
            </w:r>
          </w:p>
        </w:tc>
        <w:tc>
          <w:tcPr>
            <w:tcW w:w="5243" w:type="dxa"/>
            <w:gridSpan w:val="8"/>
            <w:tcBorders>
              <w:top w:val="single" w:sz="4" w:space="0" w:color="000000"/>
              <w:left w:val="single" w:sz="4" w:space="0" w:color="000000"/>
              <w:bottom w:val="single" w:sz="4" w:space="0" w:color="000000"/>
              <w:right w:val="single" w:sz="4" w:space="0" w:color="000000"/>
            </w:tcBorders>
            <w:shd w:val="clear" w:color="auto" w:fill="auto"/>
          </w:tcPr>
          <w:p w14:paraId="1B3DB8BD" w14:textId="77777777" w:rsidR="00364610" w:rsidRPr="005B5A7D" w:rsidRDefault="00364610" w:rsidP="006A1827">
            <w:pPr>
              <w:jc w:val="both"/>
              <w:rPr>
                <w:rFonts w:ascii="Arial" w:hAnsi="Arial" w:cs="Arial"/>
                <w:sz w:val="24"/>
                <w:szCs w:val="24"/>
              </w:rPr>
            </w:pPr>
            <w:r w:rsidRPr="005B5A7D">
              <w:rPr>
                <w:rFonts w:ascii="Arial" w:hAnsi="Arial" w:cs="Arial"/>
                <w:sz w:val="24"/>
                <w:szCs w:val="24"/>
              </w:rPr>
              <w:t>Inscrição Estadual</w:t>
            </w:r>
          </w:p>
        </w:tc>
      </w:tr>
      <w:bookmarkStart w:id="15" w:name="Texto13"/>
      <w:tr w:rsidR="00364610" w:rsidRPr="005B5A7D" w14:paraId="1A08F005" w14:textId="77777777" w:rsidTr="006A1827">
        <w:trPr>
          <w:trHeight w:val="253"/>
          <w:jc w:val="center"/>
        </w:trPr>
        <w:tc>
          <w:tcPr>
            <w:tcW w:w="5086" w:type="dxa"/>
            <w:gridSpan w:val="3"/>
            <w:tcBorders>
              <w:top w:val="single" w:sz="4" w:space="0" w:color="000000"/>
              <w:left w:val="single" w:sz="4" w:space="0" w:color="000000"/>
              <w:bottom w:val="single" w:sz="4" w:space="0" w:color="000000"/>
              <w:right w:val="single" w:sz="4" w:space="0" w:color="000000"/>
            </w:tcBorders>
            <w:shd w:val="clear" w:color="auto" w:fill="auto"/>
          </w:tcPr>
          <w:p w14:paraId="4F24741D" w14:textId="77777777" w:rsidR="00364610" w:rsidRPr="005B5A7D" w:rsidRDefault="00364610" w:rsidP="006A1827">
            <w:pPr>
              <w:jc w:val="both"/>
              <w:rPr>
                <w:rFonts w:ascii="Arial" w:hAnsi="Arial" w:cs="Arial"/>
                <w:sz w:val="24"/>
                <w:szCs w:val="24"/>
              </w:rPr>
            </w:pPr>
            <w:r w:rsidRPr="005B5A7D">
              <w:rPr>
                <w:rFonts w:ascii="Arial" w:hAnsi="Arial" w:cs="Arial"/>
                <w:sz w:val="24"/>
                <w:szCs w:val="24"/>
              </w:rPr>
              <w:fldChar w:fldCharType="begin">
                <w:ffData>
                  <w:name w:val=""/>
                  <w:enabled/>
                  <w:calcOnExit w:val="0"/>
                  <w:textInput/>
                </w:ffData>
              </w:fldChar>
            </w:r>
            <w:r w:rsidRPr="005B5A7D">
              <w:rPr>
                <w:rFonts w:ascii="Arial" w:hAnsi="Arial" w:cs="Arial"/>
                <w:sz w:val="24"/>
                <w:szCs w:val="24"/>
              </w:rPr>
              <w:instrText xml:space="preserve"> FORMTEXT </w:instrText>
            </w:r>
            <w:r w:rsidRPr="005B5A7D">
              <w:rPr>
                <w:rFonts w:ascii="Arial" w:hAnsi="Arial" w:cs="Arial"/>
                <w:sz w:val="24"/>
                <w:szCs w:val="24"/>
              </w:rPr>
            </w:r>
            <w:r w:rsidRPr="005B5A7D">
              <w:rPr>
                <w:rFonts w:ascii="Arial" w:hAnsi="Arial" w:cs="Arial"/>
                <w:sz w:val="24"/>
                <w:szCs w:val="24"/>
              </w:rPr>
              <w:fldChar w:fldCharType="separate"/>
            </w:r>
            <w:r w:rsidRPr="005B5A7D">
              <w:rPr>
                <w:rFonts w:ascii="Arial" w:hAnsi="Arial" w:cs="Arial"/>
                <w:sz w:val="24"/>
                <w:szCs w:val="24"/>
                <w:lang w:eastAsia="pt-BR"/>
              </w:rPr>
              <w:t>     </w:t>
            </w:r>
            <w:r w:rsidRPr="005B5A7D">
              <w:rPr>
                <w:rFonts w:ascii="Arial" w:hAnsi="Arial" w:cs="Arial"/>
                <w:sz w:val="24"/>
                <w:szCs w:val="24"/>
                <w:lang w:eastAsia="pt-BR"/>
              </w:rPr>
              <w:fldChar w:fldCharType="end"/>
            </w:r>
            <w:bookmarkEnd w:id="15"/>
          </w:p>
        </w:tc>
        <w:bookmarkStart w:id="16" w:name="Texto14"/>
        <w:tc>
          <w:tcPr>
            <w:tcW w:w="5243" w:type="dxa"/>
            <w:gridSpan w:val="8"/>
            <w:tcBorders>
              <w:top w:val="single" w:sz="4" w:space="0" w:color="000000"/>
              <w:left w:val="single" w:sz="4" w:space="0" w:color="000000"/>
              <w:bottom w:val="single" w:sz="4" w:space="0" w:color="000000"/>
              <w:right w:val="single" w:sz="4" w:space="0" w:color="000000"/>
            </w:tcBorders>
            <w:shd w:val="clear" w:color="auto" w:fill="auto"/>
          </w:tcPr>
          <w:p w14:paraId="44876A61" w14:textId="77777777" w:rsidR="00364610" w:rsidRPr="005B5A7D" w:rsidRDefault="00364610" w:rsidP="006A1827">
            <w:pPr>
              <w:jc w:val="both"/>
              <w:rPr>
                <w:rFonts w:ascii="Arial" w:hAnsi="Arial" w:cs="Arial"/>
                <w:sz w:val="24"/>
                <w:szCs w:val="24"/>
              </w:rPr>
            </w:pPr>
            <w:r w:rsidRPr="005B5A7D">
              <w:rPr>
                <w:rFonts w:ascii="Arial" w:hAnsi="Arial" w:cs="Arial"/>
                <w:sz w:val="24"/>
                <w:szCs w:val="24"/>
              </w:rPr>
              <w:fldChar w:fldCharType="begin">
                <w:ffData>
                  <w:name w:val=""/>
                  <w:enabled/>
                  <w:calcOnExit w:val="0"/>
                  <w:textInput/>
                </w:ffData>
              </w:fldChar>
            </w:r>
            <w:r w:rsidRPr="005B5A7D">
              <w:rPr>
                <w:rFonts w:ascii="Arial" w:hAnsi="Arial" w:cs="Arial"/>
                <w:sz w:val="24"/>
                <w:szCs w:val="24"/>
              </w:rPr>
              <w:instrText xml:space="preserve"> FORMTEXT </w:instrText>
            </w:r>
            <w:r w:rsidRPr="005B5A7D">
              <w:rPr>
                <w:rFonts w:ascii="Arial" w:hAnsi="Arial" w:cs="Arial"/>
                <w:sz w:val="24"/>
                <w:szCs w:val="24"/>
              </w:rPr>
            </w:r>
            <w:r w:rsidRPr="005B5A7D">
              <w:rPr>
                <w:rFonts w:ascii="Arial" w:hAnsi="Arial" w:cs="Arial"/>
                <w:sz w:val="24"/>
                <w:szCs w:val="24"/>
              </w:rPr>
              <w:fldChar w:fldCharType="separate"/>
            </w:r>
            <w:r w:rsidRPr="005B5A7D">
              <w:rPr>
                <w:rFonts w:ascii="Arial" w:hAnsi="Arial" w:cs="Arial"/>
                <w:sz w:val="24"/>
                <w:szCs w:val="24"/>
                <w:lang w:eastAsia="pt-BR"/>
              </w:rPr>
              <w:t>     </w:t>
            </w:r>
            <w:r w:rsidRPr="005B5A7D">
              <w:rPr>
                <w:rFonts w:ascii="Arial" w:hAnsi="Arial" w:cs="Arial"/>
                <w:sz w:val="24"/>
                <w:szCs w:val="24"/>
                <w:lang w:eastAsia="pt-BR"/>
              </w:rPr>
              <w:fldChar w:fldCharType="end"/>
            </w:r>
            <w:bookmarkEnd w:id="16"/>
          </w:p>
        </w:tc>
      </w:tr>
      <w:tr w:rsidR="00364610" w:rsidRPr="005B5A7D" w14:paraId="0A04919E" w14:textId="77777777" w:rsidTr="006A1827">
        <w:trPr>
          <w:cantSplit/>
          <w:trHeight w:val="238"/>
          <w:jc w:val="center"/>
        </w:trPr>
        <w:tc>
          <w:tcPr>
            <w:tcW w:w="10329" w:type="dxa"/>
            <w:gridSpan w:val="11"/>
            <w:tcBorders>
              <w:top w:val="single" w:sz="4" w:space="0" w:color="000000"/>
              <w:left w:val="single" w:sz="4" w:space="0" w:color="000000"/>
              <w:bottom w:val="single" w:sz="4" w:space="0" w:color="000000"/>
              <w:right w:val="single" w:sz="4" w:space="0" w:color="000000"/>
            </w:tcBorders>
            <w:shd w:val="clear" w:color="auto" w:fill="auto"/>
          </w:tcPr>
          <w:p w14:paraId="63ECAF0E" w14:textId="77777777" w:rsidR="00364610" w:rsidRPr="005B5A7D" w:rsidRDefault="00364610" w:rsidP="006A1827">
            <w:pPr>
              <w:jc w:val="both"/>
              <w:rPr>
                <w:rFonts w:ascii="Arial" w:hAnsi="Arial" w:cs="Arial"/>
                <w:sz w:val="24"/>
                <w:szCs w:val="24"/>
              </w:rPr>
            </w:pPr>
            <w:r w:rsidRPr="005B5A7D">
              <w:rPr>
                <w:rFonts w:ascii="Arial" w:hAnsi="Arial" w:cs="Arial"/>
                <w:sz w:val="24"/>
                <w:szCs w:val="24"/>
              </w:rPr>
              <w:t>Identificação da Empresa na Câmara de Comercialização de Energia – CCEE</w:t>
            </w:r>
          </w:p>
        </w:tc>
      </w:tr>
      <w:tr w:rsidR="00364610" w:rsidRPr="005B5A7D" w14:paraId="11BCE0F0" w14:textId="77777777" w:rsidTr="006A1827">
        <w:trPr>
          <w:trHeight w:val="253"/>
          <w:jc w:val="center"/>
        </w:trPr>
        <w:tc>
          <w:tcPr>
            <w:tcW w:w="5086" w:type="dxa"/>
            <w:gridSpan w:val="3"/>
            <w:tcBorders>
              <w:top w:val="single" w:sz="4" w:space="0" w:color="000000"/>
              <w:left w:val="single" w:sz="4" w:space="0" w:color="000000"/>
              <w:bottom w:val="single" w:sz="4" w:space="0" w:color="000000"/>
              <w:right w:val="single" w:sz="4" w:space="0" w:color="000000"/>
            </w:tcBorders>
            <w:shd w:val="clear" w:color="auto" w:fill="auto"/>
          </w:tcPr>
          <w:p w14:paraId="6C531298" w14:textId="77777777" w:rsidR="00364610" w:rsidRPr="005B5A7D" w:rsidRDefault="00364610" w:rsidP="006A1827">
            <w:pPr>
              <w:jc w:val="both"/>
              <w:rPr>
                <w:rFonts w:ascii="Arial" w:hAnsi="Arial" w:cs="Arial"/>
                <w:sz w:val="24"/>
                <w:szCs w:val="24"/>
              </w:rPr>
            </w:pPr>
            <w:r w:rsidRPr="005B5A7D">
              <w:rPr>
                <w:rFonts w:ascii="Arial" w:hAnsi="Arial" w:cs="Arial"/>
                <w:sz w:val="24"/>
                <w:szCs w:val="24"/>
              </w:rPr>
              <w:t xml:space="preserve">Sigla: </w:t>
            </w:r>
            <w:bookmarkStart w:id="17" w:name="Texto15"/>
            <w:r w:rsidRPr="005B5A7D">
              <w:rPr>
                <w:rFonts w:ascii="Arial" w:hAnsi="Arial" w:cs="Arial"/>
                <w:sz w:val="24"/>
                <w:szCs w:val="24"/>
              </w:rPr>
              <w:fldChar w:fldCharType="begin">
                <w:ffData>
                  <w:name w:val=""/>
                  <w:enabled/>
                  <w:calcOnExit w:val="0"/>
                  <w:textInput/>
                </w:ffData>
              </w:fldChar>
            </w:r>
            <w:r w:rsidRPr="005B5A7D">
              <w:rPr>
                <w:rFonts w:ascii="Arial" w:hAnsi="Arial" w:cs="Arial"/>
                <w:sz w:val="24"/>
                <w:szCs w:val="24"/>
              </w:rPr>
              <w:instrText xml:space="preserve"> FORMTEXT </w:instrText>
            </w:r>
            <w:r w:rsidRPr="005B5A7D">
              <w:rPr>
                <w:rFonts w:ascii="Arial" w:hAnsi="Arial" w:cs="Arial"/>
                <w:sz w:val="24"/>
                <w:szCs w:val="24"/>
              </w:rPr>
            </w:r>
            <w:r w:rsidRPr="005B5A7D">
              <w:rPr>
                <w:rFonts w:ascii="Arial" w:hAnsi="Arial" w:cs="Arial"/>
                <w:sz w:val="24"/>
                <w:szCs w:val="24"/>
              </w:rPr>
              <w:fldChar w:fldCharType="separate"/>
            </w:r>
            <w:r w:rsidRPr="005B5A7D">
              <w:rPr>
                <w:rFonts w:ascii="Arial" w:hAnsi="Arial" w:cs="Arial"/>
                <w:sz w:val="24"/>
                <w:szCs w:val="24"/>
                <w:lang w:eastAsia="pt-BR"/>
              </w:rPr>
              <w:t>     </w:t>
            </w:r>
            <w:r w:rsidRPr="005B5A7D">
              <w:rPr>
                <w:rFonts w:ascii="Arial" w:hAnsi="Arial" w:cs="Arial"/>
                <w:sz w:val="24"/>
                <w:szCs w:val="24"/>
                <w:lang w:eastAsia="pt-BR"/>
              </w:rPr>
              <w:fldChar w:fldCharType="end"/>
            </w:r>
            <w:bookmarkEnd w:id="17"/>
          </w:p>
        </w:tc>
        <w:tc>
          <w:tcPr>
            <w:tcW w:w="5243" w:type="dxa"/>
            <w:gridSpan w:val="8"/>
            <w:tcBorders>
              <w:top w:val="single" w:sz="4" w:space="0" w:color="000000"/>
              <w:left w:val="single" w:sz="4" w:space="0" w:color="000000"/>
              <w:bottom w:val="single" w:sz="4" w:space="0" w:color="000000"/>
              <w:right w:val="single" w:sz="4" w:space="0" w:color="000000"/>
            </w:tcBorders>
            <w:shd w:val="clear" w:color="auto" w:fill="auto"/>
          </w:tcPr>
          <w:p w14:paraId="49FD33E6" w14:textId="77777777" w:rsidR="00364610" w:rsidRPr="005B5A7D" w:rsidRDefault="00364610" w:rsidP="006A1827">
            <w:pPr>
              <w:jc w:val="both"/>
              <w:rPr>
                <w:rFonts w:ascii="Arial" w:hAnsi="Arial" w:cs="Arial"/>
                <w:sz w:val="24"/>
                <w:szCs w:val="24"/>
              </w:rPr>
            </w:pPr>
            <w:r w:rsidRPr="005B5A7D">
              <w:rPr>
                <w:rFonts w:ascii="Arial" w:hAnsi="Arial" w:cs="Arial"/>
                <w:sz w:val="24"/>
                <w:szCs w:val="24"/>
              </w:rPr>
              <w:t xml:space="preserve">Código Agente: </w:t>
            </w:r>
            <w:bookmarkStart w:id="18" w:name="Texto16"/>
            <w:r w:rsidRPr="005B5A7D">
              <w:rPr>
                <w:rFonts w:ascii="Arial" w:hAnsi="Arial" w:cs="Arial"/>
                <w:sz w:val="24"/>
                <w:szCs w:val="24"/>
              </w:rPr>
              <w:fldChar w:fldCharType="begin">
                <w:ffData>
                  <w:name w:val=""/>
                  <w:enabled/>
                  <w:calcOnExit w:val="0"/>
                  <w:textInput/>
                </w:ffData>
              </w:fldChar>
            </w:r>
            <w:r w:rsidRPr="005B5A7D">
              <w:rPr>
                <w:rFonts w:ascii="Arial" w:hAnsi="Arial" w:cs="Arial"/>
                <w:sz w:val="24"/>
                <w:szCs w:val="24"/>
              </w:rPr>
              <w:instrText xml:space="preserve"> FORMTEXT </w:instrText>
            </w:r>
            <w:r w:rsidRPr="005B5A7D">
              <w:rPr>
                <w:rFonts w:ascii="Arial" w:hAnsi="Arial" w:cs="Arial"/>
                <w:sz w:val="24"/>
                <w:szCs w:val="24"/>
              </w:rPr>
            </w:r>
            <w:r w:rsidRPr="005B5A7D">
              <w:rPr>
                <w:rFonts w:ascii="Arial" w:hAnsi="Arial" w:cs="Arial"/>
                <w:sz w:val="24"/>
                <w:szCs w:val="24"/>
              </w:rPr>
              <w:fldChar w:fldCharType="separate"/>
            </w:r>
            <w:r w:rsidRPr="005B5A7D">
              <w:rPr>
                <w:rFonts w:ascii="Arial" w:hAnsi="Arial" w:cs="Arial"/>
                <w:sz w:val="24"/>
                <w:szCs w:val="24"/>
                <w:lang w:eastAsia="pt-BR"/>
              </w:rPr>
              <w:t>     </w:t>
            </w:r>
            <w:r w:rsidRPr="005B5A7D">
              <w:rPr>
                <w:rFonts w:ascii="Arial" w:hAnsi="Arial" w:cs="Arial"/>
                <w:sz w:val="24"/>
                <w:szCs w:val="24"/>
                <w:lang w:eastAsia="pt-BR"/>
              </w:rPr>
              <w:fldChar w:fldCharType="end"/>
            </w:r>
            <w:bookmarkEnd w:id="18"/>
          </w:p>
        </w:tc>
      </w:tr>
      <w:tr w:rsidR="00364610" w:rsidRPr="005B5A7D" w14:paraId="472714B0" w14:textId="77777777" w:rsidTr="006A1827">
        <w:trPr>
          <w:trHeight w:val="505"/>
          <w:jc w:val="center"/>
        </w:trPr>
        <w:tc>
          <w:tcPr>
            <w:tcW w:w="6613" w:type="dxa"/>
            <w:gridSpan w:val="6"/>
            <w:tcBorders>
              <w:top w:val="single" w:sz="4" w:space="0" w:color="000000"/>
              <w:left w:val="single" w:sz="4" w:space="0" w:color="000000"/>
              <w:bottom w:val="single" w:sz="4" w:space="0" w:color="000000"/>
              <w:right w:val="single" w:sz="4" w:space="0" w:color="000000"/>
            </w:tcBorders>
            <w:shd w:val="clear" w:color="auto" w:fill="auto"/>
          </w:tcPr>
          <w:p w14:paraId="160E1D9F" w14:textId="77777777" w:rsidR="00364610" w:rsidRPr="005B5A7D" w:rsidRDefault="00364610" w:rsidP="006A1827">
            <w:pPr>
              <w:jc w:val="both"/>
              <w:rPr>
                <w:rFonts w:ascii="Arial" w:hAnsi="Arial" w:cs="Arial"/>
                <w:sz w:val="24"/>
                <w:szCs w:val="24"/>
              </w:rPr>
            </w:pPr>
            <w:r w:rsidRPr="005B5A7D">
              <w:rPr>
                <w:rFonts w:ascii="Arial" w:hAnsi="Arial" w:cs="Arial"/>
                <w:sz w:val="24"/>
                <w:szCs w:val="24"/>
              </w:rPr>
              <w:t>Nome do(s) representante(s) legal(is) autorizado(s) a efetuar a proposta de compra de energia elétrica pela empresa</w:t>
            </w:r>
          </w:p>
        </w:tc>
        <w:tc>
          <w:tcPr>
            <w:tcW w:w="3716" w:type="dxa"/>
            <w:gridSpan w:val="5"/>
            <w:tcBorders>
              <w:top w:val="single" w:sz="4" w:space="0" w:color="000000"/>
              <w:left w:val="single" w:sz="4" w:space="0" w:color="000000"/>
              <w:bottom w:val="single" w:sz="4" w:space="0" w:color="000000"/>
              <w:right w:val="single" w:sz="4" w:space="0" w:color="000000"/>
            </w:tcBorders>
            <w:shd w:val="clear" w:color="auto" w:fill="auto"/>
          </w:tcPr>
          <w:p w14:paraId="36932CB6" w14:textId="77777777" w:rsidR="00364610" w:rsidRPr="005B5A7D" w:rsidRDefault="00364610" w:rsidP="006A1827">
            <w:pPr>
              <w:jc w:val="both"/>
              <w:rPr>
                <w:rFonts w:ascii="Arial" w:hAnsi="Arial" w:cs="Arial"/>
                <w:sz w:val="24"/>
                <w:szCs w:val="24"/>
              </w:rPr>
            </w:pPr>
            <w:r w:rsidRPr="005B5A7D">
              <w:rPr>
                <w:rFonts w:ascii="Arial" w:hAnsi="Arial" w:cs="Arial"/>
                <w:sz w:val="24"/>
                <w:szCs w:val="24"/>
              </w:rPr>
              <w:t>Cargo(s)</w:t>
            </w:r>
          </w:p>
        </w:tc>
      </w:tr>
      <w:bookmarkStart w:id="19" w:name="Texto17"/>
      <w:tr w:rsidR="00364610" w:rsidRPr="005B5A7D" w14:paraId="0ECCCBB8" w14:textId="77777777" w:rsidTr="006A1827">
        <w:trPr>
          <w:trHeight w:val="253"/>
          <w:jc w:val="center"/>
        </w:trPr>
        <w:tc>
          <w:tcPr>
            <w:tcW w:w="6613" w:type="dxa"/>
            <w:gridSpan w:val="6"/>
            <w:tcBorders>
              <w:top w:val="single" w:sz="4" w:space="0" w:color="000000"/>
              <w:left w:val="single" w:sz="4" w:space="0" w:color="000000"/>
              <w:bottom w:val="single" w:sz="4" w:space="0" w:color="000000"/>
              <w:right w:val="single" w:sz="4" w:space="0" w:color="000000"/>
            </w:tcBorders>
            <w:shd w:val="clear" w:color="auto" w:fill="auto"/>
          </w:tcPr>
          <w:p w14:paraId="41518438" w14:textId="77777777" w:rsidR="00364610" w:rsidRPr="005B5A7D" w:rsidRDefault="00364610" w:rsidP="006A1827">
            <w:pPr>
              <w:jc w:val="both"/>
              <w:rPr>
                <w:rFonts w:ascii="Arial" w:hAnsi="Arial" w:cs="Arial"/>
                <w:sz w:val="24"/>
                <w:szCs w:val="24"/>
              </w:rPr>
            </w:pPr>
            <w:r w:rsidRPr="005B5A7D">
              <w:rPr>
                <w:rFonts w:ascii="Arial" w:hAnsi="Arial" w:cs="Arial"/>
                <w:sz w:val="24"/>
                <w:szCs w:val="24"/>
              </w:rPr>
              <w:fldChar w:fldCharType="begin">
                <w:ffData>
                  <w:name w:val=""/>
                  <w:enabled/>
                  <w:calcOnExit w:val="0"/>
                  <w:textInput/>
                </w:ffData>
              </w:fldChar>
            </w:r>
            <w:r w:rsidRPr="005B5A7D">
              <w:rPr>
                <w:rFonts w:ascii="Arial" w:hAnsi="Arial" w:cs="Arial"/>
                <w:sz w:val="24"/>
                <w:szCs w:val="24"/>
              </w:rPr>
              <w:instrText xml:space="preserve"> FORMTEXT </w:instrText>
            </w:r>
            <w:r w:rsidRPr="005B5A7D">
              <w:rPr>
                <w:rFonts w:ascii="Arial" w:hAnsi="Arial" w:cs="Arial"/>
                <w:sz w:val="24"/>
                <w:szCs w:val="24"/>
              </w:rPr>
            </w:r>
            <w:r w:rsidRPr="005B5A7D">
              <w:rPr>
                <w:rFonts w:ascii="Arial" w:hAnsi="Arial" w:cs="Arial"/>
                <w:sz w:val="24"/>
                <w:szCs w:val="24"/>
              </w:rPr>
              <w:fldChar w:fldCharType="separate"/>
            </w:r>
            <w:r w:rsidRPr="005B5A7D">
              <w:rPr>
                <w:rFonts w:ascii="Arial" w:hAnsi="Arial" w:cs="Arial"/>
                <w:sz w:val="24"/>
                <w:szCs w:val="24"/>
                <w:lang w:eastAsia="pt-BR"/>
              </w:rPr>
              <w:t>     </w:t>
            </w:r>
            <w:r w:rsidRPr="005B5A7D">
              <w:rPr>
                <w:rFonts w:ascii="Arial" w:hAnsi="Arial" w:cs="Arial"/>
                <w:sz w:val="24"/>
                <w:szCs w:val="24"/>
                <w:lang w:eastAsia="pt-BR"/>
              </w:rPr>
              <w:fldChar w:fldCharType="end"/>
            </w:r>
            <w:bookmarkEnd w:id="19"/>
          </w:p>
        </w:tc>
        <w:bookmarkStart w:id="20" w:name="Texto18"/>
        <w:tc>
          <w:tcPr>
            <w:tcW w:w="3716" w:type="dxa"/>
            <w:gridSpan w:val="5"/>
            <w:tcBorders>
              <w:top w:val="single" w:sz="4" w:space="0" w:color="000000"/>
              <w:left w:val="single" w:sz="4" w:space="0" w:color="000000"/>
              <w:bottom w:val="single" w:sz="4" w:space="0" w:color="000000"/>
              <w:right w:val="single" w:sz="4" w:space="0" w:color="000000"/>
            </w:tcBorders>
            <w:shd w:val="clear" w:color="auto" w:fill="auto"/>
          </w:tcPr>
          <w:p w14:paraId="6F4A41D7" w14:textId="77777777" w:rsidR="00364610" w:rsidRPr="005B5A7D" w:rsidRDefault="00364610" w:rsidP="006A1827">
            <w:pPr>
              <w:jc w:val="both"/>
              <w:rPr>
                <w:rFonts w:ascii="Arial" w:hAnsi="Arial" w:cs="Arial"/>
                <w:sz w:val="24"/>
                <w:szCs w:val="24"/>
              </w:rPr>
            </w:pPr>
            <w:r w:rsidRPr="005B5A7D">
              <w:rPr>
                <w:rFonts w:ascii="Arial" w:hAnsi="Arial" w:cs="Arial"/>
                <w:sz w:val="24"/>
                <w:szCs w:val="24"/>
              </w:rPr>
              <w:fldChar w:fldCharType="begin">
                <w:ffData>
                  <w:name w:val=""/>
                  <w:enabled/>
                  <w:calcOnExit w:val="0"/>
                  <w:textInput/>
                </w:ffData>
              </w:fldChar>
            </w:r>
            <w:r w:rsidRPr="005B5A7D">
              <w:rPr>
                <w:rFonts w:ascii="Arial" w:hAnsi="Arial" w:cs="Arial"/>
                <w:sz w:val="24"/>
                <w:szCs w:val="24"/>
              </w:rPr>
              <w:instrText xml:space="preserve"> FORMTEXT </w:instrText>
            </w:r>
            <w:r w:rsidRPr="005B5A7D">
              <w:rPr>
                <w:rFonts w:ascii="Arial" w:hAnsi="Arial" w:cs="Arial"/>
                <w:sz w:val="24"/>
                <w:szCs w:val="24"/>
              </w:rPr>
            </w:r>
            <w:r w:rsidRPr="005B5A7D">
              <w:rPr>
                <w:rFonts w:ascii="Arial" w:hAnsi="Arial" w:cs="Arial"/>
                <w:sz w:val="24"/>
                <w:szCs w:val="24"/>
              </w:rPr>
              <w:fldChar w:fldCharType="separate"/>
            </w:r>
            <w:r w:rsidRPr="005B5A7D">
              <w:rPr>
                <w:rFonts w:ascii="Arial" w:hAnsi="Arial" w:cs="Arial"/>
                <w:sz w:val="24"/>
                <w:szCs w:val="24"/>
                <w:lang w:eastAsia="pt-BR"/>
              </w:rPr>
              <w:t>     </w:t>
            </w:r>
            <w:r w:rsidRPr="005B5A7D">
              <w:rPr>
                <w:rFonts w:ascii="Arial" w:hAnsi="Arial" w:cs="Arial"/>
                <w:sz w:val="24"/>
                <w:szCs w:val="24"/>
                <w:lang w:eastAsia="pt-BR"/>
              </w:rPr>
              <w:fldChar w:fldCharType="end"/>
            </w:r>
            <w:bookmarkEnd w:id="20"/>
          </w:p>
        </w:tc>
      </w:tr>
      <w:tr w:rsidR="00364610" w:rsidRPr="005B5A7D" w14:paraId="0BA1DE2B" w14:textId="77777777" w:rsidTr="006A1827">
        <w:trPr>
          <w:cantSplit/>
          <w:trHeight w:val="474"/>
          <w:jc w:val="center"/>
        </w:trPr>
        <w:tc>
          <w:tcPr>
            <w:tcW w:w="10329" w:type="dxa"/>
            <w:gridSpan w:val="11"/>
            <w:tcBorders>
              <w:top w:val="single" w:sz="4" w:space="0" w:color="000000"/>
              <w:left w:val="single" w:sz="4" w:space="0" w:color="000000"/>
              <w:bottom w:val="single" w:sz="4" w:space="0" w:color="000000"/>
              <w:right w:val="single" w:sz="4" w:space="0" w:color="000000"/>
            </w:tcBorders>
            <w:shd w:val="clear" w:color="auto" w:fill="auto"/>
          </w:tcPr>
          <w:p w14:paraId="61B019FF" w14:textId="77777777" w:rsidR="00364610" w:rsidRPr="005B5A7D" w:rsidRDefault="00364610" w:rsidP="006A1827">
            <w:pPr>
              <w:jc w:val="both"/>
              <w:rPr>
                <w:rFonts w:ascii="Arial" w:hAnsi="Arial" w:cs="Arial"/>
                <w:sz w:val="24"/>
                <w:szCs w:val="24"/>
              </w:rPr>
            </w:pPr>
            <w:r w:rsidRPr="005B5A7D">
              <w:rPr>
                <w:rFonts w:ascii="Arial" w:hAnsi="Arial" w:cs="Arial"/>
                <w:sz w:val="24"/>
                <w:szCs w:val="24"/>
              </w:rPr>
              <w:t>Assinatura do(s) representante(s) legal(is) autorizado(s) legalmente a efetuar a proposta, senão aquele(s) que assina(m) este Termo de Adesão:</w:t>
            </w:r>
          </w:p>
          <w:p w14:paraId="3BE248C4" w14:textId="77777777" w:rsidR="00364610" w:rsidRPr="005B5A7D" w:rsidRDefault="00364610" w:rsidP="006A1827">
            <w:pPr>
              <w:jc w:val="both"/>
              <w:rPr>
                <w:rFonts w:ascii="Arial" w:hAnsi="Arial" w:cs="Arial"/>
                <w:sz w:val="24"/>
                <w:szCs w:val="24"/>
              </w:rPr>
            </w:pPr>
          </w:p>
          <w:p w14:paraId="730E6E14" w14:textId="77777777" w:rsidR="00364610" w:rsidRPr="005B5A7D" w:rsidRDefault="00364610" w:rsidP="006A1827">
            <w:pPr>
              <w:jc w:val="both"/>
              <w:rPr>
                <w:rFonts w:ascii="Arial" w:hAnsi="Arial" w:cs="Arial"/>
                <w:sz w:val="24"/>
                <w:szCs w:val="24"/>
              </w:rPr>
            </w:pPr>
          </w:p>
        </w:tc>
      </w:tr>
      <w:tr w:rsidR="00364610" w:rsidRPr="005B5A7D" w14:paraId="084F57E3" w14:textId="77777777" w:rsidTr="006A1827">
        <w:trPr>
          <w:trHeight w:val="253"/>
          <w:jc w:val="center"/>
        </w:trPr>
        <w:tc>
          <w:tcPr>
            <w:tcW w:w="7277" w:type="dxa"/>
            <w:gridSpan w:val="8"/>
            <w:tcBorders>
              <w:top w:val="single" w:sz="4" w:space="0" w:color="000000"/>
              <w:left w:val="single" w:sz="4" w:space="0" w:color="000000"/>
              <w:bottom w:val="single" w:sz="4" w:space="0" w:color="000000"/>
              <w:right w:val="single" w:sz="4" w:space="0" w:color="000000"/>
            </w:tcBorders>
            <w:shd w:val="clear" w:color="auto" w:fill="auto"/>
          </w:tcPr>
          <w:p w14:paraId="5BD4D67C" w14:textId="77777777" w:rsidR="00364610" w:rsidRPr="005B5A7D" w:rsidRDefault="00364610" w:rsidP="006A1827">
            <w:pPr>
              <w:jc w:val="both"/>
              <w:rPr>
                <w:rFonts w:ascii="Arial" w:hAnsi="Arial" w:cs="Arial"/>
                <w:sz w:val="24"/>
                <w:szCs w:val="24"/>
              </w:rPr>
            </w:pPr>
            <w:r w:rsidRPr="005B5A7D">
              <w:rPr>
                <w:rFonts w:ascii="Arial" w:hAnsi="Arial" w:cs="Arial"/>
                <w:sz w:val="24"/>
                <w:szCs w:val="24"/>
              </w:rPr>
              <w:t>e-mail para contato sobre este Edital:</w:t>
            </w:r>
            <w:bookmarkStart w:id="21" w:name="Texto19"/>
            <w:r w:rsidRPr="005B5A7D">
              <w:rPr>
                <w:rFonts w:ascii="Arial" w:hAnsi="Arial" w:cs="Arial"/>
                <w:sz w:val="24"/>
                <w:szCs w:val="24"/>
              </w:rPr>
              <w:fldChar w:fldCharType="begin">
                <w:ffData>
                  <w:name w:val=""/>
                  <w:enabled/>
                  <w:calcOnExit w:val="0"/>
                  <w:textInput/>
                </w:ffData>
              </w:fldChar>
            </w:r>
            <w:r w:rsidRPr="005B5A7D">
              <w:rPr>
                <w:rFonts w:ascii="Arial" w:hAnsi="Arial" w:cs="Arial"/>
                <w:sz w:val="24"/>
                <w:szCs w:val="24"/>
              </w:rPr>
              <w:instrText xml:space="preserve"> FORMTEXT </w:instrText>
            </w:r>
            <w:r w:rsidRPr="005B5A7D">
              <w:rPr>
                <w:rFonts w:ascii="Arial" w:hAnsi="Arial" w:cs="Arial"/>
                <w:sz w:val="24"/>
                <w:szCs w:val="24"/>
              </w:rPr>
            </w:r>
            <w:r w:rsidRPr="005B5A7D">
              <w:rPr>
                <w:rFonts w:ascii="Arial" w:hAnsi="Arial" w:cs="Arial"/>
                <w:sz w:val="24"/>
                <w:szCs w:val="24"/>
              </w:rPr>
              <w:fldChar w:fldCharType="separate"/>
            </w:r>
            <w:r w:rsidRPr="005B5A7D">
              <w:rPr>
                <w:rFonts w:ascii="Arial" w:hAnsi="Arial" w:cs="Arial"/>
                <w:sz w:val="24"/>
                <w:szCs w:val="24"/>
                <w:lang w:eastAsia="pt-BR"/>
              </w:rPr>
              <w:t>     </w:t>
            </w:r>
            <w:r w:rsidRPr="005B5A7D">
              <w:rPr>
                <w:rFonts w:ascii="Arial" w:hAnsi="Arial" w:cs="Arial"/>
                <w:sz w:val="24"/>
                <w:szCs w:val="24"/>
                <w:lang w:eastAsia="pt-BR"/>
              </w:rPr>
              <w:fldChar w:fldCharType="end"/>
            </w:r>
            <w:bookmarkEnd w:id="21"/>
          </w:p>
        </w:tc>
        <w:tc>
          <w:tcPr>
            <w:tcW w:w="3052" w:type="dxa"/>
            <w:gridSpan w:val="3"/>
            <w:tcBorders>
              <w:top w:val="single" w:sz="4" w:space="0" w:color="000000"/>
              <w:left w:val="single" w:sz="4" w:space="0" w:color="000000"/>
              <w:bottom w:val="single" w:sz="4" w:space="0" w:color="000000"/>
              <w:right w:val="single" w:sz="4" w:space="0" w:color="000000"/>
            </w:tcBorders>
            <w:shd w:val="clear" w:color="auto" w:fill="auto"/>
          </w:tcPr>
          <w:p w14:paraId="0F353C1A" w14:textId="77777777" w:rsidR="00364610" w:rsidRPr="005B5A7D" w:rsidRDefault="00364610" w:rsidP="006A1827">
            <w:pPr>
              <w:snapToGrid w:val="0"/>
              <w:jc w:val="both"/>
              <w:rPr>
                <w:rFonts w:ascii="Arial" w:hAnsi="Arial" w:cs="Arial"/>
                <w:sz w:val="24"/>
                <w:szCs w:val="24"/>
              </w:rPr>
            </w:pPr>
          </w:p>
        </w:tc>
      </w:tr>
      <w:tr w:rsidR="00364610" w:rsidRPr="005B5A7D" w14:paraId="0CEE4551" w14:textId="77777777" w:rsidTr="006A1827">
        <w:trPr>
          <w:trHeight w:val="253"/>
          <w:jc w:val="center"/>
        </w:trPr>
        <w:tc>
          <w:tcPr>
            <w:tcW w:w="7277" w:type="dxa"/>
            <w:gridSpan w:val="8"/>
            <w:tcBorders>
              <w:top w:val="single" w:sz="4" w:space="0" w:color="000000"/>
              <w:left w:val="single" w:sz="4" w:space="0" w:color="000000"/>
              <w:bottom w:val="single" w:sz="4" w:space="0" w:color="000000"/>
              <w:right w:val="single" w:sz="4" w:space="0" w:color="000000"/>
            </w:tcBorders>
            <w:shd w:val="clear" w:color="auto" w:fill="auto"/>
          </w:tcPr>
          <w:p w14:paraId="66EB59E8" w14:textId="28B6C44B" w:rsidR="00364610" w:rsidRPr="005B5A7D" w:rsidRDefault="00364610" w:rsidP="0064058B">
            <w:pPr>
              <w:jc w:val="both"/>
              <w:rPr>
                <w:rFonts w:ascii="Arial" w:hAnsi="Arial" w:cs="Arial"/>
                <w:sz w:val="24"/>
                <w:szCs w:val="24"/>
              </w:rPr>
            </w:pPr>
            <w:r w:rsidRPr="005B5A7D">
              <w:rPr>
                <w:rFonts w:ascii="Arial" w:hAnsi="Arial" w:cs="Arial"/>
                <w:sz w:val="24"/>
                <w:szCs w:val="24"/>
              </w:rPr>
              <w:t>Indicar no campo ao lado o(s) Produto(s) para o(s) qual(is) pretende enviar proposta de venda neste processo.</w:t>
            </w:r>
          </w:p>
        </w:tc>
        <w:tc>
          <w:tcPr>
            <w:tcW w:w="3052" w:type="dxa"/>
            <w:gridSpan w:val="3"/>
            <w:tcBorders>
              <w:top w:val="single" w:sz="4" w:space="0" w:color="000000"/>
              <w:left w:val="single" w:sz="4" w:space="0" w:color="000000"/>
              <w:bottom w:val="single" w:sz="4" w:space="0" w:color="000000"/>
              <w:right w:val="single" w:sz="4" w:space="0" w:color="000000"/>
            </w:tcBorders>
            <w:shd w:val="clear" w:color="auto" w:fill="auto"/>
          </w:tcPr>
          <w:p w14:paraId="6DE50D31" w14:textId="77777777" w:rsidR="00364610" w:rsidRPr="005B5A7D" w:rsidRDefault="00364610" w:rsidP="006A1827">
            <w:pPr>
              <w:snapToGrid w:val="0"/>
              <w:jc w:val="center"/>
              <w:rPr>
                <w:rFonts w:ascii="Arial" w:hAnsi="Arial" w:cs="Arial"/>
                <w:sz w:val="24"/>
                <w:szCs w:val="24"/>
              </w:rPr>
            </w:pPr>
          </w:p>
          <w:bookmarkStart w:id="22" w:name="Texto20"/>
          <w:p w14:paraId="073810EF" w14:textId="77777777" w:rsidR="00364610" w:rsidRPr="005B5A7D" w:rsidRDefault="00364610" w:rsidP="006A1827">
            <w:pPr>
              <w:jc w:val="center"/>
              <w:rPr>
                <w:rFonts w:ascii="Arial" w:hAnsi="Arial" w:cs="Arial"/>
                <w:sz w:val="24"/>
                <w:szCs w:val="24"/>
              </w:rPr>
            </w:pPr>
            <w:r w:rsidRPr="005B5A7D">
              <w:rPr>
                <w:rFonts w:ascii="Arial" w:hAnsi="Arial" w:cs="Arial"/>
                <w:sz w:val="24"/>
                <w:szCs w:val="24"/>
              </w:rPr>
              <w:fldChar w:fldCharType="begin">
                <w:ffData>
                  <w:name w:val=""/>
                  <w:enabled/>
                  <w:calcOnExit w:val="0"/>
                  <w:textInput/>
                </w:ffData>
              </w:fldChar>
            </w:r>
            <w:r w:rsidRPr="005B5A7D">
              <w:rPr>
                <w:rFonts w:ascii="Arial" w:hAnsi="Arial" w:cs="Arial"/>
                <w:sz w:val="24"/>
                <w:szCs w:val="24"/>
              </w:rPr>
              <w:instrText xml:space="preserve"> FORMTEXT </w:instrText>
            </w:r>
            <w:r w:rsidRPr="005B5A7D">
              <w:rPr>
                <w:rFonts w:ascii="Arial" w:hAnsi="Arial" w:cs="Arial"/>
                <w:sz w:val="24"/>
                <w:szCs w:val="24"/>
              </w:rPr>
            </w:r>
            <w:r w:rsidRPr="005B5A7D">
              <w:rPr>
                <w:rFonts w:ascii="Arial" w:hAnsi="Arial" w:cs="Arial"/>
                <w:sz w:val="24"/>
                <w:szCs w:val="24"/>
              </w:rPr>
              <w:fldChar w:fldCharType="separate"/>
            </w:r>
            <w:r w:rsidRPr="005B5A7D">
              <w:rPr>
                <w:rFonts w:ascii="Arial" w:hAnsi="Arial" w:cs="Arial"/>
                <w:sz w:val="24"/>
                <w:szCs w:val="24"/>
                <w:lang w:eastAsia="pt-BR"/>
              </w:rPr>
              <w:t>     </w:t>
            </w:r>
            <w:r w:rsidRPr="005B5A7D">
              <w:rPr>
                <w:rFonts w:ascii="Arial" w:hAnsi="Arial" w:cs="Arial"/>
                <w:sz w:val="24"/>
                <w:szCs w:val="24"/>
                <w:lang w:eastAsia="pt-BR"/>
              </w:rPr>
              <w:fldChar w:fldCharType="end"/>
            </w:r>
            <w:bookmarkEnd w:id="22"/>
          </w:p>
        </w:tc>
      </w:tr>
    </w:tbl>
    <w:p w14:paraId="2BE5F983" w14:textId="77777777" w:rsidR="00364610" w:rsidRPr="005B5A7D" w:rsidRDefault="00364610" w:rsidP="00364610">
      <w:pPr>
        <w:jc w:val="both"/>
        <w:rPr>
          <w:rFonts w:ascii="Arial" w:hAnsi="Arial" w:cs="Arial"/>
          <w:sz w:val="24"/>
          <w:szCs w:val="24"/>
        </w:rPr>
      </w:pPr>
    </w:p>
    <w:p w14:paraId="30A1DC33" w14:textId="77777777" w:rsidR="00364610" w:rsidRPr="005B5A7D" w:rsidRDefault="00364610" w:rsidP="00364610">
      <w:pPr>
        <w:jc w:val="both"/>
        <w:rPr>
          <w:rFonts w:ascii="Arial" w:hAnsi="Arial" w:cs="Arial"/>
          <w:sz w:val="24"/>
          <w:szCs w:val="24"/>
        </w:rPr>
      </w:pPr>
      <w:r w:rsidRPr="005B5A7D">
        <w:rPr>
          <w:rFonts w:ascii="Arial" w:hAnsi="Arial" w:cs="Arial"/>
          <w:sz w:val="24"/>
          <w:szCs w:val="24"/>
        </w:rPr>
        <w:t xml:space="preserve">Pelo </w:t>
      </w:r>
      <w:r w:rsidRPr="005B5A7D">
        <w:rPr>
          <w:rFonts w:ascii="Arial" w:hAnsi="Arial" w:cs="Arial"/>
          <w:b/>
          <w:bCs/>
          <w:sz w:val="24"/>
          <w:szCs w:val="24"/>
        </w:rPr>
        <w:t xml:space="preserve">PROPONENTE </w:t>
      </w:r>
      <w:r w:rsidRPr="005B5A7D">
        <w:rPr>
          <w:rFonts w:ascii="Arial" w:hAnsi="Arial" w:cs="Arial"/>
          <w:b/>
          <w:sz w:val="24"/>
          <w:szCs w:val="24"/>
        </w:rPr>
        <w:t>VENDEDOR</w:t>
      </w:r>
    </w:p>
    <w:bookmarkStart w:id="23" w:name="Unnamed"/>
    <w:p w14:paraId="4C89608D" w14:textId="77777777" w:rsidR="00364610" w:rsidRPr="00BD70EC" w:rsidRDefault="00364610" w:rsidP="00364610">
      <w:pPr>
        <w:jc w:val="both"/>
        <w:rPr>
          <w:rFonts w:ascii="Arial" w:hAnsi="Arial" w:cs="Arial"/>
          <w:sz w:val="24"/>
          <w:szCs w:val="24"/>
        </w:rPr>
      </w:pPr>
      <w:r w:rsidRPr="00BD70EC">
        <w:rPr>
          <w:rFonts w:ascii="Arial" w:hAnsi="Arial" w:cs="Arial"/>
          <w:sz w:val="24"/>
          <w:szCs w:val="24"/>
        </w:rPr>
        <w:fldChar w:fldCharType="begin">
          <w:ffData>
            <w:name w:val=""/>
            <w:enabled/>
            <w:calcOnExit w:val="0"/>
            <w:textInput/>
          </w:ffData>
        </w:fldChar>
      </w:r>
      <w:r w:rsidRPr="00BD70EC">
        <w:rPr>
          <w:rFonts w:ascii="Arial" w:hAnsi="Arial" w:cs="Arial"/>
          <w:sz w:val="24"/>
          <w:szCs w:val="24"/>
        </w:rPr>
        <w:instrText xml:space="preserve"> FORMTEXT </w:instrText>
      </w:r>
      <w:r w:rsidRPr="00BD70EC">
        <w:rPr>
          <w:rFonts w:ascii="Arial" w:hAnsi="Arial" w:cs="Arial"/>
          <w:sz w:val="24"/>
          <w:szCs w:val="24"/>
        </w:rPr>
      </w:r>
      <w:r w:rsidRPr="00BD70EC">
        <w:rPr>
          <w:rFonts w:ascii="Arial" w:hAnsi="Arial" w:cs="Arial"/>
          <w:sz w:val="24"/>
          <w:szCs w:val="24"/>
        </w:rPr>
        <w:fldChar w:fldCharType="separate"/>
      </w:r>
      <w:r w:rsidRPr="00BD70EC">
        <w:rPr>
          <w:rFonts w:ascii="Arial" w:hAnsi="Arial" w:cs="Arial"/>
          <w:sz w:val="24"/>
          <w:szCs w:val="24"/>
          <w:lang w:eastAsia="pt-BR"/>
        </w:rPr>
        <w:t>cidade</w:t>
      </w:r>
      <w:r w:rsidRPr="00BD70EC">
        <w:rPr>
          <w:rFonts w:ascii="Arial" w:hAnsi="Arial" w:cs="Arial"/>
          <w:sz w:val="24"/>
          <w:szCs w:val="24"/>
          <w:lang w:eastAsia="pt-BR"/>
        </w:rPr>
        <w:fldChar w:fldCharType="end"/>
      </w:r>
      <w:bookmarkEnd w:id="23"/>
      <w:r w:rsidRPr="00BD70EC">
        <w:rPr>
          <w:rFonts w:ascii="Arial" w:hAnsi="Arial" w:cs="Arial"/>
          <w:sz w:val="24"/>
          <w:szCs w:val="24"/>
        </w:rPr>
        <w:t xml:space="preserve">, </w:t>
      </w:r>
      <w:bookmarkStart w:id="24" w:name="Unnamed1"/>
      <w:r w:rsidRPr="00BD70EC">
        <w:rPr>
          <w:rFonts w:ascii="Arial" w:hAnsi="Arial" w:cs="Arial"/>
          <w:sz w:val="24"/>
          <w:szCs w:val="24"/>
        </w:rPr>
        <w:fldChar w:fldCharType="begin">
          <w:ffData>
            <w:name w:val=""/>
            <w:enabled/>
            <w:calcOnExit w:val="0"/>
            <w:textInput/>
          </w:ffData>
        </w:fldChar>
      </w:r>
      <w:r w:rsidRPr="00BD70EC">
        <w:rPr>
          <w:rFonts w:ascii="Arial" w:hAnsi="Arial" w:cs="Arial"/>
          <w:sz w:val="24"/>
          <w:szCs w:val="24"/>
        </w:rPr>
        <w:instrText xml:space="preserve"> FORMTEXT </w:instrText>
      </w:r>
      <w:r w:rsidRPr="00BD70EC">
        <w:rPr>
          <w:rFonts w:ascii="Arial" w:hAnsi="Arial" w:cs="Arial"/>
          <w:sz w:val="24"/>
          <w:szCs w:val="24"/>
        </w:rPr>
      </w:r>
      <w:r w:rsidRPr="00BD70EC">
        <w:rPr>
          <w:rFonts w:ascii="Arial" w:hAnsi="Arial" w:cs="Arial"/>
          <w:sz w:val="24"/>
          <w:szCs w:val="24"/>
        </w:rPr>
        <w:fldChar w:fldCharType="separate"/>
      </w:r>
      <w:r w:rsidRPr="00BD70EC">
        <w:rPr>
          <w:rFonts w:ascii="Arial" w:hAnsi="Arial" w:cs="Arial"/>
          <w:sz w:val="24"/>
          <w:szCs w:val="24"/>
          <w:lang w:eastAsia="pt-BR"/>
        </w:rPr>
        <w:t>dia</w:t>
      </w:r>
      <w:r w:rsidRPr="00BD70EC">
        <w:rPr>
          <w:rFonts w:ascii="Arial" w:hAnsi="Arial" w:cs="Arial"/>
          <w:sz w:val="24"/>
          <w:szCs w:val="24"/>
          <w:lang w:eastAsia="pt-BR"/>
        </w:rPr>
        <w:fldChar w:fldCharType="end"/>
      </w:r>
      <w:bookmarkEnd w:id="24"/>
      <w:r w:rsidRPr="00BD70EC">
        <w:rPr>
          <w:rFonts w:ascii="Arial" w:hAnsi="Arial" w:cs="Arial"/>
          <w:sz w:val="24"/>
          <w:szCs w:val="24"/>
        </w:rPr>
        <w:t xml:space="preserve"> de </w:t>
      </w:r>
      <w:bookmarkStart w:id="25" w:name="Unnamed2"/>
      <w:r w:rsidRPr="00BD70EC">
        <w:rPr>
          <w:rFonts w:ascii="Arial" w:hAnsi="Arial" w:cs="Arial"/>
          <w:sz w:val="24"/>
          <w:szCs w:val="24"/>
        </w:rPr>
        <w:fldChar w:fldCharType="begin">
          <w:ffData>
            <w:name w:val=""/>
            <w:enabled/>
            <w:calcOnExit w:val="0"/>
            <w:textInput/>
          </w:ffData>
        </w:fldChar>
      </w:r>
      <w:r w:rsidRPr="00BD70EC">
        <w:rPr>
          <w:rFonts w:ascii="Arial" w:hAnsi="Arial" w:cs="Arial"/>
          <w:sz w:val="24"/>
          <w:szCs w:val="24"/>
        </w:rPr>
        <w:instrText xml:space="preserve"> FORMTEXT </w:instrText>
      </w:r>
      <w:r w:rsidRPr="00BD70EC">
        <w:rPr>
          <w:rFonts w:ascii="Arial" w:hAnsi="Arial" w:cs="Arial"/>
          <w:sz w:val="24"/>
          <w:szCs w:val="24"/>
        </w:rPr>
      </w:r>
      <w:r w:rsidRPr="00BD70EC">
        <w:rPr>
          <w:rFonts w:ascii="Arial" w:hAnsi="Arial" w:cs="Arial"/>
          <w:sz w:val="24"/>
          <w:szCs w:val="24"/>
        </w:rPr>
        <w:fldChar w:fldCharType="separate"/>
      </w:r>
      <w:r w:rsidRPr="00BD70EC">
        <w:rPr>
          <w:rFonts w:ascii="Arial" w:hAnsi="Arial" w:cs="Arial"/>
          <w:sz w:val="24"/>
          <w:szCs w:val="24"/>
          <w:lang w:eastAsia="pt-BR"/>
        </w:rPr>
        <w:t>mês</w:t>
      </w:r>
      <w:r w:rsidRPr="00BD70EC">
        <w:rPr>
          <w:rFonts w:ascii="Arial" w:hAnsi="Arial" w:cs="Arial"/>
          <w:sz w:val="24"/>
          <w:szCs w:val="24"/>
          <w:lang w:eastAsia="pt-BR"/>
        </w:rPr>
        <w:fldChar w:fldCharType="end"/>
      </w:r>
      <w:bookmarkEnd w:id="25"/>
      <w:r w:rsidRPr="00BD70EC">
        <w:rPr>
          <w:rFonts w:ascii="Arial" w:hAnsi="Arial" w:cs="Arial"/>
          <w:sz w:val="24"/>
          <w:szCs w:val="24"/>
        </w:rPr>
        <w:t xml:space="preserve"> de 2024</w:t>
      </w:r>
    </w:p>
    <w:p w14:paraId="4D49DAC3" w14:textId="77777777" w:rsidR="00364610" w:rsidRPr="00BD70EC" w:rsidRDefault="00364610" w:rsidP="00364610">
      <w:pPr>
        <w:jc w:val="both"/>
        <w:rPr>
          <w:rFonts w:ascii="Arial" w:hAnsi="Arial" w:cs="Arial"/>
          <w:sz w:val="24"/>
          <w:szCs w:val="24"/>
        </w:rPr>
      </w:pPr>
    </w:p>
    <w:p w14:paraId="255A4701" w14:textId="77777777" w:rsidR="00364610" w:rsidRPr="005B5A7D" w:rsidRDefault="00364610" w:rsidP="00364610">
      <w:pPr>
        <w:jc w:val="both"/>
        <w:rPr>
          <w:rFonts w:ascii="Arial" w:hAnsi="Arial" w:cs="Arial"/>
          <w:sz w:val="24"/>
          <w:szCs w:val="24"/>
        </w:rPr>
      </w:pPr>
    </w:p>
    <w:p w14:paraId="1362B4E0" w14:textId="77777777" w:rsidR="00364610" w:rsidRPr="005B5A7D" w:rsidRDefault="00364610" w:rsidP="00364610">
      <w:pPr>
        <w:jc w:val="both"/>
        <w:rPr>
          <w:rFonts w:ascii="Arial" w:hAnsi="Arial" w:cs="Arial"/>
          <w:sz w:val="24"/>
          <w:szCs w:val="24"/>
        </w:rPr>
      </w:pPr>
    </w:p>
    <w:p w14:paraId="4CC1C21A" w14:textId="77777777" w:rsidR="00364610" w:rsidRPr="005B5A7D" w:rsidRDefault="00364610" w:rsidP="00364610">
      <w:pPr>
        <w:jc w:val="both"/>
        <w:rPr>
          <w:rFonts w:ascii="Arial" w:hAnsi="Arial" w:cs="Arial"/>
          <w:sz w:val="24"/>
          <w:szCs w:val="24"/>
        </w:rPr>
      </w:pPr>
    </w:p>
    <w:p w14:paraId="40403949" w14:textId="77777777" w:rsidR="00364610" w:rsidRPr="005B5A7D" w:rsidRDefault="00364610" w:rsidP="00364610">
      <w:pPr>
        <w:jc w:val="both"/>
        <w:rPr>
          <w:rFonts w:ascii="Arial" w:hAnsi="Arial" w:cs="Arial"/>
          <w:sz w:val="24"/>
          <w:szCs w:val="24"/>
        </w:rPr>
      </w:pPr>
    </w:p>
    <w:p w14:paraId="7AE27730" w14:textId="77777777" w:rsidR="00364610" w:rsidRPr="005B5A7D" w:rsidRDefault="00364610" w:rsidP="00364610">
      <w:pPr>
        <w:jc w:val="both"/>
        <w:rPr>
          <w:rFonts w:ascii="Arial" w:hAnsi="Arial" w:cs="Arial"/>
          <w:sz w:val="24"/>
          <w:szCs w:val="24"/>
        </w:rPr>
      </w:pPr>
    </w:p>
    <w:p w14:paraId="5D036C30" w14:textId="77777777" w:rsidR="00364610" w:rsidRPr="005B5A7D" w:rsidRDefault="00364610" w:rsidP="00364610">
      <w:pPr>
        <w:jc w:val="both"/>
        <w:rPr>
          <w:rFonts w:ascii="Arial" w:hAnsi="Arial" w:cs="Arial"/>
          <w:sz w:val="24"/>
          <w:szCs w:val="24"/>
        </w:rPr>
      </w:pPr>
    </w:p>
    <w:p w14:paraId="675A6219" w14:textId="77777777" w:rsidR="00364610" w:rsidRPr="005B5A7D" w:rsidRDefault="00364610" w:rsidP="00364610">
      <w:pPr>
        <w:jc w:val="both"/>
        <w:rPr>
          <w:rFonts w:ascii="Arial" w:hAnsi="Arial" w:cs="Arial"/>
          <w:sz w:val="24"/>
          <w:szCs w:val="24"/>
        </w:rPr>
      </w:pPr>
    </w:p>
    <w:p w14:paraId="1172522B" w14:textId="77777777" w:rsidR="00364610" w:rsidRPr="005B5A7D" w:rsidRDefault="00364610" w:rsidP="00364610">
      <w:pPr>
        <w:jc w:val="both"/>
        <w:rPr>
          <w:rFonts w:ascii="Arial" w:hAnsi="Arial" w:cs="Arial"/>
          <w:sz w:val="24"/>
          <w:szCs w:val="24"/>
        </w:rPr>
      </w:pPr>
    </w:p>
    <w:p w14:paraId="69C7037A" w14:textId="7EACBC32" w:rsidR="00364610" w:rsidRDefault="00364610" w:rsidP="00364610">
      <w:pPr>
        <w:jc w:val="both"/>
        <w:rPr>
          <w:rFonts w:ascii="Arial" w:hAnsi="Arial" w:cs="Arial"/>
          <w:sz w:val="24"/>
          <w:szCs w:val="24"/>
        </w:rPr>
      </w:pPr>
    </w:p>
    <w:p w14:paraId="43BCC20D" w14:textId="3B6D382D" w:rsidR="00F67A27" w:rsidRDefault="00F67A27" w:rsidP="00364610">
      <w:pPr>
        <w:jc w:val="both"/>
        <w:rPr>
          <w:rFonts w:ascii="Arial" w:hAnsi="Arial" w:cs="Arial"/>
          <w:sz w:val="24"/>
          <w:szCs w:val="24"/>
        </w:rPr>
      </w:pPr>
    </w:p>
    <w:p w14:paraId="6810ECD0" w14:textId="77777777" w:rsidR="00F67A27" w:rsidRPr="005B5A7D" w:rsidRDefault="00F67A27" w:rsidP="00364610">
      <w:pPr>
        <w:jc w:val="both"/>
        <w:rPr>
          <w:rFonts w:ascii="Arial" w:hAnsi="Arial" w:cs="Arial"/>
          <w:sz w:val="24"/>
          <w:szCs w:val="24"/>
        </w:rPr>
      </w:pPr>
    </w:p>
    <w:p w14:paraId="2AC2C1B4" w14:textId="77777777" w:rsidR="00364610" w:rsidRPr="005B5A7D" w:rsidRDefault="00364610" w:rsidP="00364610">
      <w:pPr>
        <w:jc w:val="both"/>
        <w:rPr>
          <w:rFonts w:ascii="Arial" w:hAnsi="Arial" w:cs="Arial"/>
          <w:sz w:val="24"/>
          <w:szCs w:val="24"/>
        </w:rPr>
      </w:pPr>
    </w:p>
    <w:p w14:paraId="0C8DDBB4" w14:textId="77777777" w:rsidR="00364610" w:rsidRPr="005B5A7D" w:rsidRDefault="00364610" w:rsidP="00364610">
      <w:pPr>
        <w:pStyle w:val="SemEspaamento"/>
        <w:jc w:val="center"/>
        <w:rPr>
          <w:rFonts w:ascii="Arial" w:hAnsi="Arial" w:cs="Arial"/>
          <w:sz w:val="24"/>
          <w:szCs w:val="24"/>
        </w:rPr>
      </w:pPr>
      <w:r w:rsidRPr="005B5A7D">
        <w:rPr>
          <w:rFonts w:ascii="Arial" w:hAnsi="Arial" w:cs="Arial"/>
          <w:b/>
          <w:sz w:val="24"/>
          <w:szCs w:val="24"/>
        </w:rPr>
        <w:t>ANEXO III - MODELO DE TERMO DE DECLARAÇÃO DE DESIMPEDIMENTO, LASTRO E COMERCIALIZAÇÃO.</w:t>
      </w:r>
    </w:p>
    <w:p w14:paraId="39323C8B" w14:textId="77777777" w:rsidR="00364610" w:rsidRPr="005B5A7D" w:rsidRDefault="00364610" w:rsidP="00364610">
      <w:pPr>
        <w:pStyle w:val="SemEspaamento"/>
        <w:rPr>
          <w:rFonts w:ascii="Arial" w:hAnsi="Arial" w:cs="Arial"/>
          <w:b/>
          <w:sz w:val="24"/>
          <w:szCs w:val="24"/>
        </w:rPr>
      </w:pPr>
    </w:p>
    <w:p w14:paraId="57496428" w14:textId="77777777" w:rsidR="00364610" w:rsidRPr="005B5A7D" w:rsidRDefault="00364610" w:rsidP="00364610">
      <w:pPr>
        <w:pStyle w:val="SemEspaamento"/>
        <w:rPr>
          <w:rFonts w:ascii="Arial" w:hAnsi="Arial" w:cs="Arial"/>
          <w:sz w:val="24"/>
          <w:szCs w:val="24"/>
        </w:rPr>
      </w:pPr>
    </w:p>
    <w:p w14:paraId="35942D32" w14:textId="77777777" w:rsidR="00364610" w:rsidRPr="005B5A7D" w:rsidRDefault="00364610" w:rsidP="00364610">
      <w:pPr>
        <w:pStyle w:val="SemEspaamento"/>
        <w:jc w:val="center"/>
        <w:rPr>
          <w:rFonts w:ascii="Arial" w:hAnsi="Arial" w:cs="Arial"/>
          <w:sz w:val="24"/>
          <w:szCs w:val="24"/>
        </w:rPr>
      </w:pPr>
      <w:r w:rsidRPr="005B5A7D">
        <w:rPr>
          <w:rFonts w:ascii="Arial" w:hAnsi="Arial" w:cs="Arial"/>
          <w:b/>
          <w:sz w:val="24"/>
          <w:szCs w:val="24"/>
        </w:rPr>
        <w:t>TERMO DE DECLARAÇÃO DE DESIMPEDIMENTO, LASTRO E COMERCIALIZAÇÃO</w:t>
      </w:r>
    </w:p>
    <w:p w14:paraId="1096A8C4" w14:textId="77777777" w:rsidR="00364610" w:rsidRPr="005B5A7D" w:rsidRDefault="00364610" w:rsidP="00364610">
      <w:pPr>
        <w:pStyle w:val="SemEspaamento"/>
        <w:jc w:val="center"/>
        <w:rPr>
          <w:rFonts w:ascii="Arial" w:hAnsi="Arial" w:cs="Arial"/>
          <w:b/>
          <w:sz w:val="24"/>
          <w:szCs w:val="24"/>
        </w:rPr>
      </w:pPr>
    </w:p>
    <w:p w14:paraId="7ED51342" w14:textId="424F0628" w:rsidR="00364610" w:rsidRPr="005B5A7D" w:rsidRDefault="00364610" w:rsidP="00364610">
      <w:pPr>
        <w:pStyle w:val="SemEspaamento"/>
        <w:jc w:val="both"/>
        <w:rPr>
          <w:rFonts w:ascii="Arial" w:hAnsi="Arial" w:cs="Arial"/>
          <w:sz w:val="24"/>
          <w:szCs w:val="24"/>
        </w:rPr>
      </w:pPr>
      <w:bookmarkStart w:id="26" w:name="_Hlk502841446"/>
      <w:r w:rsidRPr="005B5A7D">
        <w:rPr>
          <w:rFonts w:ascii="Arial" w:hAnsi="Arial" w:cs="Arial"/>
          <w:sz w:val="24"/>
          <w:szCs w:val="24"/>
        </w:rPr>
        <w:t xml:space="preserve">Ref: </w:t>
      </w:r>
      <w:r w:rsidR="003B0C7E" w:rsidRPr="005B5A7D">
        <w:rPr>
          <w:rFonts w:ascii="Arial" w:hAnsi="Arial" w:cs="Arial"/>
          <w:sz w:val="24"/>
          <w:szCs w:val="24"/>
        </w:rPr>
        <w:t>CREDENCIAMENTO HCRP</w:t>
      </w:r>
      <w:r w:rsidRPr="005B5A7D">
        <w:rPr>
          <w:rFonts w:ascii="Arial" w:hAnsi="Arial" w:cs="Arial"/>
          <w:sz w:val="24"/>
          <w:szCs w:val="24"/>
        </w:rPr>
        <w:t xml:space="preserve"> </w:t>
      </w:r>
      <w:r w:rsidRPr="00BD70EC">
        <w:rPr>
          <w:rFonts w:ascii="Arial" w:hAnsi="Arial" w:cs="Arial"/>
          <w:sz w:val="24"/>
          <w:szCs w:val="24"/>
        </w:rPr>
        <w:t>Nº _____/2024.</w:t>
      </w:r>
    </w:p>
    <w:bookmarkEnd w:id="26"/>
    <w:p w14:paraId="4F50C3AF" w14:textId="77777777" w:rsidR="00364610" w:rsidRPr="005B5A7D" w:rsidRDefault="00364610" w:rsidP="00364610">
      <w:pPr>
        <w:pStyle w:val="SemEspaamento"/>
        <w:jc w:val="both"/>
        <w:rPr>
          <w:rFonts w:ascii="Arial" w:hAnsi="Arial" w:cs="Arial"/>
          <w:sz w:val="24"/>
          <w:szCs w:val="24"/>
        </w:rPr>
      </w:pPr>
    </w:p>
    <w:p w14:paraId="68700263" w14:textId="0E47ED1E" w:rsidR="00364610" w:rsidRPr="005B5A7D" w:rsidRDefault="003B0C7E" w:rsidP="00364610">
      <w:pPr>
        <w:pStyle w:val="SemEspaamento"/>
        <w:jc w:val="both"/>
        <w:rPr>
          <w:rFonts w:ascii="Arial" w:hAnsi="Arial" w:cs="Arial"/>
          <w:sz w:val="24"/>
          <w:szCs w:val="24"/>
        </w:rPr>
      </w:pPr>
      <w:r w:rsidRPr="005B5A7D">
        <w:rPr>
          <w:rFonts w:ascii="Arial" w:hAnsi="Arial" w:cs="Arial"/>
          <w:sz w:val="24"/>
          <w:szCs w:val="24"/>
        </w:rPr>
        <w:t>Empresa: _</w:t>
      </w:r>
      <w:r w:rsidR="00364610" w:rsidRPr="005B5A7D">
        <w:rPr>
          <w:rFonts w:ascii="Arial" w:hAnsi="Arial" w:cs="Arial"/>
          <w:sz w:val="24"/>
          <w:szCs w:val="24"/>
        </w:rPr>
        <w:t>_____________________________________________________</w:t>
      </w:r>
    </w:p>
    <w:p w14:paraId="2C188CCC" w14:textId="77777777" w:rsidR="00364610" w:rsidRPr="005B5A7D" w:rsidRDefault="00364610" w:rsidP="00364610">
      <w:pPr>
        <w:pStyle w:val="SemEspaamento"/>
        <w:jc w:val="both"/>
        <w:rPr>
          <w:rFonts w:ascii="Arial" w:hAnsi="Arial" w:cs="Arial"/>
          <w:sz w:val="24"/>
          <w:szCs w:val="24"/>
        </w:rPr>
      </w:pPr>
      <w:r w:rsidRPr="005B5A7D">
        <w:rPr>
          <w:rFonts w:ascii="Arial" w:hAnsi="Arial" w:cs="Arial"/>
          <w:sz w:val="24"/>
          <w:szCs w:val="24"/>
        </w:rPr>
        <w:t>CNPJ: _____________________</w:t>
      </w:r>
    </w:p>
    <w:p w14:paraId="44DE391D" w14:textId="77777777" w:rsidR="00364610" w:rsidRPr="005B5A7D" w:rsidRDefault="00364610" w:rsidP="00364610">
      <w:pPr>
        <w:pStyle w:val="SemEspaamento"/>
        <w:jc w:val="both"/>
        <w:rPr>
          <w:rFonts w:ascii="Arial" w:hAnsi="Arial" w:cs="Arial"/>
          <w:sz w:val="24"/>
          <w:szCs w:val="24"/>
        </w:rPr>
      </w:pPr>
    </w:p>
    <w:p w14:paraId="1C41E08F" w14:textId="77777777" w:rsidR="00364610" w:rsidRPr="005B5A7D" w:rsidRDefault="00364610" w:rsidP="00364610">
      <w:pPr>
        <w:pStyle w:val="SemEspaamento"/>
        <w:jc w:val="both"/>
        <w:rPr>
          <w:rFonts w:ascii="Arial" w:hAnsi="Arial" w:cs="Arial"/>
          <w:sz w:val="24"/>
          <w:szCs w:val="24"/>
        </w:rPr>
      </w:pPr>
      <w:r w:rsidRPr="005B5A7D">
        <w:rPr>
          <w:rFonts w:ascii="Arial" w:hAnsi="Arial" w:cs="Arial"/>
          <w:sz w:val="24"/>
          <w:szCs w:val="24"/>
        </w:rPr>
        <w:t>Prezados Senhores,</w:t>
      </w:r>
    </w:p>
    <w:p w14:paraId="26508B51" w14:textId="77777777" w:rsidR="00364610" w:rsidRPr="005B5A7D" w:rsidRDefault="00364610" w:rsidP="00364610">
      <w:pPr>
        <w:pStyle w:val="SemEspaamento"/>
        <w:jc w:val="both"/>
        <w:rPr>
          <w:rFonts w:ascii="Arial" w:hAnsi="Arial" w:cs="Arial"/>
          <w:sz w:val="24"/>
          <w:szCs w:val="24"/>
        </w:rPr>
      </w:pPr>
    </w:p>
    <w:p w14:paraId="7AFD7332" w14:textId="235D7AD9" w:rsidR="00364610" w:rsidRPr="005B5A7D" w:rsidRDefault="00364610" w:rsidP="00364610">
      <w:pPr>
        <w:pStyle w:val="SemEspaamento"/>
        <w:jc w:val="both"/>
        <w:rPr>
          <w:rFonts w:ascii="Arial" w:hAnsi="Arial" w:cs="Arial"/>
          <w:sz w:val="24"/>
          <w:szCs w:val="24"/>
        </w:rPr>
      </w:pPr>
      <w:r w:rsidRPr="005B5A7D">
        <w:rPr>
          <w:rFonts w:ascii="Arial" w:hAnsi="Arial" w:cs="Arial"/>
          <w:sz w:val="24"/>
          <w:szCs w:val="24"/>
        </w:rPr>
        <w:t xml:space="preserve">A________________________________, representada conforme seu estatuto social/contrato social, declara que dispõe de parque gerador de energia elétrica próprio e que se encontram desimpedidos de qualquer outro compromisso e, são suficientes para cumprir com os compromissos que vier a assumir pela participação neste </w:t>
      </w:r>
      <w:r w:rsidR="003B0C7E" w:rsidRPr="005B5A7D">
        <w:rPr>
          <w:rFonts w:ascii="Arial" w:hAnsi="Arial" w:cs="Arial"/>
          <w:sz w:val="24"/>
          <w:szCs w:val="24"/>
        </w:rPr>
        <w:t>CREDENCIAMENTO.</w:t>
      </w:r>
    </w:p>
    <w:p w14:paraId="68393E05" w14:textId="77777777" w:rsidR="00364610" w:rsidRPr="005B5A7D" w:rsidRDefault="00364610" w:rsidP="00364610">
      <w:pPr>
        <w:pStyle w:val="SemEspaamento"/>
        <w:jc w:val="both"/>
        <w:rPr>
          <w:rFonts w:ascii="Arial" w:hAnsi="Arial" w:cs="Arial"/>
          <w:sz w:val="24"/>
          <w:szCs w:val="24"/>
        </w:rPr>
      </w:pPr>
    </w:p>
    <w:p w14:paraId="770D4591" w14:textId="77777777" w:rsidR="00364610" w:rsidRPr="005B5A7D" w:rsidRDefault="00364610" w:rsidP="00364610">
      <w:pPr>
        <w:pStyle w:val="SemEspaamento"/>
        <w:jc w:val="both"/>
        <w:rPr>
          <w:rFonts w:ascii="Arial" w:hAnsi="Arial" w:cs="Arial"/>
          <w:sz w:val="24"/>
          <w:szCs w:val="24"/>
        </w:rPr>
      </w:pPr>
      <w:r w:rsidRPr="005B5A7D">
        <w:rPr>
          <w:rFonts w:ascii="Arial" w:hAnsi="Arial" w:cs="Arial"/>
          <w:sz w:val="24"/>
          <w:szCs w:val="24"/>
        </w:rPr>
        <w:t>Declara ainda ter comercializado (Venda) nos últimos 12 (doze) meses um montante médio de Energia Elétrica igual ou superior a 100 (cem) MW médios.</w:t>
      </w:r>
    </w:p>
    <w:p w14:paraId="5332C043" w14:textId="77777777" w:rsidR="00364610" w:rsidRPr="005B5A7D" w:rsidRDefault="00364610" w:rsidP="00364610">
      <w:pPr>
        <w:pStyle w:val="SemEspaamento"/>
        <w:jc w:val="both"/>
        <w:rPr>
          <w:rFonts w:ascii="Arial" w:hAnsi="Arial" w:cs="Arial"/>
          <w:sz w:val="24"/>
          <w:szCs w:val="24"/>
        </w:rPr>
      </w:pPr>
    </w:p>
    <w:p w14:paraId="5D06BC74" w14:textId="77777777" w:rsidR="00364610" w:rsidRPr="005B5A7D" w:rsidRDefault="00364610" w:rsidP="00364610">
      <w:pPr>
        <w:pStyle w:val="SemEspaamento"/>
        <w:jc w:val="both"/>
        <w:rPr>
          <w:rFonts w:ascii="Arial" w:hAnsi="Arial" w:cs="Arial"/>
          <w:sz w:val="24"/>
          <w:szCs w:val="24"/>
        </w:rPr>
      </w:pPr>
      <w:r w:rsidRPr="005B5A7D">
        <w:rPr>
          <w:rFonts w:ascii="Arial" w:hAnsi="Arial" w:cs="Arial"/>
          <w:sz w:val="24"/>
          <w:szCs w:val="24"/>
        </w:rPr>
        <w:t>Local e data</w:t>
      </w:r>
    </w:p>
    <w:p w14:paraId="6678A07B" w14:textId="77777777" w:rsidR="00364610" w:rsidRPr="005B5A7D" w:rsidRDefault="00364610" w:rsidP="00364610">
      <w:pPr>
        <w:pStyle w:val="SemEspaamento"/>
        <w:jc w:val="both"/>
        <w:rPr>
          <w:rFonts w:ascii="Arial" w:hAnsi="Arial" w:cs="Arial"/>
          <w:sz w:val="24"/>
          <w:szCs w:val="24"/>
        </w:rPr>
      </w:pPr>
    </w:p>
    <w:p w14:paraId="3CB16F91" w14:textId="77777777" w:rsidR="00364610" w:rsidRPr="005B5A7D" w:rsidRDefault="00364610" w:rsidP="00364610">
      <w:pPr>
        <w:pStyle w:val="SemEspaamento"/>
        <w:jc w:val="both"/>
        <w:rPr>
          <w:rFonts w:ascii="Arial" w:hAnsi="Arial" w:cs="Arial"/>
          <w:sz w:val="24"/>
          <w:szCs w:val="24"/>
        </w:rPr>
      </w:pPr>
      <w:r w:rsidRPr="005B5A7D">
        <w:rPr>
          <w:rFonts w:ascii="Arial" w:hAnsi="Arial" w:cs="Arial"/>
          <w:sz w:val="24"/>
          <w:szCs w:val="24"/>
        </w:rPr>
        <w:t>Dados do(s) Diretor(es)/Sócio(s)/Procurador(es):</w:t>
      </w:r>
    </w:p>
    <w:p w14:paraId="7E11E231" w14:textId="77777777" w:rsidR="00364610" w:rsidRPr="005B5A7D" w:rsidRDefault="00364610" w:rsidP="00364610">
      <w:pPr>
        <w:pStyle w:val="SemEspaamento"/>
        <w:jc w:val="both"/>
        <w:rPr>
          <w:rFonts w:ascii="Arial" w:hAnsi="Arial" w:cs="Arial"/>
          <w:sz w:val="24"/>
          <w:szCs w:val="24"/>
        </w:rPr>
      </w:pPr>
    </w:p>
    <w:p w14:paraId="0F1F6DCF" w14:textId="77777777" w:rsidR="00364610" w:rsidRPr="005B5A7D" w:rsidRDefault="00364610" w:rsidP="00364610">
      <w:pPr>
        <w:pStyle w:val="SemEspaamento"/>
        <w:jc w:val="both"/>
        <w:rPr>
          <w:rFonts w:ascii="Arial" w:hAnsi="Arial" w:cs="Arial"/>
          <w:sz w:val="24"/>
          <w:szCs w:val="24"/>
        </w:rPr>
      </w:pPr>
      <w:r w:rsidRPr="005B5A7D">
        <w:rPr>
          <w:rFonts w:ascii="Arial" w:hAnsi="Arial" w:cs="Arial"/>
          <w:sz w:val="24"/>
          <w:szCs w:val="24"/>
        </w:rPr>
        <w:t>Nome:</w:t>
      </w:r>
    </w:p>
    <w:p w14:paraId="43C4695A" w14:textId="77777777" w:rsidR="00364610" w:rsidRPr="005B5A7D" w:rsidRDefault="00364610" w:rsidP="00364610">
      <w:pPr>
        <w:pStyle w:val="SemEspaamento"/>
        <w:jc w:val="both"/>
        <w:rPr>
          <w:rFonts w:ascii="Arial" w:hAnsi="Arial" w:cs="Arial"/>
          <w:sz w:val="24"/>
          <w:szCs w:val="24"/>
        </w:rPr>
      </w:pPr>
      <w:r w:rsidRPr="005B5A7D">
        <w:rPr>
          <w:rFonts w:ascii="Arial" w:hAnsi="Arial" w:cs="Arial"/>
          <w:sz w:val="24"/>
          <w:szCs w:val="24"/>
        </w:rPr>
        <w:t>CPF:</w:t>
      </w:r>
    </w:p>
    <w:p w14:paraId="610A82A7" w14:textId="77777777" w:rsidR="00364610" w:rsidRPr="005B5A7D" w:rsidRDefault="00364610" w:rsidP="00364610">
      <w:pPr>
        <w:pStyle w:val="SemEspaamento"/>
        <w:jc w:val="both"/>
        <w:rPr>
          <w:rFonts w:ascii="Arial" w:hAnsi="Arial" w:cs="Arial"/>
          <w:sz w:val="24"/>
          <w:szCs w:val="24"/>
        </w:rPr>
      </w:pPr>
      <w:r w:rsidRPr="005B5A7D">
        <w:rPr>
          <w:rFonts w:ascii="Arial" w:hAnsi="Arial" w:cs="Arial"/>
          <w:sz w:val="24"/>
          <w:szCs w:val="24"/>
        </w:rPr>
        <w:t>E-mail:</w:t>
      </w:r>
    </w:p>
    <w:p w14:paraId="6B431C27" w14:textId="77777777" w:rsidR="00364610" w:rsidRPr="005B5A7D" w:rsidRDefault="00364610" w:rsidP="00364610">
      <w:pPr>
        <w:pStyle w:val="SemEspaamento"/>
        <w:jc w:val="both"/>
        <w:rPr>
          <w:rFonts w:ascii="Arial" w:hAnsi="Arial" w:cs="Arial"/>
          <w:sz w:val="24"/>
          <w:szCs w:val="24"/>
        </w:rPr>
      </w:pPr>
      <w:r w:rsidRPr="005B5A7D">
        <w:rPr>
          <w:rFonts w:ascii="Arial" w:hAnsi="Arial" w:cs="Arial"/>
          <w:sz w:val="24"/>
          <w:szCs w:val="24"/>
        </w:rPr>
        <w:t>____________________________________</w:t>
      </w:r>
    </w:p>
    <w:p w14:paraId="089BFC0F" w14:textId="77777777" w:rsidR="00364610" w:rsidRPr="005B5A7D" w:rsidRDefault="00364610" w:rsidP="00364610">
      <w:pPr>
        <w:pStyle w:val="SemEspaamento"/>
        <w:jc w:val="both"/>
        <w:rPr>
          <w:rFonts w:ascii="Arial" w:hAnsi="Arial" w:cs="Arial"/>
          <w:sz w:val="24"/>
          <w:szCs w:val="24"/>
        </w:rPr>
      </w:pPr>
      <w:r w:rsidRPr="005B5A7D">
        <w:rPr>
          <w:rFonts w:ascii="Arial" w:hAnsi="Arial" w:cs="Arial"/>
          <w:sz w:val="24"/>
          <w:szCs w:val="24"/>
        </w:rPr>
        <w:t>(nome(s)/ assinatura(s) do(s) Diretor(es)/Sócio(s)/Procurador(es)</w:t>
      </w:r>
    </w:p>
    <w:p w14:paraId="63217089" w14:textId="77777777" w:rsidR="00364610" w:rsidRPr="005B5A7D" w:rsidRDefault="00364610" w:rsidP="00364610">
      <w:pPr>
        <w:pStyle w:val="SemEspaamento"/>
        <w:jc w:val="both"/>
        <w:rPr>
          <w:rFonts w:ascii="Arial" w:hAnsi="Arial" w:cs="Arial"/>
          <w:sz w:val="24"/>
          <w:szCs w:val="24"/>
        </w:rPr>
      </w:pPr>
    </w:p>
    <w:p w14:paraId="14E7349A" w14:textId="77777777" w:rsidR="00364610" w:rsidRPr="005B5A7D" w:rsidRDefault="00364610" w:rsidP="00364610">
      <w:pPr>
        <w:pStyle w:val="SemEspaamento"/>
        <w:jc w:val="both"/>
        <w:rPr>
          <w:rFonts w:ascii="Arial" w:hAnsi="Arial" w:cs="Arial"/>
          <w:sz w:val="24"/>
          <w:szCs w:val="24"/>
        </w:rPr>
      </w:pPr>
      <w:r w:rsidRPr="005B5A7D">
        <w:rPr>
          <w:rFonts w:ascii="Arial" w:hAnsi="Arial" w:cs="Arial"/>
          <w:sz w:val="24"/>
          <w:szCs w:val="24"/>
        </w:rPr>
        <w:t>Nome:</w:t>
      </w:r>
    </w:p>
    <w:p w14:paraId="04D9C2F4" w14:textId="77777777" w:rsidR="00364610" w:rsidRPr="005B5A7D" w:rsidRDefault="00364610" w:rsidP="00364610">
      <w:pPr>
        <w:pStyle w:val="SemEspaamento"/>
        <w:jc w:val="both"/>
        <w:rPr>
          <w:rFonts w:ascii="Arial" w:hAnsi="Arial" w:cs="Arial"/>
          <w:sz w:val="24"/>
          <w:szCs w:val="24"/>
        </w:rPr>
      </w:pPr>
      <w:r w:rsidRPr="005B5A7D">
        <w:rPr>
          <w:rFonts w:ascii="Arial" w:hAnsi="Arial" w:cs="Arial"/>
          <w:sz w:val="24"/>
          <w:szCs w:val="24"/>
        </w:rPr>
        <w:t>CPF:</w:t>
      </w:r>
    </w:p>
    <w:p w14:paraId="3118B74D" w14:textId="77777777" w:rsidR="00364610" w:rsidRPr="005B5A7D" w:rsidRDefault="00364610" w:rsidP="00364610">
      <w:pPr>
        <w:pStyle w:val="SemEspaamento"/>
        <w:jc w:val="both"/>
        <w:rPr>
          <w:rFonts w:ascii="Arial" w:hAnsi="Arial" w:cs="Arial"/>
          <w:sz w:val="24"/>
          <w:szCs w:val="24"/>
        </w:rPr>
      </w:pPr>
      <w:r w:rsidRPr="005B5A7D">
        <w:rPr>
          <w:rFonts w:ascii="Arial" w:hAnsi="Arial" w:cs="Arial"/>
          <w:sz w:val="24"/>
          <w:szCs w:val="24"/>
        </w:rPr>
        <w:t>E-mail:</w:t>
      </w:r>
    </w:p>
    <w:p w14:paraId="1C3CC257" w14:textId="77777777" w:rsidR="00364610" w:rsidRPr="005B5A7D" w:rsidRDefault="00364610" w:rsidP="00364610">
      <w:pPr>
        <w:pStyle w:val="SemEspaamento"/>
        <w:jc w:val="both"/>
        <w:rPr>
          <w:rFonts w:ascii="Arial" w:hAnsi="Arial" w:cs="Arial"/>
          <w:sz w:val="24"/>
          <w:szCs w:val="24"/>
        </w:rPr>
      </w:pPr>
      <w:r w:rsidRPr="005B5A7D">
        <w:rPr>
          <w:rFonts w:ascii="Arial" w:hAnsi="Arial" w:cs="Arial"/>
          <w:sz w:val="24"/>
          <w:szCs w:val="24"/>
        </w:rPr>
        <w:t>____________________________________</w:t>
      </w:r>
    </w:p>
    <w:p w14:paraId="61F85460" w14:textId="77777777" w:rsidR="00364610" w:rsidRPr="005B5A7D" w:rsidRDefault="00364610" w:rsidP="00364610">
      <w:pPr>
        <w:pStyle w:val="SemEspaamento"/>
        <w:jc w:val="both"/>
        <w:rPr>
          <w:rFonts w:ascii="Arial" w:hAnsi="Arial" w:cs="Arial"/>
          <w:sz w:val="24"/>
          <w:szCs w:val="24"/>
        </w:rPr>
      </w:pPr>
      <w:r w:rsidRPr="005B5A7D">
        <w:rPr>
          <w:rFonts w:ascii="Arial" w:hAnsi="Arial" w:cs="Arial"/>
          <w:sz w:val="24"/>
          <w:szCs w:val="24"/>
        </w:rPr>
        <w:t>(nome(s)/ assinatura(s) do(s) Diretor(es)/Sócio(s)/Procurador(es)</w:t>
      </w:r>
    </w:p>
    <w:p w14:paraId="0EC9DFBD" w14:textId="77777777" w:rsidR="00364610" w:rsidRPr="005B5A7D" w:rsidRDefault="00364610" w:rsidP="00364610">
      <w:pPr>
        <w:pStyle w:val="SemEspaamento"/>
        <w:jc w:val="both"/>
        <w:rPr>
          <w:rFonts w:ascii="Arial" w:hAnsi="Arial" w:cs="Arial"/>
          <w:sz w:val="24"/>
          <w:szCs w:val="24"/>
        </w:rPr>
      </w:pPr>
    </w:p>
    <w:p w14:paraId="7199089C" w14:textId="1C9B0980" w:rsidR="00364610" w:rsidRPr="005B5A7D" w:rsidRDefault="00364610" w:rsidP="00364610">
      <w:pPr>
        <w:pStyle w:val="SemEspaamento"/>
        <w:jc w:val="both"/>
        <w:rPr>
          <w:rFonts w:ascii="Arial" w:hAnsi="Arial" w:cs="Arial"/>
          <w:sz w:val="24"/>
          <w:szCs w:val="24"/>
        </w:rPr>
      </w:pPr>
      <w:r w:rsidRPr="005B5A7D">
        <w:rPr>
          <w:rFonts w:ascii="Arial" w:hAnsi="Arial" w:cs="Arial"/>
          <w:sz w:val="24"/>
          <w:szCs w:val="24"/>
        </w:rPr>
        <w:t>*Assinatura</w:t>
      </w:r>
      <w:r w:rsidR="0064058B">
        <w:rPr>
          <w:rFonts w:ascii="Arial" w:hAnsi="Arial" w:cs="Arial"/>
          <w:sz w:val="24"/>
          <w:szCs w:val="24"/>
        </w:rPr>
        <w:t xml:space="preserve"> </w:t>
      </w:r>
      <w:r w:rsidRPr="005B5A7D">
        <w:rPr>
          <w:rFonts w:ascii="Arial" w:hAnsi="Arial" w:cs="Arial"/>
          <w:sz w:val="24"/>
          <w:szCs w:val="24"/>
        </w:rPr>
        <w:t>(s) do(s) outorgante</w:t>
      </w:r>
      <w:r w:rsidR="0064058B">
        <w:rPr>
          <w:rFonts w:ascii="Arial" w:hAnsi="Arial" w:cs="Arial"/>
          <w:sz w:val="24"/>
          <w:szCs w:val="24"/>
        </w:rPr>
        <w:t xml:space="preserve"> </w:t>
      </w:r>
      <w:r w:rsidRPr="005B5A7D">
        <w:rPr>
          <w:rFonts w:ascii="Arial" w:hAnsi="Arial" w:cs="Arial"/>
          <w:sz w:val="24"/>
          <w:szCs w:val="24"/>
        </w:rPr>
        <w:t>(s) com poderes para este fim conforme Contrato/Estatuto S</w:t>
      </w:r>
      <w:r w:rsidR="0064058B">
        <w:rPr>
          <w:rFonts w:ascii="Arial" w:hAnsi="Arial" w:cs="Arial"/>
          <w:sz w:val="24"/>
          <w:szCs w:val="24"/>
        </w:rPr>
        <w:t>ocial da S</w:t>
      </w:r>
      <w:r w:rsidRPr="005B5A7D">
        <w:rPr>
          <w:rFonts w:ascii="Arial" w:hAnsi="Arial" w:cs="Arial"/>
          <w:sz w:val="24"/>
          <w:szCs w:val="24"/>
        </w:rPr>
        <w:t>ociedade.</w:t>
      </w:r>
    </w:p>
    <w:p w14:paraId="16EC364B" w14:textId="77777777" w:rsidR="00364610" w:rsidRPr="005B5A7D" w:rsidRDefault="00364610" w:rsidP="00364610">
      <w:pPr>
        <w:pStyle w:val="SemEspaamento"/>
        <w:jc w:val="both"/>
        <w:rPr>
          <w:rFonts w:ascii="Arial" w:hAnsi="Arial" w:cs="Arial"/>
          <w:sz w:val="24"/>
          <w:szCs w:val="24"/>
        </w:rPr>
      </w:pPr>
    </w:p>
    <w:p w14:paraId="7EEBAB31" w14:textId="77777777" w:rsidR="00364610" w:rsidRPr="005B5A7D" w:rsidRDefault="00364610" w:rsidP="00364610">
      <w:pPr>
        <w:autoSpaceDE w:val="0"/>
        <w:spacing w:line="260" w:lineRule="atLeast"/>
        <w:jc w:val="center"/>
        <w:rPr>
          <w:rFonts w:ascii="Arial" w:hAnsi="Arial" w:cs="Arial"/>
          <w:b/>
          <w:sz w:val="24"/>
          <w:szCs w:val="24"/>
          <w:u w:val="single"/>
        </w:rPr>
      </w:pPr>
    </w:p>
    <w:p w14:paraId="32136FBC" w14:textId="02C82A0D" w:rsidR="00364610" w:rsidRDefault="00364610" w:rsidP="00364610">
      <w:pPr>
        <w:autoSpaceDE w:val="0"/>
        <w:spacing w:line="260" w:lineRule="atLeast"/>
        <w:jc w:val="center"/>
        <w:rPr>
          <w:rFonts w:ascii="Arial" w:hAnsi="Arial" w:cs="Arial"/>
          <w:b/>
          <w:sz w:val="24"/>
          <w:szCs w:val="24"/>
          <w:u w:val="single"/>
        </w:rPr>
      </w:pPr>
    </w:p>
    <w:p w14:paraId="5401F130" w14:textId="698EAEAE" w:rsidR="0064058B" w:rsidRDefault="0064058B" w:rsidP="00364610">
      <w:pPr>
        <w:autoSpaceDE w:val="0"/>
        <w:spacing w:line="260" w:lineRule="atLeast"/>
        <w:jc w:val="center"/>
        <w:rPr>
          <w:rFonts w:ascii="Arial" w:hAnsi="Arial" w:cs="Arial"/>
          <w:b/>
          <w:sz w:val="24"/>
          <w:szCs w:val="24"/>
          <w:u w:val="single"/>
        </w:rPr>
      </w:pPr>
    </w:p>
    <w:p w14:paraId="21D03DCD" w14:textId="4CDFAD3A" w:rsidR="0064058B" w:rsidRDefault="0064058B" w:rsidP="00364610">
      <w:pPr>
        <w:autoSpaceDE w:val="0"/>
        <w:spacing w:line="260" w:lineRule="atLeast"/>
        <w:jc w:val="center"/>
        <w:rPr>
          <w:rFonts w:ascii="Arial" w:hAnsi="Arial" w:cs="Arial"/>
          <w:b/>
          <w:sz w:val="24"/>
          <w:szCs w:val="24"/>
          <w:u w:val="single"/>
        </w:rPr>
      </w:pPr>
    </w:p>
    <w:p w14:paraId="0C0F5A02" w14:textId="77777777" w:rsidR="00364610" w:rsidRPr="005B5A7D" w:rsidRDefault="00364610" w:rsidP="00364610">
      <w:pPr>
        <w:autoSpaceDE w:val="0"/>
        <w:spacing w:line="260" w:lineRule="atLeast"/>
        <w:jc w:val="center"/>
        <w:rPr>
          <w:rFonts w:ascii="Arial" w:hAnsi="Arial" w:cs="Arial"/>
          <w:b/>
          <w:sz w:val="24"/>
          <w:szCs w:val="24"/>
          <w:u w:val="single"/>
        </w:rPr>
      </w:pPr>
    </w:p>
    <w:p w14:paraId="43FCC6BC" w14:textId="77777777" w:rsidR="00364610" w:rsidRPr="005B5A7D" w:rsidRDefault="00364610" w:rsidP="00364610">
      <w:pPr>
        <w:spacing w:after="0" w:line="360" w:lineRule="auto"/>
        <w:jc w:val="center"/>
        <w:rPr>
          <w:rFonts w:ascii="Arial" w:hAnsi="Arial" w:cs="Arial"/>
          <w:b/>
          <w:bCs/>
          <w:sz w:val="24"/>
          <w:szCs w:val="24"/>
        </w:rPr>
      </w:pPr>
      <w:r w:rsidRPr="005B5A7D">
        <w:rPr>
          <w:rFonts w:ascii="Arial" w:hAnsi="Arial" w:cs="Arial"/>
          <w:b/>
          <w:bCs/>
          <w:sz w:val="24"/>
          <w:szCs w:val="24"/>
        </w:rPr>
        <w:t>ANEXO IV</w:t>
      </w:r>
    </w:p>
    <w:p w14:paraId="5360E320" w14:textId="77777777" w:rsidR="00364610" w:rsidRPr="005B5A7D" w:rsidRDefault="00364610" w:rsidP="00364610">
      <w:pPr>
        <w:pStyle w:val="Ttulo1"/>
        <w:spacing w:line="360" w:lineRule="auto"/>
        <w:rPr>
          <w:rFonts w:ascii="Arial" w:hAnsi="Arial" w:cs="Arial"/>
          <w:sz w:val="24"/>
          <w:szCs w:val="24"/>
        </w:rPr>
      </w:pPr>
      <w:r w:rsidRPr="005B5A7D">
        <w:rPr>
          <w:rFonts w:ascii="Arial" w:hAnsi="Arial" w:cs="Arial"/>
          <w:sz w:val="24"/>
          <w:szCs w:val="24"/>
        </w:rPr>
        <w:t>DECLARAÇÕES COMPLEMENTARES</w:t>
      </w:r>
    </w:p>
    <w:p w14:paraId="46F631BE" w14:textId="77777777" w:rsidR="00364610" w:rsidRPr="005B5A7D" w:rsidRDefault="00364610" w:rsidP="00364610">
      <w:pPr>
        <w:spacing w:after="0" w:line="360" w:lineRule="auto"/>
        <w:jc w:val="center"/>
        <w:rPr>
          <w:rFonts w:ascii="Arial" w:hAnsi="Arial" w:cs="Arial"/>
          <w:b/>
          <w:sz w:val="24"/>
          <w:szCs w:val="24"/>
        </w:rPr>
      </w:pPr>
    </w:p>
    <w:p w14:paraId="6DDF2E2C" w14:textId="77777777" w:rsidR="00364610" w:rsidRPr="005B5A7D" w:rsidRDefault="00364610" w:rsidP="00364610">
      <w:pPr>
        <w:pStyle w:val="Ttulo2"/>
        <w:jc w:val="center"/>
        <w:rPr>
          <w:rFonts w:ascii="Arial" w:hAnsi="Arial" w:cs="Arial"/>
          <w:b/>
          <w:i/>
          <w:color w:val="auto"/>
          <w:sz w:val="24"/>
          <w:szCs w:val="24"/>
        </w:rPr>
      </w:pPr>
      <w:r w:rsidRPr="005B5A7D">
        <w:rPr>
          <w:rFonts w:ascii="Arial" w:hAnsi="Arial" w:cs="Arial"/>
          <w:b/>
          <w:color w:val="auto"/>
          <w:sz w:val="24"/>
          <w:szCs w:val="24"/>
        </w:rPr>
        <w:t>MODELO DE DECLARAÇÃO DE</w:t>
      </w:r>
      <w:r w:rsidRPr="005B5A7D">
        <w:rPr>
          <w:rFonts w:ascii="Arial" w:hAnsi="Arial" w:cs="Arial"/>
          <w:sz w:val="24"/>
          <w:szCs w:val="24"/>
        </w:rPr>
        <w:t xml:space="preserve"> </w:t>
      </w:r>
      <w:r w:rsidRPr="005B5A7D">
        <w:rPr>
          <w:rFonts w:ascii="Arial" w:hAnsi="Arial" w:cs="Arial"/>
          <w:b/>
          <w:color w:val="auto"/>
          <w:sz w:val="24"/>
          <w:szCs w:val="24"/>
        </w:rPr>
        <w:t>PLENO CUMPRIMENTO DOS REQUISITOS DE HABILITAÇÃO</w:t>
      </w:r>
    </w:p>
    <w:p w14:paraId="25FB3A42" w14:textId="77777777" w:rsidR="00364610" w:rsidRPr="005B5A7D" w:rsidRDefault="00364610" w:rsidP="00364610">
      <w:pPr>
        <w:ind w:firstLine="1701"/>
        <w:jc w:val="both"/>
        <w:rPr>
          <w:rFonts w:ascii="Arial" w:hAnsi="Arial" w:cs="Arial"/>
          <w:b/>
          <w:bCs/>
          <w:iCs/>
          <w:sz w:val="24"/>
          <w:szCs w:val="24"/>
        </w:rPr>
      </w:pPr>
    </w:p>
    <w:p w14:paraId="31F6BB96" w14:textId="77777777" w:rsidR="00364610" w:rsidRPr="005B5A7D" w:rsidRDefault="00364610" w:rsidP="00364610">
      <w:pPr>
        <w:ind w:firstLine="1701"/>
        <w:jc w:val="both"/>
        <w:rPr>
          <w:rFonts w:ascii="Arial" w:hAnsi="Arial" w:cs="Arial"/>
          <w:b/>
          <w:bCs/>
          <w:iCs/>
          <w:sz w:val="24"/>
          <w:szCs w:val="24"/>
        </w:rPr>
      </w:pPr>
    </w:p>
    <w:p w14:paraId="61873984" w14:textId="77777777" w:rsidR="00364610" w:rsidRPr="005B5A7D" w:rsidRDefault="00364610" w:rsidP="00364610">
      <w:pPr>
        <w:rPr>
          <w:rFonts w:ascii="Arial" w:hAnsi="Arial" w:cs="Arial"/>
          <w:sz w:val="24"/>
          <w:szCs w:val="24"/>
        </w:rPr>
      </w:pPr>
      <w:r w:rsidRPr="005B5A7D">
        <w:rPr>
          <w:rFonts w:ascii="Arial" w:hAnsi="Arial" w:cs="Arial"/>
          <w:sz w:val="24"/>
          <w:szCs w:val="24"/>
        </w:rPr>
        <w:t>Nome completo: __________________________________________________________________________</w:t>
      </w:r>
    </w:p>
    <w:p w14:paraId="1BB6567F" w14:textId="6FEE473A" w:rsidR="00364610" w:rsidRPr="005B5A7D" w:rsidRDefault="00364610" w:rsidP="007B40D6">
      <w:pPr>
        <w:jc w:val="both"/>
        <w:rPr>
          <w:rFonts w:ascii="Arial" w:hAnsi="Arial" w:cs="Arial"/>
          <w:sz w:val="24"/>
          <w:szCs w:val="24"/>
        </w:rPr>
      </w:pPr>
      <w:r w:rsidRPr="005B5A7D">
        <w:rPr>
          <w:rFonts w:ascii="Arial" w:hAnsi="Arial" w:cs="Arial"/>
          <w:sz w:val="24"/>
          <w:szCs w:val="24"/>
        </w:rPr>
        <w:t>CPF nº: __________________________________</w:t>
      </w:r>
      <w:r w:rsidRPr="005B5A7D">
        <w:rPr>
          <w:rFonts w:ascii="Arial" w:hAnsi="Arial" w:cs="Arial"/>
          <w:i/>
          <w:sz w:val="24"/>
          <w:szCs w:val="24"/>
        </w:rPr>
        <w:t>empresarial</w:t>
      </w:r>
      <w:r w:rsidRPr="005B5A7D">
        <w:rPr>
          <w:rFonts w:ascii="Arial" w:hAnsi="Arial" w:cs="Arial"/>
          <w:sz w:val="24"/>
          <w:szCs w:val="24"/>
        </w:rPr>
        <w:t>), interessado em participar do Edital de Credenciamento nº ___/___, Processo HCRP SEI n°146.00002878/2024-19, cumpre plenamente os requisitos de habilitação exigidos no instrumento convocatório, nos termos do § 2º do Artigo 10º do Decreto Federal Nº 11.878/</w:t>
      </w:r>
      <w:r w:rsidR="00805746" w:rsidRPr="005B5A7D">
        <w:rPr>
          <w:rFonts w:ascii="Arial" w:hAnsi="Arial" w:cs="Arial"/>
          <w:sz w:val="24"/>
          <w:szCs w:val="24"/>
        </w:rPr>
        <w:t>2024,</w:t>
      </w:r>
      <w:r w:rsidRPr="005B5A7D">
        <w:rPr>
          <w:rFonts w:ascii="Arial" w:hAnsi="Arial" w:cs="Arial"/>
          <w:sz w:val="24"/>
          <w:szCs w:val="24"/>
        </w:rPr>
        <w:t xml:space="preserve"> e também de conformidade com o requerimento de participação.</w:t>
      </w:r>
    </w:p>
    <w:p w14:paraId="3D20FBF0" w14:textId="77777777" w:rsidR="00364610" w:rsidRPr="005B5A7D" w:rsidRDefault="00364610" w:rsidP="00364610">
      <w:pPr>
        <w:autoSpaceDN w:val="0"/>
        <w:adjustRightInd w:val="0"/>
        <w:jc w:val="center"/>
        <w:rPr>
          <w:rFonts w:ascii="Arial" w:hAnsi="Arial" w:cs="Arial"/>
          <w:sz w:val="24"/>
          <w:szCs w:val="24"/>
        </w:rPr>
      </w:pPr>
    </w:p>
    <w:p w14:paraId="356DE9B3" w14:textId="77777777" w:rsidR="00364610" w:rsidRPr="005B5A7D" w:rsidRDefault="00364610" w:rsidP="00364610">
      <w:pPr>
        <w:autoSpaceDN w:val="0"/>
        <w:adjustRightInd w:val="0"/>
        <w:jc w:val="center"/>
        <w:rPr>
          <w:rFonts w:ascii="Arial" w:hAnsi="Arial" w:cs="Arial"/>
          <w:sz w:val="24"/>
          <w:szCs w:val="24"/>
        </w:rPr>
      </w:pPr>
      <w:r w:rsidRPr="005B5A7D">
        <w:rPr>
          <w:rFonts w:ascii="Arial" w:hAnsi="Arial" w:cs="Arial"/>
          <w:sz w:val="24"/>
          <w:szCs w:val="24"/>
        </w:rPr>
        <w:t>(Local e data).</w:t>
      </w:r>
    </w:p>
    <w:p w14:paraId="54AB44C1" w14:textId="77777777" w:rsidR="00364610" w:rsidRPr="005B5A7D" w:rsidRDefault="00364610" w:rsidP="00364610">
      <w:pPr>
        <w:autoSpaceDN w:val="0"/>
        <w:adjustRightInd w:val="0"/>
        <w:jc w:val="center"/>
        <w:rPr>
          <w:rFonts w:ascii="Arial" w:hAnsi="Arial" w:cs="Arial"/>
          <w:sz w:val="24"/>
          <w:szCs w:val="24"/>
        </w:rPr>
      </w:pPr>
    </w:p>
    <w:p w14:paraId="497979F4" w14:textId="77777777" w:rsidR="00364610" w:rsidRPr="005B5A7D" w:rsidRDefault="00364610" w:rsidP="00364610">
      <w:pPr>
        <w:autoSpaceDN w:val="0"/>
        <w:adjustRightInd w:val="0"/>
        <w:jc w:val="center"/>
        <w:rPr>
          <w:rFonts w:ascii="Arial" w:hAnsi="Arial" w:cs="Arial"/>
          <w:sz w:val="24"/>
          <w:szCs w:val="24"/>
        </w:rPr>
      </w:pPr>
      <w:r w:rsidRPr="005B5A7D">
        <w:rPr>
          <w:rFonts w:ascii="Arial" w:hAnsi="Arial" w:cs="Arial"/>
          <w:sz w:val="24"/>
          <w:szCs w:val="24"/>
        </w:rPr>
        <w:t>_______________________________</w:t>
      </w:r>
    </w:p>
    <w:p w14:paraId="54485750" w14:textId="77777777" w:rsidR="00364610" w:rsidRPr="005B5A7D" w:rsidRDefault="00364610" w:rsidP="00364610">
      <w:pPr>
        <w:pStyle w:val="Ttulo"/>
        <w:rPr>
          <w:rFonts w:ascii="Arial" w:hAnsi="Arial" w:cs="Arial"/>
          <w:b w:val="0"/>
          <w:bCs/>
          <w:sz w:val="24"/>
          <w:szCs w:val="24"/>
          <w:lang w:val="pt-BR"/>
        </w:rPr>
      </w:pPr>
      <w:r w:rsidRPr="005B5A7D">
        <w:rPr>
          <w:rFonts w:ascii="Arial" w:hAnsi="Arial" w:cs="Arial"/>
          <w:b w:val="0"/>
          <w:bCs/>
          <w:sz w:val="24"/>
          <w:szCs w:val="24"/>
          <w:lang w:val="pt-BR"/>
        </w:rPr>
        <w:t>(Nome/assinatura do representante legal)</w:t>
      </w:r>
    </w:p>
    <w:p w14:paraId="764A7173" w14:textId="77777777" w:rsidR="00364610" w:rsidRPr="005B5A7D" w:rsidRDefault="00364610" w:rsidP="00364610">
      <w:pPr>
        <w:jc w:val="center"/>
        <w:rPr>
          <w:rFonts w:ascii="Arial" w:hAnsi="Arial" w:cs="Arial"/>
          <w:sz w:val="24"/>
          <w:szCs w:val="24"/>
        </w:rPr>
      </w:pPr>
    </w:p>
    <w:p w14:paraId="20EF3D5E" w14:textId="77777777" w:rsidR="00364610" w:rsidRPr="005B5A7D" w:rsidRDefault="00364610" w:rsidP="00364610">
      <w:pPr>
        <w:autoSpaceDE w:val="0"/>
        <w:spacing w:line="260" w:lineRule="atLeast"/>
        <w:jc w:val="center"/>
        <w:rPr>
          <w:rFonts w:ascii="Arial" w:hAnsi="Arial" w:cs="Arial"/>
          <w:b/>
          <w:sz w:val="24"/>
          <w:szCs w:val="24"/>
          <w:u w:val="single"/>
        </w:rPr>
      </w:pPr>
    </w:p>
    <w:p w14:paraId="15120AE7" w14:textId="77777777" w:rsidR="00364610" w:rsidRPr="005B5A7D" w:rsidRDefault="00364610" w:rsidP="00364610">
      <w:pPr>
        <w:autoSpaceDE w:val="0"/>
        <w:spacing w:line="260" w:lineRule="atLeast"/>
        <w:jc w:val="center"/>
        <w:rPr>
          <w:rFonts w:ascii="Arial" w:hAnsi="Arial" w:cs="Arial"/>
          <w:b/>
          <w:sz w:val="24"/>
          <w:szCs w:val="24"/>
          <w:u w:val="single"/>
        </w:rPr>
      </w:pPr>
    </w:p>
    <w:p w14:paraId="70390BE5" w14:textId="77777777" w:rsidR="00364610" w:rsidRPr="005B5A7D" w:rsidRDefault="00364610" w:rsidP="00364610">
      <w:pPr>
        <w:autoSpaceDE w:val="0"/>
        <w:spacing w:line="260" w:lineRule="atLeast"/>
        <w:jc w:val="center"/>
        <w:rPr>
          <w:rFonts w:ascii="Arial" w:hAnsi="Arial" w:cs="Arial"/>
          <w:b/>
          <w:sz w:val="24"/>
          <w:szCs w:val="24"/>
          <w:u w:val="single"/>
        </w:rPr>
      </w:pPr>
    </w:p>
    <w:p w14:paraId="578A3113" w14:textId="77777777" w:rsidR="00364610" w:rsidRPr="005B5A7D" w:rsidRDefault="00364610" w:rsidP="00364610">
      <w:pPr>
        <w:autoSpaceDE w:val="0"/>
        <w:spacing w:line="260" w:lineRule="atLeast"/>
        <w:jc w:val="center"/>
        <w:rPr>
          <w:rFonts w:ascii="Arial" w:hAnsi="Arial" w:cs="Arial"/>
          <w:b/>
          <w:sz w:val="24"/>
          <w:szCs w:val="24"/>
          <w:u w:val="single"/>
        </w:rPr>
      </w:pPr>
    </w:p>
    <w:p w14:paraId="6B897A7E" w14:textId="77777777" w:rsidR="00364610" w:rsidRPr="005B5A7D" w:rsidRDefault="00364610" w:rsidP="00364610">
      <w:pPr>
        <w:autoSpaceDE w:val="0"/>
        <w:spacing w:line="260" w:lineRule="atLeast"/>
        <w:jc w:val="center"/>
        <w:rPr>
          <w:rFonts w:ascii="Arial" w:hAnsi="Arial" w:cs="Arial"/>
          <w:b/>
          <w:sz w:val="24"/>
          <w:szCs w:val="24"/>
          <w:u w:val="single"/>
        </w:rPr>
      </w:pPr>
    </w:p>
    <w:p w14:paraId="142D36C0" w14:textId="77777777" w:rsidR="00364610" w:rsidRPr="005B5A7D" w:rsidRDefault="00364610" w:rsidP="00364610">
      <w:pPr>
        <w:autoSpaceDE w:val="0"/>
        <w:spacing w:line="260" w:lineRule="atLeast"/>
        <w:jc w:val="center"/>
        <w:rPr>
          <w:rFonts w:ascii="Arial" w:hAnsi="Arial" w:cs="Arial"/>
          <w:b/>
          <w:sz w:val="24"/>
          <w:szCs w:val="24"/>
          <w:u w:val="single"/>
        </w:rPr>
      </w:pPr>
    </w:p>
    <w:p w14:paraId="259A2AB6" w14:textId="77777777" w:rsidR="00364610" w:rsidRPr="005B5A7D" w:rsidRDefault="00364610" w:rsidP="00364610">
      <w:pPr>
        <w:autoSpaceDE w:val="0"/>
        <w:spacing w:line="260" w:lineRule="atLeast"/>
        <w:jc w:val="center"/>
        <w:rPr>
          <w:rFonts w:ascii="Arial" w:hAnsi="Arial" w:cs="Arial"/>
          <w:b/>
          <w:sz w:val="24"/>
          <w:szCs w:val="24"/>
          <w:u w:val="single"/>
        </w:rPr>
      </w:pPr>
    </w:p>
    <w:p w14:paraId="26653C1F" w14:textId="6C59D8ED" w:rsidR="00364610" w:rsidRDefault="00364610" w:rsidP="00364610">
      <w:pPr>
        <w:autoSpaceDE w:val="0"/>
        <w:spacing w:line="260" w:lineRule="atLeast"/>
        <w:jc w:val="center"/>
        <w:rPr>
          <w:rFonts w:ascii="Arial" w:hAnsi="Arial" w:cs="Arial"/>
          <w:b/>
          <w:sz w:val="24"/>
          <w:szCs w:val="24"/>
          <w:u w:val="single"/>
        </w:rPr>
      </w:pPr>
    </w:p>
    <w:p w14:paraId="4DE3F57B" w14:textId="77777777" w:rsidR="00F67A27" w:rsidRPr="005B5A7D" w:rsidRDefault="00F67A27" w:rsidP="00364610">
      <w:pPr>
        <w:autoSpaceDE w:val="0"/>
        <w:spacing w:line="260" w:lineRule="atLeast"/>
        <w:jc w:val="center"/>
        <w:rPr>
          <w:rFonts w:ascii="Arial" w:hAnsi="Arial" w:cs="Arial"/>
          <w:b/>
          <w:sz w:val="24"/>
          <w:szCs w:val="24"/>
          <w:u w:val="single"/>
        </w:rPr>
      </w:pPr>
    </w:p>
    <w:p w14:paraId="14C026FD" w14:textId="77777777" w:rsidR="00364610" w:rsidRPr="005B5A7D" w:rsidRDefault="00364610" w:rsidP="00364610">
      <w:pPr>
        <w:autoSpaceDE w:val="0"/>
        <w:spacing w:line="260" w:lineRule="atLeast"/>
        <w:jc w:val="center"/>
        <w:rPr>
          <w:rFonts w:ascii="Arial" w:hAnsi="Arial" w:cs="Arial"/>
          <w:b/>
          <w:sz w:val="24"/>
          <w:szCs w:val="24"/>
          <w:u w:val="single"/>
        </w:rPr>
      </w:pPr>
    </w:p>
    <w:p w14:paraId="2AA47474" w14:textId="77777777" w:rsidR="00364610" w:rsidRPr="005B5A7D" w:rsidRDefault="00364610" w:rsidP="00364610">
      <w:pPr>
        <w:autoSpaceDE w:val="0"/>
        <w:spacing w:line="260" w:lineRule="atLeast"/>
        <w:jc w:val="center"/>
        <w:rPr>
          <w:rFonts w:ascii="Arial" w:hAnsi="Arial" w:cs="Arial"/>
          <w:b/>
          <w:sz w:val="24"/>
          <w:szCs w:val="24"/>
          <w:u w:val="single"/>
        </w:rPr>
      </w:pPr>
    </w:p>
    <w:p w14:paraId="021456FE" w14:textId="77777777" w:rsidR="00364610" w:rsidRPr="005B5A7D" w:rsidRDefault="00364610" w:rsidP="00364610">
      <w:pPr>
        <w:jc w:val="center"/>
        <w:rPr>
          <w:rFonts w:ascii="Arial" w:hAnsi="Arial" w:cs="Arial"/>
          <w:b/>
          <w:sz w:val="24"/>
          <w:szCs w:val="24"/>
        </w:rPr>
      </w:pPr>
      <w:r w:rsidRPr="005B5A7D">
        <w:rPr>
          <w:rFonts w:ascii="Arial" w:hAnsi="Arial" w:cs="Arial"/>
          <w:b/>
          <w:bCs/>
          <w:sz w:val="24"/>
          <w:szCs w:val="24"/>
        </w:rPr>
        <w:t xml:space="preserve">ANEXO V </w:t>
      </w:r>
    </w:p>
    <w:p w14:paraId="615A015F" w14:textId="0FEEE8BB" w:rsidR="00364610" w:rsidRPr="005B5A7D" w:rsidRDefault="00364610" w:rsidP="00364610">
      <w:pPr>
        <w:pStyle w:val="Ttulo2"/>
        <w:jc w:val="center"/>
        <w:rPr>
          <w:rFonts w:ascii="Arial" w:hAnsi="Arial" w:cs="Arial"/>
          <w:b/>
          <w:i/>
          <w:color w:val="auto"/>
          <w:sz w:val="24"/>
          <w:szCs w:val="24"/>
        </w:rPr>
      </w:pPr>
      <w:r w:rsidRPr="005B5A7D">
        <w:rPr>
          <w:rFonts w:ascii="Arial" w:hAnsi="Arial" w:cs="Arial"/>
          <w:b/>
          <w:color w:val="auto"/>
          <w:sz w:val="24"/>
          <w:szCs w:val="24"/>
        </w:rPr>
        <w:t>MODELO DE DECLARAÇÃO DE</w:t>
      </w:r>
      <w:r w:rsidRPr="005B5A7D">
        <w:rPr>
          <w:rFonts w:ascii="Arial" w:hAnsi="Arial" w:cs="Arial"/>
          <w:sz w:val="24"/>
          <w:szCs w:val="24"/>
        </w:rPr>
        <w:t xml:space="preserve"> </w:t>
      </w:r>
      <w:r w:rsidRPr="005B5A7D">
        <w:rPr>
          <w:rFonts w:ascii="Arial" w:hAnsi="Arial" w:cs="Arial"/>
          <w:b/>
          <w:color w:val="auto"/>
          <w:sz w:val="24"/>
          <w:szCs w:val="24"/>
        </w:rPr>
        <w:t xml:space="preserve">PLENO CUMPRIMENTO DAS </w:t>
      </w:r>
      <w:r w:rsidR="00764842" w:rsidRPr="005B5A7D">
        <w:rPr>
          <w:rFonts w:ascii="Arial" w:hAnsi="Arial" w:cs="Arial"/>
          <w:b/>
          <w:color w:val="auto"/>
          <w:sz w:val="24"/>
          <w:szCs w:val="24"/>
        </w:rPr>
        <w:t>EXIGÊNCIAS DE</w:t>
      </w:r>
      <w:r w:rsidRPr="005B5A7D">
        <w:rPr>
          <w:rFonts w:ascii="Arial" w:hAnsi="Arial" w:cs="Arial"/>
          <w:b/>
          <w:color w:val="auto"/>
          <w:sz w:val="24"/>
          <w:szCs w:val="24"/>
        </w:rPr>
        <w:t xml:space="preserve"> RESERVA DE CARGOS PARA PESSOAS COM DEFICIÊNCIA </w:t>
      </w:r>
    </w:p>
    <w:p w14:paraId="54F39512" w14:textId="77777777" w:rsidR="00364610" w:rsidRPr="005B5A7D" w:rsidRDefault="00364610" w:rsidP="00364610">
      <w:pPr>
        <w:ind w:firstLine="1701"/>
        <w:jc w:val="both"/>
        <w:rPr>
          <w:rFonts w:ascii="Arial" w:hAnsi="Arial" w:cs="Arial"/>
          <w:b/>
          <w:bCs/>
          <w:iCs/>
          <w:sz w:val="24"/>
          <w:szCs w:val="24"/>
        </w:rPr>
      </w:pPr>
    </w:p>
    <w:p w14:paraId="1FAAB22D" w14:textId="77777777" w:rsidR="00364610" w:rsidRPr="005B5A7D" w:rsidRDefault="00364610" w:rsidP="00364610">
      <w:pPr>
        <w:ind w:firstLine="1701"/>
        <w:jc w:val="both"/>
        <w:rPr>
          <w:rFonts w:ascii="Arial" w:hAnsi="Arial" w:cs="Arial"/>
          <w:b/>
          <w:bCs/>
          <w:iCs/>
          <w:sz w:val="24"/>
          <w:szCs w:val="24"/>
        </w:rPr>
      </w:pPr>
    </w:p>
    <w:p w14:paraId="72822BA1" w14:textId="77777777" w:rsidR="00364610" w:rsidRPr="005B5A7D" w:rsidRDefault="00364610" w:rsidP="00364610">
      <w:pPr>
        <w:rPr>
          <w:rFonts w:ascii="Arial" w:hAnsi="Arial" w:cs="Arial"/>
          <w:sz w:val="24"/>
          <w:szCs w:val="24"/>
        </w:rPr>
      </w:pPr>
      <w:r w:rsidRPr="005B5A7D">
        <w:rPr>
          <w:rFonts w:ascii="Arial" w:hAnsi="Arial" w:cs="Arial"/>
          <w:sz w:val="24"/>
          <w:szCs w:val="24"/>
        </w:rPr>
        <w:t>Nome completo: __________________________________________________________________________</w:t>
      </w:r>
    </w:p>
    <w:p w14:paraId="06D0C40A" w14:textId="57E319A2" w:rsidR="00364610" w:rsidRPr="005B5A7D" w:rsidRDefault="00364610" w:rsidP="00364610">
      <w:pPr>
        <w:jc w:val="both"/>
        <w:rPr>
          <w:rFonts w:ascii="Arial" w:hAnsi="Arial" w:cs="Arial"/>
          <w:sz w:val="24"/>
          <w:szCs w:val="24"/>
        </w:rPr>
      </w:pPr>
      <w:r w:rsidRPr="005B5A7D">
        <w:rPr>
          <w:rFonts w:ascii="Arial" w:hAnsi="Arial" w:cs="Arial"/>
          <w:sz w:val="24"/>
          <w:szCs w:val="24"/>
        </w:rPr>
        <w:t>CPF nº: __________________________________</w:t>
      </w:r>
      <w:r w:rsidRPr="005B5A7D">
        <w:rPr>
          <w:rFonts w:ascii="Arial" w:hAnsi="Arial" w:cs="Arial"/>
          <w:i/>
          <w:sz w:val="24"/>
          <w:szCs w:val="24"/>
        </w:rPr>
        <w:t>empresarial</w:t>
      </w:r>
      <w:r w:rsidRPr="005B5A7D">
        <w:rPr>
          <w:rFonts w:ascii="Arial" w:hAnsi="Arial" w:cs="Arial"/>
          <w:sz w:val="24"/>
          <w:szCs w:val="24"/>
        </w:rPr>
        <w:t xml:space="preserve">), interessado em participar do Edital de Credenciamento nº ___/___, Processo HCRP-SEI n°146.00002878/2024-19 cumpre plenamente as exigências de reserva de cargos para pessoa com deficiência e para reabilitado da Previdência Social, previstas em Lei </w:t>
      </w:r>
      <w:r w:rsidR="00764842">
        <w:rPr>
          <w:rFonts w:ascii="Arial" w:hAnsi="Arial" w:cs="Arial"/>
          <w:sz w:val="24"/>
          <w:szCs w:val="24"/>
        </w:rPr>
        <w:t xml:space="preserve">e em outras Normas específicas, </w:t>
      </w:r>
      <w:r w:rsidRPr="005B5A7D">
        <w:rPr>
          <w:rFonts w:ascii="Arial" w:hAnsi="Arial" w:cs="Arial"/>
          <w:sz w:val="24"/>
          <w:szCs w:val="24"/>
        </w:rPr>
        <w:t>nos termos do inciso IV do artigo 63 da Lei Federal nº14.133/202</w:t>
      </w:r>
      <w:r w:rsidR="00324408">
        <w:rPr>
          <w:rFonts w:ascii="Arial" w:hAnsi="Arial" w:cs="Arial"/>
          <w:sz w:val="24"/>
          <w:szCs w:val="24"/>
        </w:rPr>
        <w:t>1</w:t>
      </w:r>
      <w:r w:rsidRPr="005B5A7D">
        <w:rPr>
          <w:rFonts w:ascii="Arial" w:hAnsi="Arial" w:cs="Arial"/>
          <w:sz w:val="24"/>
          <w:szCs w:val="24"/>
        </w:rPr>
        <w:t xml:space="preserve"> </w:t>
      </w:r>
    </w:p>
    <w:p w14:paraId="11FD738D" w14:textId="77777777" w:rsidR="00364610" w:rsidRPr="005B5A7D" w:rsidRDefault="00364610" w:rsidP="00364610">
      <w:pPr>
        <w:autoSpaceDN w:val="0"/>
        <w:adjustRightInd w:val="0"/>
        <w:jc w:val="center"/>
        <w:rPr>
          <w:rFonts w:ascii="Arial" w:hAnsi="Arial" w:cs="Arial"/>
          <w:sz w:val="24"/>
          <w:szCs w:val="24"/>
        </w:rPr>
      </w:pPr>
      <w:r w:rsidRPr="005B5A7D">
        <w:rPr>
          <w:rFonts w:ascii="Arial" w:hAnsi="Arial" w:cs="Arial"/>
          <w:sz w:val="24"/>
          <w:szCs w:val="24"/>
        </w:rPr>
        <w:t>(Local e data).</w:t>
      </w:r>
    </w:p>
    <w:p w14:paraId="43469960" w14:textId="77777777" w:rsidR="00364610" w:rsidRPr="005B5A7D" w:rsidRDefault="00364610" w:rsidP="00364610">
      <w:pPr>
        <w:autoSpaceDN w:val="0"/>
        <w:adjustRightInd w:val="0"/>
        <w:jc w:val="center"/>
        <w:rPr>
          <w:rFonts w:ascii="Arial" w:hAnsi="Arial" w:cs="Arial"/>
          <w:sz w:val="24"/>
          <w:szCs w:val="24"/>
        </w:rPr>
      </w:pPr>
    </w:p>
    <w:p w14:paraId="0676D7B6" w14:textId="77777777" w:rsidR="00364610" w:rsidRPr="005B5A7D" w:rsidRDefault="00364610" w:rsidP="00364610">
      <w:pPr>
        <w:autoSpaceDN w:val="0"/>
        <w:adjustRightInd w:val="0"/>
        <w:jc w:val="center"/>
        <w:rPr>
          <w:rFonts w:ascii="Arial" w:hAnsi="Arial" w:cs="Arial"/>
          <w:sz w:val="24"/>
          <w:szCs w:val="24"/>
        </w:rPr>
      </w:pPr>
      <w:r w:rsidRPr="005B5A7D">
        <w:rPr>
          <w:rFonts w:ascii="Arial" w:hAnsi="Arial" w:cs="Arial"/>
          <w:sz w:val="24"/>
          <w:szCs w:val="24"/>
        </w:rPr>
        <w:t>_______________________________</w:t>
      </w:r>
    </w:p>
    <w:p w14:paraId="183E20CF" w14:textId="77777777" w:rsidR="00364610" w:rsidRPr="005B5A7D" w:rsidRDefault="00364610" w:rsidP="00364610">
      <w:pPr>
        <w:pStyle w:val="Ttulo"/>
        <w:rPr>
          <w:rFonts w:ascii="Arial" w:hAnsi="Arial" w:cs="Arial"/>
          <w:b w:val="0"/>
          <w:bCs/>
          <w:sz w:val="24"/>
          <w:szCs w:val="24"/>
          <w:lang w:val="pt-BR"/>
        </w:rPr>
      </w:pPr>
      <w:r w:rsidRPr="005B5A7D">
        <w:rPr>
          <w:rFonts w:ascii="Arial" w:hAnsi="Arial" w:cs="Arial"/>
          <w:b w:val="0"/>
          <w:bCs/>
          <w:sz w:val="24"/>
          <w:szCs w:val="24"/>
          <w:lang w:val="pt-BR"/>
        </w:rPr>
        <w:t>(Nome/assinatura do representante legal)</w:t>
      </w:r>
    </w:p>
    <w:p w14:paraId="227D67D0" w14:textId="77777777" w:rsidR="00364610" w:rsidRPr="005B5A7D" w:rsidRDefault="00364610" w:rsidP="00364610">
      <w:pPr>
        <w:jc w:val="center"/>
        <w:rPr>
          <w:rFonts w:ascii="Arial" w:hAnsi="Arial" w:cs="Arial"/>
          <w:sz w:val="24"/>
          <w:szCs w:val="24"/>
        </w:rPr>
      </w:pPr>
    </w:p>
    <w:p w14:paraId="40045C65" w14:textId="77777777" w:rsidR="00364610" w:rsidRPr="005B5A7D" w:rsidRDefault="00364610" w:rsidP="00364610">
      <w:pPr>
        <w:autoSpaceDE w:val="0"/>
        <w:spacing w:line="260" w:lineRule="atLeast"/>
        <w:jc w:val="center"/>
        <w:rPr>
          <w:rFonts w:ascii="Arial" w:hAnsi="Arial" w:cs="Arial"/>
          <w:b/>
          <w:sz w:val="24"/>
          <w:szCs w:val="24"/>
          <w:u w:val="single"/>
        </w:rPr>
      </w:pPr>
    </w:p>
    <w:p w14:paraId="025973A0" w14:textId="77777777" w:rsidR="00364610" w:rsidRPr="005B5A7D" w:rsidRDefault="00364610" w:rsidP="00364610">
      <w:pPr>
        <w:autoSpaceDE w:val="0"/>
        <w:spacing w:line="260" w:lineRule="atLeast"/>
        <w:jc w:val="center"/>
        <w:rPr>
          <w:rFonts w:ascii="Arial" w:hAnsi="Arial" w:cs="Arial"/>
          <w:b/>
          <w:sz w:val="24"/>
          <w:szCs w:val="24"/>
          <w:u w:val="single"/>
        </w:rPr>
      </w:pPr>
    </w:p>
    <w:p w14:paraId="3CB567F0" w14:textId="77777777" w:rsidR="00364610" w:rsidRPr="005B5A7D" w:rsidRDefault="00364610" w:rsidP="00364610">
      <w:pPr>
        <w:autoSpaceDE w:val="0"/>
        <w:spacing w:line="260" w:lineRule="atLeast"/>
        <w:jc w:val="center"/>
        <w:rPr>
          <w:rFonts w:ascii="Arial" w:hAnsi="Arial" w:cs="Arial"/>
          <w:b/>
          <w:sz w:val="24"/>
          <w:szCs w:val="24"/>
          <w:u w:val="single"/>
        </w:rPr>
      </w:pPr>
    </w:p>
    <w:p w14:paraId="16613F7A" w14:textId="77777777" w:rsidR="00364610" w:rsidRPr="005B5A7D" w:rsidRDefault="00364610" w:rsidP="00364610">
      <w:pPr>
        <w:autoSpaceDE w:val="0"/>
        <w:spacing w:line="260" w:lineRule="atLeast"/>
        <w:jc w:val="center"/>
        <w:rPr>
          <w:rFonts w:ascii="Arial" w:hAnsi="Arial" w:cs="Arial"/>
          <w:b/>
          <w:sz w:val="24"/>
          <w:szCs w:val="24"/>
          <w:u w:val="single"/>
        </w:rPr>
      </w:pPr>
    </w:p>
    <w:p w14:paraId="2BCCFB45" w14:textId="77777777" w:rsidR="00364610" w:rsidRPr="005B5A7D" w:rsidRDefault="00364610" w:rsidP="00364610">
      <w:pPr>
        <w:autoSpaceDE w:val="0"/>
        <w:spacing w:line="260" w:lineRule="atLeast"/>
        <w:jc w:val="center"/>
        <w:rPr>
          <w:rFonts w:ascii="Arial" w:hAnsi="Arial" w:cs="Arial"/>
          <w:b/>
          <w:sz w:val="24"/>
          <w:szCs w:val="24"/>
          <w:u w:val="single"/>
        </w:rPr>
      </w:pPr>
    </w:p>
    <w:p w14:paraId="71D058A2" w14:textId="77777777" w:rsidR="00364610" w:rsidRPr="005B5A7D" w:rsidRDefault="00364610" w:rsidP="00364610">
      <w:pPr>
        <w:autoSpaceDE w:val="0"/>
        <w:spacing w:line="260" w:lineRule="atLeast"/>
        <w:jc w:val="center"/>
        <w:rPr>
          <w:rFonts w:ascii="Arial" w:hAnsi="Arial" w:cs="Arial"/>
          <w:b/>
          <w:sz w:val="24"/>
          <w:szCs w:val="24"/>
          <w:u w:val="single"/>
        </w:rPr>
      </w:pPr>
    </w:p>
    <w:p w14:paraId="60E5457F" w14:textId="77777777" w:rsidR="00364610" w:rsidRPr="005B5A7D" w:rsidRDefault="00364610" w:rsidP="00364610">
      <w:pPr>
        <w:autoSpaceDE w:val="0"/>
        <w:spacing w:line="260" w:lineRule="atLeast"/>
        <w:jc w:val="center"/>
        <w:rPr>
          <w:rFonts w:ascii="Arial" w:hAnsi="Arial" w:cs="Arial"/>
          <w:b/>
          <w:sz w:val="24"/>
          <w:szCs w:val="24"/>
          <w:u w:val="single"/>
        </w:rPr>
      </w:pPr>
    </w:p>
    <w:p w14:paraId="56A802B6" w14:textId="77777777" w:rsidR="00364610" w:rsidRDefault="00364610" w:rsidP="00364610">
      <w:pPr>
        <w:autoSpaceDE w:val="0"/>
        <w:spacing w:line="260" w:lineRule="atLeast"/>
        <w:jc w:val="center"/>
        <w:rPr>
          <w:rFonts w:ascii="Arial" w:hAnsi="Arial" w:cs="Arial"/>
          <w:b/>
          <w:sz w:val="24"/>
          <w:szCs w:val="24"/>
          <w:u w:val="single"/>
        </w:rPr>
      </w:pPr>
    </w:p>
    <w:p w14:paraId="067CD756" w14:textId="77777777" w:rsidR="00364610" w:rsidRDefault="00364610" w:rsidP="00364610">
      <w:pPr>
        <w:autoSpaceDE w:val="0"/>
        <w:spacing w:line="260" w:lineRule="atLeast"/>
        <w:jc w:val="center"/>
        <w:rPr>
          <w:rFonts w:ascii="Arial" w:hAnsi="Arial" w:cs="Arial"/>
          <w:b/>
          <w:sz w:val="24"/>
          <w:szCs w:val="24"/>
          <w:u w:val="single"/>
        </w:rPr>
      </w:pPr>
    </w:p>
    <w:p w14:paraId="7E5DC233" w14:textId="77777777" w:rsidR="00364610" w:rsidRDefault="00364610" w:rsidP="00364610">
      <w:pPr>
        <w:autoSpaceDE w:val="0"/>
        <w:spacing w:line="260" w:lineRule="atLeast"/>
        <w:jc w:val="center"/>
        <w:rPr>
          <w:rFonts w:ascii="Arial" w:hAnsi="Arial" w:cs="Arial"/>
          <w:b/>
          <w:sz w:val="24"/>
          <w:szCs w:val="24"/>
          <w:u w:val="single"/>
        </w:rPr>
      </w:pPr>
    </w:p>
    <w:p w14:paraId="6DF01510" w14:textId="77777777" w:rsidR="00364610" w:rsidRPr="005B5A7D" w:rsidRDefault="00364610" w:rsidP="00364610">
      <w:pPr>
        <w:autoSpaceDE w:val="0"/>
        <w:spacing w:line="260" w:lineRule="atLeast"/>
        <w:jc w:val="center"/>
        <w:rPr>
          <w:rFonts w:ascii="Arial" w:hAnsi="Arial" w:cs="Arial"/>
          <w:b/>
          <w:sz w:val="24"/>
          <w:szCs w:val="24"/>
          <w:u w:val="single"/>
        </w:rPr>
      </w:pPr>
    </w:p>
    <w:p w14:paraId="2E64EE71" w14:textId="77777777" w:rsidR="00364610" w:rsidRPr="005B5A7D" w:rsidRDefault="00364610" w:rsidP="00364610">
      <w:pPr>
        <w:autoSpaceDE w:val="0"/>
        <w:spacing w:line="260" w:lineRule="atLeast"/>
        <w:jc w:val="center"/>
        <w:rPr>
          <w:rFonts w:ascii="Arial" w:hAnsi="Arial" w:cs="Arial"/>
          <w:b/>
          <w:sz w:val="24"/>
          <w:szCs w:val="24"/>
          <w:u w:val="single"/>
        </w:rPr>
      </w:pPr>
    </w:p>
    <w:p w14:paraId="711C209E" w14:textId="77777777" w:rsidR="00364610" w:rsidRPr="005B5A7D" w:rsidRDefault="00364610" w:rsidP="00364610">
      <w:pPr>
        <w:autoSpaceDE w:val="0"/>
        <w:spacing w:line="260" w:lineRule="atLeast"/>
        <w:jc w:val="center"/>
        <w:rPr>
          <w:rFonts w:ascii="Arial" w:hAnsi="Arial" w:cs="Arial"/>
          <w:b/>
          <w:sz w:val="24"/>
          <w:szCs w:val="24"/>
          <w:u w:val="single"/>
        </w:rPr>
      </w:pPr>
    </w:p>
    <w:p w14:paraId="5F1C36BF" w14:textId="77777777" w:rsidR="00364610" w:rsidRPr="005B5A7D" w:rsidRDefault="00364610" w:rsidP="00364610">
      <w:pPr>
        <w:autoSpaceDE w:val="0"/>
        <w:spacing w:line="260" w:lineRule="atLeast"/>
        <w:jc w:val="center"/>
        <w:rPr>
          <w:rFonts w:ascii="Arial" w:hAnsi="Arial" w:cs="Arial"/>
          <w:b/>
          <w:sz w:val="24"/>
          <w:szCs w:val="24"/>
          <w:u w:val="single"/>
        </w:rPr>
      </w:pPr>
    </w:p>
    <w:p w14:paraId="586D2636" w14:textId="77777777" w:rsidR="00364610" w:rsidRPr="005B5A7D" w:rsidRDefault="00364610" w:rsidP="00364610">
      <w:pPr>
        <w:autoSpaceDE w:val="0"/>
        <w:spacing w:line="260" w:lineRule="atLeast"/>
        <w:jc w:val="center"/>
        <w:rPr>
          <w:rFonts w:ascii="Arial" w:hAnsi="Arial" w:cs="Arial"/>
          <w:sz w:val="24"/>
          <w:szCs w:val="24"/>
        </w:rPr>
      </w:pPr>
      <w:r w:rsidRPr="005B5A7D">
        <w:rPr>
          <w:rFonts w:ascii="Arial" w:hAnsi="Arial" w:cs="Arial"/>
          <w:b/>
          <w:sz w:val="24"/>
          <w:szCs w:val="24"/>
          <w:u w:val="single"/>
        </w:rPr>
        <w:t>ANEXO VI</w:t>
      </w:r>
    </w:p>
    <w:p w14:paraId="6E5FC3E0" w14:textId="77777777" w:rsidR="00364610" w:rsidRPr="005B5A7D" w:rsidRDefault="00364610" w:rsidP="00364610">
      <w:pPr>
        <w:autoSpaceDE w:val="0"/>
        <w:spacing w:line="260" w:lineRule="atLeast"/>
        <w:jc w:val="center"/>
        <w:rPr>
          <w:rFonts w:ascii="Arial" w:hAnsi="Arial" w:cs="Arial"/>
          <w:b/>
          <w:sz w:val="24"/>
          <w:szCs w:val="24"/>
          <w:u w:val="single"/>
        </w:rPr>
      </w:pPr>
    </w:p>
    <w:p w14:paraId="6AEA558B" w14:textId="77777777" w:rsidR="00364610" w:rsidRPr="005B5A7D" w:rsidRDefault="00364610" w:rsidP="00364610">
      <w:pPr>
        <w:autoSpaceDE w:val="0"/>
        <w:spacing w:line="260" w:lineRule="atLeast"/>
        <w:jc w:val="center"/>
        <w:rPr>
          <w:rFonts w:ascii="Arial" w:hAnsi="Arial" w:cs="Arial"/>
          <w:sz w:val="24"/>
          <w:szCs w:val="24"/>
        </w:rPr>
      </w:pPr>
      <w:r w:rsidRPr="005B5A7D">
        <w:rPr>
          <w:rFonts w:ascii="Arial" w:hAnsi="Arial" w:cs="Arial"/>
          <w:b/>
          <w:sz w:val="24"/>
          <w:szCs w:val="24"/>
          <w:u w:val="single"/>
        </w:rPr>
        <w:t>MINUTA CONTRATO DE ENERGIA CONVENCIONAL</w:t>
      </w:r>
    </w:p>
    <w:p w14:paraId="3AE0A85D" w14:textId="77777777" w:rsidR="00364610" w:rsidRPr="005B5A7D" w:rsidRDefault="00364610" w:rsidP="00364610">
      <w:pPr>
        <w:autoSpaceDE w:val="0"/>
        <w:spacing w:line="260" w:lineRule="atLeast"/>
        <w:jc w:val="both"/>
        <w:rPr>
          <w:rFonts w:ascii="Arial" w:hAnsi="Arial" w:cs="Arial"/>
          <w:b/>
          <w:sz w:val="24"/>
          <w:szCs w:val="24"/>
          <w:u w:val="single"/>
        </w:rPr>
      </w:pPr>
    </w:p>
    <w:p w14:paraId="57A7BCCB" w14:textId="77777777" w:rsidR="00364610" w:rsidRPr="005B5A7D" w:rsidRDefault="00364610" w:rsidP="00364610">
      <w:pPr>
        <w:autoSpaceDE w:val="0"/>
        <w:spacing w:line="260" w:lineRule="atLeast"/>
        <w:jc w:val="both"/>
        <w:rPr>
          <w:rFonts w:ascii="Arial" w:hAnsi="Arial" w:cs="Arial"/>
          <w:b/>
          <w:sz w:val="24"/>
          <w:szCs w:val="24"/>
        </w:rPr>
      </w:pPr>
    </w:p>
    <w:p w14:paraId="59029CC0" w14:textId="0BDF5D7C" w:rsidR="00364610" w:rsidRPr="005B5A7D" w:rsidRDefault="00364610" w:rsidP="00364610">
      <w:pPr>
        <w:ind w:left="1701"/>
        <w:jc w:val="both"/>
        <w:rPr>
          <w:rFonts w:ascii="Arial" w:hAnsi="Arial" w:cs="Arial"/>
          <w:sz w:val="24"/>
          <w:szCs w:val="24"/>
        </w:rPr>
      </w:pPr>
      <w:r w:rsidRPr="005B5A7D">
        <w:rPr>
          <w:rFonts w:ascii="Arial" w:hAnsi="Arial" w:cs="Arial"/>
          <w:b/>
          <w:sz w:val="24"/>
          <w:szCs w:val="24"/>
        </w:rPr>
        <w:t xml:space="preserve">TERMO DE CONTRATO DE COMPRA E VENDA DE ENERGIA ELÉTRICA QUE ENTRE SI CELEBRAM DO HOSPITAL DAS CLÍNICAS DA FACULDADE DE MEDICINA DE RIBEIRÃO PRETO DA UNIVERSIDADE DE SÃO </w:t>
      </w:r>
      <w:r w:rsidR="00764842" w:rsidRPr="005B5A7D">
        <w:rPr>
          <w:rFonts w:ascii="Arial" w:hAnsi="Arial" w:cs="Arial"/>
          <w:b/>
          <w:sz w:val="24"/>
          <w:szCs w:val="24"/>
        </w:rPr>
        <w:t>PAULO E</w:t>
      </w:r>
      <w:r w:rsidRPr="005B5A7D">
        <w:rPr>
          <w:rFonts w:ascii="Arial" w:hAnsi="Arial" w:cs="Arial"/>
          <w:b/>
          <w:sz w:val="24"/>
          <w:szCs w:val="24"/>
        </w:rPr>
        <w:t xml:space="preserve"> A EMPRESA ________________________________</w:t>
      </w:r>
      <w:r w:rsidR="00764842" w:rsidRPr="005B5A7D">
        <w:rPr>
          <w:rFonts w:ascii="Arial" w:hAnsi="Arial" w:cs="Arial"/>
          <w:b/>
          <w:sz w:val="24"/>
          <w:szCs w:val="24"/>
        </w:rPr>
        <w:t>_, CONFORME</w:t>
      </w:r>
      <w:r w:rsidRPr="005B5A7D">
        <w:rPr>
          <w:rFonts w:ascii="Arial" w:hAnsi="Arial" w:cs="Arial"/>
          <w:b/>
          <w:sz w:val="24"/>
          <w:szCs w:val="24"/>
        </w:rPr>
        <w:t xml:space="preserve"> EDITAL DE CREDENCIAMENTO </w:t>
      </w:r>
      <w:r w:rsidR="00764842">
        <w:rPr>
          <w:rFonts w:ascii="Arial" w:hAnsi="Arial" w:cs="Arial"/>
          <w:b/>
          <w:sz w:val="24"/>
          <w:szCs w:val="24"/>
        </w:rPr>
        <w:t xml:space="preserve">E </w:t>
      </w:r>
      <w:r w:rsidRPr="005B5A7D">
        <w:rPr>
          <w:rFonts w:ascii="Arial" w:hAnsi="Arial" w:cs="Arial"/>
          <w:b/>
          <w:sz w:val="24"/>
          <w:szCs w:val="24"/>
        </w:rPr>
        <w:t xml:space="preserve">ESPECIFICAÇÕES </w:t>
      </w:r>
      <w:r w:rsidR="00764842" w:rsidRPr="005B5A7D">
        <w:rPr>
          <w:rFonts w:ascii="Arial" w:hAnsi="Arial" w:cs="Arial"/>
          <w:b/>
          <w:sz w:val="24"/>
          <w:szCs w:val="24"/>
        </w:rPr>
        <w:t>TÉCNICAS E</w:t>
      </w:r>
      <w:r w:rsidRPr="005B5A7D">
        <w:rPr>
          <w:rFonts w:ascii="Arial" w:hAnsi="Arial" w:cs="Arial"/>
          <w:b/>
          <w:sz w:val="24"/>
          <w:szCs w:val="24"/>
        </w:rPr>
        <w:t xml:space="preserve"> RESPECTIVOS ANEXOS; CONSTANTES DOS ANEXOS I a IV, PROPOSTA, TODOS PARTES INTEGRANTES DESTE TERMO DE CONTRATO.</w:t>
      </w:r>
    </w:p>
    <w:p w14:paraId="544445E5" w14:textId="77777777" w:rsidR="00364610" w:rsidRPr="005B5A7D" w:rsidRDefault="00364610" w:rsidP="00364610">
      <w:pPr>
        <w:autoSpaceDE w:val="0"/>
        <w:spacing w:line="260" w:lineRule="atLeast"/>
        <w:jc w:val="both"/>
        <w:rPr>
          <w:rFonts w:ascii="Arial" w:hAnsi="Arial" w:cs="Arial"/>
          <w:b/>
          <w:sz w:val="24"/>
          <w:szCs w:val="24"/>
        </w:rPr>
      </w:pPr>
    </w:p>
    <w:p w14:paraId="5A3A3B5B" w14:textId="77777777" w:rsidR="00364610" w:rsidRPr="005B5A7D" w:rsidRDefault="00364610" w:rsidP="00364610">
      <w:pPr>
        <w:autoSpaceDE w:val="0"/>
        <w:spacing w:line="260" w:lineRule="atLeast"/>
        <w:jc w:val="both"/>
        <w:rPr>
          <w:rFonts w:ascii="Arial" w:hAnsi="Arial" w:cs="Arial"/>
          <w:sz w:val="24"/>
          <w:szCs w:val="24"/>
        </w:rPr>
      </w:pPr>
      <w:r w:rsidRPr="005B5A7D">
        <w:rPr>
          <w:rFonts w:ascii="Arial" w:hAnsi="Arial" w:cs="Arial"/>
          <w:sz w:val="24"/>
          <w:szCs w:val="24"/>
        </w:rPr>
        <w:t xml:space="preserve">Pelo presente instrumento, de um lado </w:t>
      </w:r>
    </w:p>
    <w:p w14:paraId="0703F1BF" w14:textId="77777777" w:rsidR="00364610" w:rsidRPr="005B5A7D" w:rsidRDefault="00364610" w:rsidP="00364610">
      <w:pPr>
        <w:autoSpaceDE w:val="0"/>
        <w:spacing w:line="260" w:lineRule="atLeast"/>
        <w:jc w:val="both"/>
        <w:rPr>
          <w:rFonts w:ascii="Arial" w:hAnsi="Arial" w:cs="Arial"/>
          <w:sz w:val="24"/>
          <w:szCs w:val="24"/>
        </w:rPr>
      </w:pPr>
    </w:p>
    <w:p w14:paraId="3D5DDE24" w14:textId="77777777" w:rsidR="00364610" w:rsidRPr="005B5A7D" w:rsidRDefault="00364610" w:rsidP="00364610">
      <w:pPr>
        <w:autoSpaceDE w:val="0"/>
        <w:spacing w:line="220" w:lineRule="atLeast"/>
        <w:jc w:val="both"/>
        <w:rPr>
          <w:rFonts w:ascii="Arial" w:hAnsi="Arial" w:cs="Arial"/>
          <w:sz w:val="24"/>
          <w:szCs w:val="24"/>
        </w:rPr>
      </w:pPr>
      <w:r w:rsidRPr="005B5A7D">
        <w:rPr>
          <w:rFonts w:ascii="Arial" w:hAnsi="Arial" w:cs="Arial"/>
          <w:sz w:val="24"/>
          <w:szCs w:val="24"/>
          <w:highlight w:val="yellow"/>
        </w:rPr>
        <w:t>____________________________</w:t>
      </w:r>
      <w:r w:rsidRPr="005B5A7D">
        <w:rPr>
          <w:rFonts w:ascii="Arial" w:hAnsi="Arial" w:cs="Arial"/>
          <w:sz w:val="24"/>
          <w:szCs w:val="24"/>
        </w:rPr>
        <w:t xml:space="preserve">, pessoa jurídica de direito privado, situada na [...........] nº [...], no município de [....], Estado [........], CEP: [.....]  inscrita no CNPJ/MF sob n. [........] e Inscrição Estadual nº [.........], neste ato, representada na forma de seus atos constitutivos por seu(s) representante(s) legal (is) _____________________________, CPF Nº ______________, RG Nº ________________ infra-assinado(s), doravante denominada </w:t>
      </w:r>
      <w:r w:rsidRPr="005B5A7D">
        <w:rPr>
          <w:rFonts w:ascii="Arial" w:hAnsi="Arial" w:cs="Arial"/>
          <w:b/>
          <w:sz w:val="24"/>
          <w:szCs w:val="24"/>
        </w:rPr>
        <w:t>VENDEDORA</w:t>
      </w:r>
      <w:r w:rsidRPr="005B5A7D">
        <w:rPr>
          <w:rFonts w:ascii="Arial" w:hAnsi="Arial" w:cs="Arial"/>
          <w:sz w:val="24"/>
          <w:szCs w:val="24"/>
        </w:rPr>
        <w:t xml:space="preserve">; </w:t>
      </w:r>
    </w:p>
    <w:p w14:paraId="551FD5EE" w14:textId="77777777" w:rsidR="00364610" w:rsidRPr="005B5A7D" w:rsidRDefault="00364610" w:rsidP="00364610">
      <w:pPr>
        <w:rPr>
          <w:rFonts w:ascii="Arial" w:hAnsi="Arial" w:cs="Arial"/>
          <w:b/>
          <w:sz w:val="24"/>
          <w:szCs w:val="24"/>
        </w:rPr>
      </w:pPr>
    </w:p>
    <w:p w14:paraId="415EF6E9" w14:textId="77777777" w:rsidR="00364610" w:rsidRPr="005B5A7D" w:rsidRDefault="00364610" w:rsidP="00364610">
      <w:pPr>
        <w:autoSpaceDE w:val="0"/>
        <w:spacing w:line="260" w:lineRule="atLeast"/>
        <w:jc w:val="both"/>
        <w:rPr>
          <w:rFonts w:ascii="Arial" w:hAnsi="Arial" w:cs="Arial"/>
          <w:sz w:val="24"/>
          <w:szCs w:val="24"/>
        </w:rPr>
      </w:pPr>
      <w:r w:rsidRPr="005B5A7D">
        <w:rPr>
          <w:rFonts w:ascii="Arial" w:hAnsi="Arial" w:cs="Arial"/>
          <w:sz w:val="24"/>
          <w:szCs w:val="24"/>
        </w:rPr>
        <w:t>E de outro lado,</w:t>
      </w:r>
    </w:p>
    <w:p w14:paraId="73330E40" w14:textId="77777777" w:rsidR="00364610" w:rsidRPr="005B5A7D" w:rsidRDefault="00364610" w:rsidP="00364610">
      <w:pPr>
        <w:autoSpaceDE w:val="0"/>
        <w:spacing w:line="220" w:lineRule="atLeast"/>
        <w:jc w:val="both"/>
        <w:rPr>
          <w:rFonts w:ascii="Arial" w:hAnsi="Arial" w:cs="Arial"/>
          <w:b/>
          <w:sz w:val="24"/>
          <w:szCs w:val="24"/>
        </w:rPr>
      </w:pPr>
    </w:p>
    <w:p w14:paraId="08B6A3A4" w14:textId="38F1BF70" w:rsidR="00364610" w:rsidRPr="005B5A7D" w:rsidRDefault="00364610" w:rsidP="00364610">
      <w:pPr>
        <w:autoSpaceDE w:val="0"/>
        <w:spacing w:line="220" w:lineRule="atLeast"/>
        <w:jc w:val="both"/>
        <w:rPr>
          <w:rFonts w:ascii="Arial" w:hAnsi="Arial" w:cs="Arial"/>
          <w:sz w:val="24"/>
          <w:szCs w:val="24"/>
        </w:rPr>
      </w:pPr>
      <w:r w:rsidRPr="005B5A7D">
        <w:rPr>
          <w:rFonts w:ascii="Arial" w:hAnsi="Arial" w:cs="Arial"/>
          <w:b/>
          <w:sz w:val="24"/>
          <w:szCs w:val="24"/>
        </w:rPr>
        <w:t xml:space="preserve">HOSPITAL DAS CLÍNICAS DA FACULDADE DE MEDICINA DE RIBEIRÃO PRETO DA UNIVERSIDDE DE SÃO PAULO, </w:t>
      </w:r>
      <w:r w:rsidRPr="005B5A7D">
        <w:rPr>
          <w:rFonts w:ascii="Arial" w:hAnsi="Arial" w:cs="Arial"/>
          <w:sz w:val="24"/>
          <w:szCs w:val="24"/>
        </w:rPr>
        <w:t xml:space="preserve">entidade autárquica estadual, </w:t>
      </w:r>
      <w:r w:rsidRPr="005B5A7D">
        <w:rPr>
          <w:rFonts w:ascii="Arial" w:hAnsi="Arial" w:cs="Arial"/>
          <w:sz w:val="24"/>
          <w:szCs w:val="24"/>
        </w:rPr>
        <w:lastRenderedPageBreak/>
        <w:t>criada pela lei paulista nº 3.274, de 23 de dezembro de 1.955, sem fins econômicos, situada na Avenida Bandeirantes nº 3900,  no Campus Universitário da USP, Bairro Monte Alegre, Ribeirão Preto estado de São Paulo, CEP: 14.048-900,   inscrita no CNPJ/MF sob nº 56.023.443.0001-52 neste ato, representada na forma de seus atos constitutivos por seu representante legal, o Senhor Superintendente,  Dr. ___________________________, CPF nº _______________RG. Nº ______________</w:t>
      </w:r>
      <w:r w:rsidR="00764842" w:rsidRPr="005B5A7D">
        <w:rPr>
          <w:rFonts w:ascii="Arial" w:hAnsi="Arial" w:cs="Arial"/>
          <w:sz w:val="24"/>
          <w:szCs w:val="24"/>
        </w:rPr>
        <w:t>_, infra</w:t>
      </w:r>
      <w:r w:rsidRPr="005B5A7D">
        <w:rPr>
          <w:rFonts w:ascii="Arial" w:hAnsi="Arial" w:cs="Arial"/>
          <w:sz w:val="24"/>
          <w:szCs w:val="24"/>
        </w:rPr>
        <w:t xml:space="preserve">-assinados, doravante denominada </w:t>
      </w:r>
      <w:r w:rsidRPr="005B5A7D">
        <w:rPr>
          <w:rFonts w:ascii="Arial" w:hAnsi="Arial" w:cs="Arial"/>
          <w:b/>
          <w:sz w:val="24"/>
          <w:szCs w:val="24"/>
        </w:rPr>
        <w:t>COMPRADORA</w:t>
      </w:r>
      <w:r w:rsidRPr="005B5A7D">
        <w:rPr>
          <w:rFonts w:ascii="Arial" w:hAnsi="Arial" w:cs="Arial"/>
          <w:sz w:val="24"/>
          <w:szCs w:val="24"/>
        </w:rPr>
        <w:t xml:space="preserve">; </w:t>
      </w:r>
    </w:p>
    <w:p w14:paraId="61B07DC1" w14:textId="77777777" w:rsidR="00364610" w:rsidRPr="005B5A7D" w:rsidRDefault="00364610" w:rsidP="00364610">
      <w:pPr>
        <w:autoSpaceDE w:val="0"/>
        <w:spacing w:line="220" w:lineRule="atLeast"/>
        <w:jc w:val="both"/>
        <w:rPr>
          <w:rFonts w:ascii="Arial" w:hAnsi="Arial" w:cs="Arial"/>
          <w:b/>
          <w:sz w:val="24"/>
          <w:szCs w:val="24"/>
        </w:rPr>
      </w:pPr>
    </w:p>
    <w:p w14:paraId="6FD0344D" w14:textId="5C8D43DA" w:rsidR="00364610" w:rsidRPr="005B5A7D" w:rsidRDefault="00364610" w:rsidP="00D83343">
      <w:pPr>
        <w:autoSpaceDE w:val="0"/>
        <w:spacing w:line="220" w:lineRule="atLeast"/>
        <w:jc w:val="both"/>
        <w:rPr>
          <w:rFonts w:ascii="Arial" w:hAnsi="Arial" w:cs="Arial"/>
          <w:sz w:val="24"/>
          <w:szCs w:val="24"/>
        </w:rPr>
      </w:pPr>
      <w:r w:rsidRPr="005B5A7D">
        <w:rPr>
          <w:rFonts w:ascii="Arial" w:hAnsi="Arial" w:cs="Arial"/>
          <w:b/>
          <w:sz w:val="24"/>
          <w:szCs w:val="24"/>
        </w:rPr>
        <w:t>[.FUNDAÇÃO DE APOIO AO ENSINO PESQUISA E ASSISTÊNCIA DO HOSPITAL DS CLÍNICAS DA FACULDDE DE MEDICINA DE RIBEIRÃO PRETO DA UNIVERSIDADE DE SÃO PAULO  - FAEPA,</w:t>
      </w:r>
      <w:r w:rsidRPr="005B5A7D">
        <w:rPr>
          <w:rFonts w:ascii="Arial" w:hAnsi="Arial" w:cs="Arial"/>
          <w:sz w:val="24"/>
          <w:szCs w:val="24"/>
        </w:rPr>
        <w:t xml:space="preserve"> pessoa jurídica de direito privado, situada na Rua Galileu Galilei nº 1.800, Edifício Galileu Office 1º e 2º andares, Bairro Condomínio Itamaraty CEP 14.020-620 , no município de Ribeirão Preto, Estado de São Paulo,  inscrita no CNPJ/MF sob nº </w:t>
      </w:r>
      <w:r w:rsidRPr="005B5A7D">
        <w:rPr>
          <w:rFonts w:ascii="Arial" w:eastAsia="Batang" w:hAnsi="Arial" w:cs="Arial"/>
          <w:sz w:val="24"/>
          <w:szCs w:val="24"/>
        </w:rPr>
        <w:t xml:space="preserve">57.722.118/0001-40, </w:t>
      </w:r>
      <w:r w:rsidRPr="005B5A7D">
        <w:rPr>
          <w:rFonts w:ascii="Arial" w:hAnsi="Arial" w:cs="Arial"/>
          <w:sz w:val="24"/>
          <w:szCs w:val="24"/>
        </w:rPr>
        <w:t xml:space="preserve">neste ato, representada na forma de seus atos constitutivos por seus representantes legais infra-assinados, _______________________, Diretor Executivo, CPF Nº ___________, RG nº __________________, _________________________, Diretor Científico, CPF nº _____________________, RG nº ___________________doravante denominada </w:t>
      </w:r>
      <w:r w:rsidRPr="005B5A7D">
        <w:rPr>
          <w:rFonts w:ascii="Arial" w:hAnsi="Arial" w:cs="Arial"/>
          <w:b/>
          <w:sz w:val="24"/>
          <w:szCs w:val="24"/>
        </w:rPr>
        <w:t>INTERVENIENTE</w:t>
      </w:r>
      <w:r w:rsidRPr="005B5A7D">
        <w:rPr>
          <w:rFonts w:ascii="Arial" w:hAnsi="Arial" w:cs="Arial"/>
          <w:sz w:val="24"/>
          <w:szCs w:val="24"/>
        </w:rPr>
        <w:t>; qualquer delas tratadas indistintamente PARTE e quando em conjunto denominadas PARTES,</w:t>
      </w:r>
    </w:p>
    <w:p w14:paraId="21736111" w14:textId="77777777" w:rsidR="00364610" w:rsidRPr="005B5A7D" w:rsidRDefault="00364610" w:rsidP="00364610">
      <w:pPr>
        <w:pStyle w:val="Ttulo4"/>
        <w:numPr>
          <w:ilvl w:val="3"/>
          <w:numId w:val="3"/>
        </w:numPr>
        <w:suppressAutoHyphens/>
        <w:spacing w:before="280" w:after="120" w:line="220" w:lineRule="atLeast"/>
        <w:jc w:val="both"/>
        <w:rPr>
          <w:rFonts w:ascii="Arial" w:hAnsi="Arial" w:cs="Arial"/>
          <w:sz w:val="24"/>
          <w:szCs w:val="24"/>
        </w:rPr>
      </w:pPr>
      <w:r w:rsidRPr="005B5A7D">
        <w:rPr>
          <w:rFonts w:ascii="Arial" w:hAnsi="Arial" w:cs="Arial"/>
          <w:color w:val="000000"/>
          <w:sz w:val="24"/>
          <w:szCs w:val="24"/>
        </w:rPr>
        <w:t>CONSIDERANDO:</w:t>
      </w:r>
    </w:p>
    <w:p w14:paraId="625F7CA6" w14:textId="77777777" w:rsidR="00364610" w:rsidRPr="005B5A7D" w:rsidRDefault="00364610" w:rsidP="00364610">
      <w:pPr>
        <w:pStyle w:val="Corpodetexto"/>
        <w:numPr>
          <w:ilvl w:val="0"/>
          <w:numId w:val="8"/>
        </w:numPr>
        <w:suppressAutoHyphens/>
        <w:spacing w:after="0" w:line="200" w:lineRule="atLeast"/>
        <w:jc w:val="both"/>
        <w:rPr>
          <w:rFonts w:ascii="Arial" w:hAnsi="Arial" w:cs="Arial"/>
          <w:sz w:val="24"/>
          <w:szCs w:val="24"/>
        </w:rPr>
      </w:pPr>
      <w:r w:rsidRPr="005B5A7D">
        <w:rPr>
          <w:rFonts w:ascii="Arial" w:hAnsi="Arial" w:cs="Arial"/>
          <w:sz w:val="24"/>
          <w:szCs w:val="24"/>
        </w:rPr>
        <w:t>Que a VENDEDORA está autorizada a comercializar energia elétrica no âmbito da Câmara de Comercialização de Energia Elétrica - CCEE conforme Resolução ANEEL nº _______, de____ DIA de ________MES de ________ANO;</w:t>
      </w:r>
    </w:p>
    <w:p w14:paraId="043DE458" w14:textId="23ED361F" w:rsidR="00364610" w:rsidRPr="005B5A7D" w:rsidRDefault="00364610" w:rsidP="00364610">
      <w:pPr>
        <w:pStyle w:val="Corpodetexto"/>
        <w:numPr>
          <w:ilvl w:val="0"/>
          <w:numId w:val="8"/>
        </w:numPr>
        <w:suppressAutoHyphens/>
        <w:spacing w:after="0" w:line="200" w:lineRule="atLeast"/>
        <w:jc w:val="both"/>
        <w:rPr>
          <w:rFonts w:ascii="Arial" w:hAnsi="Arial" w:cs="Arial"/>
          <w:sz w:val="24"/>
          <w:szCs w:val="24"/>
        </w:rPr>
      </w:pPr>
      <w:r w:rsidRPr="005B5A7D">
        <w:rPr>
          <w:rFonts w:ascii="Arial" w:hAnsi="Arial" w:cs="Arial"/>
          <w:sz w:val="24"/>
          <w:szCs w:val="24"/>
        </w:rPr>
        <w:t xml:space="preserve">Que a COMPRADORA enquadra-se na categoria de CONSUMIDOR LIVRE, conforme legislação em vigor e Resolução ANEEL </w:t>
      </w:r>
      <w:r w:rsidR="00764842" w:rsidRPr="005B5A7D">
        <w:rPr>
          <w:rFonts w:ascii="Arial" w:hAnsi="Arial" w:cs="Arial"/>
          <w:sz w:val="24"/>
          <w:szCs w:val="24"/>
        </w:rPr>
        <w:t>nº</w:t>
      </w:r>
      <w:r w:rsidRPr="005B5A7D">
        <w:rPr>
          <w:rFonts w:ascii="Arial" w:hAnsi="Arial" w:cs="Arial"/>
          <w:sz w:val="24"/>
          <w:szCs w:val="24"/>
        </w:rPr>
        <w:t xml:space="preserve"> 376/09 e compromete-se a ser integrante da Câmara de Comercialização de Energia Elétrica - CCEE (“CCEE”) durante o período de suprimento objeto deste Contrato; </w:t>
      </w:r>
    </w:p>
    <w:p w14:paraId="556DB6FE" w14:textId="77777777" w:rsidR="00364610" w:rsidRPr="005B5A7D" w:rsidRDefault="00364610" w:rsidP="00364610">
      <w:pPr>
        <w:pStyle w:val="Corpodetexto"/>
        <w:numPr>
          <w:ilvl w:val="0"/>
          <w:numId w:val="8"/>
        </w:numPr>
        <w:suppressAutoHyphens/>
        <w:spacing w:after="0" w:line="200" w:lineRule="atLeast"/>
        <w:jc w:val="both"/>
        <w:rPr>
          <w:rFonts w:ascii="Arial" w:hAnsi="Arial" w:cs="Arial"/>
          <w:sz w:val="24"/>
          <w:szCs w:val="24"/>
        </w:rPr>
      </w:pPr>
      <w:r w:rsidRPr="005B5A7D">
        <w:rPr>
          <w:rFonts w:ascii="Arial" w:hAnsi="Arial" w:cs="Arial"/>
          <w:sz w:val="24"/>
          <w:szCs w:val="24"/>
        </w:rPr>
        <w:t xml:space="preserve">Que a VENDEDORA é titular de direitos decorrentes de contratos de compra e venda de energia elétrica em montantes suficientes para dar cumprimento ao presente Contrato e ao disposto na Resolução ANEEL nº 249, de 11 de agosto de 1998 e modificações posteriores, bem como demais regulamentos e Legislação Aplicável; </w:t>
      </w:r>
    </w:p>
    <w:p w14:paraId="6D1222DC" w14:textId="77777777" w:rsidR="00364610" w:rsidRPr="005B5A7D" w:rsidRDefault="00364610" w:rsidP="00364610">
      <w:pPr>
        <w:pStyle w:val="Corpodetexto"/>
        <w:numPr>
          <w:ilvl w:val="0"/>
          <w:numId w:val="8"/>
        </w:numPr>
        <w:suppressAutoHyphens/>
        <w:spacing w:after="0" w:line="200" w:lineRule="atLeast"/>
        <w:jc w:val="both"/>
        <w:rPr>
          <w:rFonts w:ascii="Arial" w:hAnsi="Arial" w:cs="Arial"/>
          <w:sz w:val="24"/>
          <w:szCs w:val="24"/>
        </w:rPr>
      </w:pPr>
      <w:r w:rsidRPr="005B5A7D">
        <w:rPr>
          <w:rFonts w:ascii="Arial" w:hAnsi="Arial" w:cs="Arial"/>
          <w:sz w:val="24"/>
          <w:szCs w:val="24"/>
        </w:rPr>
        <w:t>Que a VENDEDORA se compromete a disponibilizar e vender energia elétrica sendo remunerada pela COMPRADORA, e a COMPRADORA se compromete a adquirir energia elétrica remunerando a VENDEDORA;</w:t>
      </w:r>
    </w:p>
    <w:p w14:paraId="6BD04409" w14:textId="77777777" w:rsidR="00364610" w:rsidRPr="005B5A7D" w:rsidRDefault="00364610" w:rsidP="00364610">
      <w:pPr>
        <w:pStyle w:val="PargrafodaLista"/>
        <w:numPr>
          <w:ilvl w:val="0"/>
          <w:numId w:val="8"/>
        </w:numPr>
        <w:spacing w:line="200" w:lineRule="atLeast"/>
        <w:jc w:val="both"/>
        <w:rPr>
          <w:rFonts w:ascii="Arial" w:hAnsi="Arial" w:cs="Arial"/>
        </w:rPr>
      </w:pPr>
      <w:r w:rsidRPr="005B5A7D">
        <w:rPr>
          <w:rFonts w:ascii="Arial" w:hAnsi="Arial" w:cs="Arial"/>
          <w:bCs/>
        </w:rPr>
        <w:t xml:space="preserve">Que </w:t>
      </w:r>
      <w:r w:rsidRPr="005B5A7D">
        <w:rPr>
          <w:rFonts w:ascii="Arial" w:hAnsi="Arial" w:cs="Arial"/>
        </w:rPr>
        <w:t xml:space="preserve">a VENDEDORA e a COMPRADORA manterão esta relação contratual adequada à legislação pertinente, à regulamentação da Agência Nacional de Energia Elétrica – ANEEL, à CONVENÇAO DE COMERCIALIZAÇAO, às REGRAS DE COMERCIALIZAÇÃO, aos </w:t>
      </w:r>
      <w:r w:rsidRPr="005B5A7D">
        <w:rPr>
          <w:rFonts w:ascii="Arial" w:hAnsi="Arial" w:cs="Arial"/>
        </w:rPr>
        <w:lastRenderedPageBreak/>
        <w:t>PROCEDIMENTOS DE COMERCIALIZAÇÃO e/ou a quaisquer outras que venham sucedê-las;</w:t>
      </w:r>
    </w:p>
    <w:p w14:paraId="2FCEFFB0" w14:textId="77777777" w:rsidR="00364610" w:rsidRPr="005B5A7D" w:rsidRDefault="00364610" w:rsidP="00364610">
      <w:pPr>
        <w:pStyle w:val="PargrafodaLista"/>
        <w:numPr>
          <w:ilvl w:val="0"/>
          <w:numId w:val="8"/>
        </w:numPr>
        <w:spacing w:line="200" w:lineRule="atLeast"/>
        <w:jc w:val="both"/>
        <w:rPr>
          <w:rFonts w:ascii="Arial" w:hAnsi="Arial" w:cs="Arial"/>
        </w:rPr>
      </w:pPr>
      <w:r w:rsidRPr="005B5A7D">
        <w:rPr>
          <w:rFonts w:ascii="Arial" w:hAnsi="Arial" w:cs="Arial"/>
          <w:bCs/>
        </w:rPr>
        <w:t>A legislação aplicável ao setor elétrico brasileiro, em especial o contido na Lei 9.074, de 7 de julho de 1995, na Lei 9.648, de 27 de maio de 1998, na Lei 10.438, de 26 de abril de 2002, na Lei 10.848, de 15 de março de 2004, no Decreto 2.655, de 2 de julho de 1998, no Decreto 5.163, de 30 de julho de 2004 e nas Resoluções da ANEEL;</w:t>
      </w:r>
    </w:p>
    <w:p w14:paraId="3333C480" w14:textId="77777777" w:rsidR="00364610" w:rsidRPr="005B5A7D" w:rsidRDefault="00364610" w:rsidP="00364610">
      <w:pPr>
        <w:pStyle w:val="PargrafodaLista"/>
        <w:numPr>
          <w:ilvl w:val="0"/>
          <w:numId w:val="8"/>
        </w:numPr>
        <w:spacing w:line="200" w:lineRule="atLeast"/>
        <w:jc w:val="both"/>
        <w:rPr>
          <w:rFonts w:ascii="Arial" w:hAnsi="Arial" w:cs="Arial"/>
        </w:rPr>
      </w:pPr>
      <w:r w:rsidRPr="005B5A7D">
        <w:rPr>
          <w:rFonts w:ascii="Arial" w:hAnsi="Arial" w:cs="Arial"/>
        </w:rPr>
        <w:t xml:space="preserve">Considerando a hipótese legal de </w:t>
      </w:r>
      <w:r w:rsidRPr="005B5A7D">
        <w:rPr>
          <w:rFonts w:ascii="Arial" w:hAnsi="Arial" w:cs="Arial"/>
          <w:lang w:val="pt-BR"/>
        </w:rPr>
        <w:t xml:space="preserve">inexigibilidade </w:t>
      </w:r>
      <w:r w:rsidRPr="005B5A7D">
        <w:rPr>
          <w:rFonts w:ascii="Arial" w:eastAsia="Arial" w:hAnsi="Arial" w:cs="Arial"/>
        </w:rPr>
        <w:t>amparada nos Incisos I e II e §s. 1º e 2º do Art. 78; combinado com os Incisos II e III Art. 79 da Lei 14.133/21</w:t>
      </w:r>
      <w:r w:rsidRPr="005B5A7D">
        <w:rPr>
          <w:rFonts w:ascii="Arial" w:hAnsi="Arial" w:cs="Arial"/>
        </w:rPr>
        <w:t xml:space="preserve">   </w:t>
      </w:r>
    </w:p>
    <w:p w14:paraId="640639DD" w14:textId="77777777" w:rsidR="00364610" w:rsidRPr="005B5A7D" w:rsidRDefault="00364610" w:rsidP="00364610">
      <w:pPr>
        <w:pStyle w:val="Corpodetexto"/>
        <w:spacing w:line="220" w:lineRule="atLeast"/>
        <w:jc w:val="both"/>
        <w:rPr>
          <w:rFonts w:ascii="Arial" w:hAnsi="Arial" w:cs="Arial"/>
          <w:sz w:val="24"/>
          <w:szCs w:val="24"/>
        </w:rPr>
      </w:pPr>
      <w:r w:rsidRPr="005B5A7D">
        <w:rPr>
          <w:rFonts w:ascii="Arial" w:hAnsi="Arial" w:cs="Arial"/>
          <w:sz w:val="24"/>
          <w:szCs w:val="24"/>
        </w:rPr>
        <w:t>Resolvem celebrar o presente Contrato de Compra e Venda de Energia Elétrica, doravante denominado “CONTRATO”, que se regerá pelas seguintes Cláusulas e condições:</w:t>
      </w:r>
    </w:p>
    <w:p w14:paraId="5DE6CB8B" w14:textId="77777777" w:rsidR="00364610" w:rsidRPr="005B5A7D" w:rsidRDefault="00364610" w:rsidP="00364610">
      <w:pPr>
        <w:pStyle w:val="Ttulo5"/>
        <w:numPr>
          <w:ilvl w:val="4"/>
          <w:numId w:val="3"/>
        </w:numPr>
        <w:suppressAutoHyphens/>
        <w:spacing w:before="0" w:line="220" w:lineRule="atLeast"/>
        <w:jc w:val="center"/>
        <w:rPr>
          <w:rFonts w:ascii="Arial" w:hAnsi="Arial" w:cs="Arial"/>
          <w:b/>
          <w:color w:val="000000"/>
          <w:sz w:val="24"/>
          <w:szCs w:val="24"/>
        </w:rPr>
      </w:pPr>
    </w:p>
    <w:p w14:paraId="7A1B81CA" w14:textId="77777777" w:rsidR="00364610" w:rsidRPr="005B5A7D" w:rsidRDefault="00364610" w:rsidP="00364610">
      <w:pPr>
        <w:pStyle w:val="Ttulo5"/>
        <w:numPr>
          <w:ilvl w:val="4"/>
          <w:numId w:val="3"/>
        </w:numPr>
        <w:suppressAutoHyphens/>
        <w:spacing w:before="0" w:line="220" w:lineRule="atLeast"/>
        <w:jc w:val="center"/>
        <w:rPr>
          <w:rFonts w:ascii="Arial" w:hAnsi="Arial" w:cs="Arial"/>
          <w:sz w:val="24"/>
          <w:szCs w:val="24"/>
        </w:rPr>
      </w:pPr>
      <w:r w:rsidRPr="005B5A7D">
        <w:rPr>
          <w:rFonts w:ascii="Arial" w:hAnsi="Arial" w:cs="Arial"/>
          <w:b/>
          <w:color w:val="000000"/>
          <w:sz w:val="24"/>
          <w:szCs w:val="24"/>
        </w:rPr>
        <w:t>TÍTULO I</w:t>
      </w:r>
    </w:p>
    <w:p w14:paraId="0C4F0A9D" w14:textId="77777777" w:rsidR="00364610" w:rsidRPr="005B5A7D" w:rsidRDefault="00364610" w:rsidP="00364610">
      <w:pPr>
        <w:pStyle w:val="Ttulo5"/>
        <w:numPr>
          <w:ilvl w:val="4"/>
          <w:numId w:val="3"/>
        </w:numPr>
        <w:suppressAutoHyphens/>
        <w:spacing w:before="0" w:line="220" w:lineRule="atLeast"/>
        <w:jc w:val="center"/>
        <w:rPr>
          <w:rFonts w:ascii="Arial" w:hAnsi="Arial" w:cs="Arial"/>
          <w:sz w:val="24"/>
          <w:szCs w:val="24"/>
        </w:rPr>
      </w:pPr>
      <w:r w:rsidRPr="005B5A7D">
        <w:rPr>
          <w:rFonts w:ascii="Arial" w:hAnsi="Arial" w:cs="Arial"/>
          <w:b/>
          <w:color w:val="000000"/>
          <w:sz w:val="24"/>
          <w:szCs w:val="24"/>
        </w:rPr>
        <w:t>DEFINIÇÕES E PREMISSAS APLICÁVEIS AO CONTRATO</w:t>
      </w:r>
    </w:p>
    <w:p w14:paraId="4F56CF9F" w14:textId="77777777" w:rsidR="00364610" w:rsidRPr="005B5A7D" w:rsidRDefault="00364610" w:rsidP="00364610">
      <w:pPr>
        <w:autoSpaceDE w:val="0"/>
        <w:spacing w:before="280" w:after="120" w:line="220" w:lineRule="atLeast"/>
        <w:jc w:val="both"/>
        <w:rPr>
          <w:rFonts w:ascii="Arial" w:hAnsi="Arial" w:cs="Arial"/>
          <w:sz w:val="24"/>
          <w:szCs w:val="24"/>
        </w:rPr>
      </w:pPr>
      <w:r w:rsidRPr="005B5A7D">
        <w:rPr>
          <w:rFonts w:ascii="Arial" w:hAnsi="Arial" w:cs="Arial"/>
          <w:b/>
          <w:i/>
          <w:sz w:val="24"/>
          <w:szCs w:val="24"/>
          <w:u w:val="single"/>
        </w:rPr>
        <w:t>CLÁUSULA 1ª</w:t>
      </w:r>
      <w:r w:rsidRPr="005B5A7D">
        <w:rPr>
          <w:rFonts w:ascii="Arial" w:hAnsi="Arial" w:cs="Arial"/>
          <w:b/>
          <w:sz w:val="24"/>
          <w:szCs w:val="24"/>
        </w:rPr>
        <w:t xml:space="preserve"> – </w:t>
      </w:r>
      <w:r w:rsidRPr="005B5A7D">
        <w:rPr>
          <w:rFonts w:ascii="Arial" w:hAnsi="Arial" w:cs="Arial"/>
          <w:sz w:val="24"/>
          <w:szCs w:val="24"/>
        </w:rPr>
        <w:t>Objetivando o perfeito entendimento e precisão da terminologia técnica empregada neste CONTRATO e seus anexos, fica desde já acordado entre as PARTES o conceito dos seguintes vocábulos e expressões:</w:t>
      </w:r>
    </w:p>
    <w:p w14:paraId="5067F581" w14:textId="7F6FF676" w:rsidR="00364610" w:rsidRPr="005B5A7D" w:rsidRDefault="00364610" w:rsidP="00364610">
      <w:pPr>
        <w:numPr>
          <w:ilvl w:val="0"/>
          <w:numId w:val="10"/>
        </w:numPr>
        <w:suppressAutoHyphens/>
        <w:autoSpaceDE w:val="0"/>
        <w:spacing w:before="280" w:after="0" w:line="220" w:lineRule="atLeast"/>
        <w:ind w:left="357" w:hanging="357"/>
        <w:jc w:val="both"/>
        <w:rPr>
          <w:rFonts w:ascii="Arial" w:hAnsi="Arial" w:cs="Arial"/>
          <w:sz w:val="24"/>
          <w:szCs w:val="24"/>
        </w:rPr>
      </w:pPr>
      <w:r w:rsidRPr="005B5A7D">
        <w:rPr>
          <w:rFonts w:ascii="Arial" w:hAnsi="Arial" w:cs="Arial"/>
          <w:b/>
          <w:sz w:val="24"/>
          <w:szCs w:val="24"/>
        </w:rPr>
        <w:t>“ANEEL”</w:t>
      </w:r>
      <w:r w:rsidRPr="005B5A7D">
        <w:rPr>
          <w:rFonts w:ascii="Arial" w:hAnsi="Arial" w:cs="Arial"/>
          <w:sz w:val="24"/>
          <w:szCs w:val="24"/>
        </w:rPr>
        <w:t xml:space="preserve">: Agência Nacional de Energia Elétrica, órgão normativo e fiscalizador dos serviços de energia elétrica, instituída pela Lei </w:t>
      </w:r>
      <w:r w:rsidR="00764842" w:rsidRPr="005B5A7D">
        <w:rPr>
          <w:rFonts w:ascii="Arial" w:hAnsi="Arial" w:cs="Arial"/>
          <w:sz w:val="24"/>
          <w:szCs w:val="24"/>
        </w:rPr>
        <w:t>n. º</w:t>
      </w:r>
      <w:r w:rsidRPr="005B5A7D">
        <w:rPr>
          <w:rFonts w:ascii="Arial" w:hAnsi="Arial" w:cs="Arial"/>
          <w:sz w:val="24"/>
          <w:szCs w:val="24"/>
        </w:rPr>
        <w:t xml:space="preserve"> 9.427, de 26 de dezembro de 1996 e suas alterações, regulamentada pelo Decreto </w:t>
      </w:r>
      <w:r w:rsidR="00764842" w:rsidRPr="005B5A7D">
        <w:rPr>
          <w:rFonts w:ascii="Arial" w:hAnsi="Arial" w:cs="Arial"/>
          <w:sz w:val="24"/>
          <w:szCs w:val="24"/>
        </w:rPr>
        <w:t>n. º</w:t>
      </w:r>
      <w:r w:rsidRPr="005B5A7D">
        <w:rPr>
          <w:rFonts w:ascii="Arial" w:hAnsi="Arial" w:cs="Arial"/>
          <w:sz w:val="24"/>
          <w:szCs w:val="24"/>
        </w:rPr>
        <w:t xml:space="preserve"> 2.335, de 06 de dezembro de 1997 e suas alterações;</w:t>
      </w:r>
    </w:p>
    <w:p w14:paraId="3F424189" w14:textId="77777777" w:rsidR="00364610" w:rsidRPr="005B5A7D" w:rsidRDefault="00364610" w:rsidP="00364610">
      <w:pPr>
        <w:numPr>
          <w:ilvl w:val="0"/>
          <w:numId w:val="10"/>
        </w:numPr>
        <w:suppressAutoHyphens/>
        <w:autoSpaceDE w:val="0"/>
        <w:spacing w:after="0" w:line="220" w:lineRule="atLeast"/>
        <w:ind w:left="357" w:hanging="357"/>
        <w:jc w:val="both"/>
        <w:rPr>
          <w:rFonts w:ascii="Arial" w:hAnsi="Arial" w:cs="Arial"/>
          <w:sz w:val="24"/>
          <w:szCs w:val="24"/>
        </w:rPr>
      </w:pPr>
      <w:r w:rsidRPr="005B5A7D">
        <w:rPr>
          <w:rFonts w:ascii="Arial" w:hAnsi="Arial" w:cs="Arial"/>
          <w:sz w:val="24"/>
          <w:szCs w:val="24"/>
        </w:rPr>
        <w:t>“</w:t>
      </w:r>
      <w:r w:rsidRPr="005B5A7D">
        <w:rPr>
          <w:rFonts w:ascii="Arial" w:hAnsi="Arial" w:cs="Arial"/>
          <w:b/>
          <w:sz w:val="24"/>
          <w:szCs w:val="24"/>
        </w:rPr>
        <w:t>AUTORIDADE COMPETENTE</w:t>
      </w:r>
      <w:r w:rsidRPr="005B5A7D">
        <w:rPr>
          <w:rFonts w:ascii="Arial" w:hAnsi="Arial" w:cs="Arial"/>
          <w:sz w:val="24"/>
          <w:szCs w:val="24"/>
        </w:rPr>
        <w:t>”: qualquer órgão governamental que tenha competência para interferir neste CONTRATO ou nas atividades das PARTES;</w:t>
      </w:r>
    </w:p>
    <w:p w14:paraId="6BD8FF48" w14:textId="77777777" w:rsidR="00364610" w:rsidRPr="005B5A7D" w:rsidRDefault="00364610" w:rsidP="00364610">
      <w:pPr>
        <w:numPr>
          <w:ilvl w:val="0"/>
          <w:numId w:val="10"/>
        </w:numPr>
        <w:suppressAutoHyphens/>
        <w:autoSpaceDE w:val="0"/>
        <w:spacing w:after="0" w:line="220" w:lineRule="atLeast"/>
        <w:ind w:left="357" w:hanging="357"/>
        <w:jc w:val="both"/>
        <w:rPr>
          <w:rFonts w:ascii="Arial" w:hAnsi="Arial" w:cs="Arial"/>
          <w:sz w:val="24"/>
          <w:szCs w:val="24"/>
        </w:rPr>
      </w:pPr>
      <w:r w:rsidRPr="005B5A7D">
        <w:rPr>
          <w:rFonts w:ascii="Arial" w:hAnsi="Arial" w:cs="Arial"/>
          <w:b/>
          <w:sz w:val="24"/>
          <w:szCs w:val="24"/>
        </w:rPr>
        <w:t xml:space="preserve">“CCEE”: </w:t>
      </w:r>
      <w:r w:rsidRPr="005B5A7D">
        <w:rPr>
          <w:rFonts w:ascii="Arial" w:hAnsi="Arial" w:cs="Arial"/>
          <w:sz w:val="24"/>
          <w:szCs w:val="24"/>
        </w:rPr>
        <w:t>Câmara de Comercialização de Energia Elétrica, pessoa jurídica de direito privado, sem fins lucrativos, que atua sob a autorização do Poder Concedente e regulação e fiscalização da ANEEL, com a finalidade de viabilizar as operações de compra e venda de energia elétrica entre os Agentes da CCEE, restritas ao SISTEMA INTERLIGADO NACIONAL – SIN, que sucedeu o MERCADO ATACADISTA DE ENERGIA - MAE;</w:t>
      </w:r>
    </w:p>
    <w:p w14:paraId="7EC6572D" w14:textId="77777777" w:rsidR="00364610" w:rsidRPr="005B5A7D" w:rsidRDefault="00364610" w:rsidP="00364610">
      <w:pPr>
        <w:numPr>
          <w:ilvl w:val="0"/>
          <w:numId w:val="10"/>
        </w:numPr>
        <w:suppressAutoHyphens/>
        <w:autoSpaceDE w:val="0"/>
        <w:spacing w:after="0" w:line="220" w:lineRule="atLeast"/>
        <w:ind w:left="357" w:hanging="357"/>
        <w:jc w:val="both"/>
        <w:rPr>
          <w:rFonts w:ascii="Arial" w:hAnsi="Arial" w:cs="Arial"/>
          <w:sz w:val="24"/>
          <w:szCs w:val="24"/>
        </w:rPr>
      </w:pPr>
      <w:r w:rsidRPr="005B5A7D">
        <w:rPr>
          <w:rFonts w:ascii="Arial" w:hAnsi="Arial" w:cs="Arial"/>
          <w:b/>
          <w:sz w:val="24"/>
          <w:szCs w:val="24"/>
        </w:rPr>
        <w:t>“CARACTERÍSTICAS DO LOTE DE ENERGIA</w:t>
      </w:r>
      <w:r w:rsidRPr="005B5A7D">
        <w:rPr>
          <w:rFonts w:ascii="Arial" w:hAnsi="Arial" w:cs="Arial"/>
          <w:sz w:val="24"/>
          <w:szCs w:val="24"/>
        </w:rPr>
        <w:t xml:space="preserve">”: conforme </w:t>
      </w:r>
      <w:r w:rsidRPr="005B5A7D">
        <w:rPr>
          <w:rFonts w:ascii="Arial" w:hAnsi="Arial" w:cs="Arial"/>
          <w:b/>
          <w:caps/>
          <w:sz w:val="24"/>
          <w:szCs w:val="24"/>
        </w:rPr>
        <w:t>Anexo</w:t>
      </w:r>
      <w:r w:rsidRPr="005B5A7D">
        <w:rPr>
          <w:rFonts w:ascii="Arial" w:hAnsi="Arial" w:cs="Arial"/>
          <w:b/>
          <w:sz w:val="24"/>
          <w:szCs w:val="24"/>
        </w:rPr>
        <w:t xml:space="preserve"> I</w:t>
      </w:r>
      <w:r w:rsidRPr="005B5A7D">
        <w:rPr>
          <w:rFonts w:ascii="Arial" w:hAnsi="Arial" w:cs="Arial"/>
          <w:sz w:val="24"/>
          <w:szCs w:val="24"/>
        </w:rPr>
        <w:t>;</w:t>
      </w:r>
    </w:p>
    <w:p w14:paraId="1A0B5A74" w14:textId="77777777" w:rsidR="00364610" w:rsidRPr="005B5A7D" w:rsidRDefault="00364610" w:rsidP="00364610">
      <w:pPr>
        <w:numPr>
          <w:ilvl w:val="0"/>
          <w:numId w:val="10"/>
        </w:numPr>
        <w:suppressAutoHyphens/>
        <w:autoSpaceDE w:val="0"/>
        <w:spacing w:after="0" w:line="220" w:lineRule="atLeast"/>
        <w:ind w:left="357" w:hanging="357"/>
        <w:jc w:val="both"/>
        <w:rPr>
          <w:rFonts w:ascii="Arial" w:hAnsi="Arial" w:cs="Arial"/>
          <w:sz w:val="24"/>
          <w:szCs w:val="24"/>
        </w:rPr>
      </w:pPr>
      <w:r w:rsidRPr="005B5A7D">
        <w:rPr>
          <w:rFonts w:ascii="Arial" w:hAnsi="Arial" w:cs="Arial"/>
          <w:sz w:val="24"/>
          <w:szCs w:val="24"/>
        </w:rPr>
        <w:t>“</w:t>
      </w:r>
      <w:r w:rsidRPr="005B5A7D">
        <w:rPr>
          <w:rFonts w:ascii="Arial" w:hAnsi="Arial" w:cs="Arial"/>
          <w:b/>
          <w:sz w:val="24"/>
          <w:szCs w:val="24"/>
        </w:rPr>
        <w:t>CENTRO DE GRAVIDADE</w:t>
      </w:r>
      <w:r w:rsidRPr="005B5A7D">
        <w:rPr>
          <w:rFonts w:ascii="Arial" w:hAnsi="Arial" w:cs="Arial"/>
          <w:sz w:val="24"/>
          <w:szCs w:val="24"/>
        </w:rPr>
        <w:t>“: ponto virtual definido nas REGRAS DE COMERCIALIZAÇÃO relativo ao SUBMERCADO no qual será efetuada a entrega simbólica da ENERGIA CONTRATADA;</w:t>
      </w:r>
    </w:p>
    <w:p w14:paraId="4099C66B" w14:textId="77777777" w:rsidR="00364610" w:rsidRPr="005B5A7D" w:rsidRDefault="00364610" w:rsidP="00364610">
      <w:pPr>
        <w:pStyle w:val="PargrafodaLista"/>
        <w:numPr>
          <w:ilvl w:val="0"/>
          <w:numId w:val="10"/>
        </w:numPr>
        <w:contextualSpacing/>
        <w:jc w:val="both"/>
        <w:rPr>
          <w:rFonts w:ascii="Arial" w:hAnsi="Arial" w:cs="Arial"/>
        </w:rPr>
      </w:pPr>
      <w:r w:rsidRPr="005B5A7D">
        <w:rPr>
          <w:rFonts w:ascii="Arial" w:hAnsi="Arial" w:cs="Arial"/>
          <w:b/>
        </w:rPr>
        <w:t>“Cliq CCEE”</w:t>
      </w:r>
      <w:r w:rsidRPr="005B5A7D">
        <w:rPr>
          <w:rFonts w:ascii="Arial" w:hAnsi="Arial" w:cs="Arial"/>
        </w:rPr>
        <w:t xml:space="preserve"> sistema de programas computacionais que possibilita o envio e o recebimento de informações relativas a medições e contratação de energia elétrica de cada membro da CCEE, contabilização, pré-faturamento, liquidação financeira, bem como quaisquer outras operações comerciais no âmbito da CCEE, ou outro que vier a sucedê-lo;</w:t>
      </w:r>
    </w:p>
    <w:p w14:paraId="665DCC23" w14:textId="77777777" w:rsidR="00364610" w:rsidRPr="005B5A7D" w:rsidRDefault="00364610" w:rsidP="00364610">
      <w:pPr>
        <w:numPr>
          <w:ilvl w:val="0"/>
          <w:numId w:val="10"/>
        </w:numPr>
        <w:suppressAutoHyphens/>
        <w:autoSpaceDE w:val="0"/>
        <w:spacing w:after="0" w:line="220" w:lineRule="atLeast"/>
        <w:jc w:val="both"/>
        <w:rPr>
          <w:rFonts w:ascii="Arial" w:hAnsi="Arial" w:cs="Arial"/>
          <w:sz w:val="24"/>
          <w:szCs w:val="24"/>
        </w:rPr>
      </w:pPr>
      <w:r w:rsidRPr="005B5A7D">
        <w:rPr>
          <w:rFonts w:ascii="Arial" w:hAnsi="Arial" w:cs="Arial"/>
          <w:sz w:val="24"/>
          <w:szCs w:val="24"/>
        </w:rPr>
        <w:t>“</w:t>
      </w:r>
      <w:r w:rsidRPr="005B5A7D">
        <w:rPr>
          <w:rFonts w:ascii="Arial" w:hAnsi="Arial" w:cs="Arial"/>
          <w:b/>
          <w:sz w:val="24"/>
          <w:szCs w:val="24"/>
        </w:rPr>
        <w:t>CONTRATO DE USO DO SISTEMA DE DISTRIBUIÇÃO</w:t>
      </w:r>
      <w:r w:rsidRPr="005B5A7D">
        <w:rPr>
          <w:rFonts w:ascii="Arial" w:hAnsi="Arial" w:cs="Arial"/>
          <w:sz w:val="24"/>
          <w:szCs w:val="24"/>
        </w:rPr>
        <w:t>”: contrato que estabelece os termos e condições para o uso da rede de distribuição da concessionária ou permissionária local por um usuário;</w:t>
      </w:r>
    </w:p>
    <w:p w14:paraId="376D4FAE" w14:textId="77777777" w:rsidR="00364610" w:rsidRPr="005B5A7D" w:rsidRDefault="00364610" w:rsidP="00364610">
      <w:pPr>
        <w:numPr>
          <w:ilvl w:val="0"/>
          <w:numId w:val="10"/>
        </w:numPr>
        <w:suppressAutoHyphens/>
        <w:autoSpaceDE w:val="0"/>
        <w:spacing w:after="0" w:line="220" w:lineRule="atLeast"/>
        <w:ind w:left="357" w:hanging="357"/>
        <w:jc w:val="both"/>
        <w:rPr>
          <w:rFonts w:ascii="Arial" w:hAnsi="Arial" w:cs="Arial"/>
          <w:sz w:val="24"/>
          <w:szCs w:val="24"/>
        </w:rPr>
      </w:pPr>
      <w:r w:rsidRPr="005B5A7D">
        <w:rPr>
          <w:rFonts w:ascii="Arial" w:hAnsi="Arial" w:cs="Arial"/>
          <w:sz w:val="24"/>
          <w:szCs w:val="24"/>
        </w:rPr>
        <w:lastRenderedPageBreak/>
        <w:t>“</w:t>
      </w:r>
      <w:r w:rsidRPr="005B5A7D">
        <w:rPr>
          <w:rFonts w:ascii="Arial" w:hAnsi="Arial" w:cs="Arial"/>
          <w:b/>
          <w:sz w:val="24"/>
          <w:szCs w:val="24"/>
        </w:rPr>
        <w:t>CONVENÇÃO DE COMERCIALIZAÇÃO DE ENERGIA ELETRICA</w:t>
      </w:r>
      <w:r w:rsidRPr="005B5A7D">
        <w:rPr>
          <w:rFonts w:ascii="Arial" w:hAnsi="Arial" w:cs="Arial"/>
          <w:sz w:val="24"/>
          <w:szCs w:val="24"/>
        </w:rPr>
        <w:t xml:space="preserve">”: documento que estabelece a estrutura e a forma de funcionamento da CCEE, instituído pela Resolução Normativa ANEEL nº 109, de 26 de outubro de 2004;  </w:t>
      </w:r>
    </w:p>
    <w:p w14:paraId="77968E70" w14:textId="77777777" w:rsidR="00364610" w:rsidRPr="005B5A7D" w:rsidRDefault="00364610" w:rsidP="00364610">
      <w:pPr>
        <w:numPr>
          <w:ilvl w:val="0"/>
          <w:numId w:val="10"/>
        </w:numPr>
        <w:suppressAutoHyphens/>
        <w:autoSpaceDE w:val="0"/>
        <w:spacing w:after="0" w:line="220" w:lineRule="atLeast"/>
        <w:ind w:left="357" w:hanging="357"/>
        <w:jc w:val="both"/>
        <w:rPr>
          <w:rFonts w:ascii="Arial" w:hAnsi="Arial" w:cs="Arial"/>
          <w:sz w:val="24"/>
          <w:szCs w:val="24"/>
        </w:rPr>
      </w:pPr>
      <w:r w:rsidRPr="005B5A7D">
        <w:rPr>
          <w:rFonts w:ascii="Arial" w:hAnsi="Arial" w:cs="Arial"/>
          <w:b/>
          <w:sz w:val="24"/>
          <w:szCs w:val="24"/>
        </w:rPr>
        <w:t>“ENERGIA</w:t>
      </w:r>
      <w:r w:rsidRPr="005B5A7D">
        <w:rPr>
          <w:rFonts w:ascii="Arial" w:hAnsi="Arial" w:cs="Arial"/>
          <w:sz w:val="24"/>
          <w:szCs w:val="24"/>
        </w:rPr>
        <w:t>”: é a quantidade de energia elétrica ativa durante qualquer período de tempo, expressa em Mega-Watt-hora (MWh) ou seus múltiplos;</w:t>
      </w:r>
    </w:p>
    <w:p w14:paraId="65E362C9" w14:textId="77777777" w:rsidR="00364610" w:rsidRPr="005B5A7D" w:rsidRDefault="00364610" w:rsidP="00364610">
      <w:pPr>
        <w:numPr>
          <w:ilvl w:val="0"/>
          <w:numId w:val="10"/>
        </w:numPr>
        <w:suppressAutoHyphens/>
        <w:autoSpaceDE w:val="0"/>
        <w:spacing w:after="0" w:line="220" w:lineRule="atLeast"/>
        <w:ind w:left="357" w:hanging="357"/>
        <w:jc w:val="both"/>
        <w:rPr>
          <w:rFonts w:ascii="Arial" w:hAnsi="Arial" w:cs="Arial"/>
          <w:sz w:val="24"/>
          <w:szCs w:val="24"/>
        </w:rPr>
      </w:pPr>
      <w:r w:rsidRPr="005B5A7D">
        <w:rPr>
          <w:rFonts w:ascii="Arial" w:hAnsi="Arial" w:cs="Arial"/>
          <w:sz w:val="24"/>
          <w:szCs w:val="24"/>
        </w:rPr>
        <w:t>“</w:t>
      </w:r>
      <w:r w:rsidRPr="005B5A7D">
        <w:rPr>
          <w:rFonts w:ascii="Arial" w:hAnsi="Arial" w:cs="Arial"/>
          <w:b/>
          <w:sz w:val="24"/>
          <w:szCs w:val="24"/>
        </w:rPr>
        <w:t>ENERGIA CONTRATADA</w:t>
      </w:r>
      <w:r w:rsidRPr="005B5A7D">
        <w:rPr>
          <w:rFonts w:ascii="Arial" w:hAnsi="Arial" w:cs="Arial"/>
          <w:sz w:val="24"/>
          <w:szCs w:val="24"/>
        </w:rPr>
        <w:t xml:space="preserve">”: montante em MW médio ou MWh contratado pela COMPRADORA para cada mês de cada período do PERÍODO CONTRATUAL e colocado à disposição no CENTRO DE GRAVIDADE; </w:t>
      </w:r>
    </w:p>
    <w:p w14:paraId="5F519BD9" w14:textId="77777777" w:rsidR="00364610" w:rsidRPr="005B5A7D" w:rsidRDefault="00364610" w:rsidP="00364610">
      <w:pPr>
        <w:numPr>
          <w:ilvl w:val="0"/>
          <w:numId w:val="10"/>
        </w:numPr>
        <w:suppressAutoHyphens/>
        <w:autoSpaceDE w:val="0"/>
        <w:spacing w:after="0" w:line="220" w:lineRule="atLeast"/>
        <w:ind w:left="357" w:hanging="357"/>
        <w:jc w:val="both"/>
        <w:rPr>
          <w:rFonts w:ascii="Arial" w:hAnsi="Arial" w:cs="Arial"/>
          <w:sz w:val="24"/>
          <w:szCs w:val="24"/>
        </w:rPr>
      </w:pPr>
      <w:r w:rsidRPr="005B5A7D">
        <w:rPr>
          <w:rFonts w:ascii="Arial" w:hAnsi="Arial" w:cs="Arial"/>
          <w:b/>
          <w:sz w:val="24"/>
          <w:szCs w:val="24"/>
        </w:rPr>
        <w:t>“IGPM/FGV”:</w:t>
      </w:r>
      <w:r w:rsidRPr="005B5A7D">
        <w:rPr>
          <w:rFonts w:ascii="Arial" w:hAnsi="Arial" w:cs="Arial"/>
          <w:sz w:val="24"/>
          <w:szCs w:val="24"/>
        </w:rPr>
        <w:t xml:space="preserve"> Índice Geral de Preços de Mercado, calculado pela Fundação Getúlio Vargas;</w:t>
      </w:r>
    </w:p>
    <w:p w14:paraId="58D4C413" w14:textId="77777777" w:rsidR="00364610" w:rsidRPr="005B5A7D" w:rsidRDefault="00364610" w:rsidP="00364610">
      <w:pPr>
        <w:numPr>
          <w:ilvl w:val="0"/>
          <w:numId w:val="10"/>
        </w:numPr>
        <w:suppressAutoHyphens/>
        <w:autoSpaceDE w:val="0"/>
        <w:spacing w:after="0" w:line="220" w:lineRule="atLeast"/>
        <w:jc w:val="both"/>
        <w:rPr>
          <w:rFonts w:ascii="Arial" w:hAnsi="Arial" w:cs="Arial"/>
          <w:sz w:val="24"/>
          <w:szCs w:val="24"/>
        </w:rPr>
      </w:pPr>
      <w:r w:rsidRPr="005B5A7D">
        <w:rPr>
          <w:rFonts w:ascii="Arial" w:hAnsi="Arial" w:cs="Arial"/>
          <w:b/>
          <w:sz w:val="24"/>
          <w:szCs w:val="24"/>
        </w:rPr>
        <w:t xml:space="preserve">“IPCA/IBGE”: </w:t>
      </w:r>
      <w:r w:rsidRPr="005B5A7D">
        <w:rPr>
          <w:rFonts w:ascii="Arial" w:hAnsi="Arial" w:cs="Arial"/>
          <w:sz w:val="24"/>
          <w:szCs w:val="24"/>
        </w:rPr>
        <w:t>Índice Geral de Preços ao Consumidor Amplo divulgado pelo Instituto Brasileiro de Geografia e Estatística;</w:t>
      </w:r>
    </w:p>
    <w:p w14:paraId="7572EA7C" w14:textId="77777777" w:rsidR="00364610" w:rsidRPr="005B5A7D" w:rsidRDefault="00364610" w:rsidP="00364610">
      <w:pPr>
        <w:numPr>
          <w:ilvl w:val="0"/>
          <w:numId w:val="10"/>
        </w:numPr>
        <w:suppressAutoHyphens/>
        <w:autoSpaceDE w:val="0"/>
        <w:spacing w:after="0" w:line="220" w:lineRule="atLeast"/>
        <w:ind w:left="357" w:hanging="357"/>
        <w:jc w:val="both"/>
        <w:rPr>
          <w:rFonts w:ascii="Arial" w:hAnsi="Arial" w:cs="Arial"/>
          <w:sz w:val="24"/>
          <w:szCs w:val="24"/>
        </w:rPr>
      </w:pPr>
      <w:r w:rsidRPr="005B5A7D">
        <w:rPr>
          <w:rFonts w:ascii="Arial" w:hAnsi="Arial" w:cs="Arial"/>
          <w:b/>
          <w:sz w:val="24"/>
          <w:szCs w:val="24"/>
        </w:rPr>
        <w:t>“INÍCIO DO SUPRIMENTO</w:t>
      </w:r>
      <w:r w:rsidRPr="005B5A7D">
        <w:rPr>
          <w:rFonts w:ascii="Arial" w:hAnsi="Arial" w:cs="Arial"/>
          <w:sz w:val="24"/>
          <w:szCs w:val="24"/>
        </w:rPr>
        <w:t xml:space="preserve">”: corresponde ao início de suprimento da ENERGIA CONTRATADA, conforme CARACTERÍSTICAS DO LOTE DE ENERGIA, descritas no </w:t>
      </w:r>
      <w:r w:rsidRPr="005B5A7D">
        <w:rPr>
          <w:rFonts w:ascii="Arial" w:hAnsi="Arial" w:cs="Arial"/>
          <w:b/>
          <w:sz w:val="24"/>
          <w:szCs w:val="24"/>
        </w:rPr>
        <w:t xml:space="preserve">ANEXO I </w:t>
      </w:r>
      <w:r w:rsidRPr="005B5A7D">
        <w:rPr>
          <w:rFonts w:ascii="Arial" w:hAnsi="Arial" w:cs="Arial"/>
          <w:sz w:val="24"/>
          <w:szCs w:val="24"/>
        </w:rPr>
        <w:t>deste CONTRATO;</w:t>
      </w:r>
    </w:p>
    <w:p w14:paraId="549A923A" w14:textId="77777777" w:rsidR="00364610" w:rsidRPr="005B5A7D" w:rsidRDefault="00364610" w:rsidP="00364610">
      <w:pPr>
        <w:numPr>
          <w:ilvl w:val="0"/>
          <w:numId w:val="10"/>
        </w:numPr>
        <w:suppressAutoHyphens/>
        <w:autoSpaceDE w:val="0"/>
        <w:spacing w:after="0" w:line="220" w:lineRule="atLeast"/>
        <w:ind w:left="357" w:hanging="357"/>
        <w:jc w:val="both"/>
        <w:rPr>
          <w:rFonts w:ascii="Arial" w:hAnsi="Arial" w:cs="Arial"/>
          <w:sz w:val="24"/>
          <w:szCs w:val="24"/>
        </w:rPr>
      </w:pPr>
      <w:r w:rsidRPr="005B5A7D">
        <w:rPr>
          <w:rFonts w:ascii="Arial" w:hAnsi="Arial" w:cs="Arial"/>
          <w:b/>
          <w:sz w:val="24"/>
          <w:szCs w:val="24"/>
        </w:rPr>
        <w:t>“MERCADO DE CURTO PRAZO</w:t>
      </w:r>
      <w:r w:rsidRPr="005B5A7D">
        <w:rPr>
          <w:rFonts w:ascii="Arial" w:hAnsi="Arial" w:cs="Arial"/>
          <w:sz w:val="24"/>
          <w:szCs w:val="24"/>
        </w:rPr>
        <w:t xml:space="preserve">”: segmento da CCEE em que são comercializadas as diferenças entre os montantes de energia elétrica e registrados pelos Agentes da CCEE e os montantes de geração ou consumo efetivamente verificados e atribuídos aos respectivos Agentes da CCEE”; </w:t>
      </w:r>
    </w:p>
    <w:p w14:paraId="48E8AC96" w14:textId="77777777" w:rsidR="00364610" w:rsidRPr="005B5A7D" w:rsidRDefault="00364610" w:rsidP="00364610">
      <w:pPr>
        <w:numPr>
          <w:ilvl w:val="0"/>
          <w:numId w:val="10"/>
        </w:numPr>
        <w:suppressAutoHyphens/>
        <w:autoSpaceDE w:val="0"/>
        <w:spacing w:after="0" w:line="220" w:lineRule="atLeast"/>
        <w:ind w:left="357" w:hanging="357"/>
        <w:jc w:val="both"/>
        <w:rPr>
          <w:rFonts w:ascii="Arial" w:hAnsi="Arial" w:cs="Arial"/>
          <w:sz w:val="24"/>
          <w:szCs w:val="24"/>
        </w:rPr>
      </w:pPr>
      <w:r w:rsidRPr="005B5A7D">
        <w:rPr>
          <w:rFonts w:ascii="Arial" w:hAnsi="Arial" w:cs="Arial"/>
          <w:b/>
          <w:sz w:val="24"/>
          <w:szCs w:val="24"/>
        </w:rPr>
        <w:t>“MÊS CONTRATUAL</w:t>
      </w:r>
      <w:r w:rsidRPr="005B5A7D">
        <w:rPr>
          <w:rFonts w:ascii="Arial" w:hAnsi="Arial" w:cs="Arial"/>
          <w:sz w:val="24"/>
          <w:szCs w:val="24"/>
        </w:rPr>
        <w:t>”: é todo e qualquer mês do calendário civil de qualquer PERÍODO CONTRATUAL;</w:t>
      </w:r>
    </w:p>
    <w:p w14:paraId="2131D774" w14:textId="77777777" w:rsidR="00364610" w:rsidRPr="005B5A7D" w:rsidRDefault="00364610" w:rsidP="00364610">
      <w:pPr>
        <w:numPr>
          <w:ilvl w:val="0"/>
          <w:numId w:val="10"/>
        </w:numPr>
        <w:suppressAutoHyphens/>
        <w:autoSpaceDE w:val="0"/>
        <w:spacing w:after="0" w:line="220" w:lineRule="atLeast"/>
        <w:ind w:left="357" w:hanging="357"/>
        <w:jc w:val="both"/>
        <w:rPr>
          <w:rFonts w:ascii="Arial" w:hAnsi="Arial" w:cs="Arial"/>
          <w:sz w:val="24"/>
          <w:szCs w:val="24"/>
        </w:rPr>
      </w:pPr>
      <w:r w:rsidRPr="005B5A7D">
        <w:rPr>
          <w:rFonts w:ascii="Arial" w:hAnsi="Arial" w:cs="Arial"/>
          <w:b/>
          <w:sz w:val="24"/>
          <w:szCs w:val="24"/>
        </w:rPr>
        <w:t>“NOTIFICAÇÃO DE CONTROVÉRSIA</w:t>
      </w:r>
      <w:r w:rsidRPr="005B5A7D">
        <w:rPr>
          <w:rFonts w:ascii="Arial" w:hAnsi="Arial" w:cs="Arial"/>
          <w:sz w:val="24"/>
          <w:szCs w:val="24"/>
        </w:rPr>
        <w:t>”: é um documento formal e escrito destinado a comunicar as PARTES acerca de controvérsias que versem sobre as disposições deste CONTRATO e/ou a elas relacionadas;</w:t>
      </w:r>
    </w:p>
    <w:p w14:paraId="10233245" w14:textId="77777777" w:rsidR="00364610" w:rsidRPr="005B5A7D" w:rsidRDefault="00364610" w:rsidP="00364610">
      <w:pPr>
        <w:numPr>
          <w:ilvl w:val="0"/>
          <w:numId w:val="10"/>
        </w:numPr>
        <w:suppressAutoHyphens/>
        <w:autoSpaceDE w:val="0"/>
        <w:spacing w:after="0" w:line="220" w:lineRule="atLeast"/>
        <w:ind w:left="357" w:hanging="357"/>
        <w:jc w:val="both"/>
        <w:rPr>
          <w:rFonts w:ascii="Arial" w:hAnsi="Arial" w:cs="Arial"/>
          <w:sz w:val="24"/>
          <w:szCs w:val="24"/>
        </w:rPr>
      </w:pPr>
      <w:r w:rsidRPr="005B5A7D">
        <w:rPr>
          <w:rFonts w:ascii="Arial" w:hAnsi="Arial" w:cs="Arial"/>
          <w:sz w:val="24"/>
          <w:szCs w:val="24"/>
        </w:rPr>
        <w:t>“</w:t>
      </w:r>
      <w:r w:rsidRPr="005B5A7D">
        <w:rPr>
          <w:rFonts w:ascii="Arial" w:hAnsi="Arial" w:cs="Arial"/>
          <w:b/>
          <w:sz w:val="24"/>
          <w:szCs w:val="24"/>
        </w:rPr>
        <w:t>ONS”</w:t>
      </w:r>
      <w:r w:rsidRPr="005B5A7D">
        <w:rPr>
          <w:rFonts w:ascii="Arial" w:hAnsi="Arial" w:cs="Arial"/>
          <w:sz w:val="24"/>
          <w:szCs w:val="24"/>
        </w:rPr>
        <w:t>: é o Operador Nacional do Sistema Elétrico, criado pela Lei nº 9.648/98;</w:t>
      </w:r>
    </w:p>
    <w:p w14:paraId="314C2C3A" w14:textId="77777777" w:rsidR="00364610" w:rsidRPr="005B5A7D" w:rsidRDefault="00364610" w:rsidP="00364610">
      <w:pPr>
        <w:numPr>
          <w:ilvl w:val="0"/>
          <w:numId w:val="10"/>
        </w:numPr>
        <w:suppressAutoHyphens/>
        <w:autoSpaceDE w:val="0"/>
        <w:spacing w:after="0" w:line="220" w:lineRule="atLeast"/>
        <w:jc w:val="both"/>
        <w:rPr>
          <w:rFonts w:ascii="Arial" w:hAnsi="Arial" w:cs="Arial"/>
          <w:sz w:val="24"/>
          <w:szCs w:val="24"/>
        </w:rPr>
      </w:pPr>
      <w:r w:rsidRPr="005B5A7D">
        <w:rPr>
          <w:rFonts w:ascii="Arial" w:hAnsi="Arial" w:cs="Arial"/>
          <w:b/>
          <w:sz w:val="24"/>
          <w:szCs w:val="24"/>
        </w:rPr>
        <w:t>“PERÍODO CONTRATUAL</w:t>
      </w:r>
      <w:r w:rsidRPr="005B5A7D">
        <w:rPr>
          <w:rFonts w:ascii="Arial" w:hAnsi="Arial" w:cs="Arial"/>
          <w:sz w:val="24"/>
          <w:szCs w:val="24"/>
        </w:rPr>
        <w:t xml:space="preserve">”: trata-se do período de execução deste CONTRATO, conforme CARACTERÍSTICAS DO LOTE DE ENERGIA, descritas no ANEXO I deste CONTRATO; </w:t>
      </w:r>
    </w:p>
    <w:p w14:paraId="52497886" w14:textId="77777777" w:rsidR="00364610" w:rsidRPr="005B5A7D" w:rsidRDefault="00364610" w:rsidP="00364610">
      <w:pPr>
        <w:numPr>
          <w:ilvl w:val="0"/>
          <w:numId w:val="10"/>
        </w:numPr>
        <w:suppressAutoHyphens/>
        <w:autoSpaceDE w:val="0"/>
        <w:spacing w:after="0" w:line="240" w:lineRule="auto"/>
        <w:ind w:left="357" w:hanging="357"/>
        <w:jc w:val="both"/>
        <w:rPr>
          <w:rFonts w:ascii="Arial" w:hAnsi="Arial" w:cs="Arial"/>
          <w:sz w:val="24"/>
          <w:szCs w:val="24"/>
        </w:rPr>
      </w:pPr>
      <w:r w:rsidRPr="005B5A7D">
        <w:rPr>
          <w:rFonts w:ascii="Arial" w:hAnsi="Arial" w:cs="Arial"/>
          <w:sz w:val="24"/>
          <w:szCs w:val="24"/>
        </w:rPr>
        <w:t>“</w:t>
      </w:r>
      <w:r w:rsidRPr="005B5A7D">
        <w:rPr>
          <w:rFonts w:ascii="Arial" w:hAnsi="Arial" w:cs="Arial"/>
          <w:b/>
          <w:sz w:val="24"/>
          <w:szCs w:val="24"/>
        </w:rPr>
        <w:t>PREÇO DE LIQUIDAÇÃO DE DIFERENÇA (PLD)”</w:t>
      </w:r>
      <w:r w:rsidRPr="005B5A7D">
        <w:rPr>
          <w:rFonts w:ascii="Arial" w:hAnsi="Arial" w:cs="Arial"/>
          <w:sz w:val="24"/>
          <w:szCs w:val="24"/>
        </w:rPr>
        <w:t xml:space="preserve"> – preço divulgado pela CCEE, calculado antecipadamente, com periodicidade semanal e com base no custo marginal de operação, limitado por preços mínimo e máximo, vigente para cada SUBMERCADO, pelo qual é valorada a energia comercializada no MERCADO DE CURTO PRAZO; </w:t>
      </w:r>
    </w:p>
    <w:p w14:paraId="67A18325" w14:textId="77777777" w:rsidR="00364610" w:rsidRPr="005B5A7D" w:rsidRDefault="00364610" w:rsidP="00364610">
      <w:pPr>
        <w:numPr>
          <w:ilvl w:val="0"/>
          <w:numId w:val="10"/>
        </w:numPr>
        <w:suppressAutoHyphens/>
        <w:autoSpaceDE w:val="0"/>
        <w:spacing w:after="0" w:line="240" w:lineRule="auto"/>
        <w:ind w:left="357" w:hanging="357"/>
        <w:jc w:val="both"/>
        <w:rPr>
          <w:rFonts w:ascii="Arial" w:hAnsi="Arial" w:cs="Arial"/>
          <w:sz w:val="24"/>
          <w:szCs w:val="24"/>
        </w:rPr>
      </w:pPr>
      <w:r w:rsidRPr="005B5A7D">
        <w:rPr>
          <w:rFonts w:ascii="Arial" w:hAnsi="Arial" w:cs="Arial"/>
          <w:b/>
          <w:sz w:val="24"/>
          <w:szCs w:val="24"/>
        </w:rPr>
        <w:t>“PROCEDIMENTOS DE COMERCIALIZAÇÃO</w:t>
      </w:r>
      <w:r w:rsidRPr="005B5A7D">
        <w:rPr>
          <w:rFonts w:ascii="Arial" w:hAnsi="Arial" w:cs="Arial"/>
          <w:sz w:val="24"/>
          <w:szCs w:val="24"/>
        </w:rPr>
        <w:t>”: conjunto de normas aprovadas pela ANEEL que definem condições, requisitos, eventos e prazos relativos à comercialização de energia elétrica na CCEE;</w:t>
      </w:r>
    </w:p>
    <w:p w14:paraId="3A3113CF" w14:textId="77777777" w:rsidR="00364610" w:rsidRPr="005B5A7D" w:rsidRDefault="00364610" w:rsidP="00364610">
      <w:pPr>
        <w:numPr>
          <w:ilvl w:val="0"/>
          <w:numId w:val="10"/>
        </w:numPr>
        <w:suppressAutoHyphens/>
        <w:autoSpaceDE w:val="0"/>
        <w:spacing w:after="0" w:line="240" w:lineRule="auto"/>
        <w:ind w:left="357" w:hanging="357"/>
        <w:jc w:val="both"/>
        <w:rPr>
          <w:rFonts w:ascii="Arial" w:hAnsi="Arial" w:cs="Arial"/>
          <w:sz w:val="24"/>
          <w:szCs w:val="24"/>
        </w:rPr>
      </w:pPr>
      <w:r w:rsidRPr="005B5A7D">
        <w:rPr>
          <w:rFonts w:ascii="Arial" w:hAnsi="Arial" w:cs="Arial"/>
          <w:smallCaps/>
          <w:sz w:val="24"/>
          <w:szCs w:val="24"/>
        </w:rPr>
        <w:t>“</w:t>
      </w:r>
      <w:r w:rsidRPr="005B5A7D">
        <w:rPr>
          <w:rFonts w:ascii="Arial" w:hAnsi="Arial" w:cs="Arial"/>
          <w:b/>
          <w:smallCaps/>
          <w:sz w:val="24"/>
          <w:szCs w:val="24"/>
        </w:rPr>
        <w:t>PROINFA”</w:t>
      </w:r>
      <w:r w:rsidRPr="005B5A7D">
        <w:rPr>
          <w:rFonts w:ascii="Arial" w:hAnsi="Arial" w:cs="Arial"/>
          <w:smallCaps/>
          <w:sz w:val="24"/>
          <w:szCs w:val="24"/>
        </w:rPr>
        <w:t xml:space="preserve"> - </w:t>
      </w:r>
      <w:r w:rsidRPr="005B5A7D">
        <w:rPr>
          <w:rFonts w:ascii="Arial" w:hAnsi="Arial" w:cs="Arial"/>
          <w:sz w:val="24"/>
          <w:szCs w:val="24"/>
        </w:rPr>
        <w:t>Programa de Incentivo às Fontes Alternativas de Energia Elétrica, instituído pela Lei nº. 10.438/2002;</w:t>
      </w:r>
    </w:p>
    <w:p w14:paraId="07D1BF39" w14:textId="77777777" w:rsidR="00364610" w:rsidRPr="005B5A7D" w:rsidRDefault="00364610" w:rsidP="00364610">
      <w:pPr>
        <w:numPr>
          <w:ilvl w:val="0"/>
          <w:numId w:val="10"/>
        </w:numPr>
        <w:suppressAutoHyphens/>
        <w:autoSpaceDE w:val="0"/>
        <w:spacing w:after="0" w:line="240" w:lineRule="auto"/>
        <w:ind w:left="357" w:hanging="357"/>
        <w:jc w:val="both"/>
        <w:rPr>
          <w:rFonts w:ascii="Arial" w:hAnsi="Arial" w:cs="Arial"/>
          <w:sz w:val="24"/>
          <w:szCs w:val="24"/>
        </w:rPr>
      </w:pPr>
      <w:r w:rsidRPr="005B5A7D">
        <w:rPr>
          <w:rFonts w:ascii="Arial" w:eastAsia="Arial" w:hAnsi="Arial" w:cs="Arial"/>
          <w:b/>
          <w:sz w:val="24"/>
          <w:szCs w:val="24"/>
        </w:rPr>
        <w:t xml:space="preserve"> </w:t>
      </w:r>
      <w:r w:rsidRPr="005B5A7D">
        <w:rPr>
          <w:rFonts w:ascii="Arial" w:hAnsi="Arial" w:cs="Arial"/>
          <w:b/>
          <w:sz w:val="24"/>
          <w:szCs w:val="24"/>
        </w:rPr>
        <w:t>“REGRAS DE COMERCIALIZAÇÃO</w:t>
      </w:r>
      <w:r w:rsidRPr="005B5A7D">
        <w:rPr>
          <w:rFonts w:ascii="Arial" w:hAnsi="Arial" w:cs="Arial"/>
          <w:sz w:val="24"/>
          <w:szCs w:val="24"/>
        </w:rPr>
        <w:t>”: conjunto de regras operacionais e comerciais e suas formulações algébricas definidas pela ANEEL, aplicáveis à comercialização de energia elétrica na CCEE;</w:t>
      </w:r>
    </w:p>
    <w:p w14:paraId="14A1AB14" w14:textId="77777777" w:rsidR="00364610" w:rsidRPr="005B5A7D" w:rsidRDefault="00364610" w:rsidP="00364610">
      <w:pPr>
        <w:numPr>
          <w:ilvl w:val="0"/>
          <w:numId w:val="10"/>
        </w:numPr>
        <w:suppressAutoHyphens/>
        <w:autoSpaceDE w:val="0"/>
        <w:spacing w:after="0" w:line="220" w:lineRule="atLeast"/>
        <w:jc w:val="both"/>
        <w:rPr>
          <w:rFonts w:ascii="Arial" w:hAnsi="Arial" w:cs="Arial"/>
          <w:sz w:val="24"/>
          <w:szCs w:val="24"/>
        </w:rPr>
      </w:pPr>
      <w:r w:rsidRPr="005B5A7D">
        <w:rPr>
          <w:rFonts w:ascii="Arial" w:hAnsi="Arial" w:cs="Arial"/>
          <w:b/>
          <w:bCs/>
          <w:sz w:val="24"/>
          <w:szCs w:val="24"/>
        </w:rPr>
        <w:t>“REPRESENTANTE NA CCEE</w:t>
      </w:r>
      <w:r w:rsidRPr="005B5A7D">
        <w:rPr>
          <w:rFonts w:ascii="Arial" w:hAnsi="Arial" w:cs="Arial"/>
          <w:sz w:val="24"/>
          <w:szCs w:val="24"/>
        </w:rPr>
        <w:t xml:space="preserve">”: Agente da CCEE nomeado pela COMPRADORA para representá-la perante a CCEE para fins de liquidação e contabilização;  </w:t>
      </w:r>
    </w:p>
    <w:p w14:paraId="192CC8AE" w14:textId="77777777" w:rsidR="00364610" w:rsidRPr="005B5A7D" w:rsidRDefault="00364610" w:rsidP="00364610">
      <w:pPr>
        <w:numPr>
          <w:ilvl w:val="0"/>
          <w:numId w:val="10"/>
        </w:numPr>
        <w:suppressAutoHyphens/>
        <w:autoSpaceDE w:val="0"/>
        <w:spacing w:after="0" w:line="220" w:lineRule="atLeast"/>
        <w:ind w:left="357" w:hanging="357"/>
        <w:jc w:val="both"/>
        <w:rPr>
          <w:rFonts w:ascii="Arial" w:hAnsi="Arial" w:cs="Arial"/>
          <w:sz w:val="24"/>
          <w:szCs w:val="24"/>
        </w:rPr>
      </w:pPr>
      <w:r w:rsidRPr="005B5A7D">
        <w:rPr>
          <w:rFonts w:ascii="Arial" w:eastAsia="Arial" w:hAnsi="Arial" w:cs="Arial"/>
          <w:b/>
          <w:sz w:val="24"/>
          <w:szCs w:val="24"/>
        </w:rPr>
        <w:lastRenderedPageBreak/>
        <w:t xml:space="preserve"> </w:t>
      </w:r>
      <w:r w:rsidRPr="005B5A7D">
        <w:rPr>
          <w:rFonts w:ascii="Arial" w:hAnsi="Arial" w:cs="Arial"/>
          <w:b/>
          <w:sz w:val="24"/>
          <w:szCs w:val="24"/>
        </w:rPr>
        <w:t>“SISTEMA INTERLIGADO NACIONAL</w:t>
      </w:r>
      <w:r w:rsidRPr="005B5A7D">
        <w:rPr>
          <w:rFonts w:ascii="Arial" w:hAnsi="Arial" w:cs="Arial"/>
          <w:sz w:val="24"/>
          <w:szCs w:val="24"/>
        </w:rPr>
        <w:t>”: são as instalações de geração, transmissão e distribuição conectadas pela Rede Básica de Transmissão, incluídas suas respectivas instalações;</w:t>
      </w:r>
    </w:p>
    <w:p w14:paraId="661B6757" w14:textId="77777777" w:rsidR="00364610" w:rsidRPr="005B5A7D" w:rsidRDefault="00364610" w:rsidP="00364610">
      <w:pPr>
        <w:numPr>
          <w:ilvl w:val="0"/>
          <w:numId w:val="10"/>
        </w:numPr>
        <w:suppressAutoHyphens/>
        <w:autoSpaceDE w:val="0"/>
        <w:spacing w:after="0" w:line="220" w:lineRule="atLeast"/>
        <w:ind w:left="357" w:hanging="357"/>
        <w:jc w:val="both"/>
        <w:rPr>
          <w:rFonts w:ascii="Arial" w:hAnsi="Arial" w:cs="Arial"/>
          <w:sz w:val="24"/>
          <w:szCs w:val="24"/>
        </w:rPr>
      </w:pPr>
      <w:r w:rsidRPr="005B5A7D">
        <w:rPr>
          <w:rFonts w:ascii="Arial" w:hAnsi="Arial" w:cs="Arial"/>
          <w:sz w:val="24"/>
          <w:szCs w:val="24"/>
        </w:rPr>
        <w:t>“</w:t>
      </w:r>
      <w:r w:rsidRPr="005B5A7D">
        <w:rPr>
          <w:rFonts w:ascii="Arial" w:hAnsi="Arial" w:cs="Arial"/>
          <w:b/>
          <w:sz w:val="24"/>
          <w:szCs w:val="24"/>
        </w:rPr>
        <w:t>SUBMERCADO”</w:t>
      </w:r>
      <w:r w:rsidRPr="005B5A7D">
        <w:rPr>
          <w:rFonts w:ascii="Arial" w:hAnsi="Arial" w:cs="Arial"/>
          <w:sz w:val="24"/>
          <w:szCs w:val="24"/>
        </w:rPr>
        <w:t xml:space="preserve">: são as divisões do SISTEMA INTERLIGADO NACIONAL para as quais são estabelecidos PLD’s específicos e cujas fronteiras são definidas em razão da presença e duração de restrições relevantes de transmissão; </w:t>
      </w:r>
    </w:p>
    <w:p w14:paraId="44587449" w14:textId="77777777" w:rsidR="00364610" w:rsidRPr="005B5A7D" w:rsidRDefault="00364610" w:rsidP="00364610">
      <w:pPr>
        <w:numPr>
          <w:ilvl w:val="0"/>
          <w:numId w:val="10"/>
        </w:numPr>
        <w:suppressAutoHyphens/>
        <w:autoSpaceDE w:val="0"/>
        <w:spacing w:after="0" w:line="220" w:lineRule="atLeast"/>
        <w:ind w:left="357" w:hanging="357"/>
        <w:jc w:val="both"/>
        <w:rPr>
          <w:rFonts w:ascii="Arial" w:hAnsi="Arial" w:cs="Arial"/>
          <w:sz w:val="24"/>
          <w:szCs w:val="24"/>
        </w:rPr>
      </w:pPr>
      <w:r w:rsidRPr="005B5A7D">
        <w:rPr>
          <w:rFonts w:ascii="Arial" w:hAnsi="Arial" w:cs="Arial"/>
          <w:b/>
          <w:sz w:val="24"/>
          <w:szCs w:val="24"/>
        </w:rPr>
        <w:t>“TRIBUTOS</w:t>
      </w:r>
      <w:r w:rsidRPr="005B5A7D">
        <w:rPr>
          <w:rFonts w:ascii="Arial" w:hAnsi="Arial" w:cs="Arial"/>
          <w:sz w:val="24"/>
          <w:szCs w:val="24"/>
        </w:rPr>
        <w:t>”: são todos os impostos, taxas e contribuições incidentes sobre o objeto deste CONTRATO, excluído qualquer outro existente ou que venha a ser criado sobre o lucro líquido ou resultado de qualquer das PARTES. Tal exclusão abrange, não estando limitada ao imposto sobre a renda da pessoa jurídica, a contribuição social sobre o lucro e impostos ou contribuições sobre movimentações financeiras;</w:t>
      </w:r>
    </w:p>
    <w:p w14:paraId="1071DBC8" w14:textId="77777777" w:rsidR="00364610" w:rsidRPr="005B5A7D" w:rsidRDefault="00364610" w:rsidP="00364610">
      <w:pPr>
        <w:numPr>
          <w:ilvl w:val="0"/>
          <w:numId w:val="10"/>
        </w:numPr>
        <w:suppressAutoHyphens/>
        <w:autoSpaceDE w:val="0"/>
        <w:spacing w:after="0" w:line="220" w:lineRule="atLeast"/>
        <w:ind w:left="357" w:hanging="357"/>
        <w:jc w:val="both"/>
        <w:rPr>
          <w:rFonts w:ascii="Arial" w:hAnsi="Arial" w:cs="Arial"/>
          <w:sz w:val="24"/>
          <w:szCs w:val="24"/>
        </w:rPr>
      </w:pPr>
      <w:r w:rsidRPr="005B5A7D">
        <w:rPr>
          <w:rFonts w:ascii="Arial" w:hAnsi="Arial" w:cs="Arial"/>
          <w:b/>
          <w:sz w:val="24"/>
          <w:szCs w:val="24"/>
        </w:rPr>
        <w:t xml:space="preserve">“TUSD”: </w:t>
      </w:r>
      <w:r w:rsidRPr="005B5A7D">
        <w:rPr>
          <w:rFonts w:ascii="Arial" w:hAnsi="Arial" w:cs="Arial"/>
          <w:sz w:val="24"/>
          <w:szCs w:val="24"/>
        </w:rPr>
        <w:t>significa Tarifa de Uso dos Sistemas Elétricos de Distribuição;</w:t>
      </w:r>
    </w:p>
    <w:p w14:paraId="7B09312A" w14:textId="77777777" w:rsidR="00364610" w:rsidRPr="005B5A7D" w:rsidRDefault="00364610" w:rsidP="00364610">
      <w:pPr>
        <w:numPr>
          <w:ilvl w:val="0"/>
          <w:numId w:val="10"/>
        </w:numPr>
        <w:suppressAutoHyphens/>
        <w:autoSpaceDE w:val="0"/>
        <w:spacing w:after="280" w:line="220" w:lineRule="atLeast"/>
        <w:jc w:val="both"/>
        <w:rPr>
          <w:rFonts w:ascii="Arial" w:hAnsi="Arial" w:cs="Arial"/>
          <w:sz w:val="24"/>
          <w:szCs w:val="24"/>
        </w:rPr>
      </w:pPr>
      <w:r w:rsidRPr="005B5A7D">
        <w:rPr>
          <w:rFonts w:ascii="Arial" w:hAnsi="Arial" w:cs="Arial"/>
          <w:b/>
          <w:bCs/>
          <w:sz w:val="24"/>
          <w:szCs w:val="24"/>
        </w:rPr>
        <w:t>“UNIDADE CONSUMIDORA</w:t>
      </w:r>
      <w:r w:rsidRPr="005B5A7D">
        <w:rPr>
          <w:rFonts w:ascii="Arial" w:hAnsi="Arial" w:cs="Arial"/>
          <w:b/>
          <w:sz w:val="24"/>
          <w:szCs w:val="24"/>
        </w:rPr>
        <w:t>”</w:t>
      </w:r>
      <w:r w:rsidRPr="005B5A7D">
        <w:rPr>
          <w:rFonts w:ascii="Arial" w:hAnsi="Arial" w:cs="Arial"/>
          <w:sz w:val="24"/>
          <w:szCs w:val="24"/>
        </w:rPr>
        <w:t xml:space="preserve"> – é (são) a(s) instalação(ções) de propriedade da COMPRADORA indicada (s) no </w:t>
      </w:r>
      <w:r w:rsidRPr="005B5A7D">
        <w:rPr>
          <w:rFonts w:ascii="Arial" w:hAnsi="Arial" w:cs="Arial"/>
          <w:b/>
          <w:sz w:val="24"/>
          <w:szCs w:val="24"/>
        </w:rPr>
        <w:t>ANEXO I</w:t>
      </w:r>
      <w:r w:rsidRPr="005B5A7D">
        <w:rPr>
          <w:rFonts w:ascii="Arial" w:hAnsi="Arial" w:cs="Arial"/>
          <w:sz w:val="24"/>
          <w:szCs w:val="24"/>
        </w:rPr>
        <w:t xml:space="preserve"> deste Instrumento, onde será entregue fisicamente a energia objeto do presente CONTRATO, pela concessionária de distribuição local.</w:t>
      </w:r>
    </w:p>
    <w:p w14:paraId="2AB00A3A" w14:textId="77777777" w:rsidR="00364610" w:rsidRPr="005B5A7D" w:rsidRDefault="00364610" w:rsidP="00364610">
      <w:pPr>
        <w:autoSpaceDE w:val="0"/>
        <w:spacing w:before="280" w:after="120" w:line="220" w:lineRule="atLeast"/>
        <w:jc w:val="both"/>
        <w:rPr>
          <w:rFonts w:ascii="Arial" w:hAnsi="Arial" w:cs="Arial"/>
          <w:sz w:val="24"/>
          <w:szCs w:val="24"/>
        </w:rPr>
      </w:pPr>
      <w:r w:rsidRPr="005B5A7D">
        <w:rPr>
          <w:rFonts w:ascii="Arial" w:hAnsi="Arial" w:cs="Arial"/>
          <w:b/>
          <w:sz w:val="24"/>
          <w:szCs w:val="24"/>
          <w:u w:val="single"/>
        </w:rPr>
        <w:t>Parágrafo Único</w:t>
      </w:r>
      <w:r w:rsidRPr="005B5A7D">
        <w:rPr>
          <w:rFonts w:ascii="Arial" w:hAnsi="Arial" w:cs="Arial"/>
          <w:b/>
          <w:sz w:val="24"/>
          <w:szCs w:val="24"/>
        </w:rPr>
        <w:t xml:space="preserve"> – </w:t>
      </w:r>
      <w:r w:rsidRPr="005B5A7D">
        <w:rPr>
          <w:rFonts w:ascii="Arial" w:hAnsi="Arial" w:cs="Arial"/>
          <w:sz w:val="24"/>
          <w:szCs w:val="24"/>
        </w:rPr>
        <w:t>Todos os termos acima definidos, quando usados na forma singular, no âmbito deste CONTRATO e seus anexos significarão sua forma plural e vice-versa.</w:t>
      </w:r>
    </w:p>
    <w:p w14:paraId="3E851130" w14:textId="77777777" w:rsidR="00364610" w:rsidRPr="005B5A7D" w:rsidRDefault="00364610" w:rsidP="00364610">
      <w:pPr>
        <w:autoSpaceDE w:val="0"/>
        <w:spacing w:before="280" w:after="120" w:line="220" w:lineRule="atLeast"/>
        <w:jc w:val="both"/>
        <w:rPr>
          <w:rFonts w:ascii="Arial" w:hAnsi="Arial" w:cs="Arial"/>
          <w:sz w:val="24"/>
          <w:szCs w:val="24"/>
        </w:rPr>
      </w:pPr>
      <w:r w:rsidRPr="005B5A7D">
        <w:rPr>
          <w:rFonts w:ascii="Arial" w:hAnsi="Arial" w:cs="Arial"/>
          <w:b/>
          <w:i/>
          <w:sz w:val="24"/>
          <w:szCs w:val="24"/>
          <w:u w:val="single"/>
        </w:rPr>
        <w:t>CLÁUSULA 2ª</w:t>
      </w:r>
      <w:r w:rsidRPr="005B5A7D">
        <w:rPr>
          <w:rFonts w:ascii="Arial" w:hAnsi="Arial" w:cs="Arial"/>
          <w:sz w:val="24"/>
          <w:szCs w:val="24"/>
        </w:rPr>
        <w:t>– Objetivando dar exequibilidade às disposições constantes do presente CONTRATO, as PARTES concordam em se submeter às REGRAS DE COMERCIALIZAÇÃO, aos PROCEDIMENTOS DE COMERCIALIZAÇÃO, bem como à legislação vigente e suas modificações.</w:t>
      </w:r>
    </w:p>
    <w:p w14:paraId="11F1282C" w14:textId="77777777" w:rsidR="00364610" w:rsidRPr="005B5A7D" w:rsidRDefault="00364610" w:rsidP="00364610">
      <w:pPr>
        <w:pStyle w:val="Ttulo2"/>
        <w:keepLines w:val="0"/>
        <w:numPr>
          <w:ilvl w:val="1"/>
          <w:numId w:val="3"/>
        </w:numPr>
        <w:suppressAutoHyphens/>
        <w:spacing w:before="280" w:line="240" w:lineRule="auto"/>
        <w:jc w:val="both"/>
        <w:rPr>
          <w:rFonts w:ascii="Arial" w:hAnsi="Arial" w:cs="Arial"/>
          <w:color w:val="auto"/>
          <w:sz w:val="24"/>
          <w:szCs w:val="24"/>
        </w:rPr>
      </w:pPr>
      <w:r w:rsidRPr="005B5A7D">
        <w:rPr>
          <w:rFonts w:ascii="Arial" w:hAnsi="Arial" w:cs="Arial"/>
          <w:color w:val="auto"/>
          <w:sz w:val="24"/>
          <w:szCs w:val="24"/>
          <w:u w:val="single"/>
        </w:rPr>
        <w:t>CLÁUSULA 3ª</w:t>
      </w:r>
      <w:r w:rsidRPr="005B5A7D">
        <w:rPr>
          <w:rFonts w:ascii="Arial" w:hAnsi="Arial" w:cs="Arial"/>
          <w:b/>
          <w:color w:val="auto"/>
          <w:sz w:val="24"/>
          <w:szCs w:val="24"/>
        </w:rPr>
        <w:t xml:space="preserve"> – Constitui parte integrante do presente CONTRATO para todos os fins e efeitos de direito o </w:t>
      </w:r>
      <w:r w:rsidRPr="005B5A7D">
        <w:rPr>
          <w:rFonts w:ascii="Arial" w:hAnsi="Arial" w:cs="Arial"/>
          <w:color w:val="auto"/>
          <w:sz w:val="24"/>
          <w:szCs w:val="24"/>
        </w:rPr>
        <w:t>ANEXO I</w:t>
      </w:r>
      <w:r w:rsidRPr="005B5A7D">
        <w:rPr>
          <w:rFonts w:ascii="Arial" w:hAnsi="Arial" w:cs="Arial"/>
          <w:b/>
          <w:color w:val="auto"/>
          <w:sz w:val="24"/>
          <w:szCs w:val="24"/>
        </w:rPr>
        <w:t xml:space="preserve"> – CARACTERÍSTICAS DO LOTE DE ENERGIA; </w:t>
      </w:r>
      <w:r w:rsidRPr="005B5A7D">
        <w:rPr>
          <w:rFonts w:ascii="Arial" w:hAnsi="Arial" w:cs="Arial"/>
          <w:color w:val="auto"/>
          <w:sz w:val="24"/>
          <w:szCs w:val="24"/>
        </w:rPr>
        <w:t>ANEXO II</w:t>
      </w:r>
      <w:r w:rsidRPr="005B5A7D">
        <w:rPr>
          <w:rFonts w:ascii="Arial" w:hAnsi="Arial" w:cs="Arial"/>
          <w:b/>
          <w:color w:val="auto"/>
          <w:sz w:val="24"/>
          <w:szCs w:val="24"/>
        </w:rPr>
        <w:t xml:space="preserve"> - TERMO DE CIÊNCIA E DE NOTIFICAÇÃO TRIBUNAL DE CONTAS ESTADO DE SÃO PAULO;</w:t>
      </w:r>
    </w:p>
    <w:p w14:paraId="6B9EC944" w14:textId="77777777" w:rsidR="00364610" w:rsidRPr="005B5A7D" w:rsidRDefault="00364610" w:rsidP="00364610">
      <w:pPr>
        <w:rPr>
          <w:rFonts w:ascii="Arial" w:hAnsi="Arial" w:cs="Arial"/>
          <w:b/>
          <w:sz w:val="24"/>
          <w:szCs w:val="24"/>
        </w:rPr>
      </w:pPr>
    </w:p>
    <w:p w14:paraId="459C3921" w14:textId="77777777" w:rsidR="00364610" w:rsidRPr="005B5A7D" w:rsidRDefault="00364610" w:rsidP="00364610">
      <w:pPr>
        <w:autoSpaceDE w:val="0"/>
        <w:jc w:val="center"/>
        <w:rPr>
          <w:rFonts w:ascii="Arial" w:hAnsi="Arial" w:cs="Arial"/>
          <w:sz w:val="24"/>
          <w:szCs w:val="24"/>
        </w:rPr>
      </w:pPr>
      <w:r w:rsidRPr="005B5A7D">
        <w:rPr>
          <w:rFonts w:ascii="Arial" w:hAnsi="Arial" w:cs="Arial"/>
          <w:b/>
          <w:sz w:val="24"/>
          <w:szCs w:val="24"/>
        </w:rPr>
        <w:t>TÍTULO II</w:t>
      </w:r>
    </w:p>
    <w:p w14:paraId="1548718B" w14:textId="77777777" w:rsidR="00364610" w:rsidRPr="005B5A7D" w:rsidRDefault="00364610" w:rsidP="00364610">
      <w:pPr>
        <w:autoSpaceDE w:val="0"/>
        <w:jc w:val="center"/>
        <w:rPr>
          <w:rFonts w:ascii="Arial" w:hAnsi="Arial" w:cs="Arial"/>
          <w:sz w:val="24"/>
          <w:szCs w:val="24"/>
        </w:rPr>
      </w:pPr>
      <w:r w:rsidRPr="005B5A7D">
        <w:rPr>
          <w:rFonts w:ascii="Arial" w:hAnsi="Arial" w:cs="Arial"/>
          <w:b/>
          <w:sz w:val="24"/>
          <w:szCs w:val="24"/>
        </w:rPr>
        <w:t>OBJETO E PRAZO DE VIGÊNCIA</w:t>
      </w:r>
    </w:p>
    <w:p w14:paraId="1738B113" w14:textId="77777777" w:rsidR="00364610" w:rsidRPr="005B5A7D" w:rsidRDefault="00364610" w:rsidP="00364610">
      <w:pPr>
        <w:autoSpaceDE w:val="0"/>
        <w:jc w:val="center"/>
        <w:rPr>
          <w:rFonts w:ascii="Arial" w:hAnsi="Arial" w:cs="Arial"/>
          <w:sz w:val="24"/>
          <w:szCs w:val="24"/>
        </w:rPr>
      </w:pPr>
      <w:r w:rsidRPr="005B5A7D">
        <w:rPr>
          <w:rFonts w:ascii="Arial" w:hAnsi="Arial" w:cs="Arial"/>
          <w:b/>
          <w:sz w:val="24"/>
          <w:szCs w:val="24"/>
        </w:rPr>
        <w:t>Capítulo I – Objeto</w:t>
      </w:r>
    </w:p>
    <w:p w14:paraId="74EDD5A1" w14:textId="77777777" w:rsidR="00364610" w:rsidRPr="005B5A7D" w:rsidRDefault="00364610" w:rsidP="00364610">
      <w:pPr>
        <w:autoSpaceDE w:val="0"/>
        <w:spacing w:before="280" w:after="120" w:line="220" w:lineRule="atLeast"/>
        <w:jc w:val="both"/>
        <w:rPr>
          <w:rFonts w:ascii="Arial" w:hAnsi="Arial" w:cs="Arial"/>
          <w:sz w:val="24"/>
          <w:szCs w:val="24"/>
        </w:rPr>
      </w:pPr>
      <w:r w:rsidRPr="005B5A7D">
        <w:rPr>
          <w:rFonts w:ascii="Arial" w:hAnsi="Arial" w:cs="Arial"/>
          <w:b/>
          <w:i/>
          <w:sz w:val="24"/>
          <w:szCs w:val="24"/>
          <w:u w:val="single"/>
        </w:rPr>
        <w:t>CLÁUSULA 4ª</w:t>
      </w:r>
      <w:r w:rsidRPr="005B5A7D">
        <w:rPr>
          <w:rFonts w:ascii="Arial" w:hAnsi="Arial" w:cs="Arial"/>
          <w:b/>
          <w:sz w:val="24"/>
          <w:szCs w:val="24"/>
        </w:rPr>
        <w:t xml:space="preserve"> –</w:t>
      </w:r>
      <w:r w:rsidRPr="005B5A7D">
        <w:rPr>
          <w:rFonts w:ascii="Arial" w:hAnsi="Arial" w:cs="Arial"/>
          <w:sz w:val="24"/>
          <w:szCs w:val="24"/>
        </w:rPr>
        <w:t xml:space="preserve"> O presente CONTRATO tem por objeto estabelecer os termos e condições referentes à comercialização da ENERGIA CONTRATADA, a ser disponibilizada pela VENDEDORA à COMPRADORA no CENTRO DE GRAVIDADE, localizado no SUBMERCADO indicado no </w:t>
      </w:r>
      <w:r w:rsidRPr="005B5A7D">
        <w:rPr>
          <w:rFonts w:ascii="Arial" w:hAnsi="Arial" w:cs="Arial"/>
          <w:b/>
          <w:sz w:val="24"/>
          <w:szCs w:val="24"/>
        </w:rPr>
        <w:t>ANEXO I</w:t>
      </w:r>
      <w:r w:rsidRPr="005B5A7D">
        <w:rPr>
          <w:rFonts w:ascii="Arial" w:hAnsi="Arial" w:cs="Arial"/>
          <w:sz w:val="24"/>
          <w:szCs w:val="24"/>
        </w:rPr>
        <w:t xml:space="preserve"> deste CONTRATO, durante o PERÍODO CONTRATUAL também estipulado no </w:t>
      </w:r>
      <w:r w:rsidRPr="005B5A7D">
        <w:rPr>
          <w:rFonts w:ascii="Arial" w:hAnsi="Arial" w:cs="Arial"/>
          <w:b/>
          <w:sz w:val="24"/>
          <w:szCs w:val="24"/>
        </w:rPr>
        <w:t>ANEXO I</w:t>
      </w:r>
      <w:r w:rsidRPr="005B5A7D">
        <w:rPr>
          <w:rFonts w:ascii="Arial" w:hAnsi="Arial" w:cs="Arial"/>
          <w:sz w:val="24"/>
          <w:szCs w:val="24"/>
        </w:rPr>
        <w:t xml:space="preserve"> deste CONTRATO, bem como a respectiva remuneração devida pela COMPRADORA à VENDEDORA. </w:t>
      </w:r>
    </w:p>
    <w:p w14:paraId="63297660" w14:textId="77777777" w:rsidR="00364610" w:rsidRPr="005B5A7D" w:rsidRDefault="00364610" w:rsidP="00364610">
      <w:pPr>
        <w:autoSpaceDE w:val="0"/>
        <w:spacing w:before="280" w:after="120" w:line="220" w:lineRule="atLeast"/>
        <w:jc w:val="both"/>
        <w:rPr>
          <w:rFonts w:ascii="Arial" w:hAnsi="Arial" w:cs="Arial"/>
          <w:sz w:val="24"/>
          <w:szCs w:val="24"/>
        </w:rPr>
      </w:pPr>
      <w:r w:rsidRPr="005B5A7D">
        <w:rPr>
          <w:rFonts w:ascii="Arial" w:hAnsi="Arial" w:cs="Arial"/>
          <w:b/>
          <w:color w:val="000000"/>
          <w:sz w:val="24"/>
          <w:szCs w:val="24"/>
          <w:u w:val="single"/>
        </w:rPr>
        <w:lastRenderedPageBreak/>
        <w:t>Parágrafo Primeiro</w:t>
      </w:r>
      <w:r w:rsidRPr="005B5A7D">
        <w:rPr>
          <w:rFonts w:ascii="Arial" w:hAnsi="Arial" w:cs="Arial"/>
          <w:color w:val="000000"/>
          <w:sz w:val="24"/>
          <w:szCs w:val="24"/>
        </w:rPr>
        <w:t xml:space="preserve">– Os recursos financeiros destinados à execução deste Contrato correrão por conta do Hospital das Clínicas os quais onerarão a conta da Estrutura Funcional Programática: </w:t>
      </w:r>
    </w:p>
    <w:p w14:paraId="48AF2880" w14:textId="77777777" w:rsidR="00364610" w:rsidRPr="005B5A7D" w:rsidRDefault="00364610" w:rsidP="00364610">
      <w:pPr>
        <w:spacing w:after="0" w:line="240" w:lineRule="auto"/>
        <w:rPr>
          <w:rFonts w:ascii="Arial" w:eastAsia="Times New Roman" w:hAnsi="Arial" w:cs="Arial"/>
          <w:color w:val="000000"/>
          <w:sz w:val="24"/>
          <w:szCs w:val="24"/>
          <w:lang w:eastAsia="pt-BR"/>
        </w:rPr>
      </w:pPr>
      <w:r w:rsidRPr="005B5A7D">
        <w:rPr>
          <w:rFonts w:ascii="Arial" w:eastAsia="Times New Roman" w:hAnsi="Arial" w:cs="Arial"/>
          <w:color w:val="000000"/>
          <w:sz w:val="24"/>
          <w:szCs w:val="24"/>
          <w:lang w:eastAsia="pt-BR"/>
        </w:rPr>
        <w:t> </w:t>
      </w:r>
    </w:p>
    <w:tbl>
      <w:tblPr>
        <w:tblW w:w="0" w:type="auto"/>
        <w:tblInd w:w="855" w:type="dxa"/>
        <w:tblCellMar>
          <w:top w:w="15" w:type="dxa"/>
          <w:left w:w="15" w:type="dxa"/>
          <w:bottom w:w="15" w:type="dxa"/>
          <w:right w:w="15" w:type="dxa"/>
        </w:tblCellMar>
        <w:tblLook w:val="04A0" w:firstRow="1" w:lastRow="0" w:firstColumn="1" w:lastColumn="0" w:noHBand="0" w:noVBand="1"/>
      </w:tblPr>
      <w:tblGrid>
        <w:gridCol w:w="3762"/>
        <w:gridCol w:w="3871"/>
      </w:tblGrid>
      <w:tr w:rsidR="00364610" w:rsidRPr="005B5A7D" w14:paraId="06265E7D" w14:textId="77777777" w:rsidTr="006A1827">
        <w:tc>
          <w:tcPr>
            <w:tcW w:w="4245"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14:paraId="02B1985C" w14:textId="77777777" w:rsidR="00364610" w:rsidRPr="005B5A7D" w:rsidRDefault="00364610" w:rsidP="006A1827">
            <w:pPr>
              <w:spacing w:after="0" w:line="240" w:lineRule="auto"/>
              <w:rPr>
                <w:rFonts w:ascii="Arial" w:eastAsia="Times New Roman" w:hAnsi="Arial" w:cs="Arial"/>
                <w:color w:val="000000"/>
                <w:sz w:val="24"/>
                <w:szCs w:val="24"/>
                <w:lang w:eastAsia="pt-BR"/>
              </w:rPr>
            </w:pPr>
            <w:r w:rsidRPr="005B5A7D">
              <w:rPr>
                <w:rFonts w:ascii="Arial" w:eastAsia="Times New Roman" w:hAnsi="Arial" w:cs="Arial"/>
                <w:color w:val="000000"/>
                <w:sz w:val="24"/>
                <w:szCs w:val="24"/>
                <w:lang w:eastAsia="pt-BR"/>
              </w:rPr>
              <w:t>I Gestão Unidade</w:t>
            </w:r>
          </w:p>
        </w:tc>
        <w:tc>
          <w:tcPr>
            <w:tcW w:w="4245"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14:paraId="722EBD70" w14:textId="77777777" w:rsidR="00364610" w:rsidRPr="005B5A7D" w:rsidRDefault="00364610" w:rsidP="006A1827">
            <w:pPr>
              <w:spacing w:after="0" w:line="240" w:lineRule="auto"/>
              <w:rPr>
                <w:rFonts w:ascii="Arial" w:eastAsia="Times New Roman" w:hAnsi="Arial" w:cs="Arial"/>
                <w:color w:val="000000"/>
                <w:sz w:val="24"/>
                <w:szCs w:val="24"/>
                <w:lang w:eastAsia="pt-BR"/>
              </w:rPr>
            </w:pPr>
            <w:r w:rsidRPr="005B5A7D">
              <w:rPr>
                <w:rFonts w:ascii="Arial" w:eastAsia="Times New Roman" w:hAnsi="Arial" w:cs="Arial"/>
                <w:color w:val="000000"/>
                <w:sz w:val="24"/>
                <w:szCs w:val="24"/>
                <w:lang w:eastAsia="pt-BR"/>
              </w:rPr>
              <w:t>09056</w:t>
            </w:r>
          </w:p>
        </w:tc>
      </w:tr>
      <w:tr w:rsidR="00364610" w:rsidRPr="005B5A7D" w14:paraId="6355D6DC" w14:textId="77777777" w:rsidTr="006A1827">
        <w:tc>
          <w:tcPr>
            <w:tcW w:w="4245"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0903A214" w14:textId="77777777" w:rsidR="00364610" w:rsidRPr="005B5A7D" w:rsidRDefault="00364610" w:rsidP="006A1827">
            <w:pPr>
              <w:spacing w:after="0" w:line="240" w:lineRule="auto"/>
              <w:rPr>
                <w:rFonts w:ascii="Arial" w:eastAsia="Times New Roman" w:hAnsi="Arial" w:cs="Arial"/>
                <w:color w:val="000000"/>
                <w:sz w:val="24"/>
                <w:szCs w:val="24"/>
                <w:lang w:eastAsia="pt-BR"/>
              </w:rPr>
            </w:pPr>
            <w:r w:rsidRPr="005B5A7D">
              <w:rPr>
                <w:rFonts w:ascii="Arial" w:eastAsia="Times New Roman" w:hAnsi="Arial" w:cs="Arial"/>
                <w:color w:val="000000"/>
                <w:sz w:val="24"/>
                <w:szCs w:val="24"/>
                <w:lang w:eastAsia="pt-BR"/>
              </w:rPr>
              <w:t>II</w:t>
            </w:r>
            <w:r w:rsidRPr="005B5A7D">
              <w:rPr>
                <w:rFonts w:ascii="Arial" w:eastAsia="Times New Roman" w:hAnsi="Arial" w:cs="Arial"/>
                <w:color w:val="500050"/>
                <w:sz w:val="24"/>
                <w:szCs w:val="24"/>
                <w:shd w:val="clear" w:color="auto" w:fill="FFFFFF"/>
                <w:lang w:eastAsia="pt-BR"/>
              </w:rPr>
              <w:t> Fonte de Recursos:</w:t>
            </w:r>
          </w:p>
        </w:tc>
        <w:tc>
          <w:tcPr>
            <w:tcW w:w="4245" w:type="dxa"/>
            <w:tcBorders>
              <w:top w:val="nil"/>
              <w:left w:val="nil"/>
              <w:bottom w:val="single" w:sz="6" w:space="0" w:color="000000"/>
              <w:right w:val="single" w:sz="6" w:space="0" w:color="000000"/>
            </w:tcBorders>
            <w:tcMar>
              <w:top w:w="0" w:type="dxa"/>
              <w:left w:w="105" w:type="dxa"/>
              <w:bottom w:w="0" w:type="dxa"/>
              <w:right w:w="105" w:type="dxa"/>
            </w:tcMar>
            <w:hideMark/>
          </w:tcPr>
          <w:p w14:paraId="6B6D835F" w14:textId="77777777" w:rsidR="00364610" w:rsidRPr="005B5A7D" w:rsidRDefault="00364610" w:rsidP="006A1827">
            <w:pPr>
              <w:spacing w:after="0" w:line="240" w:lineRule="auto"/>
              <w:rPr>
                <w:rFonts w:ascii="Arial" w:eastAsia="Times New Roman" w:hAnsi="Arial" w:cs="Arial"/>
                <w:color w:val="000000"/>
                <w:sz w:val="24"/>
                <w:szCs w:val="24"/>
                <w:lang w:eastAsia="pt-BR"/>
              </w:rPr>
            </w:pPr>
            <w:r w:rsidRPr="005B5A7D">
              <w:rPr>
                <w:rFonts w:ascii="Arial" w:eastAsia="Times New Roman" w:hAnsi="Arial" w:cs="Arial"/>
                <w:color w:val="000000"/>
                <w:sz w:val="24"/>
                <w:szCs w:val="24"/>
                <w:shd w:val="clear" w:color="auto" w:fill="FFFFFF"/>
                <w:lang w:eastAsia="pt-BR"/>
              </w:rPr>
              <w:t>165910001</w:t>
            </w:r>
          </w:p>
        </w:tc>
      </w:tr>
      <w:tr w:rsidR="00364610" w:rsidRPr="005B5A7D" w14:paraId="60E1E894" w14:textId="77777777" w:rsidTr="006A1827">
        <w:tc>
          <w:tcPr>
            <w:tcW w:w="4245"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6F209FCB" w14:textId="77777777" w:rsidR="00364610" w:rsidRPr="005B5A7D" w:rsidRDefault="00364610" w:rsidP="006A1827">
            <w:pPr>
              <w:spacing w:after="0" w:line="240" w:lineRule="auto"/>
              <w:rPr>
                <w:rFonts w:ascii="Arial" w:eastAsia="Times New Roman" w:hAnsi="Arial" w:cs="Arial"/>
                <w:color w:val="000000"/>
                <w:sz w:val="24"/>
                <w:szCs w:val="24"/>
                <w:lang w:eastAsia="pt-BR"/>
              </w:rPr>
            </w:pPr>
            <w:r w:rsidRPr="005B5A7D">
              <w:rPr>
                <w:rFonts w:ascii="Arial" w:eastAsia="Times New Roman" w:hAnsi="Arial" w:cs="Arial"/>
                <w:color w:val="000000"/>
                <w:sz w:val="24"/>
                <w:szCs w:val="24"/>
                <w:lang w:eastAsia="pt-BR"/>
              </w:rPr>
              <w:t>III </w:t>
            </w:r>
            <w:r w:rsidRPr="005B5A7D">
              <w:rPr>
                <w:rFonts w:ascii="Arial" w:eastAsia="Times New Roman" w:hAnsi="Arial" w:cs="Arial"/>
                <w:color w:val="222222"/>
                <w:sz w:val="24"/>
                <w:szCs w:val="24"/>
                <w:lang w:eastAsia="pt-BR"/>
              </w:rPr>
              <w:t>Programa de Trabalho:</w:t>
            </w:r>
          </w:p>
        </w:tc>
        <w:tc>
          <w:tcPr>
            <w:tcW w:w="4245" w:type="dxa"/>
            <w:tcBorders>
              <w:top w:val="nil"/>
              <w:left w:val="nil"/>
              <w:bottom w:val="single" w:sz="6" w:space="0" w:color="000000"/>
              <w:right w:val="single" w:sz="6" w:space="0" w:color="000000"/>
            </w:tcBorders>
            <w:tcMar>
              <w:top w:w="0" w:type="dxa"/>
              <w:left w:w="105" w:type="dxa"/>
              <w:bottom w:w="0" w:type="dxa"/>
              <w:right w:w="105" w:type="dxa"/>
            </w:tcMar>
            <w:hideMark/>
          </w:tcPr>
          <w:p w14:paraId="519F21D6" w14:textId="77777777" w:rsidR="00364610" w:rsidRPr="005B5A7D" w:rsidRDefault="00364610" w:rsidP="006A1827">
            <w:pPr>
              <w:spacing w:after="0" w:line="240" w:lineRule="auto"/>
              <w:rPr>
                <w:rFonts w:ascii="Arial" w:eastAsia="Times New Roman" w:hAnsi="Arial" w:cs="Arial"/>
                <w:color w:val="000000"/>
                <w:sz w:val="24"/>
                <w:szCs w:val="24"/>
                <w:lang w:eastAsia="pt-BR"/>
              </w:rPr>
            </w:pPr>
            <w:r w:rsidRPr="005B5A7D">
              <w:rPr>
                <w:rFonts w:ascii="Arial" w:eastAsia="Times New Roman" w:hAnsi="Arial" w:cs="Arial"/>
                <w:color w:val="000000"/>
                <w:sz w:val="24"/>
                <w:szCs w:val="24"/>
                <w:lang w:eastAsia="pt-BR"/>
              </w:rPr>
              <w:t>10.302.0930.4850</w:t>
            </w:r>
          </w:p>
        </w:tc>
      </w:tr>
      <w:tr w:rsidR="00364610" w:rsidRPr="005B5A7D" w14:paraId="671A2E82" w14:textId="77777777" w:rsidTr="006A1827">
        <w:tc>
          <w:tcPr>
            <w:tcW w:w="4245"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55A46DCD" w14:textId="77777777" w:rsidR="00364610" w:rsidRPr="005B5A7D" w:rsidRDefault="00364610" w:rsidP="006A1827">
            <w:pPr>
              <w:spacing w:after="0" w:line="240" w:lineRule="auto"/>
              <w:rPr>
                <w:rFonts w:ascii="Arial" w:eastAsia="Times New Roman" w:hAnsi="Arial" w:cs="Arial"/>
                <w:color w:val="000000"/>
                <w:sz w:val="24"/>
                <w:szCs w:val="24"/>
                <w:lang w:eastAsia="pt-BR"/>
              </w:rPr>
            </w:pPr>
            <w:r w:rsidRPr="005B5A7D">
              <w:rPr>
                <w:rFonts w:ascii="Arial" w:eastAsia="Times New Roman" w:hAnsi="Arial" w:cs="Arial"/>
                <w:color w:val="000000"/>
                <w:sz w:val="24"/>
                <w:szCs w:val="24"/>
                <w:lang w:eastAsia="pt-BR"/>
              </w:rPr>
              <w:t>IV Elemento de Despesa</w:t>
            </w:r>
          </w:p>
        </w:tc>
        <w:tc>
          <w:tcPr>
            <w:tcW w:w="4245" w:type="dxa"/>
            <w:tcBorders>
              <w:top w:val="nil"/>
              <w:left w:val="nil"/>
              <w:bottom w:val="single" w:sz="6" w:space="0" w:color="000000"/>
              <w:right w:val="single" w:sz="6" w:space="0" w:color="000000"/>
            </w:tcBorders>
            <w:tcMar>
              <w:top w:w="0" w:type="dxa"/>
              <w:left w:w="105" w:type="dxa"/>
              <w:bottom w:w="0" w:type="dxa"/>
              <w:right w:w="105" w:type="dxa"/>
            </w:tcMar>
            <w:hideMark/>
          </w:tcPr>
          <w:p w14:paraId="20152ADD" w14:textId="77777777" w:rsidR="00364610" w:rsidRPr="005B5A7D" w:rsidRDefault="00364610" w:rsidP="006A1827">
            <w:pPr>
              <w:spacing w:after="0" w:line="240" w:lineRule="auto"/>
              <w:rPr>
                <w:rFonts w:ascii="Arial" w:eastAsia="Times New Roman" w:hAnsi="Arial" w:cs="Arial"/>
                <w:color w:val="000000"/>
                <w:sz w:val="24"/>
                <w:szCs w:val="24"/>
                <w:lang w:eastAsia="pt-BR"/>
              </w:rPr>
            </w:pPr>
            <w:r w:rsidRPr="005B5A7D">
              <w:rPr>
                <w:rFonts w:ascii="Arial" w:eastAsia="Times New Roman" w:hAnsi="Arial" w:cs="Arial"/>
                <w:color w:val="000000"/>
                <w:sz w:val="24"/>
                <w:szCs w:val="24"/>
                <w:lang w:eastAsia="pt-BR"/>
              </w:rPr>
              <w:t>3.3.90.50.11</w:t>
            </w:r>
          </w:p>
        </w:tc>
      </w:tr>
      <w:tr w:rsidR="00364610" w:rsidRPr="005B5A7D" w14:paraId="4044CEF2" w14:textId="77777777" w:rsidTr="006A1827">
        <w:tc>
          <w:tcPr>
            <w:tcW w:w="4245"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72772357" w14:textId="77777777" w:rsidR="00364610" w:rsidRPr="005B5A7D" w:rsidRDefault="00364610" w:rsidP="006A1827">
            <w:pPr>
              <w:spacing w:after="0" w:line="240" w:lineRule="auto"/>
              <w:rPr>
                <w:rFonts w:ascii="Arial" w:eastAsia="Times New Roman" w:hAnsi="Arial" w:cs="Arial"/>
                <w:color w:val="000000"/>
                <w:sz w:val="24"/>
                <w:szCs w:val="24"/>
                <w:lang w:eastAsia="pt-BR"/>
              </w:rPr>
            </w:pPr>
            <w:r w:rsidRPr="005B5A7D">
              <w:rPr>
                <w:rFonts w:ascii="Arial" w:eastAsia="Times New Roman" w:hAnsi="Arial" w:cs="Arial"/>
                <w:color w:val="000000"/>
                <w:sz w:val="24"/>
                <w:szCs w:val="24"/>
                <w:lang w:eastAsia="pt-BR"/>
              </w:rPr>
              <w:t>V Plano Interno</w:t>
            </w:r>
          </w:p>
        </w:tc>
        <w:tc>
          <w:tcPr>
            <w:tcW w:w="4245" w:type="dxa"/>
            <w:tcBorders>
              <w:top w:val="nil"/>
              <w:left w:val="nil"/>
              <w:bottom w:val="single" w:sz="6" w:space="0" w:color="000000"/>
              <w:right w:val="single" w:sz="6" w:space="0" w:color="000000"/>
            </w:tcBorders>
            <w:tcMar>
              <w:top w:w="0" w:type="dxa"/>
              <w:left w:w="105" w:type="dxa"/>
              <w:bottom w:w="0" w:type="dxa"/>
              <w:right w:w="105" w:type="dxa"/>
            </w:tcMar>
            <w:hideMark/>
          </w:tcPr>
          <w:p w14:paraId="5F93B2F2" w14:textId="77777777" w:rsidR="00364610" w:rsidRPr="005B5A7D" w:rsidRDefault="00364610" w:rsidP="006A1827">
            <w:pPr>
              <w:spacing w:after="0" w:line="240" w:lineRule="auto"/>
              <w:rPr>
                <w:rFonts w:ascii="Arial" w:eastAsia="Times New Roman" w:hAnsi="Arial" w:cs="Arial"/>
                <w:color w:val="000000"/>
                <w:sz w:val="24"/>
                <w:szCs w:val="24"/>
                <w:lang w:eastAsia="pt-BR"/>
              </w:rPr>
            </w:pPr>
            <w:r w:rsidRPr="005B5A7D">
              <w:rPr>
                <w:rFonts w:ascii="Arial" w:eastAsia="Times New Roman" w:hAnsi="Arial" w:cs="Arial"/>
                <w:color w:val="000000"/>
                <w:sz w:val="24"/>
                <w:szCs w:val="24"/>
                <w:lang w:eastAsia="pt-BR"/>
              </w:rPr>
              <w:t>006.031.0582</w:t>
            </w:r>
          </w:p>
        </w:tc>
      </w:tr>
    </w:tbl>
    <w:p w14:paraId="2AC3FC5F" w14:textId="77777777" w:rsidR="00364610" w:rsidRPr="005B5A7D" w:rsidRDefault="00364610" w:rsidP="00364610">
      <w:pPr>
        <w:spacing w:after="165" w:line="240" w:lineRule="auto"/>
        <w:jc w:val="both"/>
        <w:rPr>
          <w:rFonts w:ascii="Arial" w:eastAsia="Times New Roman" w:hAnsi="Arial" w:cs="Arial"/>
          <w:color w:val="000000"/>
          <w:sz w:val="24"/>
          <w:szCs w:val="24"/>
          <w:lang w:eastAsia="pt-BR"/>
        </w:rPr>
      </w:pPr>
      <w:r w:rsidRPr="005B5A7D">
        <w:rPr>
          <w:rFonts w:ascii="Arial" w:eastAsia="Times New Roman" w:hAnsi="Arial" w:cs="Arial"/>
          <w:color w:val="000000"/>
          <w:sz w:val="24"/>
          <w:szCs w:val="24"/>
          <w:lang w:eastAsia="pt-BR"/>
        </w:rPr>
        <w:t> </w:t>
      </w:r>
    </w:p>
    <w:p w14:paraId="3BB595EA" w14:textId="77777777" w:rsidR="00364610" w:rsidRPr="005B5A7D" w:rsidRDefault="00364610" w:rsidP="00364610">
      <w:pPr>
        <w:autoSpaceDE w:val="0"/>
        <w:spacing w:before="280" w:after="120" w:line="220" w:lineRule="atLeast"/>
        <w:jc w:val="both"/>
        <w:rPr>
          <w:rFonts w:ascii="Arial" w:hAnsi="Arial" w:cs="Arial"/>
          <w:sz w:val="24"/>
          <w:szCs w:val="24"/>
        </w:rPr>
      </w:pPr>
      <w:r w:rsidRPr="005B5A7D">
        <w:rPr>
          <w:rFonts w:ascii="Arial" w:hAnsi="Arial" w:cs="Arial"/>
          <w:b/>
          <w:sz w:val="24"/>
          <w:szCs w:val="24"/>
          <w:u w:val="single"/>
        </w:rPr>
        <w:t>Parágrafo Segundo</w:t>
      </w:r>
      <w:r w:rsidRPr="005B5A7D">
        <w:rPr>
          <w:rFonts w:ascii="Arial" w:hAnsi="Arial" w:cs="Arial"/>
          <w:sz w:val="24"/>
          <w:szCs w:val="24"/>
        </w:rPr>
        <w:t xml:space="preserve"> – A compra e venda de energia elétrica de que trata o presente CONTRATO baseia-se no disposto na legislação específica, em Resoluções da ANEEL, nas REGRAS DE COMERCIALIZAÇÃO, nos PROCEDIMENTOS DE COMERCIALIZAÇÃO, e outros que venham a sucedê-los, em virtude das quais a COMPRADORA tem seu suprimento de energia elétrica garantido pelo SISTEMA INTERLIGADO NACIONAL.</w:t>
      </w:r>
    </w:p>
    <w:p w14:paraId="4044FDD6" w14:textId="2A43815B" w:rsidR="00364610" w:rsidRPr="005B5A7D" w:rsidRDefault="00364610" w:rsidP="00364610">
      <w:pPr>
        <w:autoSpaceDE w:val="0"/>
        <w:spacing w:line="260" w:lineRule="atLeast"/>
        <w:jc w:val="both"/>
        <w:rPr>
          <w:rFonts w:ascii="Arial" w:hAnsi="Arial" w:cs="Arial"/>
          <w:sz w:val="24"/>
          <w:szCs w:val="24"/>
        </w:rPr>
      </w:pPr>
      <w:r w:rsidRPr="005B5A7D">
        <w:rPr>
          <w:rFonts w:ascii="Arial" w:hAnsi="Arial" w:cs="Arial"/>
          <w:b/>
          <w:sz w:val="24"/>
          <w:szCs w:val="24"/>
          <w:u w:val="single"/>
        </w:rPr>
        <w:t>Parágrafo Terceiro</w:t>
      </w:r>
      <w:r w:rsidRPr="005B5A7D">
        <w:rPr>
          <w:rFonts w:ascii="Arial" w:hAnsi="Arial" w:cs="Arial"/>
          <w:b/>
          <w:sz w:val="24"/>
          <w:szCs w:val="24"/>
        </w:rPr>
        <w:t xml:space="preserve"> –</w:t>
      </w:r>
      <w:r w:rsidRPr="005B5A7D">
        <w:rPr>
          <w:rFonts w:ascii="Arial" w:hAnsi="Arial" w:cs="Arial"/>
          <w:sz w:val="24"/>
          <w:szCs w:val="24"/>
        </w:rPr>
        <w:t xml:space="preserve"> A entrega de ENERGIA CONTRATADA à COMPRADORA pelo SISTEMA INTERLIGADO NACIONAL dependerá da assinatura pela COMPRADORA do Contrato de Uso do Sistema de Distribuição, com </w:t>
      </w:r>
      <w:r w:rsidR="00764842" w:rsidRPr="005B5A7D">
        <w:rPr>
          <w:rFonts w:ascii="Arial" w:hAnsi="Arial" w:cs="Arial"/>
          <w:sz w:val="24"/>
          <w:szCs w:val="24"/>
        </w:rPr>
        <w:t>a (</w:t>
      </w:r>
      <w:r w:rsidRPr="005B5A7D">
        <w:rPr>
          <w:rFonts w:ascii="Arial" w:hAnsi="Arial" w:cs="Arial"/>
          <w:sz w:val="24"/>
          <w:szCs w:val="24"/>
        </w:rPr>
        <w:t xml:space="preserve">s) </w:t>
      </w:r>
      <w:r w:rsidR="00764842" w:rsidRPr="005B5A7D">
        <w:rPr>
          <w:rFonts w:ascii="Arial" w:hAnsi="Arial" w:cs="Arial"/>
          <w:sz w:val="24"/>
          <w:szCs w:val="24"/>
        </w:rPr>
        <w:t>distribuidora (</w:t>
      </w:r>
      <w:r w:rsidRPr="005B5A7D">
        <w:rPr>
          <w:rFonts w:ascii="Arial" w:hAnsi="Arial" w:cs="Arial"/>
          <w:sz w:val="24"/>
          <w:szCs w:val="24"/>
        </w:rPr>
        <w:t xml:space="preserve">s) ou </w:t>
      </w:r>
      <w:r w:rsidR="00764842" w:rsidRPr="005B5A7D">
        <w:rPr>
          <w:rFonts w:ascii="Arial" w:hAnsi="Arial" w:cs="Arial"/>
          <w:sz w:val="24"/>
          <w:szCs w:val="24"/>
        </w:rPr>
        <w:t>permissionária (</w:t>
      </w:r>
      <w:r w:rsidRPr="005B5A7D">
        <w:rPr>
          <w:rFonts w:ascii="Arial" w:hAnsi="Arial" w:cs="Arial"/>
          <w:sz w:val="24"/>
          <w:szCs w:val="24"/>
        </w:rPr>
        <w:t xml:space="preserve">s) </w:t>
      </w:r>
      <w:r w:rsidR="00764842" w:rsidRPr="005B5A7D">
        <w:rPr>
          <w:rFonts w:ascii="Arial" w:hAnsi="Arial" w:cs="Arial"/>
          <w:sz w:val="24"/>
          <w:szCs w:val="24"/>
        </w:rPr>
        <w:t>envolvida (</w:t>
      </w:r>
      <w:r w:rsidRPr="005B5A7D">
        <w:rPr>
          <w:rFonts w:ascii="Arial" w:hAnsi="Arial" w:cs="Arial"/>
          <w:sz w:val="24"/>
          <w:szCs w:val="24"/>
        </w:rPr>
        <w:t>s).</w:t>
      </w:r>
    </w:p>
    <w:p w14:paraId="31CACDB0" w14:textId="77777777" w:rsidR="00364610" w:rsidRPr="005B5A7D" w:rsidRDefault="00364610" w:rsidP="00364610">
      <w:pPr>
        <w:pStyle w:val="TextosemFormatao1"/>
        <w:jc w:val="both"/>
        <w:rPr>
          <w:rFonts w:ascii="Arial" w:hAnsi="Arial" w:cs="Arial"/>
          <w:sz w:val="24"/>
          <w:szCs w:val="24"/>
        </w:rPr>
      </w:pPr>
      <w:r w:rsidRPr="005B5A7D">
        <w:rPr>
          <w:rFonts w:ascii="Arial" w:hAnsi="Arial" w:cs="Arial"/>
          <w:b/>
          <w:i/>
          <w:sz w:val="24"/>
          <w:szCs w:val="24"/>
          <w:u w:val="single"/>
        </w:rPr>
        <w:t>CLÁUSULA 5ª</w:t>
      </w:r>
      <w:r w:rsidRPr="005B5A7D">
        <w:rPr>
          <w:rFonts w:ascii="Arial" w:hAnsi="Arial" w:cs="Arial"/>
          <w:bCs/>
          <w:sz w:val="24"/>
          <w:szCs w:val="24"/>
        </w:rPr>
        <w:t xml:space="preserve"> - Após o recebimento deste Instrumento regularmente assinado e após o recebimento da garantia contratual a ser apresentada pela COMPRADORA e pela INTERVENIENTE, a VENDEDORA obriga-se a efetuar o registro da ENERGIA CONTRATADA na CCEE observado o período coberto pela garantia conforme estabelecido na Cláusula 16. Mensalmente, após a verificação dos pagamentos de cada Nota Fiscal-eletrônica pela COMPRADORA, a VENDEDORA ajustará a quantidade de ENERGIA relativa ao mês subsequente ao último mês registrado, obrigando-se a COMPRADORA, ou seu representante na CCEE, a validá-lo, de acordo com as disposições previstas nas REGRAS DE COMERCIALIZAÇÃO e nos PROCEDIMENTOS DE COMERCIALIZAÇÃO, de modo a manter sempre registrado o período coberto pela garantia, devendo tal procedimento ser repetido mensal e sucessivamente, até a ocorrência do ajuste da quantidade de ENERGIA do último mês do PERÍODO CONTRATUAL estabelecido no </w:t>
      </w:r>
      <w:r w:rsidRPr="005B5A7D">
        <w:rPr>
          <w:rFonts w:ascii="Arial" w:hAnsi="Arial" w:cs="Arial"/>
          <w:b/>
          <w:bCs/>
          <w:sz w:val="24"/>
          <w:szCs w:val="24"/>
        </w:rPr>
        <w:t xml:space="preserve">ANEXO I </w:t>
      </w:r>
      <w:r w:rsidRPr="005B5A7D">
        <w:rPr>
          <w:rFonts w:ascii="Arial" w:hAnsi="Arial" w:cs="Arial"/>
          <w:bCs/>
          <w:sz w:val="24"/>
          <w:szCs w:val="24"/>
        </w:rPr>
        <w:t>deste CONTRATO.</w:t>
      </w:r>
    </w:p>
    <w:p w14:paraId="4C41B5B3" w14:textId="77777777" w:rsidR="00364610" w:rsidRPr="005B5A7D" w:rsidRDefault="00364610" w:rsidP="00364610">
      <w:pPr>
        <w:pStyle w:val="TextosemFormatao1"/>
        <w:jc w:val="both"/>
        <w:rPr>
          <w:rFonts w:ascii="Arial" w:hAnsi="Arial" w:cs="Arial"/>
          <w:bCs/>
          <w:sz w:val="24"/>
          <w:szCs w:val="24"/>
        </w:rPr>
      </w:pPr>
    </w:p>
    <w:p w14:paraId="0FE468ED" w14:textId="77777777" w:rsidR="00364610" w:rsidRPr="005B5A7D" w:rsidRDefault="00364610" w:rsidP="00364610">
      <w:pPr>
        <w:pStyle w:val="TextosemFormatao1"/>
        <w:jc w:val="both"/>
        <w:rPr>
          <w:rFonts w:ascii="Arial" w:hAnsi="Arial" w:cs="Arial"/>
          <w:sz w:val="24"/>
          <w:szCs w:val="24"/>
        </w:rPr>
      </w:pPr>
      <w:r w:rsidRPr="005B5A7D">
        <w:rPr>
          <w:rFonts w:ascii="Arial" w:hAnsi="Arial" w:cs="Arial"/>
          <w:b/>
          <w:bCs/>
          <w:sz w:val="24"/>
          <w:szCs w:val="24"/>
          <w:u w:val="single"/>
          <w:lang w:eastAsia="en-US"/>
        </w:rPr>
        <w:t>Parágrafo Primeiro</w:t>
      </w:r>
      <w:r w:rsidRPr="005B5A7D">
        <w:rPr>
          <w:rFonts w:ascii="Arial" w:hAnsi="Arial" w:cs="Arial"/>
          <w:sz w:val="24"/>
          <w:szCs w:val="24"/>
          <w:lang w:eastAsia="en-US"/>
        </w:rPr>
        <w:t xml:space="preserve"> - </w:t>
      </w:r>
      <w:r w:rsidRPr="005B5A7D">
        <w:rPr>
          <w:rFonts w:ascii="Arial" w:hAnsi="Arial" w:cs="Arial"/>
          <w:sz w:val="24"/>
          <w:szCs w:val="24"/>
        </w:rPr>
        <w:t xml:space="preserve">Não obstante o estabelecido no </w:t>
      </w:r>
      <w:r w:rsidRPr="005B5A7D">
        <w:rPr>
          <w:rFonts w:ascii="Arial" w:hAnsi="Arial" w:cs="Arial"/>
          <w:i/>
          <w:iCs/>
          <w:sz w:val="24"/>
          <w:szCs w:val="24"/>
        </w:rPr>
        <w:t>caput</w:t>
      </w:r>
      <w:r w:rsidRPr="005B5A7D">
        <w:rPr>
          <w:rFonts w:ascii="Arial" w:hAnsi="Arial" w:cs="Arial"/>
          <w:sz w:val="24"/>
          <w:szCs w:val="24"/>
        </w:rPr>
        <w:t xml:space="preserve"> desta Cláusula 5ª e o estabelecido nas Cláusulas 12 e 13 em relação ao pagamento e ao faturamento da ENERGIA CONTRATADA, na hipótese da entrada em vigor da Portaria nº 455 de 02 de agosto de 2012 do Ministério de Minas e Energia, os pagamentos mensais das Notas Fiscais eletrônicas emitidas pela VENDEDORA deverão ser efetuados pela COMPRADORA impreterivelmente até o 2º (segundo) dia útil anterior à data limite de ajuste de contratos na CCEE, observado, no que couber, o disposto nas REGRAS DE COMERCIALIZAÇÃO e nos PROCEDIMENTOS DE COMERCIALIZAÇÃO. </w:t>
      </w:r>
    </w:p>
    <w:p w14:paraId="4899F7DB" w14:textId="77777777" w:rsidR="00364610" w:rsidRPr="005B5A7D" w:rsidRDefault="00364610" w:rsidP="00364610">
      <w:pPr>
        <w:pStyle w:val="TextosemFormatao1"/>
        <w:jc w:val="both"/>
        <w:rPr>
          <w:rFonts w:ascii="Arial" w:hAnsi="Arial" w:cs="Arial"/>
          <w:sz w:val="24"/>
          <w:szCs w:val="24"/>
        </w:rPr>
      </w:pPr>
    </w:p>
    <w:p w14:paraId="55C66965" w14:textId="77777777" w:rsidR="00364610" w:rsidRPr="005B5A7D" w:rsidRDefault="00364610" w:rsidP="00364610">
      <w:pPr>
        <w:spacing w:line="260" w:lineRule="atLeast"/>
        <w:jc w:val="both"/>
        <w:rPr>
          <w:rFonts w:ascii="Arial" w:hAnsi="Arial" w:cs="Arial"/>
          <w:sz w:val="24"/>
          <w:szCs w:val="24"/>
        </w:rPr>
      </w:pPr>
      <w:r w:rsidRPr="005B5A7D">
        <w:rPr>
          <w:rFonts w:ascii="Arial" w:hAnsi="Arial" w:cs="Arial"/>
          <w:b/>
          <w:bCs/>
          <w:color w:val="000000"/>
          <w:sz w:val="24"/>
          <w:szCs w:val="24"/>
          <w:u w:val="single"/>
        </w:rPr>
        <w:lastRenderedPageBreak/>
        <w:t>Parágrafo Segundo</w:t>
      </w:r>
      <w:r w:rsidRPr="005B5A7D">
        <w:rPr>
          <w:rFonts w:ascii="Arial" w:hAnsi="Arial" w:cs="Arial"/>
          <w:b/>
          <w:bCs/>
          <w:color w:val="000000"/>
          <w:sz w:val="24"/>
          <w:szCs w:val="24"/>
        </w:rPr>
        <w:t xml:space="preserve">- </w:t>
      </w:r>
      <w:r w:rsidRPr="005B5A7D">
        <w:rPr>
          <w:rFonts w:ascii="Arial" w:hAnsi="Arial" w:cs="Arial"/>
          <w:bCs/>
          <w:color w:val="000000"/>
          <w:sz w:val="24"/>
          <w:szCs w:val="24"/>
        </w:rPr>
        <w:t xml:space="preserve"> Caso este CONTRATO, nos termos das REGRAS DE COMERCIALIZAÇÃO, dos PROCEDIMENTOS DE COMERCIALIZAÇÃO e do disposto na Resolução 622/2014 da ANEEL, venha a ter o registro da ENERGIA CONTRATADA não efetivado, total ou parcialmente, por responsabilidade da VENDEDORA, esta deverá:</w:t>
      </w:r>
    </w:p>
    <w:p w14:paraId="37C6238E" w14:textId="77777777" w:rsidR="00364610" w:rsidRPr="005B5A7D" w:rsidRDefault="00364610" w:rsidP="00364610">
      <w:pPr>
        <w:spacing w:after="0" w:line="240" w:lineRule="auto"/>
        <w:jc w:val="both"/>
        <w:rPr>
          <w:rFonts w:ascii="Arial" w:hAnsi="Arial" w:cs="Arial"/>
          <w:sz w:val="24"/>
          <w:szCs w:val="24"/>
        </w:rPr>
      </w:pPr>
      <w:r w:rsidRPr="005B5A7D">
        <w:rPr>
          <w:rFonts w:ascii="Arial" w:hAnsi="Arial" w:cs="Arial"/>
          <w:bCs/>
          <w:color w:val="000000"/>
          <w:sz w:val="24"/>
          <w:szCs w:val="24"/>
        </w:rPr>
        <w:t>i. Efetuar o ressarcimento do valor correspondente à quantidade de energia não efetivada multiplicada pelo PLD do mês da ocorrência do ajuste, devido pela COMPRADORA à CCEE em razão da não efetivação do registro da ENERGIA CONTRATADA;</w:t>
      </w:r>
    </w:p>
    <w:p w14:paraId="474ECC96" w14:textId="77777777" w:rsidR="00364610" w:rsidRPr="005B5A7D" w:rsidRDefault="00364610" w:rsidP="00364610">
      <w:pPr>
        <w:spacing w:line="260" w:lineRule="atLeast"/>
        <w:jc w:val="both"/>
        <w:rPr>
          <w:rFonts w:ascii="Arial" w:hAnsi="Arial" w:cs="Arial"/>
          <w:bCs/>
          <w:color w:val="000000"/>
          <w:sz w:val="24"/>
          <w:szCs w:val="24"/>
        </w:rPr>
      </w:pPr>
    </w:p>
    <w:p w14:paraId="350B73B4" w14:textId="77777777" w:rsidR="00364610" w:rsidRPr="005B5A7D" w:rsidRDefault="00364610" w:rsidP="00364610">
      <w:pPr>
        <w:spacing w:after="0" w:line="240" w:lineRule="auto"/>
        <w:jc w:val="both"/>
        <w:rPr>
          <w:rFonts w:ascii="Arial" w:hAnsi="Arial" w:cs="Arial"/>
          <w:sz w:val="24"/>
          <w:szCs w:val="24"/>
        </w:rPr>
      </w:pPr>
      <w:r w:rsidRPr="005B5A7D">
        <w:rPr>
          <w:rFonts w:ascii="Arial" w:hAnsi="Arial" w:cs="Arial"/>
          <w:bCs/>
          <w:color w:val="000000"/>
          <w:sz w:val="24"/>
          <w:szCs w:val="24"/>
        </w:rPr>
        <w:t>ii. Recompor a quantidade da energia não efetivada, para fins de lastro da COMPRADORA, no mês subsequente ao mês da ocorrência do ajuste da CCEE; e</w:t>
      </w:r>
    </w:p>
    <w:p w14:paraId="136298BC" w14:textId="77777777" w:rsidR="00364610" w:rsidRPr="005B5A7D" w:rsidRDefault="00364610" w:rsidP="00364610">
      <w:pPr>
        <w:spacing w:line="260" w:lineRule="atLeast"/>
        <w:jc w:val="both"/>
        <w:rPr>
          <w:rFonts w:ascii="Arial" w:hAnsi="Arial" w:cs="Arial"/>
          <w:sz w:val="24"/>
          <w:szCs w:val="24"/>
        </w:rPr>
      </w:pPr>
      <w:r w:rsidRPr="005B5A7D">
        <w:rPr>
          <w:rFonts w:ascii="Arial" w:hAnsi="Arial" w:cs="Arial"/>
          <w:bCs/>
          <w:color w:val="000000"/>
          <w:sz w:val="24"/>
          <w:szCs w:val="24"/>
        </w:rPr>
        <w:t>iii. Arcar integralmente com eventual penalidade por falta de lastro de energia aplicada pela CCEE à COMPRADORA em razão da não efetivação do registro descrito nesta Cláusula.</w:t>
      </w:r>
    </w:p>
    <w:p w14:paraId="488A1DB1" w14:textId="77777777" w:rsidR="00364610" w:rsidRPr="005B5A7D" w:rsidRDefault="00364610" w:rsidP="00364610">
      <w:pPr>
        <w:spacing w:line="260" w:lineRule="atLeast"/>
        <w:jc w:val="both"/>
        <w:rPr>
          <w:rFonts w:ascii="Arial" w:hAnsi="Arial" w:cs="Arial"/>
          <w:bCs/>
          <w:color w:val="000000"/>
          <w:sz w:val="24"/>
          <w:szCs w:val="24"/>
        </w:rPr>
      </w:pPr>
    </w:p>
    <w:p w14:paraId="75A1EE62" w14:textId="77777777" w:rsidR="00364610" w:rsidRPr="005B5A7D" w:rsidRDefault="00364610" w:rsidP="00364610">
      <w:pPr>
        <w:pStyle w:val="TextosemFormatao1"/>
        <w:jc w:val="both"/>
        <w:rPr>
          <w:rFonts w:ascii="Arial" w:hAnsi="Arial" w:cs="Arial"/>
          <w:sz w:val="24"/>
          <w:szCs w:val="24"/>
        </w:rPr>
      </w:pPr>
      <w:r w:rsidRPr="005B5A7D">
        <w:rPr>
          <w:rFonts w:ascii="Arial" w:eastAsia="Times" w:hAnsi="Arial" w:cs="Arial"/>
          <w:b/>
          <w:color w:val="000000"/>
          <w:sz w:val="24"/>
          <w:szCs w:val="24"/>
          <w:u w:val="single"/>
          <w:lang w:eastAsia="en-US"/>
        </w:rPr>
        <w:t>Parágrafo Terceiro</w:t>
      </w:r>
      <w:r w:rsidRPr="005B5A7D">
        <w:rPr>
          <w:rFonts w:ascii="Arial" w:eastAsia="Times" w:hAnsi="Arial" w:cs="Arial"/>
          <w:b/>
          <w:color w:val="000000"/>
          <w:sz w:val="24"/>
          <w:szCs w:val="24"/>
          <w:lang w:eastAsia="en-US"/>
        </w:rPr>
        <w:t xml:space="preserve"> - </w:t>
      </w:r>
      <w:r w:rsidRPr="005B5A7D">
        <w:rPr>
          <w:rFonts w:ascii="Arial" w:eastAsia="Times" w:hAnsi="Arial" w:cs="Arial"/>
          <w:color w:val="000000"/>
          <w:sz w:val="24"/>
          <w:szCs w:val="24"/>
          <w:lang w:eastAsia="en-US"/>
        </w:rPr>
        <w:t xml:space="preserve">A recomposição de lastro indicada na alínea (ii) do caput desta Cláusula será realizada através de registro, em favor da COMPRADORA, de quantidade de energia equivalente à quantidade da energia ajustada pela CCEE, a partir da celebração de contrato específico entre a COMPRADORA e a VENDEDORA no qual deverá ser contratada a energia reposta a valor do PLD do mês de reposição. O prazo de pagamento será de </w:t>
      </w:r>
      <w:r w:rsidRPr="005B5A7D">
        <w:rPr>
          <w:rFonts w:ascii="Arial" w:eastAsia="Times" w:hAnsi="Arial" w:cs="Arial"/>
          <w:b/>
          <w:color w:val="000000"/>
          <w:sz w:val="24"/>
          <w:szCs w:val="24"/>
          <w:lang w:eastAsia="en-US"/>
        </w:rPr>
        <w:t>06 (seis)</w:t>
      </w:r>
      <w:r w:rsidRPr="005B5A7D">
        <w:rPr>
          <w:rFonts w:ascii="Arial" w:eastAsia="Times" w:hAnsi="Arial" w:cs="Arial"/>
          <w:color w:val="000000"/>
          <w:sz w:val="24"/>
          <w:szCs w:val="24"/>
          <w:lang w:eastAsia="en-US"/>
        </w:rPr>
        <w:t xml:space="preserve"> dias úteis após a data de crédito da liquidação financeira da COMPRADORA, referente ao mês da recomposição do lastro.</w:t>
      </w:r>
    </w:p>
    <w:p w14:paraId="604312B2" w14:textId="77777777" w:rsidR="00364610" w:rsidRPr="005B5A7D" w:rsidRDefault="00364610" w:rsidP="00364610">
      <w:pPr>
        <w:pStyle w:val="TextosemFormatao1"/>
        <w:jc w:val="both"/>
        <w:rPr>
          <w:rFonts w:ascii="Arial" w:eastAsia="Times" w:hAnsi="Arial" w:cs="Arial"/>
          <w:color w:val="000000"/>
          <w:sz w:val="24"/>
          <w:szCs w:val="24"/>
          <w:lang w:eastAsia="en-US"/>
        </w:rPr>
      </w:pPr>
    </w:p>
    <w:p w14:paraId="0831227D" w14:textId="77777777" w:rsidR="00364610" w:rsidRPr="005B5A7D" w:rsidRDefault="00364610" w:rsidP="00364610">
      <w:pPr>
        <w:pStyle w:val="TextosemFormatao1"/>
        <w:jc w:val="both"/>
        <w:rPr>
          <w:rFonts w:ascii="Arial" w:hAnsi="Arial" w:cs="Arial"/>
          <w:sz w:val="24"/>
          <w:szCs w:val="24"/>
        </w:rPr>
      </w:pPr>
      <w:r w:rsidRPr="005B5A7D">
        <w:rPr>
          <w:rFonts w:ascii="Arial" w:eastAsia="Times" w:hAnsi="Arial" w:cs="Arial"/>
          <w:b/>
          <w:color w:val="000000"/>
          <w:sz w:val="24"/>
          <w:szCs w:val="24"/>
          <w:u w:val="single"/>
          <w:lang w:eastAsia="en-US"/>
        </w:rPr>
        <w:t>Parágrafo Quarto</w:t>
      </w:r>
      <w:r w:rsidRPr="005B5A7D">
        <w:rPr>
          <w:rFonts w:ascii="Arial" w:eastAsia="Times" w:hAnsi="Arial" w:cs="Arial"/>
          <w:color w:val="000000"/>
          <w:sz w:val="24"/>
          <w:szCs w:val="24"/>
          <w:lang w:eastAsia="en-US"/>
        </w:rPr>
        <w:t xml:space="preserve"> – Os pagamentos referentes aos ressarcimentos previstos nos itens (i) e (iii) desta Cláusula deverão ser realizados pela VENDEDORA em até 10 (dez) dias, </w:t>
      </w:r>
      <w:r w:rsidRPr="005B5A7D">
        <w:rPr>
          <w:rFonts w:ascii="Arial" w:eastAsia="Times" w:hAnsi="Arial" w:cs="Arial"/>
          <w:b/>
          <w:color w:val="000000"/>
          <w:sz w:val="24"/>
          <w:szCs w:val="24"/>
          <w:lang w:eastAsia="en-US"/>
        </w:rPr>
        <w:t>através de apresentação de Nota de Crédito pela VENDEDORA</w:t>
      </w:r>
      <w:r w:rsidRPr="005B5A7D">
        <w:rPr>
          <w:rFonts w:ascii="Arial" w:eastAsia="Times" w:hAnsi="Arial" w:cs="Arial"/>
          <w:color w:val="000000"/>
          <w:sz w:val="24"/>
          <w:szCs w:val="24"/>
          <w:lang w:eastAsia="en-US"/>
        </w:rPr>
        <w:t>, acompanhada dos documentos divulgados pela CCEE que comprovem o ajuste e/ou cancelamento do registro e/ou a aplicação de penalidades pela CCEE por falta de lastro em razão do ajuste descrito nesta Cláusula.</w:t>
      </w:r>
    </w:p>
    <w:p w14:paraId="6004D77F" w14:textId="7AC64B5C" w:rsidR="00364610" w:rsidRPr="005B5A7D" w:rsidRDefault="00364610" w:rsidP="00364610">
      <w:pPr>
        <w:pStyle w:val="Ttulo2"/>
        <w:keepNext w:val="0"/>
        <w:keepLines w:val="0"/>
        <w:numPr>
          <w:ilvl w:val="1"/>
          <w:numId w:val="3"/>
        </w:numPr>
        <w:suppressAutoHyphens/>
        <w:autoSpaceDE w:val="0"/>
        <w:spacing w:before="280" w:after="60" w:line="220" w:lineRule="atLeast"/>
        <w:jc w:val="both"/>
        <w:rPr>
          <w:rFonts w:ascii="Arial" w:hAnsi="Arial" w:cs="Arial"/>
          <w:color w:val="auto"/>
          <w:sz w:val="24"/>
          <w:szCs w:val="24"/>
        </w:rPr>
      </w:pPr>
      <w:r w:rsidRPr="005B5A7D">
        <w:rPr>
          <w:rFonts w:ascii="Arial" w:hAnsi="Arial" w:cs="Arial"/>
          <w:i/>
          <w:color w:val="auto"/>
          <w:sz w:val="24"/>
          <w:szCs w:val="24"/>
          <w:u w:val="single"/>
        </w:rPr>
        <w:t>Parágrafo Quinto</w:t>
      </w:r>
      <w:r w:rsidRPr="005B5A7D">
        <w:rPr>
          <w:rFonts w:ascii="Arial" w:hAnsi="Arial" w:cs="Arial"/>
          <w:i/>
          <w:color w:val="auto"/>
          <w:sz w:val="24"/>
          <w:szCs w:val="24"/>
        </w:rPr>
        <w:t xml:space="preserve"> – </w:t>
      </w:r>
      <w:r w:rsidRPr="005B5A7D">
        <w:rPr>
          <w:rFonts w:ascii="Arial" w:hAnsi="Arial" w:cs="Arial"/>
          <w:b/>
          <w:bCs/>
          <w:i/>
          <w:color w:val="auto"/>
          <w:sz w:val="24"/>
          <w:szCs w:val="24"/>
        </w:rPr>
        <w:t>A não validação pela COMPRADORA de qualquer registro/ajuste efetuado pela VENDEDORA, estando este</w:t>
      </w:r>
      <w:r w:rsidR="00764842">
        <w:rPr>
          <w:rFonts w:ascii="Arial" w:hAnsi="Arial" w:cs="Arial"/>
          <w:b/>
          <w:bCs/>
          <w:i/>
          <w:color w:val="auto"/>
          <w:sz w:val="24"/>
          <w:szCs w:val="24"/>
        </w:rPr>
        <w:t xml:space="preserve"> </w:t>
      </w:r>
      <w:r w:rsidRPr="005B5A7D">
        <w:rPr>
          <w:rFonts w:ascii="Arial" w:hAnsi="Arial" w:cs="Arial"/>
          <w:b/>
          <w:bCs/>
          <w:i/>
          <w:color w:val="auto"/>
          <w:sz w:val="24"/>
          <w:szCs w:val="24"/>
        </w:rPr>
        <w:t>(s) em conformidade com o disposto neste CONTRATO, não libera a COMPRADORA da responsabilidade estabelecida na Cláusula 12 deste CONTRATO.</w:t>
      </w:r>
    </w:p>
    <w:p w14:paraId="34CC04EB" w14:textId="77777777" w:rsidR="00364610" w:rsidRPr="005B5A7D" w:rsidRDefault="00364610" w:rsidP="00364610">
      <w:pPr>
        <w:autoSpaceDE w:val="0"/>
        <w:spacing w:line="220" w:lineRule="atLeast"/>
        <w:jc w:val="both"/>
        <w:rPr>
          <w:rFonts w:ascii="Arial" w:hAnsi="Arial" w:cs="Arial"/>
          <w:b/>
          <w:bCs/>
          <w:i/>
          <w:sz w:val="24"/>
          <w:szCs w:val="24"/>
        </w:rPr>
      </w:pPr>
    </w:p>
    <w:p w14:paraId="11E586C9" w14:textId="77777777" w:rsidR="00364610" w:rsidRPr="005B5A7D" w:rsidRDefault="00364610" w:rsidP="00364610">
      <w:pPr>
        <w:autoSpaceDE w:val="0"/>
        <w:spacing w:line="220" w:lineRule="atLeast"/>
        <w:jc w:val="both"/>
        <w:rPr>
          <w:rFonts w:ascii="Arial" w:hAnsi="Arial" w:cs="Arial"/>
          <w:sz w:val="24"/>
          <w:szCs w:val="24"/>
        </w:rPr>
      </w:pPr>
      <w:r w:rsidRPr="005B5A7D">
        <w:rPr>
          <w:rFonts w:ascii="Arial" w:hAnsi="Arial" w:cs="Arial"/>
          <w:b/>
          <w:sz w:val="24"/>
          <w:szCs w:val="24"/>
          <w:u w:val="single"/>
        </w:rPr>
        <w:t>Parágrafo Sexto</w:t>
      </w:r>
      <w:r w:rsidRPr="005B5A7D">
        <w:rPr>
          <w:rFonts w:ascii="Arial" w:hAnsi="Arial" w:cs="Arial"/>
          <w:sz w:val="24"/>
          <w:szCs w:val="24"/>
        </w:rPr>
        <w:t xml:space="preserve"> – </w:t>
      </w:r>
      <w:r w:rsidRPr="005B5A7D">
        <w:rPr>
          <w:rFonts w:ascii="Arial" w:hAnsi="Arial" w:cs="Arial"/>
          <w:bCs/>
          <w:sz w:val="24"/>
          <w:szCs w:val="24"/>
        </w:rPr>
        <w:t xml:space="preserve">Este CONTRATO constitui instrumento para a liquidação financeira da compra e venda da </w:t>
      </w:r>
      <w:r w:rsidRPr="005B5A7D">
        <w:rPr>
          <w:rFonts w:ascii="Arial" w:hAnsi="Arial" w:cs="Arial"/>
          <w:bCs/>
          <w:caps/>
          <w:sz w:val="24"/>
          <w:szCs w:val="24"/>
        </w:rPr>
        <w:t>Energia</w:t>
      </w:r>
      <w:r w:rsidRPr="005B5A7D">
        <w:rPr>
          <w:rFonts w:ascii="Arial" w:hAnsi="Arial" w:cs="Arial"/>
          <w:bCs/>
          <w:sz w:val="24"/>
          <w:szCs w:val="24"/>
        </w:rPr>
        <w:t xml:space="preserve"> registrada na CCEE, não implicando em entrega física</w:t>
      </w:r>
      <w:r w:rsidRPr="005B5A7D">
        <w:rPr>
          <w:rFonts w:ascii="Arial" w:hAnsi="Arial" w:cs="Arial"/>
          <w:sz w:val="24"/>
          <w:szCs w:val="24"/>
        </w:rPr>
        <w:t xml:space="preserve">. </w:t>
      </w:r>
    </w:p>
    <w:p w14:paraId="2D709793" w14:textId="77777777" w:rsidR="00364610" w:rsidRPr="005B5A7D" w:rsidRDefault="00364610" w:rsidP="00364610">
      <w:pPr>
        <w:autoSpaceDE w:val="0"/>
        <w:spacing w:after="0" w:line="240" w:lineRule="auto"/>
        <w:jc w:val="both"/>
        <w:rPr>
          <w:rFonts w:ascii="Arial" w:hAnsi="Arial" w:cs="Arial"/>
          <w:sz w:val="24"/>
          <w:szCs w:val="24"/>
        </w:rPr>
      </w:pPr>
    </w:p>
    <w:p w14:paraId="5373B1FA" w14:textId="0305D231" w:rsidR="00364610" w:rsidRPr="005B5A7D" w:rsidRDefault="00364610" w:rsidP="00364610">
      <w:pPr>
        <w:autoSpaceDE w:val="0"/>
        <w:jc w:val="both"/>
        <w:rPr>
          <w:rFonts w:ascii="Arial" w:hAnsi="Arial" w:cs="Arial"/>
          <w:sz w:val="24"/>
          <w:szCs w:val="24"/>
        </w:rPr>
      </w:pPr>
      <w:r w:rsidRPr="005B5A7D">
        <w:rPr>
          <w:rFonts w:ascii="Arial" w:hAnsi="Arial" w:cs="Arial"/>
          <w:b/>
          <w:bCs/>
          <w:sz w:val="24"/>
          <w:szCs w:val="24"/>
          <w:u w:val="single"/>
        </w:rPr>
        <w:lastRenderedPageBreak/>
        <w:t>Parágrafo Sétimo</w:t>
      </w:r>
      <w:r w:rsidRPr="005B5A7D">
        <w:rPr>
          <w:rFonts w:ascii="Arial" w:hAnsi="Arial" w:cs="Arial"/>
          <w:b/>
          <w:bCs/>
          <w:sz w:val="24"/>
          <w:szCs w:val="24"/>
        </w:rPr>
        <w:t xml:space="preserve"> –</w:t>
      </w:r>
      <w:r w:rsidRPr="005B5A7D">
        <w:rPr>
          <w:rFonts w:ascii="Arial" w:hAnsi="Arial" w:cs="Arial"/>
          <w:sz w:val="24"/>
          <w:szCs w:val="24"/>
        </w:rPr>
        <w:t xml:space="preserve"> Para fins deste CONTRATO, considerar-se-á que a VENDEDORA entregará à COMPRADORA a </w:t>
      </w:r>
      <w:r w:rsidRPr="005B5A7D">
        <w:rPr>
          <w:rFonts w:ascii="Arial" w:hAnsi="Arial" w:cs="Arial"/>
          <w:caps/>
          <w:sz w:val="24"/>
          <w:szCs w:val="24"/>
        </w:rPr>
        <w:t>energia contratada</w:t>
      </w:r>
      <w:r w:rsidRPr="005B5A7D">
        <w:rPr>
          <w:rFonts w:ascii="Arial" w:hAnsi="Arial" w:cs="Arial"/>
          <w:sz w:val="24"/>
          <w:szCs w:val="24"/>
        </w:rPr>
        <w:t xml:space="preserve"> independentemente dos montantes de energia elétrica que </w:t>
      </w:r>
      <w:r w:rsidR="00764842" w:rsidRPr="005B5A7D">
        <w:rPr>
          <w:rFonts w:ascii="Arial" w:hAnsi="Arial" w:cs="Arial"/>
          <w:sz w:val="24"/>
          <w:szCs w:val="24"/>
        </w:rPr>
        <w:t>a (</w:t>
      </w:r>
      <w:r w:rsidRPr="005B5A7D">
        <w:rPr>
          <w:rFonts w:ascii="Arial" w:hAnsi="Arial" w:cs="Arial"/>
          <w:sz w:val="24"/>
          <w:szCs w:val="24"/>
        </w:rPr>
        <w:t xml:space="preserve">s) </w:t>
      </w:r>
      <w:r w:rsidR="00764842" w:rsidRPr="005B5A7D">
        <w:rPr>
          <w:rFonts w:ascii="Arial" w:hAnsi="Arial" w:cs="Arial"/>
          <w:sz w:val="24"/>
          <w:szCs w:val="24"/>
        </w:rPr>
        <w:t>fonte (</w:t>
      </w:r>
      <w:r w:rsidRPr="005B5A7D">
        <w:rPr>
          <w:rFonts w:ascii="Arial" w:hAnsi="Arial" w:cs="Arial"/>
          <w:sz w:val="24"/>
          <w:szCs w:val="24"/>
        </w:rPr>
        <w:t xml:space="preserve">s) </w:t>
      </w:r>
      <w:r w:rsidR="00764842" w:rsidRPr="005B5A7D">
        <w:rPr>
          <w:rFonts w:ascii="Arial" w:hAnsi="Arial" w:cs="Arial"/>
          <w:sz w:val="24"/>
          <w:szCs w:val="24"/>
        </w:rPr>
        <w:t>geradora (</w:t>
      </w:r>
      <w:r w:rsidRPr="005B5A7D">
        <w:rPr>
          <w:rFonts w:ascii="Arial" w:hAnsi="Arial" w:cs="Arial"/>
          <w:sz w:val="24"/>
          <w:szCs w:val="24"/>
        </w:rPr>
        <w:t xml:space="preserve">s) </w:t>
      </w:r>
      <w:r w:rsidR="00764842" w:rsidRPr="005B5A7D">
        <w:rPr>
          <w:rFonts w:ascii="Arial" w:hAnsi="Arial" w:cs="Arial"/>
          <w:sz w:val="24"/>
          <w:szCs w:val="24"/>
        </w:rPr>
        <w:t>contratada (</w:t>
      </w:r>
      <w:r w:rsidRPr="005B5A7D">
        <w:rPr>
          <w:rFonts w:ascii="Arial" w:hAnsi="Arial" w:cs="Arial"/>
          <w:sz w:val="24"/>
          <w:szCs w:val="24"/>
        </w:rPr>
        <w:t>s) pela VENDEDORA tenham gerado ou tenham sido instruídas a gerar.</w:t>
      </w:r>
    </w:p>
    <w:p w14:paraId="187F99EA" w14:textId="77777777" w:rsidR="00364610" w:rsidRPr="005B5A7D" w:rsidRDefault="00364610" w:rsidP="00364610">
      <w:pPr>
        <w:pStyle w:val="Ttulo2"/>
        <w:keepLines w:val="0"/>
        <w:numPr>
          <w:ilvl w:val="1"/>
          <w:numId w:val="3"/>
        </w:numPr>
        <w:suppressAutoHyphens/>
        <w:spacing w:before="240" w:after="60" w:line="220" w:lineRule="atLeast"/>
        <w:jc w:val="center"/>
        <w:rPr>
          <w:rFonts w:ascii="Arial" w:hAnsi="Arial" w:cs="Arial"/>
          <w:color w:val="auto"/>
          <w:sz w:val="24"/>
          <w:szCs w:val="24"/>
        </w:rPr>
      </w:pPr>
      <w:r w:rsidRPr="005B5A7D">
        <w:rPr>
          <w:rFonts w:ascii="Arial" w:hAnsi="Arial" w:cs="Arial"/>
          <w:color w:val="auto"/>
          <w:sz w:val="24"/>
          <w:szCs w:val="24"/>
        </w:rPr>
        <w:t>Capítulo II – Do Prazo de Vigência</w:t>
      </w:r>
    </w:p>
    <w:p w14:paraId="72407488" w14:textId="77777777" w:rsidR="00364610" w:rsidRPr="005B5A7D" w:rsidRDefault="00364610" w:rsidP="00364610">
      <w:pPr>
        <w:autoSpaceDE w:val="0"/>
        <w:jc w:val="both"/>
        <w:rPr>
          <w:rFonts w:ascii="Arial" w:hAnsi="Arial" w:cs="Arial"/>
          <w:sz w:val="24"/>
          <w:szCs w:val="24"/>
        </w:rPr>
      </w:pPr>
      <w:r w:rsidRPr="005B5A7D">
        <w:rPr>
          <w:rFonts w:ascii="Arial" w:hAnsi="Arial" w:cs="Arial"/>
          <w:b/>
          <w:i/>
          <w:sz w:val="24"/>
          <w:szCs w:val="24"/>
          <w:u w:val="single"/>
        </w:rPr>
        <w:t>CLÁUSULA 6ª</w:t>
      </w:r>
      <w:r w:rsidRPr="005B5A7D">
        <w:rPr>
          <w:rFonts w:ascii="Arial" w:hAnsi="Arial" w:cs="Arial"/>
          <w:b/>
          <w:sz w:val="24"/>
          <w:szCs w:val="24"/>
        </w:rPr>
        <w:t xml:space="preserve"> – </w:t>
      </w:r>
      <w:r w:rsidRPr="005B5A7D">
        <w:rPr>
          <w:rFonts w:ascii="Arial" w:hAnsi="Arial" w:cs="Arial"/>
          <w:color w:val="000000"/>
          <w:sz w:val="24"/>
          <w:szCs w:val="24"/>
        </w:rPr>
        <w:t>O presente CONTRATO vigorará desde a data de sua assinatura até o efetivo cumprimento de todas as obrigações contratuais assumidas pelas PARTES, incluindo o pagamento de todas as correspondentes Notas Fiscais pela COMPRADORA à VENDEDORA.</w:t>
      </w:r>
    </w:p>
    <w:p w14:paraId="2DC36D09" w14:textId="77777777" w:rsidR="00364610" w:rsidRPr="005B5A7D" w:rsidRDefault="00364610" w:rsidP="00364610">
      <w:pPr>
        <w:autoSpaceDE w:val="0"/>
        <w:spacing w:before="280" w:line="220" w:lineRule="atLeast"/>
        <w:jc w:val="both"/>
        <w:rPr>
          <w:rFonts w:ascii="Arial" w:hAnsi="Arial" w:cs="Arial"/>
          <w:sz w:val="24"/>
          <w:szCs w:val="24"/>
        </w:rPr>
      </w:pPr>
      <w:r w:rsidRPr="005B5A7D">
        <w:rPr>
          <w:rFonts w:ascii="Arial" w:hAnsi="Arial" w:cs="Arial"/>
          <w:b/>
          <w:i/>
          <w:sz w:val="24"/>
          <w:szCs w:val="24"/>
          <w:u w:val="single"/>
        </w:rPr>
        <w:t>CLÁUSULA 7ª</w:t>
      </w:r>
      <w:r w:rsidRPr="005B5A7D">
        <w:rPr>
          <w:rFonts w:ascii="Arial" w:hAnsi="Arial" w:cs="Arial"/>
          <w:b/>
          <w:sz w:val="24"/>
          <w:szCs w:val="24"/>
        </w:rPr>
        <w:t xml:space="preserve"> – </w:t>
      </w:r>
      <w:r w:rsidRPr="005B5A7D">
        <w:rPr>
          <w:rFonts w:ascii="Arial" w:hAnsi="Arial" w:cs="Arial"/>
          <w:sz w:val="24"/>
          <w:szCs w:val="24"/>
        </w:rPr>
        <w:t xml:space="preserve">A obrigação da VENDEDORA quanto à entrega dos montantes de ENERGIA CONTRATADA se dará conforme estabelecido no </w:t>
      </w:r>
      <w:r w:rsidRPr="005B5A7D">
        <w:rPr>
          <w:rFonts w:ascii="Arial" w:hAnsi="Arial" w:cs="Arial"/>
          <w:b/>
          <w:sz w:val="24"/>
          <w:szCs w:val="24"/>
        </w:rPr>
        <w:t>ANEXO I.</w:t>
      </w:r>
    </w:p>
    <w:p w14:paraId="3D3AADD7" w14:textId="77777777" w:rsidR="00364610" w:rsidRPr="005B5A7D" w:rsidRDefault="00364610" w:rsidP="00364610">
      <w:pPr>
        <w:autoSpaceDE w:val="0"/>
        <w:spacing w:before="280" w:line="220" w:lineRule="atLeast"/>
        <w:jc w:val="both"/>
        <w:rPr>
          <w:rFonts w:ascii="Arial" w:hAnsi="Arial" w:cs="Arial"/>
          <w:sz w:val="24"/>
          <w:szCs w:val="24"/>
        </w:rPr>
      </w:pPr>
    </w:p>
    <w:p w14:paraId="0F2BD418" w14:textId="77777777" w:rsidR="00364610" w:rsidRPr="005B5A7D" w:rsidRDefault="00364610" w:rsidP="00364610">
      <w:pPr>
        <w:pStyle w:val="Ttulo2"/>
        <w:keepLines w:val="0"/>
        <w:numPr>
          <w:ilvl w:val="1"/>
          <w:numId w:val="3"/>
        </w:numPr>
        <w:suppressAutoHyphens/>
        <w:spacing w:before="0" w:after="60" w:line="220" w:lineRule="atLeast"/>
        <w:jc w:val="center"/>
        <w:rPr>
          <w:rFonts w:ascii="Arial" w:hAnsi="Arial" w:cs="Arial"/>
          <w:color w:val="auto"/>
          <w:sz w:val="24"/>
          <w:szCs w:val="24"/>
        </w:rPr>
      </w:pPr>
      <w:r w:rsidRPr="005B5A7D">
        <w:rPr>
          <w:rFonts w:ascii="Arial" w:hAnsi="Arial" w:cs="Arial"/>
          <w:color w:val="auto"/>
          <w:sz w:val="24"/>
          <w:szCs w:val="24"/>
        </w:rPr>
        <w:t>TÍTULO III</w:t>
      </w:r>
    </w:p>
    <w:p w14:paraId="1F745F08" w14:textId="4369C44E" w:rsidR="00364610" w:rsidRPr="005B5A7D" w:rsidRDefault="00764842" w:rsidP="00364610">
      <w:pPr>
        <w:spacing w:line="220" w:lineRule="atLeast"/>
        <w:jc w:val="center"/>
        <w:rPr>
          <w:rFonts w:ascii="Arial" w:hAnsi="Arial" w:cs="Arial"/>
          <w:sz w:val="24"/>
          <w:szCs w:val="24"/>
        </w:rPr>
      </w:pPr>
      <w:r w:rsidRPr="005B5A7D">
        <w:rPr>
          <w:rFonts w:ascii="Arial" w:hAnsi="Arial" w:cs="Arial"/>
          <w:b/>
          <w:sz w:val="24"/>
          <w:szCs w:val="24"/>
        </w:rPr>
        <w:t>QUANTIDADES, PREÇOS</w:t>
      </w:r>
    </w:p>
    <w:p w14:paraId="4E6E863B" w14:textId="77777777" w:rsidR="00364610" w:rsidRPr="005B5A7D" w:rsidRDefault="00364610" w:rsidP="00364610">
      <w:pPr>
        <w:spacing w:line="220" w:lineRule="atLeast"/>
        <w:jc w:val="center"/>
        <w:rPr>
          <w:rFonts w:ascii="Arial" w:hAnsi="Arial" w:cs="Arial"/>
          <w:b/>
          <w:strike/>
          <w:sz w:val="24"/>
          <w:szCs w:val="24"/>
        </w:rPr>
      </w:pPr>
    </w:p>
    <w:p w14:paraId="0120547D" w14:textId="77777777" w:rsidR="00364610" w:rsidRPr="005B5A7D" w:rsidRDefault="00364610" w:rsidP="00364610">
      <w:pPr>
        <w:spacing w:line="220" w:lineRule="atLeast"/>
        <w:jc w:val="center"/>
        <w:rPr>
          <w:rFonts w:ascii="Arial" w:hAnsi="Arial" w:cs="Arial"/>
          <w:sz w:val="24"/>
          <w:szCs w:val="24"/>
        </w:rPr>
      </w:pPr>
      <w:r w:rsidRPr="005B5A7D">
        <w:rPr>
          <w:rFonts w:ascii="Arial" w:hAnsi="Arial" w:cs="Arial"/>
          <w:b/>
          <w:sz w:val="24"/>
          <w:szCs w:val="24"/>
        </w:rPr>
        <w:t>Capítulo I – Quantidades</w:t>
      </w:r>
    </w:p>
    <w:p w14:paraId="5055E4B9" w14:textId="77777777" w:rsidR="00364610" w:rsidRPr="005B5A7D" w:rsidRDefault="00364610" w:rsidP="00364610">
      <w:pPr>
        <w:spacing w:line="220" w:lineRule="atLeast"/>
        <w:jc w:val="center"/>
        <w:rPr>
          <w:rFonts w:ascii="Arial" w:hAnsi="Arial" w:cs="Arial"/>
          <w:b/>
          <w:sz w:val="24"/>
          <w:szCs w:val="24"/>
        </w:rPr>
      </w:pPr>
    </w:p>
    <w:p w14:paraId="0A347896" w14:textId="77777777" w:rsidR="00364610" w:rsidRPr="005B5A7D" w:rsidRDefault="00364610" w:rsidP="00364610">
      <w:pPr>
        <w:spacing w:after="280" w:line="220" w:lineRule="atLeast"/>
        <w:jc w:val="both"/>
        <w:rPr>
          <w:rFonts w:ascii="Arial" w:hAnsi="Arial" w:cs="Arial"/>
          <w:sz w:val="24"/>
          <w:szCs w:val="24"/>
        </w:rPr>
      </w:pPr>
      <w:r w:rsidRPr="005B5A7D">
        <w:rPr>
          <w:rFonts w:ascii="Arial" w:hAnsi="Arial" w:cs="Arial"/>
          <w:b/>
          <w:i/>
          <w:sz w:val="24"/>
          <w:szCs w:val="24"/>
          <w:u w:val="single"/>
        </w:rPr>
        <w:t>CLÁUSULA 8ª</w:t>
      </w:r>
      <w:r w:rsidRPr="005B5A7D">
        <w:rPr>
          <w:rFonts w:ascii="Arial" w:hAnsi="Arial" w:cs="Arial"/>
          <w:b/>
          <w:sz w:val="24"/>
          <w:szCs w:val="24"/>
        </w:rPr>
        <w:t xml:space="preserve"> – </w:t>
      </w:r>
      <w:r w:rsidRPr="005B5A7D">
        <w:rPr>
          <w:rFonts w:ascii="Arial" w:hAnsi="Arial" w:cs="Arial"/>
          <w:sz w:val="24"/>
          <w:szCs w:val="24"/>
        </w:rPr>
        <w:t xml:space="preserve">Os montantes de ENERGIA CONTRATADA vendidos pela VENDEDORA à COMPRADORA sob as condições deste CONTRATO representam a quantidade de energia adquirida pela COMPRADORA, conforme CARACTERÍSTICAS DO LOTE DE ENERGIA, descritas no </w:t>
      </w:r>
      <w:r w:rsidRPr="005B5A7D">
        <w:rPr>
          <w:rFonts w:ascii="Arial" w:hAnsi="Arial" w:cs="Arial"/>
          <w:b/>
          <w:sz w:val="24"/>
          <w:szCs w:val="24"/>
        </w:rPr>
        <w:t>ANEXO I</w:t>
      </w:r>
      <w:r w:rsidRPr="005B5A7D">
        <w:rPr>
          <w:rFonts w:ascii="Arial" w:hAnsi="Arial" w:cs="Arial"/>
          <w:sz w:val="24"/>
          <w:szCs w:val="24"/>
        </w:rPr>
        <w:t xml:space="preserve"> deste CONTRATO.</w:t>
      </w:r>
    </w:p>
    <w:p w14:paraId="1A02B63C" w14:textId="77777777" w:rsidR="00364610" w:rsidRPr="005B5A7D" w:rsidRDefault="00364610" w:rsidP="00364610">
      <w:pPr>
        <w:pStyle w:val="Corpodetexto21"/>
        <w:spacing w:line="220" w:lineRule="atLeast"/>
        <w:jc w:val="both"/>
        <w:rPr>
          <w:rFonts w:ascii="Arial" w:hAnsi="Arial" w:cs="Arial"/>
          <w:szCs w:val="24"/>
        </w:rPr>
      </w:pPr>
      <w:r w:rsidRPr="005B5A7D">
        <w:rPr>
          <w:rFonts w:ascii="Arial" w:hAnsi="Arial" w:cs="Arial"/>
          <w:b/>
          <w:i/>
          <w:szCs w:val="24"/>
          <w:u w:val="single"/>
        </w:rPr>
        <w:t>CLÁUSULA 9ª</w:t>
      </w:r>
      <w:r w:rsidRPr="005B5A7D">
        <w:rPr>
          <w:rFonts w:ascii="Arial" w:hAnsi="Arial" w:cs="Arial"/>
          <w:b/>
          <w:szCs w:val="24"/>
        </w:rPr>
        <w:t xml:space="preserve"> - </w:t>
      </w:r>
      <w:r w:rsidRPr="005B5A7D">
        <w:rPr>
          <w:rFonts w:ascii="Arial" w:hAnsi="Arial" w:cs="Arial"/>
          <w:szCs w:val="24"/>
        </w:rPr>
        <w:t xml:space="preserve">A COMPRADORA poderá efetuar, em conformidade com os PROCEDIMENTOS DE COMERCIALIZAÇÃO, a Sazonalização e Flexibilidade do montante de ENERGIA CONTRATADA, respeitados os limites e montantes totais de ENERGIA CONTRATADA dos períodos constantes do </w:t>
      </w:r>
      <w:r w:rsidRPr="005B5A7D">
        <w:rPr>
          <w:rFonts w:ascii="Arial" w:hAnsi="Arial" w:cs="Arial"/>
          <w:b/>
          <w:szCs w:val="24"/>
        </w:rPr>
        <w:t>ANEXO I</w:t>
      </w:r>
      <w:r w:rsidRPr="005B5A7D">
        <w:rPr>
          <w:rFonts w:ascii="Arial" w:hAnsi="Arial" w:cs="Arial"/>
          <w:szCs w:val="24"/>
        </w:rPr>
        <w:t xml:space="preserve"> deste CONTRATO</w:t>
      </w:r>
      <w:r w:rsidRPr="005B5A7D">
        <w:rPr>
          <w:rFonts w:ascii="Arial" w:hAnsi="Arial" w:cs="Arial"/>
          <w:b/>
          <w:bCs/>
          <w:szCs w:val="24"/>
        </w:rPr>
        <w:t>.</w:t>
      </w:r>
    </w:p>
    <w:p w14:paraId="7515E7EC" w14:textId="77777777" w:rsidR="00364610" w:rsidRPr="005B5A7D" w:rsidRDefault="00364610" w:rsidP="00364610">
      <w:pPr>
        <w:pStyle w:val="Textoembloco1"/>
        <w:tabs>
          <w:tab w:val="left" w:pos="540"/>
        </w:tabs>
        <w:ind w:left="0"/>
      </w:pPr>
      <w:r w:rsidRPr="005B5A7D">
        <w:rPr>
          <w:b/>
          <w:u w:val="single"/>
        </w:rPr>
        <w:t>Parágrafo</w:t>
      </w:r>
      <w:r w:rsidRPr="005B5A7D">
        <w:rPr>
          <w:b/>
          <w:bCs/>
          <w:u w:val="single"/>
        </w:rPr>
        <w:t xml:space="preserve"> Primeiro</w:t>
      </w:r>
      <w:r w:rsidRPr="005B5A7D">
        <w:rPr>
          <w:b/>
        </w:rPr>
        <w:t xml:space="preserve">- </w:t>
      </w:r>
      <w:r w:rsidRPr="005B5A7D">
        <w:t xml:space="preserve">A Sazonalização anual do montante de ENERGIA CONTRATADA respeitará os limites estabelecidos no </w:t>
      </w:r>
      <w:r w:rsidRPr="005B5A7D">
        <w:rPr>
          <w:b/>
        </w:rPr>
        <w:t>ANEXO I</w:t>
      </w:r>
      <w:r w:rsidRPr="005B5A7D">
        <w:t xml:space="preserve"> – CARACTERÍSTICAS DO LOTE DE ENERGIA deste CONTRATO devendo a COMPRADORA informar para a VENDEDORA a referida Sazonalização até o dia 30 (trinta) de novembro do ano anterior de cada um dos períodos do PERÍODO CONTRATUAL conforme estabelecido no </w:t>
      </w:r>
      <w:r w:rsidRPr="005B5A7D">
        <w:rPr>
          <w:b/>
        </w:rPr>
        <w:t>ANEXO I</w:t>
      </w:r>
      <w:r w:rsidRPr="005B5A7D">
        <w:t xml:space="preserve"> deste CONTRATO. </w:t>
      </w:r>
    </w:p>
    <w:p w14:paraId="646F378D" w14:textId="77777777" w:rsidR="00364610" w:rsidRPr="005B5A7D" w:rsidRDefault="00364610" w:rsidP="00364610">
      <w:pPr>
        <w:pStyle w:val="Textoembloco1"/>
        <w:tabs>
          <w:tab w:val="left" w:pos="540"/>
        </w:tabs>
        <w:ind w:left="0"/>
      </w:pPr>
    </w:p>
    <w:p w14:paraId="19B30EF1" w14:textId="1EAD6423" w:rsidR="00364610" w:rsidRPr="005B5A7D" w:rsidRDefault="002F6D7C" w:rsidP="00364610">
      <w:pPr>
        <w:pStyle w:val="Corpodetexto21"/>
        <w:spacing w:line="220" w:lineRule="atLeast"/>
        <w:jc w:val="both"/>
        <w:rPr>
          <w:rFonts w:ascii="Arial" w:hAnsi="Arial" w:cs="Arial"/>
          <w:szCs w:val="24"/>
        </w:rPr>
      </w:pPr>
      <w:r w:rsidRPr="005B5A7D">
        <w:rPr>
          <w:rFonts w:ascii="Arial" w:hAnsi="Arial" w:cs="Arial"/>
          <w:b/>
          <w:szCs w:val="24"/>
          <w:u w:val="single"/>
        </w:rPr>
        <w:t>Parágrafo</w:t>
      </w:r>
      <w:r w:rsidRPr="005B5A7D">
        <w:rPr>
          <w:rFonts w:ascii="Arial" w:hAnsi="Arial" w:cs="Arial"/>
          <w:b/>
          <w:bCs/>
          <w:szCs w:val="24"/>
          <w:u w:val="single"/>
        </w:rPr>
        <w:t xml:space="preserve"> Segundo</w:t>
      </w:r>
      <w:r w:rsidR="00364610" w:rsidRPr="005B5A7D">
        <w:rPr>
          <w:rFonts w:ascii="Arial" w:hAnsi="Arial" w:cs="Arial"/>
          <w:b/>
          <w:bCs/>
          <w:szCs w:val="24"/>
          <w:u w:val="single"/>
        </w:rPr>
        <w:t xml:space="preserve"> </w:t>
      </w:r>
      <w:r w:rsidR="00364610" w:rsidRPr="005B5A7D">
        <w:rPr>
          <w:rFonts w:ascii="Arial" w:hAnsi="Arial" w:cs="Arial"/>
          <w:szCs w:val="24"/>
        </w:rPr>
        <w:t xml:space="preserve">- Caso a COMPRADORA não informe à VENDEDORA o montante de ENERGIA CONTRATADA sazonalizada até o dia 30 </w:t>
      </w:r>
      <w:r w:rsidR="00364610" w:rsidRPr="005B5A7D">
        <w:rPr>
          <w:rFonts w:ascii="Arial" w:eastAsia="Times New Roman" w:hAnsi="Arial" w:cs="Arial"/>
          <w:szCs w:val="24"/>
          <w:lang w:eastAsia="pt-BR"/>
        </w:rPr>
        <w:t>(</w:t>
      </w:r>
      <w:r w:rsidR="00764842" w:rsidRPr="005B5A7D">
        <w:rPr>
          <w:rFonts w:ascii="Arial" w:eastAsia="Times New Roman" w:hAnsi="Arial" w:cs="Arial"/>
          <w:szCs w:val="24"/>
          <w:lang w:eastAsia="pt-BR"/>
        </w:rPr>
        <w:t>trinta)</w:t>
      </w:r>
      <w:r w:rsidR="00764842" w:rsidRPr="005B5A7D">
        <w:rPr>
          <w:rFonts w:ascii="Arial" w:hAnsi="Arial" w:cs="Arial"/>
          <w:szCs w:val="24"/>
        </w:rPr>
        <w:t xml:space="preserve"> de</w:t>
      </w:r>
      <w:r w:rsidR="00364610" w:rsidRPr="005B5A7D">
        <w:rPr>
          <w:rFonts w:ascii="Arial" w:hAnsi="Arial" w:cs="Arial"/>
          <w:szCs w:val="24"/>
        </w:rPr>
        <w:t xml:space="preserve"> novembro do ano anterior de cada um dos períodos do PERÍODO </w:t>
      </w:r>
      <w:r w:rsidR="00364610" w:rsidRPr="005B5A7D">
        <w:rPr>
          <w:rFonts w:ascii="Arial" w:hAnsi="Arial" w:cs="Arial"/>
          <w:szCs w:val="24"/>
        </w:rPr>
        <w:lastRenderedPageBreak/>
        <w:t>CONTRATUAL, será adotada como ENERGIA CONTRATADA mensal a quantidade anual em MW médios.</w:t>
      </w:r>
    </w:p>
    <w:p w14:paraId="0550EA8D" w14:textId="77777777" w:rsidR="00364610" w:rsidRPr="005B5A7D" w:rsidRDefault="00364610" w:rsidP="00364610">
      <w:pPr>
        <w:pStyle w:val="Corpodetexto21"/>
        <w:spacing w:line="220" w:lineRule="atLeast"/>
        <w:jc w:val="both"/>
        <w:rPr>
          <w:rFonts w:ascii="Arial" w:hAnsi="Arial" w:cs="Arial"/>
          <w:b/>
          <w:bCs/>
          <w:szCs w:val="24"/>
          <w:u w:val="single"/>
        </w:rPr>
      </w:pPr>
    </w:p>
    <w:p w14:paraId="0C42E324" w14:textId="1A26F633" w:rsidR="00364610" w:rsidRPr="005B5A7D" w:rsidRDefault="00364610" w:rsidP="00364610">
      <w:pPr>
        <w:pStyle w:val="Corpodetexto21"/>
        <w:spacing w:line="220" w:lineRule="atLeast"/>
        <w:jc w:val="both"/>
        <w:rPr>
          <w:rFonts w:ascii="Arial" w:hAnsi="Arial" w:cs="Arial"/>
          <w:szCs w:val="24"/>
        </w:rPr>
      </w:pPr>
      <w:r w:rsidRPr="005B5A7D">
        <w:rPr>
          <w:rFonts w:ascii="Arial" w:hAnsi="Arial" w:cs="Arial"/>
          <w:b/>
          <w:bCs/>
          <w:szCs w:val="24"/>
          <w:u w:val="single"/>
        </w:rPr>
        <w:t xml:space="preserve">Parágrafo </w:t>
      </w:r>
      <w:r w:rsidRPr="005B5A7D">
        <w:rPr>
          <w:rFonts w:ascii="Arial" w:hAnsi="Arial" w:cs="Arial"/>
          <w:b/>
          <w:szCs w:val="24"/>
          <w:u w:val="single"/>
        </w:rPr>
        <w:t>Terceiro</w:t>
      </w:r>
      <w:r w:rsidRPr="005B5A7D">
        <w:rPr>
          <w:rFonts w:ascii="Arial" w:hAnsi="Arial" w:cs="Arial"/>
          <w:szCs w:val="24"/>
        </w:rPr>
        <w:t xml:space="preserve">- </w:t>
      </w:r>
      <w:r w:rsidRPr="005B5A7D">
        <w:rPr>
          <w:rFonts w:ascii="Arial" w:hAnsi="Arial" w:cs="Arial"/>
          <w:color w:val="000000"/>
          <w:szCs w:val="24"/>
        </w:rPr>
        <w:t xml:space="preserve">Sobre o montante de ENERGIA MEDIDA AJUSTADA estabelecido no </w:t>
      </w:r>
      <w:r w:rsidRPr="005B5A7D">
        <w:rPr>
          <w:rFonts w:ascii="Arial" w:hAnsi="Arial" w:cs="Arial"/>
          <w:b/>
          <w:color w:val="000000"/>
          <w:szCs w:val="24"/>
        </w:rPr>
        <w:t>ANEXO I</w:t>
      </w:r>
      <w:r w:rsidRPr="005B5A7D">
        <w:rPr>
          <w:rFonts w:ascii="Arial" w:hAnsi="Arial" w:cs="Arial"/>
          <w:color w:val="000000"/>
          <w:szCs w:val="24"/>
        </w:rPr>
        <w:t xml:space="preserve"> e de acordo com a necessidade de consumo </w:t>
      </w:r>
      <w:r w:rsidR="00764842" w:rsidRPr="005B5A7D">
        <w:rPr>
          <w:rFonts w:ascii="Arial" w:hAnsi="Arial" w:cs="Arial"/>
          <w:color w:val="000000"/>
          <w:szCs w:val="24"/>
        </w:rPr>
        <w:t>da (</w:t>
      </w:r>
      <w:r w:rsidRPr="005B5A7D">
        <w:rPr>
          <w:rFonts w:ascii="Arial" w:hAnsi="Arial" w:cs="Arial"/>
          <w:color w:val="000000"/>
          <w:szCs w:val="24"/>
        </w:rPr>
        <w:t xml:space="preserve">s) </w:t>
      </w:r>
      <w:r w:rsidR="00764842" w:rsidRPr="005B5A7D">
        <w:rPr>
          <w:rFonts w:ascii="Arial" w:hAnsi="Arial" w:cs="Arial"/>
          <w:color w:val="000000"/>
          <w:szCs w:val="24"/>
        </w:rPr>
        <w:t>UNIDADE (</w:t>
      </w:r>
      <w:r w:rsidRPr="005B5A7D">
        <w:rPr>
          <w:rFonts w:ascii="Arial" w:hAnsi="Arial" w:cs="Arial"/>
          <w:color w:val="000000"/>
          <w:szCs w:val="24"/>
        </w:rPr>
        <w:t xml:space="preserve">S) </w:t>
      </w:r>
      <w:r w:rsidR="00764842" w:rsidRPr="005B5A7D">
        <w:rPr>
          <w:rFonts w:ascii="Arial" w:hAnsi="Arial" w:cs="Arial"/>
          <w:color w:val="000000"/>
          <w:szCs w:val="24"/>
        </w:rPr>
        <w:t>CONSUMIDORA (</w:t>
      </w:r>
      <w:r w:rsidRPr="005B5A7D">
        <w:rPr>
          <w:rFonts w:ascii="Arial" w:hAnsi="Arial" w:cs="Arial"/>
          <w:color w:val="000000"/>
          <w:szCs w:val="24"/>
        </w:rPr>
        <w:t xml:space="preserve">S) serão acrescentadas as perdas no valor de 3,0% do segmento e descontada a respectiva quota do PROINFA para que então seja exercida a Flexibilidade conforme os limites estabelecidos no ANEXO I deste CONTRATO. </w:t>
      </w:r>
    </w:p>
    <w:p w14:paraId="7D108D3A" w14:textId="77777777" w:rsidR="00364610" w:rsidRPr="005B5A7D" w:rsidRDefault="00364610" w:rsidP="00364610">
      <w:pPr>
        <w:pStyle w:val="Corpodetexto21"/>
        <w:spacing w:after="0" w:line="220" w:lineRule="atLeast"/>
        <w:ind w:left="142"/>
        <w:jc w:val="both"/>
        <w:rPr>
          <w:rFonts w:ascii="Arial" w:hAnsi="Arial" w:cs="Arial"/>
          <w:color w:val="000000"/>
          <w:szCs w:val="24"/>
        </w:rPr>
      </w:pPr>
    </w:p>
    <w:p w14:paraId="7F06F043" w14:textId="77777777" w:rsidR="00364610" w:rsidRPr="005B5A7D" w:rsidRDefault="00364610" w:rsidP="00364610">
      <w:pPr>
        <w:pStyle w:val="PargrafodaLista"/>
        <w:ind w:left="142"/>
        <w:rPr>
          <w:rFonts w:ascii="Arial" w:hAnsi="Arial" w:cs="Arial"/>
          <w:iCs/>
          <w:color w:val="000000"/>
        </w:rPr>
      </w:pPr>
      <w:r w:rsidRPr="005B5A7D">
        <w:rPr>
          <w:rFonts w:ascii="Arial" w:hAnsi="Arial" w:cs="Arial"/>
          <w:noProof/>
          <w:lang w:val="pt-BR" w:eastAsia="pt-BR"/>
        </w:rPr>
        <w:drawing>
          <wp:inline distT="0" distB="0" distL="0" distR="0" wp14:anchorId="666E0587" wp14:editId="25D6E7AF">
            <wp:extent cx="5915025" cy="180975"/>
            <wp:effectExtent l="0" t="0" r="9525"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l="-11" t="-349" r="-11" b="-349"/>
                    <a:stretch>
                      <a:fillRect/>
                    </a:stretch>
                  </pic:blipFill>
                  <pic:spPr bwMode="auto">
                    <a:xfrm>
                      <a:off x="0" y="0"/>
                      <a:ext cx="5915025" cy="180975"/>
                    </a:xfrm>
                    <a:prstGeom prst="rect">
                      <a:avLst/>
                    </a:prstGeom>
                    <a:solidFill>
                      <a:srgbClr val="FFFFFF"/>
                    </a:solidFill>
                    <a:ln>
                      <a:noFill/>
                    </a:ln>
                  </pic:spPr>
                </pic:pic>
              </a:graphicData>
            </a:graphic>
          </wp:inline>
        </w:drawing>
      </w:r>
    </w:p>
    <w:p w14:paraId="483C46D5" w14:textId="77777777" w:rsidR="00364610" w:rsidRPr="005B5A7D" w:rsidRDefault="00364610" w:rsidP="00364610">
      <w:pPr>
        <w:pStyle w:val="PargrafodaLista"/>
        <w:ind w:left="142"/>
        <w:rPr>
          <w:rFonts w:ascii="Arial" w:hAnsi="Arial" w:cs="Arial"/>
          <w:iCs/>
          <w:color w:val="000000"/>
        </w:rPr>
      </w:pPr>
    </w:p>
    <w:p w14:paraId="4B762308" w14:textId="2DC5CED9" w:rsidR="00364610" w:rsidRPr="005B5A7D" w:rsidRDefault="00B91D31" w:rsidP="00364610">
      <w:pPr>
        <w:pStyle w:val="Corpodetexto21"/>
        <w:spacing w:line="220" w:lineRule="atLeast"/>
        <w:ind w:left="720"/>
        <w:rPr>
          <w:rFonts w:ascii="Arial" w:hAnsi="Arial" w:cs="Arial"/>
          <w:szCs w:val="24"/>
        </w:rPr>
      </w:pPr>
      <w:r w:rsidRPr="005B5A7D">
        <w:rPr>
          <w:rFonts w:ascii="Arial" w:hAnsi="Arial" w:cs="Arial"/>
          <w:szCs w:val="24"/>
        </w:rPr>
        <w:t>Onde</w:t>
      </w:r>
      <w:r w:rsidR="00364610" w:rsidRPr="005B5A7D">
        <w:rPr>
          <w:rFonts w:ascii="Arial" w:hAnsi="Arial" w:cs="Arial"/>
          <w:szCs w:val="24"/>
        </w:rPr>
        <w:t>:</w:t>
      </w:r>
    </w:p>
    <w:p w14:paraId="0E2AD8F4" w14:textId="77777777" w:rsidR="00364610" w:rsidRPr="005B5A7D" w:rsidRDefault="00364610" w:rsidP="00364610">
      <w:pPr>
        <w:pStyle w:val="Corpodetexto21"/>
        <w:spacing w:line="220" w:lineRule="atLeast"/>
        <w:ind w:left="720"/>
        <w:rPr>
          <w:rFonts w:ascii="Arial" w:hAnsi="Arial" w:cs="Arial"/>
          <w:szCs w:val="24"/>
        </w:rPr>
      </w:pPr>
      <w:r w:rsidRPr="005B5A7D">
        <w:rPr>
          <w:rFonts w:ascii="Arial" w:hAnsi="Arial" w:cs="Arial"/>
          <w:szCs w:val="24"/>
        </w:rPr>
        <w:t>n = Mês de apuração</w:t>
      </w:r>
    </w:p>
    <w:p w14:paraId="1CD1C376" w14:textId="77777777" w:rsidR="00364610" w:rsidRPr="005B5A7D" w:rsidRDefault="00364610" w:rsidP="00364610">
      <w:pPr>
        <w:pStyle w:val="Corpodetexto21"/>
        <w:spacing w:line="220" w:lineRule="atLeast"/>
        <w:ind w:left="720"/>
        <w:rPr>
          <w:rFonts w:ascii="Arial" w:hAnsi="Arial" w:cs="Arial"/>
          <w:szCs w:val="24"/>
        </w:rPr>
      </w:pPr>
      <w:r w:rsidRPr="005B5A7D">
        <w:rPr>
          <w:rFonts w:ascii="Arial" w:hAnsi="Arial" w:cs="Arial"/>
          <w:szCs w:val="24"/>
        </w:rPr>
        <w:t>n-1 = Mês em que foi divulgado o último % de Perdas pela CCEE</w:t>
      </w:r>
    </w:p>
    <w:p w14:paraId="36444FE6" w14:textId="77777777" w:rsidR="00364610" w:rsidRPr="005B5A7D" w:rsidRDefault="00364610" w:rsidP="00364610">
      <w:pPr>
        <w:pStyle w:val="Default"/>
        <w:jc w:val="both"/>
        <w:rPr>
          <w:rFonts w:ascii="Arial" w:hAnsi="Arial" w:cs="Arial"/>
          <w:b/>
          <w:bCs/>
          <w:highlight w:val="cyan"/>
          <w:u w:val="single"/>
        </w:rPr>
      </w:pPr>
    </w:p>
    <w:p w14:paraId="75B9EFB6" w14:textId="5A5E9791" w:rsidR="00364610" w:rsidRPr="005B5A7D" w:rsidRDefault="00364610" w:rsidP="00364610">
      <w:pPr>
        <w:pStyle w:val="Default"/>
        <w:jc w:val="both"/>
        <w:rPr>
          <w:rFonts w:ascii="Arial" w:hAnsi="Arial" w:cs="Arial"/>
        </w:rPr>
      </w:pPr>
      <w:r w:rsidRPr="005B5A7D">
        <w:rPr>
          <w:rFonts w:ascii="Arial" w:hAnsi="Arial" w:cs="Arial"/>
          <w:b/>
          <w:bCs/>
          <w:u w:val="single"/>
        </w:rPr>
        <w:t xml:space="preserve">Parágrafo </w:t>
      </w:r>
      <w:r w:rsidR="00B91D31" w:rsidRPr="005B5A7D">
        <w:rPr>
          <w:rFonts w:ascii="Arial" w:hAnsi="Arial" w:cs="Arial"/>
          <w:b/>
          <w:u w:val="single"/>
        </w:rPr>
        <w:t>Quarta</w:t>
      </w:r>
      <w:r w:rsidR="00B91D31" w:rsidRPr="005B5A7D">
        <w:rPr>
          <w:rFonts w:ascii="Arial" w:hAnsi="Arial" w:cs="Arial"/>
          <w:bCs/>
        </w:rPr>
        <w:t xml:space="preserve"> </w:t>
      </w:r>
      <w:r w:rsidR="00B91D31" w:rsidRPr="005B5A7D">
        <w:rPr>
          <w:rFonts w:ascii="Arial" w:hAnsi="Arial" w:cs="Arial"/>
        </w:rPr>
        <w:t>A</w:t>
      </w:r>
      <w:r w:rsidRPr="005B5A7D">
        <w:rPr>
          <w:rFonts w:ascii="Arial" w:hAnsi="Arial" w:cs="Arial"/>
        </w:rPr>
        <w:t xml:space="preserve"> Flexibilidade mensal do montante de ENERGIA CONTRATADA será exercida sobre o consumo medido ajustado, conforme acima, multiplicado por 100% (cem por cento), respeitados os limites estabelecidos no ANEXO I deste CONTRATO e observadas as REGRAS DE COMERCIALIZAÇÃO e os PROCEDIMENTOS DE COMERCIALIZAÇÃO, e conforme fórmula baixo: </w:t>
      </w:r>
    </w:p>
    <w:p w14:paraId="792E0C0E" w14:textId="77777777" w:rsidR="00364610" w:rsidRPr="005B5A7D" w:rsidRDefault="00364610" w:rsidP="00364610">
      <w:pPr>
        <w:rPr>
          <w:rFonts w:ascii="Arial" w:hAnsi="Arial" w:cs="Arial"/>
          <w:b/>
          <w:bCs/>
          <w:color w:val="000000"/>
          <w:sz w:val="24"/>
          <w:szCs w:val="24"/>
        </w:rPr>
      </w:pPr>
    </w:p>
    <w:p w14:paraId="76916780" w14:textId="77777777" w:rsidR="00364610" w:rsidRPr="005B5A7D" w:rsidRDefault="00364610" w:rsidP="00364610">
      <w:pPr>
        <w:jc w:val="center"/>
        <w:rPr>
          <w:rFonts w:ascii="Arial" w:hAnsi="Arial" w:cs="Arial"/>
          <w:sz w:val="24"/>
          <w:szCs w:val="24"/>
        </w:rPr>
      </w:pPr>
      <w:r w:rsidRPr="005B5A7D">
        <w:rPr>
          <w:rFonts w:ascii="Arial" w:hAnsi="Arial" w:cs="Arial"/>
          <w:b/>
          <w:bCs/>
          <w:sz w:val="24"/>
          <w:szCs w:val="24"/>
        </w:rPr>
        <w:t>Volume a ser flexibilizado = Energia Medida Ajustada x percentual de atendimento</w:t>
      </w:r>
    </w:p>
    <w:p w14:paraId="433C816D" w14:textId="77777777" w:rsidR="00364610" w:rsidRPr="005B5A7D" w:rsidRDefault="00364610" w:rsidP="00364610">
      <w:pPr>
        <w:pStyle w:val="Corpodetexto21"/>
        <w:spacing w:line="220" w:lineRule="atLeast"/>
        <w:jc w:val="both"/>
        <w:rPr>
          <w:rFonts w:ascii="Arial" w:hAnsi="Arial" w:cs="Arial"/>
          <w:b/>
          <w:bCs/>
          <w:szCs w:val="24"/>
          <w:u w:val="single"/>
        </w:rPr>
      </w:pPr>
    </w:p>
    <w:p w14:paraId="033E0A0B" w14:textId="77777777" w:rsidR="00364610" w:rsidRPr="005B5A7D" w:rsidRDefault="00364610" w:rsidP="00364610">
      <w:pPr>
        <w:pStyle w:val="Corpodetexto21"/>
        <w:spacing w:line="220" w:lineRule="atLeast"/>
        <w:jc w:val="both"/>
        <w:rPr>
          <w:rFonts w:ascii="Arial" w:hAnsi="Arial" w:cs="Arial"/>
          <w:szCs w:val="24"/>
        </w:rPr>
      </w:pPr>
      <w:r w:rsidRPr="005B5A7D">
        <w:rPr>
          <w:rFonts w:ascii="Arial" w:hAnsi="Arial" w:cs="Arial"/>
          <w:bCs/>
          <w:color w:val="000000"/>
          <w:szCs w:val="24"/>
        </w:rPr>
        <w:t>a) Se a ENERGIA MEDIDA AJUSTADA for menor ou igual à ENERGIA CONTRATADA MENSAL multiplicada pelo limite inferior da FLEXIBILIDADE MENSAL, a ENERGIA AFERIDA será a quantidade de energia igual à ENERGIA CONTRATADA MENSAL multiplicada pelo limite inferior da FLEXIBILIDADE MENSAL.</w:t>
      </w:r>
    </w:p>
    <w:p w14:paraId="7E13FA7F" w14:textId="77777777" w:rsidR="00364610" w:rsidRPr="005B5A7D" w:rsidRDefault="00364610" w:rsidP="00364610">
      <w:pPr>
        <w:pStyle w:val="Corpodetexto21"/>
        <w:spacing w:after="0" w:line="240" w:lineRule="auto"/>
        <w:jc w:val="both"/>
        <w:rPr>
          <w:rFonts w:ascii="Arial" w:hAnsi="Arial" w:cs="Arial"/>
          <w:bCs/>
          <w:color w:val="000000"/>
          <w:szCs w:val="24"/>
        </w:rPr>
      </w:pPr>
    </w:p>
    <w:p w14:paraId="5F7DC450" w14:textId="77777777" w:rsidR="00364610" w:rsidRPr="005B5A7D" w:rsidRDefault="00364610" w:rsidP="00364610">
      <w:pPr>
        <w:pStyle w:val="Corpodetexto21"/>
        <w:spacing w:line="220" w:lineRule="atLeast"/>
        <w:jc w:val="both"/>
        <w:rPr>
          <w:rFonts w:ascii="Arial" w:hAnsi="Arial" w:cs="Arial"/>
          <w:szCs w:val="24"/>
        </w:rPr>
      </w:pPr>
      <w:r w:rsidRPr="005B5A7D">
        <w:rPr>
          <w:rFonts w:ascii="Arial" w:hAnsi="Arial" w:cs="Arial"/>
          <w:bCs/>
          <w:color w:val="000000"/>
          <w:szCs w:val="24"/>
        </w:rPr>
        <w:t>b) Se a ENERGIA MEDIDA AJUSTADA estiver entre o limite inferior da FLEXIBILIDADE MENSAL multiplicada pela ENERGIA CONTRATADA MENSAL e o limite superior da FLEXIBILIDADE MENSAL multiplicada pela ENERGIA CONTRATADA MENSAL, a ENERGIA AFERIDA será a quantidade de energia igual à ENERGIA MEDIDA AJUSTADA.</w:t>
      </w:r>
    </w:p>
    <w:p w14:paraId="76E10A4D" w14:textId="77777777" w:rsidR="00364610" w:rsidRPr="005B5A7D" w:rsidRDefault="00364610" w:rsidP="00364610">
      <w:pPr>
        <w:pStyle w:val="Corpodetexto21"/>
        <w:spacing w:after="0" w:line="240" w:lineRule="auto"/>
        <w:jc w:val="both"/>
        <w:rPr>
          <w:rFonts w:ascii="Arial" w:hAnsi="Arial" w:cs="Arial"/>
          <w:bCs/>
          <w:color w:val="000000"/>
          <w:szCs w:val="24"/>
        </w:rPr>
      </w:pPr>
    </w:p>
    <w:p w14:paraId="04B85846" w14:textId="79E97A27" w:rsidR="00364610" w:rsidRPr="005B5A7D" w:rsidRDefault="00364610" w:rsidP="00364610">
      <w:pPr>
        <w:pStyle w:val="Corpodetexto21"/>
        <w:spacing w:line="220" w:lineRule="atLeast"/>
        <w:jc w:val="both"/>
        <w:rPr>
          <w:rFonts w:ascii="Arial" w:hAnsi="Arial" w:cs="Arial"/>
          <w:szCs w:val="24"/>
        </w:rPr>
      </w:pPr>
      <w:r w:rsidRPr="005B5A7D">
        <w:rPr>
          <w:rFonts w:ascii="Arial" w:hAnsi="Arial" w:cs="Arial"/>
          <w:bCs/>
          <w:color w:val="000000"/>
          <w:szCs w:val="24"/>
        </w:rPr>
        <w:t xml:space="preserve">c) Se a ENERGIA MEDIDA AJUSTADA for maior ou igual à ENERGIA CONTRATADA MENSAL multiplicada pelo limite superior da FLEXIBILIDADE MENSAL, a ENERGIA AFERIDA será a quantidade de energia igual à ENERGIA CONTRATADA MENSAL multiplicada pelo limite superior da FLEXIBILIDADE </w:t>
      </w:r>
      <w:r w:rsidRPr="005B5A7D">
        <w:rPr>
          <w:rFonts w:ascii="Arial" w:hAnsi="Arial" w:cs="Arial"/>
          <w:bCs/>
          <w:color w:val="000000"/>
          <w:szCs w:val="24"/>
        </w:rPr>
        <w:lastRenderedPageBreak/>
        <w:t>MENSAL. Neste caso, a VENDEDORA não se responsabilizará pela venda do montante de energia necessário ao atendimento do consumo da COMPRADORA que exceda o limite superior da FLEXIBILIDADE MENSAL multiplicada pela ENERGIA CONTRATADA MENSAL</w:t>
      </w:r>
    </w:p>
    <w:p w14:paraId="2F1F283C" w14:textId="77777777" w:rsidR="00364610" w:rsidRPr="005B5A7D" w:rsidRDefault="00364610" w:rsidP="00364610">
      <w:pPr>
        <w:pStyle w:val="Corpodetexto21"/>
        <w:spacing w:after="0" w:line="240" w:lineRule="atLeast"/>
        <w:jc w:val="both"/>
        <w:rPr>
          <w:rFonts w:ascii="Arial" w:hAnsi="Arial" w:cs="Arial"/>
          <w:b/>
          <w:bCs/>
          <w:color w:val="000000"/>
          <w:szCs w:val="24"/>
          <w:u w:val="single"/>
        </w:rPr>
      </w:pPr>
    </w:p>
    <w:p w14:paraId="59573F1E" w14:textId="77777777" w:rsidR="00364610" w:rsidRPr="005B5A7D" w:rsidRDefault="00364610" w:rsidP="00364610">
      <w:pPr>
        <w:pStyle w:val="Corpodetexto21"/>
        <w:spacing w:line="220" w:lineRule="atLeast"/>
        <w:jc w:val="both"/>
        <w:rPr>
          <w:rFonts w:ascii="Arial" w:hAnsi="Arial" w:cs="Arial"/>
          <w:szCs w:val="24"/>
        </w:rPr>
      </w:pPr>
      <w:r w:rsidRPr="005B5A7D">
        <w:rPr>
          <w:rFonts w:ascii="Arial" w:hAnsi="Arial" w:cs="Arial"/>
          <w:b/>
          <w:bCs/>
          <w:szCs w:val="24"/>
          <w:u w:val="single"/>
        </w:rPr>
        <w:t>Parágrafo Quinto</w:t>
      </w:r>
      <w:r w:rsidRPr="005B5A7D">
        <w:rPr>
          <w:rFonts w:ascii="Arial" w:hAnsi="Arial" w:cs="Arial"/>
          <w:b/>
          <w:szCs w:val="24"/>
        </w:rPr>
        <w:t xml:space="preserve">- </w:t>
      </w:r>
      <w:r w:rsidRPr="005B5A7D">
        <w:rPr>
          <w:rFonts w:ascii="Arial" w:hAnsi="Arial" w:cs="Arial"/>
          <w:szCs w:val="24"/>
        </w:rPr>
        <w:t xml:space="preserve">A Flexibilidade mensal do montante de ENERGIA CONTRATADA se dará observada a medição informada </w:t>
      </w:r>
      <w:r w:rsidRPr="005B5A7D">
        <w:rPr>
          <w:rFonts w:ascii="Arial" w:hAnsi="Arial" w:cs="Arial"/>
          <w:color w:val="000000"/>
          <w:szCs w:val="24"/>
        </w:rPr>
        <w:t>por escrito à VENDEDORA pela COMPRADORA desde que respeitados os limites estabelecidos no ANEXO I deste CONTRATO e observados os PROCEDIMENTOS DE COMERCIALIZAÇÃO. O acesso à medição pela Vendedora, será disponibilizado, se a mesma manifestar interesse. Para tanto, a COMPRADORA deverá informar por escrito à VENDEDORA a medição da UNIDADE CONSUMIDORA para</w:t>
      </w:r>
      <w:r w:rsidRPr="005B5A7D">
        <w:rPr>
          <w:rFonts w:ascii="Arial" w:hAnsi="Arial" w:cs="Arial"/>
          <w:szCs w:val="24"/>
        </w:rPr>
        <w:t xml:space="preserve"> ajuste da referida Flexibilidade mensal até o 2º(segundo) dia útil do mês subsequente ao MÊS CONTRATUAL de suprimento.</w:t>
      </w:r>
    </w:p>
    <w:p w14:paraId="031D3A05" w14:textId="04FC05FA" w:rsidR="00364610" w:rsidRPr="005B5A7D" w:rsidRDefault="00364610" w:rsidP="00364610">
      <w:pPr>
        <w:pStyle w:val="Corpodetexto21"/>
        <w:spacing w:line="220" w:lineRule="atLeast"/>
        <w:jc w:val="both"/>
        <w:rPr>
          <w:rFonts w:ascii="Arial" w:hAnsi="Arial" w:cs="Arial"/>
          <w:szCs w:val="24"/>
        </w:rPr>
      </w:pPr>
      <w:r w:rsidRPr="005B5A7D">
        <w:rPr>
          <w:rFonts w:ascii="Arial" w:hAnsi="Arial" w:cs="Arial"/>
          <w:b/>
          <w:bCs/>
          <w:iCs/>
          <w:szCs w:val="24"/>
          <w:u w:val="single"/>
        </w:rPr>
        <w:t>Parágrafo Sexto</w:t>
      </w:r>
      <w:r w:rsidRPr="005B5A7D">
        <w:rPr>
          <w:rFonts w:ascii="Arial" w:hAnsi="Arial" w:cs="Arial"/>
          <w:iCs/>
          <w:szCs w:val="24"/>
        </w:rPr>
        <w:t>- Caso a COMPRADORA não informe à VENDEDORA a medição mensal do montante de ENERGIA CONTRATADA para ajuste da Flexibilidade mensal até o 2</w:t>
      </w:r>
      <w:r w:rsidR="00B91D31" w:rsidRPr="005B5A7D">
        <w:rPr>
          <w:rFonts w:ascii="Arial" w:hAnsi="Arial" w:cs="Arial"/>
          <w:iCs/>
          <w:szCs w:val="24"/>
        </w:rPr>
        <w:t>º (</w:t>
      </w:r>
      <w:r w:rsidRPr="005B5A7D">
        <w:rPr>
          <w:rFonts w:ascii="Arial" w:hAnsi="Arial" w:cs="Arial"/>
          <w:iCs/>
          <w:szCs w:val="24"/>
        </w:rPr>
        <w:t xml:space="preserve">segundo) dia útil do mês subsequente ao MÊS CONTRATUAL de suprimento, estabelecem as PARTES que o registro da ENERGIA CONTRATADA mensal será efetuado pela VENDEDORA considerando o montante de ENERGIA CONTRATADA mensal </w:t>
      </w:r>
      <w:r w:rsidRPr="005B5A7D">
        <w:rPr>
          <w:rFonts w:ascii="Arial" w:hAnsi="Arial" w:cs="Arial"/>
          <w:i/>
          <w:iCs/>
          <w:szCs w:val="24"/>
        </w:rPr>
        <w:t>flat</w:t>
      </w:r>
      <w:r w:rsidRPr="005B5A7D">
        <w:rPr>
          <w:rFonts w:ascii="Arial" w:hAnsi="Arial" w:cs="Arial"/>
          <w:iCs/>
          <w:szCs w:val="24"/>
        </w:rPr>
        <w:t xml:space="preserve">, conforme </w:t>
      </w:r>
      <w:r w:rsidRPr="005B5A7D">
        <w:rPr>
          <w:rFonts w:ascii="Arial" w:hAnsi="Arial" w:cs="Arial"/>
          <w:b/>
          <w:iCs/>
          <w:szCs w:val="24"/>
        </w:rPr>
        <w:t>ANEXO I</w:t>
      </w:r>
      <w:r w:rsidRPr="005B5A7D">
        <w:rPr>
          <w:rFonts w:ascii="Arial" w:hAnsi="Arial" w:cs="Arial"/>
          <w:iCs/>
          <w:szCs w:val="24"/>
        </w:rPr>
        <w:t xml:space="preserve"> deste CONTRATO, ficando, portanto, vedado o exercício da Flexibilidade mensal pela COMPRADORA.</w:t>
      </w:r>
    </w:p>
    <w:p w14:paraId="1347764F" w14:textId="77777777" w:rsidR="00364610" w:rsidRPr="005B5A7D" w:rsidRDefault="00364610" w:rsidP="00364610">
      <w:pPr>
        <w:jc w:val="both"/>
        <w:rPr>
          <w:rFonts w:ascii="Arial" w:hAnsi="Arial" w:cs="Arial"/>
          <w:sz w:val="24"/>
          <w:szCs w:val="24"/>
        </w:rPr>
      </w:pPr>
      <w:r w:rsidRPr="005B5A7D">
        <w:rPr>
          <w:rFonts w:ascii="Arial" w:hAnsi="Arial" w:cs="Arial"/>
          <w:b/>
          <w:bCs/>
          <w:sz w:val="24"/>
          <w:szCs w:val="24"/>
          <w:u w:val="single"/>
        </w:rPr>
        <w:t>Parágrafo Sétimo</w:t>
      </w:r>
      <w:r w:rsidRPr="005B5A7D">
        <w:rPr>
          <w:rFonts w:ascii="Arial" w:hAnsi="Arial" w:cs="Arial"/>
          <w:sz w:val="24"/>
          <w:szCs w:val="24"/>
        </w:rPr>
        <w:t xml:space="preserve"> - Caso a COMPRADORA deixe de ser representada pela VENDEDORA na CCEE para fins de liquidação e contabilização, ficará vedado o exercício da Flexibilidade mensal e o registro da ENERGIA CONTRATADA mensal será efetuado pela VENDEDORA considerando o montante de ENERGIA CONTRATADA mensal flat, conforme </w:t>
      </w:r>
      <w:r w:rsidRPr="005B5A7D">
        <w:rPr>
          <w:rFonts w:ascii="Arial" w:hAnsi="Arial" w:cs="Arial"/>
          <w:b/>
          <w:sz w:val="24"/>
          <w:szCs w:val="24"/>
        </w:rPr>
        <w:t>ANEXO I</w:t>
      </w:r>
      <w:r w:rsidRPr="005B5A7D">
        <w:rPr>
          <w:rFonts w:ascii="Arial" w:hAnsi="Arial" w:cs="Arial"/>
          <w:sz w:val="24"/>
          <w:szCs w:val="24"/>
        </w:rPr>
        <w:t xml:space="preserve"> deste CONTRATO.</w:t>
      </w:r>
    </w:p>
    <w:p w14:paraId="379279C9" w14:textId="77777777" w:rsidR="00364610" w:rsidRPr="005B5A7D" w:rsidRDefault="00364610" w:rsidP="00364610">
      <w:pPr>
        <w:pStyle w:val="Corpodetexto21"/>
        <w:spacing w:line="220" w:lineRule="atLeast"/>
        <w:jc w:val="both"/>
        <w:rPr>
          <w:rFonts w:ascii="Arial" w:hAnsi="Arial" w:cs="Arial"/>
          <w:iCs/>
          <w:color w:val="00B0F0"/>
          <w:szCs w:val="24"/>
          <w:highlight w:val="cyan"/>
        </w:rPr>
      </w:pPr>
    </w:p>
    <w:p w14:paraId="0956F0A2" w14:textId="77777777" w:rsidR="00364610" w:rsidRPr="005B5A7D" w:rsidRDefault="00364610" w:rsidP="00364610">
      <w:pPr>
        <w:autoSpaceDE w:val="0"/>
        <w:spacing w:line="220" w:lineRule="atLeast"/>
        <w:jc w:val="both"/>
        <w:rPr>
          <w:rFonts w:ascii="Arial" w:hAnsi="Arial" w:cs="Arial"/>
          <w:sz w:val="24"/>
          <w:szCs w:val="24"/>
        </w:rPr>
      </w:pPr>
      <w:r w:rsidRPr="005B5A7D">
        <w:rPr>
          <w:rFonts w:ascii="Arial" w:hAnsi="Arial" w:cs="Arial"/>
          <w:b/>
          <w:sz w:val="24"/>
          <w:szCs w:val="24"/>
          <w:u w:val="single"/>
        </w:rPr>
        <w:t>Parágrafo Oitavo</w:t>
      </w:r>
      <w:r w:rsidRPr="005B5A7D">
        <w:rPr>
          <w:rFonts w:ascii="Arial" w:hAnsi="Arial" w:cs="Arial"/>
          <w:sz w:val="24"/>
          <w:szCs w:val="24"/>
        </w:rPr>
        <w:t xml:space="preserve">– Estabelecem as Partes, que, na hipótese de Racionamento estabelecido mediante determinação da AUTORIDADE COMPETENTE, o registro da ENERGIA CONTRATADA mensal será efetuado pela VENDEDORA, conforme dispõe a Cláusula 12 abaixo, ficando vedado o exercício da </w:t>
      </w:r>
      <w:r w:rsidRPr="005B5A7D">
        <w:rPr>
          <w:rFonts w:ascii="Arial" w:hAnsi="Arial" w:cs="Arial"/>
          <w:b/>
          <w:sz w:val="24"/>
          <w:szCs w:val="24"/>
        </w:rPr>
        <w:t>Sazonalização e Flexibilidade</w:t>
      </w:r>
      <w:r w:rsidRPr="005B5A7D">
        <w:rPr>
          <w:rFonts w:ascii="Arial" w:hAnsi="Arial" w:cs="Arial"/>
          <w:sz w:val="24"/>
          <w:szCs w:val="24"/>
        </w:rPr>
        <w:t xml:space="preserve"> pela COMPRADORA.</w:t>
      </w:r>
    </w:p>
    <w:p w14:paraId="675A3DCE" w14:textId="77777777" w:rsidR="00364610" w:rsidRPr="005B5A7D" w:rsidRDefault="00364610" w:rsidP="00364610">
      <w:pPr>
        <w:pStyle w:val="Ttulo2"/>
        <w:keepLines w:val="0"/>
        <w:numPr>
          <w:ilvl w:val="1"/>
          <w:numId w:val="3"/>
        </w:numPr>
        <w:suppressAutoHyphens/>
        <w:spacing w:before="280" w:after="120" w:line="220" w:lineRule="atLeast"/>
        <w:jc w:val="center"/>
        <w:rPr>
          <w:rFonts w:ascii="Arial" w:hAnsi="Arial" w:cs="Arial"/>
          <w:color w:val="auto"/>
          <w:sz w:val="24"/>
          <w:szCs w:val="24"/>
        </w:rPr>
      </w:pPr>
      <w:r w:rsidRPr="005B5A7D">
        <w:rPr>
          <w:rFonts w:ascii="Arial" w:hAnsi="Arial" w:cs="Arial"/>
          <w:color w:val="auto"/>
          <w:sz w:val="24"/>
          <w:szCs w:val="24"/>
        </w:rPr>
        <w:t>Capítulo II - Do Preço e do Reajuste .</w:t>
      </w:r>
    </w:p>
    <w:p w14:paraId="0C020891" w14:textId="77777777" w:rsidR="00364610" w:rsidRPr="005B5A7D" w:rsidRDefault="00364610" w:rsidP="00364610">
      <w:pPr>
        <w:rPr>
          <w:rFonts w:ascii="Arial" w:hAnsi="Arial" w:cs="Arial"/>
          <w:sz w:val="24"/>
          <w:szCs w:val="24"/>
        </w:rPr>
      </w:pPr>
    </w:p>
    <w:p w14:paraId="450F5866" w14:textId="77777777" w:rsidR="00364610" w:rsidRPr="005B5A7D" w:rsidRDefault="00364610" w:rsidP="00364610">
      <w:pPr>
        <w:autoSpaceDE w:val="0"/>
        <w:spacing w:before="280" w:after="120" w:line="220" w:lineRule="atLeast"/>
        <w:jc w:val="both"/>
        <w:rPr>
          <w:rFonts w:ascii="Arial" w:hAnsi="Arial" w:cs="Arial"/>
          <w:sz w:val="24"/>
          <w:szCs w:val="24"/>
        </w:rPr>
      </w:pPr>
      <w:r w:rsidRPr="005B5A7D">
        <w:rPr>
          <w:rFonts w:ascii="Arial" w:hAnsi="Arial" w:cs="Arial"/>
          <w:b/>
          <w:i/>
          <w:sz w:val="24"/>
          <w:szCs w:val="24"/>
          <w:u w:val="single"/>
        </w:rPr>
        <w:t>CLÁUSULA 10</w:t>
      </w:r>
      <w:r w:rsidRPr="005B5A7D">
        <w:rPr>
          <w:rFonts w:ascii="Arial" w:hAnsi="Arial" w:cs="Arial"/>
          <w:b/>
          <w:sz w:val="24"/>
          <w:szCs w:val="24"/>
        </w:rPr>
        <w:t xml:space="preserve"> – </w:t>
      </w:r>
      <w:r w:rsidRPr="005B5A7D">
        <w:rPr>
          <w:rFonts w:ascii="Arial" w:hAnsi="Arial" w:cs="Arial"/>
          <w:sz w:val="24"/>
          <w:szCs w:val="24"/>
        </w:rPr>
        <w:t xml:space="preserve">A COMPRADORA pagará mensalmente à VENDEDORA, o valor em reais por megawatt-hora, conforme PREÇO DA ENERGIA CONTRATADA (“PEC”) especificado no </w:t>
      </w:r>
      <w:r w:rsidRPr="005B5A7D">
        <w:rPr>
          <w:rFonts w:ascii="Arial" w:hAnsi="Arial" w:cs="Arial"/>
          <w:b/>
          <w:caps/>
          <w:sz w:val="24"/>
          <w:szCs w:val="24"/>
        </w:rPr>
        <w:t xml:space="preserve">Anexo I </w:t>
      </w:r>
      <w:r w:rsidRPr="005B5A7D">
        <w:rPr>
          <w:rFonts w:ascii="Arial" w:hAnsi="Arial" w:cs="Arial"/>
          <w:sz w:val="24"/>
          <w:szCs w:val="24"/>
        </w:rPr>
        <w:t>deste CONTRATO.</w:t>
      </w:r>
    </w:p>
    <w:p w14:paraId="78BF23F5" w14:textId="545CBDBB" w:rsidR="00364610" w:rsidRPr="00D83343" w:rsidRDefault="00364610" w:rsidP="00364610">
      <w:pPr>
        <w:autoSpaceDE w:val="0"/>
        <w:spacing w:before="280" w:after="120" w:line="220" w:lineRule="atLeast"/>
        <w:jc w:val="both"/>
        <w:rPr>
          <w:rFonts w:ascii="Arial" w:hAnsi="Arial" w:cs="Arial"/>
          <w:b/>
          <w:sz w:val="24"/>
          <w:szCs w:val="24"/>
          <w:u w:val="single"/>
        </w:rPr>
      </w:pPr>
      <w:r w:rsidRPr="005B5A7D">
        <w:rPr>
          <w:rFonts w:ascii="Arial" w:hAnsi="Arial" w:cs="Arial"/>
          <w:b/>
          <w:sz w:val="24"/>
          <w:szCs w:val="24"/>
          <w:u w:val="single"/>
        </w:rPr>
        <w:t>Parágrafo Primeiro</w:t>
      </w:r>
      <w:r w:rsidRPr="005B5A7D">
        <w:rPr>
          <w:rFonts w:ascii="Arial" w:hAnsi="Arial" w:cs="Arial"/>
          <w:sz w:val="24"/>
          <w:szCs w:val="24"/>
        </w:rPr>
        <w:t xml:space="preserve"> – O “PEC” acordado pelas PARTES e especificado no ANEXO I, </w:t>
      </w:r>
      <w:r w:rsidRPr="00D83343">
        <w:rPr>
          <w:rFonts w:ascii="Arial" w:hAnsi="Arial" w:cs="Arial"/>
          <w:sz w:val="24"/>
          <w:szCs w:val="24"/>
        </w:rPr>
        <w:t xml:space="preserve">inclui o ICMS, que será aplicado de acordo com a </w:t>
      </w:r>
      <w:r w:rsidR="00B91D31" w:rsidRPr="00D83343">
        <w:rPr>
          <w:rFonts w:ascii="Arial" w:hAnsi="Arial" w:cs="Arial"/>
          <w:sz w:val="24"/>
          <w:szCs w:val="24"/>
        </w:rPr>
        <w:t xml:space="preserve">condição </w:t>
      </w:r>
      <w:r w:rsidR="00B91D31" w:rsidRPr="00D83343">
        <w:rPr>
          <w:rFonts w:ascii="Arial" w:hAnsi="Arial" w:cs="Arial"/>
          <w:sz w:val="24"/>
          <w:szCs w:val="24"/>
        </w:rPr>
        <w:lastRenderedPageBreak/>
        <w:t>estabelecida</w:t>
      </w:r>
      <w:r w:rsidRPr="00D83343">
        <w:rPr>
          <w:rFonts w:ascii="Arial" w:hAnsi="Arial" w:cs="Arial"/>
          <w:sz w:val="24"/>
          <w:szCs w:val="24"/>
        </w:rPr>
        <w:t xml:space="preserve"> no Decreto ICMS-SP nº 66.373/2021 </w:t>
      </w:r>
      <w:r w:rsidR="00B91D31" w:rsidRPr="00D83343">
        <w:rPr>
          <w:rFonts w:ascii="Arial" w:hAnsi="Arial" w:cs="Arial"/>
          <w:sz w:val="24"/>
          <w:szCs w:val="24"/>
        </w:rPr>
        <w:t xml:space="preserve">e </w:t>
      </w:r>
      <w:r w:rsidR="00B91D31" w:rsidRPr="00D83343">
        <w:rPr>
          <w:rFonts w:ascii="Arial" w:hAnsi="Arial" w:cs="Arial"/>
          <w:b/>
          <w:sz w:val="24"/>
          <w:szCs w:val="24"/>
          <w:u w:val="single"/>
        </w:rPr>
        <w:t>Portaria</w:t>
      </w:r>
      <w:r w:rsidRPr="00D83343">
        <w:rPr>
          <w:rFonts w:ascii="Arial" w:hAnsi="Arial" w:cs="Arial"/>
          <w:b/>
          <w:sz w:val="24"/>
          <w:szCs w:val="24"/>
          <w:u w:val="single"/>
        </w:rPr>
        <w:t xml:space="preserve"> SER de 11/03/2022.</w:t>
      </w:r>
    </w:p>
    <w:p w14:paraId="60B2162B" w14:textId="77777777" w:rsidR="00D83343" w:rsidRDefault="00D83343" w:rsidP="00364610">
      <w:pPr>
        <w:pStyle w:val="Corpodetexto"/>
        <w:spacing w:line="220" w:lineRule="atLeast"/>
        <w:jc w:val="both"/>
        <w:rPr>
          <w:rFonts w:ascii="Arial" w:hAnsi="Arial" w:cs="Arial"/>
          <w:b/>
          <w:sz w:val="24"/>
          <w:szCs w:val="24"/>
          <w:u w:val="single"/>
        </w:rPr>
      </w:pPr>
    </w:p>
    <w:p w14:paraId="6F979C31" w14:textId="7FC26BE4" w:rsidR="00364610" w:rsidRPr="005B5A7D" w:rsidRDefault="00364610" w:rsidP="00364610">
      <w:pPr>
        <w:pStyle w:val="Corpodetexto"/>
        <w:spacing w:line="220" w:lineRule="atLeast"/>
        <w:jc w:val="both"/>
        <w:rPr>
          <w:rFonts w:ascii="Arial" w:hAnsi="Arial" w:cs="Arial"/>
          <w:sz w:val="24"/>
          <w:szCs w:val="24"/>
        </w:rPr>
      </w:pPr>
      <w:r w:rsidRPr="005B5A7D">
        <w:rPr>
          <w:rFonts w:ascii="Arial" w:hAnsi="Arial" w:cs="Arial"/>
          <w:b/>
          <w:sz w:val="24"/>
          <w:szCs w:val="24"/>
          <w:u w:val="single"/>
        </w:rPr>
        <w:t xml:space="preserve">Parágrafo Segundo </w:t>
      </w:r>
      <w:r w:rsidRPr="005B5A7D">
        <w:rPr>
          <w:rFonts w:ascii="Arial" w:hAnsi="Arial" w:cs="Arial"/>
          <w:b/>
          <w:sz w:val="24"/>
          <w:szCs w:val="24"/>
        </w:rPr>
        <w:t>-</w:t>
      </w:r>
      <w:r w:rsidRPr="005B5A7D">
        <w:rPr>
          <w:rFonts w:ascii="Arial" w:hAnsi="Arial" w:cs="Arial"/>
          <w:sz w:val="24"/>
          <w:szCs w:val="24"/>
        </w:rPr>
        <w:t xml:space="preserve">As PARTES concordam que será de inteira responsabilidade da VENDEDORA arcar com todos os riscos, obrigações, responsabilidades, TRIBUTOS, tarifas, encargos de transmissão, distribuição e conexão e perdas de transmissão porventura devidas e/ou verificadas em face da disponibilização da ENERGIA CONTRATADA até o CENTRO DE GRAVIDADE, inclusive encargos e “taxas” liquidados na CCEE, incluindo, mas não se limitando ao EER, ESS, ESE e contribuição associativa. </w:t>
      </w:r>
    </w:p>
    <w:p w14:paraId="264FF6F8" w14:textId="77777777" w:rsidR="00364610" w:rsidRPr="005B5A7D" w:rsidRDefault="00364610" w:rsidP="00364610">
      <w:pPr>
        <w:pStyle w:val="Corpodetexto"/>
        <w:spacing w:line="220" w:lineRule="atLeast"/>
        <w:jc w:val="both"/>
        <w:rPr>
          <w:rFonts w:ascii="Arial" w:hAnsi="Arial" w:cs="Arial"/>
          <w:sz w:val="24"/>
          <w:szCs w:val="24"/>
        </w:rPr>
      </w:pPr>
      <w:r w:rsidRPr="005B5A7D">
        <w:rPr>
          <w:rFonts w:ascii="Arial" w:hAnsi="Arial" w:cs="Arial"/>
          <w:b/>
          <w:sz w:val="24"/>
          <w:szCs w:val="24"/>
          <w:u w:val="single"/>
        </w:rPr>
        <w:t>Parágrafo Terceiro</w:t>
      </w:r>
      <w:r w:rsidRPr="005B5A7D">
        <w:rPr>
          <w:rFonts w:ascii="Arial" w:hAnsi="Arial" w:cs="Arial"/>
          <w:sz w:val="24"/>
          <w:szCs w:val="24"/>
        </w:rPr>
        <w:t xml:space="preserve"> – As PARTES concordam que será de inteira responsabilidade da COMPRADORA arcar com todos os riscos, obrigações, responsabilidades, TRIBUTOS, tarifas, encargos de transmissão, distribuição e conexão e perdas de transmissão porventura devidas e/ou verificadas em face da disponibilização da ENERGIA CONTRATADA após a disponibilização da ENERGIA CONTRATADA no CENTRO DE GRAVIDADE, inclusive encargos e “taxas” liquidados na CCEE, incluindo, mas não se limitando ao EER, ESS, ESE e contribuição associativa. </w:t>
      </w:r>
    </w:p>
    <w:p w14:paraId="64C2429C" w14:textId="77777777" w:rsidR="00364610" w:rsidRPr="005B5A7D" w:rsidRDefault="00364610" w:rsidP="00364610">
      <w:pPr>
        <w:autoSpaceDE w:val="0"/>
        <w:spacing w:line="220" w:lineRule="atLeast"/>
        <w:jc w:val="both"/>
        <w:rPr>
          <w:rFonts w:ascii="Arial" w:hAnsi="Arial" w:cs="Arial"/>
          <w:sz w:val="24"/>
          <w:szCs w:val="24"/>
        </w:rPr>
      </w:pPr>
      <w:r w:rsidRPr="005B5A7D">
        <w:rPr>
          <w:rFonts w:ascii="Arial" w:hAnsi="Arial" w:cs="Arial"/>
          <w:b/>
          <w:sz w:val="24"/>
          <w:szCs w:val="24"/>
          <w:u w:val="single"/>
        </w:rPr>
        <w:t>Parágrafo Quarto</w:t>
      </w:r>
      <w:r w:rsidRPr="005B5A7D">
        <w:rPr>
          <w:rFonts w:ascii="Arial" w:hAnsi="Arial" w:cs="Arial"/>
          <w:b/>
          <w:sz w:val="24"/>
          <w:szCs w:val="24"/>
        </w:rPr>
        <w:t xml:space="preserve"> – </w:t>
      </w:r>
      <w:r w:rsidRPr="005B5A7D">
        <w:rPr>
          <w:rFonts w:ascii="Arial" w:hAnsi="Arial" w:cs="Arial"/>
          <w:sz w:val="24"/>
          <w:szCs w:val="24"/>
        </w:rPr>
        <w:t xml:space="preserve">O “PEC” tem data base definida no </w:t>
      </w:r>
      <w:r w:rsidRPr="005B5A7D">
        <w:rPr>
          <w:rFonts w:ascii="Arial" w:hAnsi="Arial" w:cs="Arial"/>
          <w:b/>
          <w:sz w:val="24"/>
          <w:szCs w:val="24"/>
        </w:rPr>
        <w:t>ANEXO I</w:t>
      </w:r>
      <w:r w:rsidRPr="005B5A7D">
        <w:rPr>
          <w:rFonts w:ascii="Arial" w:hAnsi="Arial" w:cs="Arial"/>
          <w:sz w:val="24"/>
          <w:szCs w:val="24"/>
        </w:rPr>
        <w:t xml:space="preserve"> e será ajustado até a data de início do PERÍODO CONTRATUAL (e a partir de então, será reajustado, caso aplicável, no início de cada um dos períodos do PERÍODO CONTRATUAL) especificado no </w:t>
      </w:r>
      <w:r w:rsidRPr="005B5A7D">
        <w:rPr>
          <w:rFonts w:ascii="Arial" w:hAnsi="Arial" w:cs="Arial"/>
          <w:b/>
          <w:sz w:val="24"/>
          <w:szCs w:val="24"/>
        </w:rPr>
        <w:t>ANEXO I</w:t>
      </w:r>
      <w:r w:rsidRPr="005B5A7D">
        <w:rPr>
          <w:rFonts w:ascii="Arial" w:hAnsi="Arial" w:cs="Arial"/>
          <w:sz w:val="24"/>
          <w:szCs w:val="24"/>
        </w:rPr>
        <w:t xml:space="preserve"> deste CONTRATO, pela variação do </w:t>
      </w:r>
      <w:r w:rsidRPr="005B5A7D">
        <w:rPr>
          <w:rFonts w:ascii="Arial" w:hAnsi="Arial" w:cs="Arial"/>
          <w:b/>
          <w:sz w:val="24"/>
          <w:szCs w:val="24"/>
        </w:rPr>
        <w:t>IPCA/IBGE</w:t>
      </w:r>
      <w:r w:rsidRPr="005B5A7D">
        <w:rPr>
          <w:rFonts w:ascii="Arial" w:hAnsi="Arial" w:cs="Arial"/>
          <w:sz w:val="24"/>
          <w:szCs w:val="24"/>
        </w:rPr>
        <w:t xml:space="preserve"> no período, ou por outro índice que venha a substituí-lo e, em caso de indefinição do índice substituto, pelo IGPM/FGV.  </w:t>
      </w:r>
    </w:p>
    <w:p w14:paraId="0B82558F" w14:textId="77777777" w:rsidR="00364610" w:rsidRPr="005B5A7D" w:rsidRDefault="00364610" w:rsidP="00364610">
      <w:pPr>
        <w:autoSpaceDE w:val="0"/>
        <w:spacing w:before="280" w:after="120" w:line="220" w:lineRule="atLeast"/>
        <w:jc w:val="both"/>
        <w:rPr>
          <w:rFonts w:ascii="Arial" w:hAnsi="Arial" w:cs="Arial"/>
          <w:sz w:val="24"/>
          <w:szCs w:val="24"/>
        </w:rPr>
      </w:pPr>
      <w:r w:rsidRPr="005B5A7D">
        <w:rPr>
          <w:rFonts w:ascii="Arial" w:hAnsi="Arial" w:cs="Arial"/>
          <w:b/>
          <w:sz w:val="24"/>
          <w:szCs w:val="24"/>
          <w:u w:val="single"/>
        </w:rPr>
        <w:t>Parágrafo Quinto</w:t>
      </w:r>
      <w:r w:rsidRPr="005B5A7D">
        <w:rPr>
          <w:rFonts w:ascii="Arial" w:hAnsi="Arial" w:cs="Arial"/>
          <w:sz w:val="24"/>
          <w:szCs w:val="24"/>
        </w:rPr>
        <w:t xml:space="preserve"> – O reajuste do “PEC” ocorrerá conforme fórmula abaixo: </w:t>
      </w:r>
    </w:p>
    <w:p w14:paraId="2218FE3B" w14:textId="77777777" w:rsidR="00364610" w:rsidRPr="005B5A7D" w:rsidRDefault="00364610" w:rsidP="00364610">
      <w:pPr>
        <w:autoSpaceDE w:val="0"/>
        <w:spacing w:before="280" w:after="120" w:line="220" w:lineRule="atLeast"/>
        <w:ind w:firstLine="708"/>
        <w:jc w:val="both"/>
        <w:rPr>
          <w:rFonts w:ascii="Arial" w:hAnsi="Arial" w:cs="Arial"/>
          <w:sz w:val="24"/>
          <w:szCs w:val="24"/>
        </w:rPr>
      </w:pPr>
      <w:r w:rsidRPr="005B5A7D">
        <w:rPr>
          <w:rFonts w:ascii="Arial" w:hAnsi="Arial" w:cs="Arial"/>
          <w:sz w:val="24"/>
          <w:szCs w:val="24"/>
        </w:rPr>
        <w:t>PECr = PEC0   x IPCA i / IPCA 0</w:t>
      </w:r>
    </w:p>
    <w:p w14:paraId="33DDE883" w14:textId="77777777" w:rsidR="00364610" w:rsidRPr="005B5A7D" w:rsidRDefault="00364610" w:rsidP="00364610">
      <w:pPr>
        <w:autoSpaceDE w:val="0"/>
        <w:spacing w:before="280" w:after="120" w:line="220" w:lineRule="atLeast"/>
        <w:jc w:val="both"/>
        <w:rPr>
          <w:rFonts w:ascii="Arial" w:hAnsi="Arial" w:cs="Arial"/>
          <w:sz w:val="24"/>
          <w:szCs w:val="24"/>
        </w:rPr>
      </w:pPr>
      <w:r w:rsidRPr="005B5A7D">
        <w:rPr>
          <w:rFonts w:ascii="Arial" w:hAnsi="Arial" w:cs="Arial"/>
          <w:sz w:val="24"/>
          <w:szCs w:val="24"/>
        </w:rPr>
        <w:t>Onde:</w:t>
      </w:r>
    </w:p>
    <w:p w14:paraId="632DC394" w14:textId="77777777" w:rsidR="00364610" w:rsidRPr="005B5A7D" w:rsidRDefault="00364610" w:rsidP="00364610">
      <w:pPr>
        <w:autoSpaceDE w:val="0"/>
        <w:spacing w:before="280" w:after="120" w:line="220" w:lineRule="atLeast"/>
        <w:jc w:val="both"/>
        <w:rPr>
          <w:rFonts w:ascii="Arial" w:hAnsi="Arial" w:cs="Arial"/>
          <w:sz w:val="24"/>
          <w:szCs w:val="24"/>
        </w:rPr>
      </w:pPr>
      <w:r w:rsidRPr="005B5A7D">
        <w:rPr>
          <w:rFonts w:ascii="Arial" w:hAnsi="Arial" w:cs="Arial"/>
          <w:sz w:val="24"/>
          <w:szCs w:val="24"/>
        </w:rPr>
        <w:t>PECr = Preço da Energia Elétrica Contratada devidamente reajustado, válido para cada PERÍODO CONTRATUAL;</w:t>
      </w:r>
    </w:p>
    <w:p w14:paraId="6DB4E45F" w14:textId="77777777" w:rsidR="00364610" w:rsidRPr="005B5A7D" w:rsidRDefault="00364610" w:rsidP="00364610">
      <w:pPr>
        <w:autoSpaceDE w:val="0"/>
        <w:spacing w:before="280" w:after="120" w:line="220" w:lineRule="atLeast"/>
        <w:jc w:val="both"/>
        <w:rPr>
          <w:rFonts w:ascii="Arial" w:hAnsi="Arial" w:cs="Arial"/>
          <w:sz w:val="24"/>
          <w:szCs w:val="24"/>
        </w:rPr>
      </w:pPr>
      <w:r w:rsidRPr="005B5A7D">
        <w:rPr>
          <w:rFonts w:ascii="Arial" w:hAnsi="Arial" w:cs="Arial"/>
          <w:sz w:val="24"/>
          <w:szCs w:val="24"/>
        </w:rPr>
        <w:t>PEC0 = Preço da Energia Elétrica Contratada conforme estabelecido no ANEXO I;</w:t>
      </w:r>
    </w:p>
    <w:p w14:paraId="4FAA0806" w14:textId="77777777" w:rsidR="00364610" w:rsidRPr="005B5A7D" w:rsidRDefault="00364610" w:rsidP="00364610">
      <w:pPr>
        <w:autoSpaceDE w:val="0"/>
        <w:spacing w:before="280" w:after="120" w:line="220" w:lineRule="atLeast"/>
        <w:jc w:val="both"/>
        <w:rPr>
          <w:rFonts w:ascii="Arial" w:hAnsi="Arial" w:cs="Arial"/>
          <w:sz w:val="24"/>
          <w:szCs w:val="24"/>
        </w:rPr>
      </w:pPr>
      <w:r w:rsidRPr="005B5A7D">
        <w:rPr>
          <w:rFonts w:ascii="Arial" w:hAnsi="Arial" w:cs="Arial"/>
          <w:sz w:val="24"/>
          <w:szCs w:val="24"/>
        </w:rPr>
        <w:t>IPCA i = Número Índice do IPCA, publicado pelo IBGE, referente ao mês anterior à data de início de cada período contratual,</w:t>
      </w:r>
    </w:p>
    <w:p w14:paraId="49029D3B" w14:textId="77777777" w:rsidR="00364610" w:rsidRPr="005B5A7D" w:rsidRDefault="00364610" w:rsidP="00364610">
      <w:pPr>
        <w:autoSpaceDE w:val="0"/>
        <w:spacing w:before="280" w:line="220" w:lineRule="atLeast"/>
        <w:jc w:val="both"/>
        <w:rPr>
          <w:rFonts w:ascii="Arial" w:hAnsi="Arial" w:cs="Arial"/>
          <w:sz w:val="24"/>
          <w:szCs w:val="24"/>
        </w:rPr>
      </w:pPr>
      <w:r w:rsidRPr="005B5A7D">
        <w:rPr>
          <w:rFonts w:ascii="Arial" w:hAnsi="Arial" w:cs="Arial"/>
          <w:sz w:val="24"/>
          <w:szCs w:val="24"/>
        </w:rPr>
        <w:t>IPCA 0 = Número Índice do IPCA, publicado pelo IBGE, referente ao mês anterior à Data Base estabelecida no ANEXO I.</w:t>
      </w:r>
    </w:p>
    <w:p w14:paraId="0456AC1D" w14:textId="77777777" w:rsidR="00364610" w:rsidRPr="005B5A7D" w:rsidRDefault="00364610" w:rsidP="00364610">
      <w:pPr>
        <w:pStyle w:val="Ttulo4"/>
        <w:numPr>
          <w:ilvl w:val="3"/>
          <w:numId w:val="3"/>
        </w:numPr>
        <w:suppressAutoHyphens/>
        <w:spacing w:before="200" w:line="240" w:lineRule="auto"/>
        <w:jc w:val="center"/>
        <w:rPr>
          <w:rFonts w:ascii="Arial" w:hAnsi="Arial" w:cs="Arial"/>
          <w:sz w:val="24"/>
          <w:szCs w:val="24"/>
        </w:rPr>
      </w:pPr>
      <w:r w:rsidRPr="005B5A7D">
        <w:rPr>
          <w:rFonts w:ascii="Arial" w:hAnsi="Arial" w:cs="Arial"/>
          <w:color w:val="000000"/>
          <w:sz w:val="24"/>
          <w:szCs w:val="24"/>
        </w:rPr>
        <w:lastRenderedPageBreak/>
        <w:t>TÍTULO IV</w:t>
      </w:r>
    </w:p>
    <w:p w14:paraId="0C15998C" w14:textId="77777777" w:rsidR="00364610" w:rsidRPr="005B5A7D" w:rsidRDefault="00364610" w:rsidP="00364610">
      <w:pPr>
        <w:pStyle w:val="Ttulo4"/>
        <w:numPr>
          <w:ilvl w:val="3"/>
          <w:numId w:val="3"/>
        </w:numPr>
        <w:suppressAutoHyphens/>
        <w:spacing w:before="200" w:line="240" w:lineRule="auto"/>
        <w:jc w:val="center"/>
        <w:rPr>
          <w:rFonts w:ascii="Arial" w:hAnsi="Arial" w:cs="Arial"/>
          <w:sz w:val="24"/>
          <w:szCs w:val="24"/>
        </w:rPr>
      </w:pPr>
      <w:r w:rsidRPr="005B5A7D">
        <w:rPr>
          <w:rFonts w:ascii="Arial" w:hAnsi="Arial" w:cs="Arial"/>
          <w:color w:val="000000"/>
          <w:sz w:val="24"/>
          <w:szCs w:val="24"/>
        </w:rPr>
        <w:t>DO FATURAMENTO E PAGAMENTO</w:t>
      </w:r>
    </w:p>
    <w:p w14:paraId="33B04E80" w14:textId="77777777" w:rsidR="00364610" w:rsidRPr="005B5A7D" w:rsidRDefault="00364610" w:rsidP="00364610">
      <w:pPr>
        <w:autoSpaceDE w:val="0"/>
        <w:jc w:val="center"/>
        <w:rPr>
          <w:rFonts w:ascii="Arial" w:hAnsi="Arial" w:cs="Arial"/>
          <w:sz w:val="24"/>
          <w:szCs w:val="24"/>
        </w:rPr>
      </w:pPr>
      <w:r w:rsidRPr="005B5A7D">
        <w:rPr>
          <w:rFonts w:ascii="Arial" w:hAnsi="Arial" w:cs="Arial"/>
          <w:b/>
          <w:sz w:val="24"/>
          <w:szCs w:val="24"/>
        </w:rPr>
        <w:t>Capítulo I – Do Faturamento e da Redução na TUSD</w:t>
      </w:r>
    </w:p>
    <w:p w14:paraId="0DC058A6" w14:textId="77777777" w:rsidR="00364610" w:rsidRPr="005B5A7D" w:rsidRDefault="00364610" w:rsidP="00364610">
      <w:pPr>
        <w:autoSpaceDE w:val="0"/>
        <w:spacing w:line="220" w:lineRule="atLeast"/>
        <w:jc w:val="center"/>
        <w:rPr>
          <w:rFonts w:ascii="Arial" w:hAnsi="Arial" w:cs="Arial"/>
          <w:b/>
          <w:sz w:val="24"/>
          <w:szCs w:val="24"/>
        </w:rPr>
      </w:pPr>
    </w:p>
    <w:p w14:paraId="27158B1C" w14:textId="77777777" w:rsidR="00364610" w:rsidRPr="005B5A7D" w:rsidRDefault="00364610" w:rsidP="00364610">
      <w:pPr>
        <w:autoSpaceDE w:val="0"/>
        <w:spacing w:after="120" w:line="220" w:lineRule="atLeast"/>
        <w:jc w:val="both"/>
        <w:rPr>
          <w:rFonts w:ascii="Arial" w:hAnsi="Arial" w:cs="Arial"/>
          <w:sz w:val="24"/>
          <w:szCs w:val="24"/>
        </w:rPr>
      </w:pPr>
      <w:r w:rsidRPr="005B5A7D">
        <w:rPr>
          <w:rFonts w:ascii="Arial" w:hAnsi="Arial" w:cs="Arial"/>
          <w:b/>
          <w:i/>
          <w:sz w:val="24"/>
          <w:szCs w:val="24"/>
          <w:u w:val="single"/>
        </w:rPr>
        <w:t>CLÁUSULA 1</w:t>
      </w:r>
      <w:r w:rsidRPr="005B5A7D">
        <w:rPr>
          <w:rFonts w:ascii="Arial" w:hAnsi="Arial" w:cs="Arial"/>
          <w:b/>
          <w:i/>
          <w:sz w:val="24"/>
          <w:szCs w:val="24"/>
        </w:rPr>
        <w:t>1</w:t>
      </w:r>
      <w:r w:rsidRPr="005B5A7D">
        <w:rPr>
          <w:rFonts w:ascii="Arial" w:hAnsi="Arial" w:cs="Arial"/>
          <w:b/>
          <w:sz w:val="24"/>
          <w:szCs w:val="24"/>
        </w:rPr>
        <w:t xml:space="preserve">– </w:t>
      </w:r>
      <w:r w:rsidRPr="005B5A7D">
        <w:rPr>
          <w:rFonts w:ascii="Arial" w:hAnsi="Arial" w:cs="Arial"/>
          <w:sz w:val="24"/>
          <w:szCs w:val="24"/>
        </w:rPr>
        <w:t>Mensalmente, a VENDEDORA emitirá contra a COMPRADORA uma única Nota Fiscal-eletrônica (“NF-e”) cujo valor será definido pela multiplicação da (i) ENERGIA CONTRATADA em KW relativa a tal MÊS CONTRATUAL pelo (ii) correspondente “PEC” contido no ANEXO I deste CONTRATO, observado, no que couber, o disposto nas Cláusulas8,9, e10 acima e, se o caso, a Cláusula 12 acima, no vencimento estipulado na Cláusula 12 abaixo.</w:t>
      </w:r>
    </w:p>
    <w:p w14:paraId="00866A7F" w14:textId="77777777" w:rsidR="00364610" w:rsidRPr="005B5A7D" w:rsidRDefault="00364610" w:rsidP="00364610">
      <w:pPr>
        <w:jc w:val="both"/>
        <w:rPr>
          <w:rFonts w:ascii="Arial" w:hAnsi="Arial" w:cs="Arial"/>
          <w:sz w:val="24"/>
          <w:szCs w:val="24"/>
        </w:rPr>
      </w:pPr>
      <w:r w:rsidRPr="005B5A7D">
        <w:rPr>
          <w:rFonts w:ascii="Arial" w:hAnsi="Arial" w:cs="Arial"/>
          <w:b/>
          <w:sz w:val="24"/>
          <w:szCs w:val="24"/>
          <w:u w:val="single"/>
        </w:rPr>
        <w:t>Parágrafo Primeiro</w:t>
      </w:r>
      <w:r w:rsidRPr="005B5A7D">
        <w:rPr>
          <w:rFonts w:ascii="Arial" w:hAnsi="Arial" w:cs="Arial"/>
          <w:sz w:val="24"/>
          <w:szCs w:val="24"/>
        </w:rPr>
        <w:t xml:space="preserve"> - A VENDEDORA encaminhará mensalmente à COMPRADORA, por eletrônico um </w:t>
      </w:r>
      <w:r w:rsidRPr="005B5A7D">
        <w:rPr>
          <w:rFonts w:ascii="Arial" w:hAnsi="Arial" w:cs="Arial"/>
          <w:i/>
          <w:sz w:val="24"/>
          <w:szCs w:val="24"/>
        </w:rPr>
        <w:t>e-mail</w:t>
      </w:r>
      <w:r w:rsidRPr="005B5A7D">
        <w:rPr>
          <w:rFonts w:ascii="Arial" w:hAnsi="Arial" w:cs="Arial"/>
          <w:sz w:val="24"/>
          <w:szCs w:val="24"/>
        </w:rPr>
        <w:t xml:space="preserve"> de notificação de emissão da NF-e, de forma que esta receba a notificação até o 3º (terceiro) dia útil subsequente ao MÊS CONTRATUAL. </w:t>
      </w:r>
    </w:p>
    <w:p w14:paraId="3FB03BE4" w14:textId="77777777" w:rsidR="00364610" w:rsidRPr="00D83343" w:rsidRDefault="00364610" w:rsidP="00364610">
      <w:pPr>
        <w:pStyle w:val="Ttulo2"/>
        <w:keepLines w:val="0"/>
        <w:numPr>
          <w:ilvl w:val="1"/>
          <w:numId w:val="3"/>
        </w:numPr>
        <w:suppressAutoHyphens/>
        <w:spacing w:before="240" w:after="240" w:line="240" w:lineRule="auto"/>
        <w:jc w:val="both"/>
        <w:rPr>
          <w:rFonts w:ascii="Arial" w:hAnsi="Arial" w:cs="Arial"/>
          <w:color w:val="auto"/>
          <w:sz w:val="24"/>
          <w:szCs w:val="24"/>
        </w:rPr>
      </w:pPr>
      <w:r w:rsidRPr="00D83343">
        <w:rPr>
          <w:rFonts w:ascii="Arial" w:hAnsi="Arial" w:cs="Arial"/>
          <w:color w:val="auto"/>
          <w:sz w:val="24"/>
          <w:szCs w:val="24"/>
          <w:u w:val="single"/>
        </w:rPr>
        <w:t>Parágrafo Segundo</w:t>
      </w:r>
      <w:r w:rsidRPr="00D83343">
        <w:rPr>
          <w:rFonts w:ascii="Arial" w:hAnsi="Arial" w:cs="Arial"/>
          <w:color w:val="auto"/>
          <w:sz w:val="24"/>
          <w:szCs w:val="24"/>
        </w:rPr>
        <w:t xml:space="preserve"> - </w:t>
      </w:r>
      <w:r w:rsidRPr="00D83343">
        <w:rPr>
          <w:rFonts w:ascii="Arial" w:hAnsi="Arial" w:cs="Arial"/>
          <w:b/>
          <w:color w:val="auto"/>
          <w:sz w:val="24"/>
          <w:szCs w:val="24"/>
        </w:rPr>
        <w:t>Em caso de atraso no recebimento de qualquer e-mail de notificação de emissão de NF-e, por motivo não imputável à COMPRADORA, a data de vencimento da NF-e cujo e-mail atrasou será automaticamente postergada por período igual ao do atraso verificado</w:t>
      </w:r>
      <w:r w:rsidRPr="00D83343">
        <w:rPr>
          <w:rFonts w:ascii="Arial" w:hAnsi="Arial" w:cs="Arial"/>
          <w:color w:val="auto"/>
          <w:sz w:val="24"/>
          <w:szCs w:val="24"/>
        </w:rPr>
        <w:t>.</w:t>
      </w:r>
    </w:p>
    <w:p w14:paraId="66F664AE" w14:textId="77777777" w:rsidR="00364610" w:rsidRPr="005B5A7D" w:rsidRDefault="00364610" w:rsidP="003215F9">
      <w:pPr>
        <w:spacing w:after="0" w:line="240" w:lineRule="auto"/>
        <w:jc w:val="both"/>
        <w:rPr>
          <w:rFonts w:ascii="Arial" w:hAnsi="Arial" w:cs="Arial"/>
          <w:sz w:val="24"/>
          <w:szCs w:val="24"/>
        </w:rPr>
      </w:pPr>
      <w:r w:rsidRPr="005B5A7D">
        <w:rPr>
          <w:rFonts w:ascii="Arial" w:hAnsi="Arial" w:cs="Arial"/>
          <w:b/>
          <w:bCs/>
          <w:sz w:val="24"/>
          <w:szCs w:val="24"/>
          <w:u w:val="single"/>
        </w:rPr>
        <w:t>Parágrafo Terceiro</w:t>
      </w:r>
      <w:r w:rsidRPr="005B5A7D">
        <w:rPr>
          <w:rFonts w:ascii="Arial" w:hAnsi="Arial" w:cs="Arial"/>
          <w:sz w:val="24"/>
          <w:szCs w:val="24"/>
        </w:rPr>
        <w:t xml:space="preserve"> - Os </w:t>
      </w:r>
      <w:r w:rsidRPr="005B5A7D">
        <w:rPr>
          <w:rFonts w:ascii="Arial" w:hAnsi="Arial" w:cs="Arial"/>
          <w:i/>
          <w:iCs/>
          <w:sz w:val="24"/>
          <w:szCs w:val="24"/>
        </w:rPr>
        <w:t>e-mails</w:t>
      </w:r>
      <w:r w:rsidRPr="005B5A7D">
        <w:rPr>
          <w:rFonts w:ascii="Arial" w:hAnsi="Arial" w:cs="Arial"/>
          <w:sz w:val="24"/>
          <w:szCs w:val="24"/>
        </w:rPr>
        <w:t xml:space="preserve"> de notificação de emissão de NF-e serão enviados para os endereços eletrônicos informados ou a serem informados pela COMPRADORA e de sua única e exclusiva responsabilidade. </w:t>
      </w:r>
      <w:r w:rsidRPr="005B5A7D">
        <w:rPr>
          <w:rFonts w:ascii="Arial" w:hAnsi="Arial" w:cs="Arial"/>
          <w:bCs/>
          <w:sz w:val="24"/>
          <w:szCs w:val="24"/>
        </w:rPr>
        <w:t xml:space="preserve"> O envio pela VENDEDORA à COMPRADORA de Documento Auxiliar de Nota Fiscal Eletrônica (DANFE) juntamente com os seus respectivos arquivos (XML) caracteriza o recebimento da Nota Fiscal-eletrônica para fins de faturamento.</w:t>
      </w:r>
    </w:p>
    <w:p w14:paraId="15815E20" w14:textId="77777777" w:rsidR="00364610" w:rsidRPr="005B5A7D" w:rsidRDefault="00364610" w:rsidP="00D83343">
      <w:pPr>
        <w:spacing w:after="0" w:line="240" w:lineRule="auto"/>
        <w:rPr>
          <w:rFonts w:ascii="Arial" w:hAnsi="Arial" w:cs="Arial"/>
          <w:bCs/>
          <w:sz w:val="24"/>
          <w:szCs w:val="24"/>
        </w:rPr>
      </w:pPr>
    </w:p>
    <w:p w14:paraId="11C2B6A9" w14:textId="77777777" w:rsidR="00364610" w:rsidRPr="005B5A7D" w:rsidRDefault="00364610" w:rsidP="00364610">
      <w:pPr>
        <w:autoSpaceDE w:val="0"/>
        <w:spacing w:line="220" w:lineRule="atLeast"/>
        <w:jc w:val="center"/>
        <w:rPr>
          <w:rFonts w:ascii="Arial" w:hAnsi="Arial" w:cs="Arial"/>
          <w:sz w:val="24"/>
          <w:szCs w:val="24"/>
        </w:rPr>
      </w:pPr>
      <w:r w:rsidRPr="005B5A7D">
        <w:rPr>
          <w:rFonts w:ascii="Arial" w:hAnsi="Arial" w:cs="Arial"/>
          <w:b/>
          <w:sz w:val="24"/>
          <w:szCs w:val="24"/>
        </w:rPr>
        <w:t>Capítulo II – Do Pagamento</w:t>
      </w:r>
    </w:p>
    <w:p w14:paraId="75E63786" w14:textId="77777777" w:rsidR="00364610" w:rsidRPr="005B5A7D" w:rsidRDefault="00364610" w:rsidP="00364610">
      <w:pPr>
        <w:tabs>
          <w:tab w:val="left" w:pos="1391"/>
          <w:tab w:val="center" w:pos="5174"/>
        </w:tabs>
        <w:autoSpaceDE w:val="0"/>
        <w:spacing w:before="280" w:line="220" w:lineRule="atLeast"/>
        <w:jc w:val="both"/>
        <w:rPr>
          <w:rFonts w:ascii="Arial" w:hAnsi="Arial" w:cs="Arial"/>
          <w:sz w:val="24"/>
          <w:szCs w:val="24"/>
        </w:rPr>
      </w:pPr>
      <w:r w:rsidRPr="005B5A7D">
        <w:rPr>
          <w:rFonts w:ascii="Arial" w:hAnsi="Arial" w:cs="Arial"/>
          <w:b/>
          <w:i/>
          <w:sz w:val="24"/>
          <w:szCs w:val="24"/>
          <w:u w:val="single"/>
        </w:rPr>
        <w:t>CLÁUSULA 12</w:t>
      </w:r>
      <w:r w:rsidRPr="005B5A7D">
        <w:rPr>
          <w:rFonts w:ascii="Arial" w:hAnsi="Arial" w:cs="Arial"/>
          <w:b/>
          <w:sz w:val="24"/>
          <w:szCs w:val="24"/>
        </w:rPr>
        <w:t xml:space="preserve"> – </w:t>
      </w:r>
      <w:r w:rsidRPr="005B5A7D">
        <w:rPr>
          <w:rFonts w:ascii="Arial" w:hAnsi="Arial" w:cs="Arial"/>
          <w:color w:val="000000"/>
          <w:sz w:val="24"/>
          <w:szCs w:val="24"/>
        </w:rPr>
        <w:t xml:space="preserve">O pagamento da ENERGIA CONTRATADA deverá ser efetuado pela COMPRADORA até </w:t>
      </w:r>
      <w:r w:rsidRPr="005B5A7D">
        <w:rPr>
          <w:rFonts w:ascii="Arial" w:hAnsi="Arial" w:cs="Arial"/>
          <w:sz w:val="24"/>
          <w:szCs w:val="24"/>
        </w:rPr>
        <w:t xml:space="preserve">dia 06 </w:t>
      </w:r>
      <w:r w:rsidRPr="005B5A7D">
        <w:rPr>
          <w:rFonts w:ascii="Arial" w:hAnsi="Arial" w:cs="Arial"/>
          <w:color w:val="000000"/>
          <w:sz w:val="24"/>
          <w:szCs w:val="24"/>
        </w:rPr>
        <w:t>do</w:t>
      </w:r>
      <w:r w:rsidRPr="005B5A7D">
        <w:rPr>
          <w:rFonts w:ascii="Arial" w:hAnsi="Arial" w:cs="Arial"/>
          <w:sz w:val="24"/>
          <w:szCs w:val="24"/>
        </w:rPr>
        <w:t xml:space="preserve"> mês subsequente ao MÊS CONTRATUAL, observado o disposto na Cláusula 14 abaixo constituindo obrigação absoluta, incondicional, irrevogável e irretratável da COMPRADORA conforme previsto neste CONTRATO</w:t>
      </w:r>
    </w:p>
    <w:p w14:paraId="1BED107C" w14:textId="77777777" w:rsidR="00364610" w:rsidRPr="005B5A7D" w:rsidRDefault="00364610" w:rsidP="00364610">
      <w:pPr>
        <w:tabs>
          <w:tab w:val="left" w:pos="1391"/>
          <w:tab w:val="center" w:pos="5174"/>
        </w:tabs>
        <w:autoSpaceDE w:val="0"/>
        <w:spacing w:before="280" w:line="220" w:lineRule="atLeast"/>
        <w:jc w:val="both"/>
        <w:rPr>
          <w:rFonts w:ascii="Arial" w:hAnsi="Arial" w:cs="Arial"/>
          <w:sz w:val="24"/>
          <w:szCs w:val="24"/>
        </w:rPr>
      </w:pPr>
      <w:r w:rsidRPr="005B5A7D">
        <w:rPr>
          <w:rFonts w:ascii="Arial" w:hAnsi="Arial" w:cs="Arial"/>
          <w:b/>
          <w:sz w:val="24"/>
          <w:szCs w:val="24"/>
          <w:u w:val="single"/>
        </w:rPr>
        <w:t>Parágrafo Primeiro</w:t>
      </w:r>
      <w:r w:rsidRPr="005B5A7D">
        <w:rPr>
          <w:rFonts w:ascii="Arial" w:hAnsi="Arial" w:cs="Arial"/>
          <w:sz w:val="24"/>
          <w:szCs w:val="24"/>
        </w:rPr>
        <w:t>– Caso a data limite de vencimento não ocorra em dia útil na Praça do Município da COMPRADORA, o pagamento poderá ser efetuado no primeiro dia útil subsequente.</w:t>
      </w:r>
    </w:p>
    <w:p w14:paraId="709E21D0" w14:textId="77777777" w:rsidR="00364610" w:rsidRPr="005B5A7D" w:rsidRDefault="00364610" w:rsidP="00364610">
      <w:pPr>
        <w:autoSpaceDE w:val="0"/>
        <w:spacing w:before="280" w:after="120" w:line="220" w:lineRule="atLeast"/>
        <w:jc w:val="both"/>
        <w:rPr>
          <w:rFonts w:ascii="Arial" w:hAnsi="Arial" w:cs="Arial"/>
          <w:sz w:val="24"/>
          <w:szCs w:val="24"/>
        </w:rPr>
      </w:pPr>
      <w:r w:rsidRPr="005B5A7D">
        <w:rPr>
          <w:rFonts w:ascii="Arial" w:hAnsi="Arial" w:cs="Arial"/>
          <w:b/>
          <w:sz w:val="24"/>
          <w:szCs w:val="24"/>
          <w:u w:val="single"/>
        </w:rPr>
        <w:t>Parágrafo Segundo</w:t>
      </w:r>
      <w:r w:rsidRPr="005B5A7D">
        <w:rPr>
          <w:rFonts w:ascii="Arial" w:hAnsi="Arial" w:cs="Arial"/>
          <w:sz w:val="24"/>
          <w:szCs w:val="24"/>
        </w:rPr>
        <w:t xml:space="preserve">– A COMPRADORA aceitará o envio de cópia do documento original de cobrança através de fac-símile ou qualquer meio eletrônico seguro acordado entre as PARTES, apenas para agilizar o processo de pagamento, devendo a VENDEDORA encaminhar a NF-e até o 3º (terceiro) </w:t>
      </w:r>
      <w:r w:rsidRPr="005B5A7D">
        <w:rPr>
          <w:rFonts w:ascii="Arial" w:hAnsi="Arial" w:cs="Arial"/>
          <w:sz w:val="24"/>
          <w:szCs w:val="24"/>
        </w:rPr>
        <w:lastRenderedPageBreak/>
        <w:t>dia do mês subsequente ao MÊS CONTRATUAL, conforme previsto na Cláusula 11 acima.</w:t>
      </w:r>
    </w:p>
    <w:p w14:paraId="7D840E50" w14:textId="77777777" w:rsidR="00364610" w:rsidRPr="003215F9" w:rsidRDefault="00364610" w:rsidP="00364610">
      <w:pPr>
        <w:pStyle w:val="Ttulo2"/>
        <w:keepLines w:val="0"/>
        <w:numPr>
          <w:ilvl w:val="1"/>
          <w:numId w:val="3"/>
        </w:numPr>
        <w:suppressAutoHyphens/>
        <w:spacing w:before="240" w:after="240" w:line="240" w:lineRule="auto"/>
        <w:jc w:val="both"/>
        <w:rPr>
          <w:rFonts w:ascii="Arial" w:hAnsi="Arial" w:cs="Arial"/>
          <w:color w:val="auto"/>
          <w:sz w:val="24"/>
          <w:szCs w:val="24"/>
        </w:rPr>
      </w:pPr>
      <w:r w:rsidRPr="003215F9">
        <w:rPr>
          <w:rFonts w:ascii="Arial" w:hAnsi="Arial" w:cs="Arial"/>
          <w:color w:val="auto"/>
          <w:sz w:val="24"/>
          <w:szCs w:val="24"/>
          <w:u w:val="single"/>
        </w:rPr>
        <w:t>Parágrafo Terceiro</w:t>
      </w:r>
      <w:r w:rsidRPr="003215F9">
        <w:rPr>
          <w:rFonts w:ascii="Arial" w:hAnsi="Arial" w:cs="Arial"/>
          <w:b/>
          <w:color w:val="auto"/>
          <w:sz w:val="24"/>
          <w:szCs w:val="24"/>
        </w:rPr>
        <w:t xml:space="preserve">- Os pagamentos das NF-e deverão ser realizados pela COMPRADORA por meio de Transferência Eletrônica Disponível (TED) no Sistema de Transferência de Reserva (STR), para a conta corrente a ser indicada pela VENDEDORA na respectiva NF-e, desde que observado o disposto na mencionada Cláusula 11acima. A conta corrente indicada deverá ser aberta em nome da VENDEDORA, junto ao </w:t>
      </w:r>
      <w:r w:rsidRPr="003215F9">
        <w:rPr>
          <w:rFonts w:ascii="Arial" w:hAnsi="Arial" w:cs="Arial"/>
          <w:color w:val="auto"/>
          <w:sz w:val="24"/>
          <w:szCs w:val="24"/>
          <w:u w:val="single"/>
        </w:rPr>
        <w:t>BANCO DO BRASIL S/A.</w:t>
      </w:r>
    </w:p>
    <w:p w14:paraId="4E2606AD" w14:textId="77777777" w:rsidR="00364610" w:rsidRPr="005B5A7D" w:rsidRDefault="00364610" w:rsidP="00364610">
      <w:pPr>
        <w:autoSpaceDE w:val="0"/>
        <w:spacing w:before="280" w:after="120" w:line="220" w:lineRule="atLeast"/>
        <w:jc w:val="both"/>
        <w:rPr>
          <w:rFonts w:ascii="Arial" w:hAnsi="Arial" w:cs="Arial"/>
          <w:sz w:val="24"/>
          <w:szCs w:val="24"/>
        </w:rPr>
      </w:pPr>
      <w:r w:rsidRPr="005B5A7D">
        <w:rPr>
          <w:rFonts w:ascii="Arial" w:hAnsi="Arial" w:cs="Arial"/>
          <w:b/>
          <w:sz w:val="24"/>
          <w:szCs w:val="24"/>
          <w:u w:val="single"/>
        </w:rPr>
        <w:t>Parágrafo Quarto</w:t>
      </w:r>
      <w:r w:rsidRPr="005B5A7D">
        <w:rPr>
          <w:rFonts w:ascii="Arial" w:hAnsi="Arial" w:cs="Arial"/>
          <w:sz w:val="24"/>
          <w:szCs w:val="24"/>
        </w:rPr>
        <w:t>– Eventuais despesas bancárias decorrentes da operacionalização do pagamento à VENDEDORA serão de responsabilidade da COMPRADORA.</w:t>
      </w:r>
    </w:p>
    <w:p w14:paraId="23DAFF2E" w14:textId="77777777" w:rsidR="00364610" w:rsidRPr="005B5A7D" w:rsidRDefault="00364610" w:rsidP="00364610">
      <w:pPr>
        <w:jc w:val="both"/>
        <w:rPr>
          <w:rFonts w:ascii="Arial" w:hAnsi="Arial" w:cs="Arial"/>
          <w:sz w:val="24"/>
          <w:szCs w:val="24"/>
        </w:rPr>
      </w:pPr>
      <w:r w:rsidRPr="005B5A7D">
        <w:rPr>
          <w:rFonts w:ascii="Arial" w:hAnsi="Arial" w:cs="Arial"/>
          <w:b/>
          <w:bCs/>
          <w:sz w:val="24"/>
          <w:szCs w:val="24"/>
          <w:u w:val="single"/>
        </w:rPr>
        <w:t>Parágrafo Quinto</w:t>
      </w:r>
      <w:r w:rsidRPr="005B5A7D">
        <w:rPr>
          <w:rFonts w:ascii="Arial" w:hAnsi="Arial" w:cs="Arial"/>
          <w:sz w:val="24"/>
          <w:szCs w:val="24"/>
        </w:rPr>
        <w:t xml:space="preserve"> - Não obstante o estabelecido no </w:t>
      </w:r>
      <w:r w:rsidRPr="005B5A7D">
        <w:rPr>
          <w:rFonts w:ascii="Arial" w:hAnsi="Arial" w:cs="Arial"/>
          <w:i/>
          <w:iCs/>
          <w:sz w:val="24"/>
          <w:szCs w:val="24"/>
        </w:rPr>
        <w:t>caput</w:t>
      </w:r>
      <w:r w:rsidRPr="005B5A7D">
        <w:rPr>
          <w:rFonts w:ascii="Arial" w:hAnsi="Arial" w:cs="Arial"/>
          <w:sz w:val="24"/>
          <w:szCs w:val="24"/>
        </w:rPr>
        <w:t xml:space="preserve"> desta Cláusula 13 em relação à data de pagamento, na hipótese da entrada em vigor da Portaria nº 455 de 02 de agosto de 2012 do Ministério de Minas e Energia, os pagamentos mensais das Notas Fiscais eletrônicas emitidas pela VENDEDORA deverão ser efetuados pela COMPRADORA impreterivelmente até o 2º (segundo) dia útil anterior à data limite de ajuste de contratos na CCEE, observado, no que couber, o disposto nas REGRAS DE COMERCIALIZAÇÃO e nos PROCEDIMENTOS DE COMERCIALIZAÇÃO. </w:t>
      </w:r>
    </w:p>
    <w:p w14:paraId="237C4381" w14:textId="77777777" w:rsidR="00364610" w:rsidRPr="005B5A7D" w:rsidRDefault="00364610" w:rsidP="00364610">
      <w:pPr>
        <w:jc w:val="both"/>
        <w:rPr>
          <w:rFonts w:ascii="Arial" w:hAnsi="Arial" w:cs="Arial"/>
          <w:sz w:val="24"/>
          <w:szCs w:val="24"/>
        </w:rPr>
      </w:pPr>
    </w:p>
    <w:p w14:paraId="713683C0" w14:textId="77777777" w:rsidR="00364610" w:rsidRPr="005B5A7D" w:rsidRDefault="00364610" w:rsidP="00364610">
      <w:pPr>
        <w:jc w:val="both"/>
        <w:rPr>
          <w:rFonts w:ascii="Arial" w:hAnsi="Arial" w:cs="Arial"/>
          <w:sz w:val="24"/>
          <w:szCs w:val="24"/>
        </w:rPr>
      </w:pPr>
      <w:r w:rsidRPr="005B5A7D">
        <w:rPr>
          <w:rFonts w:ascii="Arial" w:hAnsi="Arial" w:cs="Arial"/>
          <w:b/>
          <w:bCs/>
          <w:sz w:val="24"/>
          <w:szCs w:val="24"/>
          <w:u w:val="single"/>
        </w:rPr>
        <w:t>Parágrafo Sexto</w:t>
      </w:r>
      <w:r w:rsidRPr="005B5A7D">
        <w:rPr>
          <w:rFonts w:ascii="Arial" w:hAnsi="Arial" w:cs="Arial"/>
          <w:sz w:val="24"/>
          <w:szCs w:val="24"/>
        </w:rPr>
        <w:t xml:space="preserve"> – Não obstante o disposto nesta cláusula, constitui condição para a realização dos pagamentos a inexistência de registros em nome da VENDEDORA no “Cadastro Informativo dos Créditos não Quitados de Órgãos e Entidades Estaduais – CADIN ESTADUAL”, o qual deverá ser consultado por ocasião da realização de cada pagamento. O cumprimento desta condição poderá se dar pela comprovação, pela VENDEDORA, de que os registros estão suspensos, nos termos do artigo 8º da Lei Estadual nº 12.799/2008. Em casos de suspensão de pagamentos por este motivo, estes somente serão liberados após constatação da inexistência de registros de negativação, mediante nova consulta ao aludido cadastro pela COMPRADORA, motivada por comunicação formal da contratada.</w:t>
      </w:r>
    </w:p>
    <w:p w14:paraId="53695F6D" w14:textId="77777777" w:rsidR="00364610" w:rsidRPr="005B5A7D" w:rsidRDefault="00364610" w:rsidP="00364610">
      <w:pPr>
        <w:jc w:val="both"/>
        <w:rPr>
          <w:rFonts w:ascii="Arial" w:hAnsi="Arial" w:cs="Arial"/>
          <w:sz w:val="24"/>
          <w:szCs w:val="24"/>
        </w:rPr>
      </w:pPr>
    </w:p>
    <w:p w14:paraId="0C7EAA0C" w14:textId="77777777" w:rsidR="00364610" w:rsidRPr="005B5A7D" w:rsidRDefault="00364610" w:rsidP="00364610">
      <w:pPr>
        <w:autoSpaceDE w:val="0"/>
        <w:spacing w:after="120"/>
        <w:jc w:val="both"/>
        <w:rPr>
          <w:rFonts w:ascii="Arial" w:hAnsi="Arial" w:cs="Arial"/>
          <w:sz w:val="24"/>
          <w:szCs w:val="24"/>
        </w:rPr>
      </w:pPr>
      <w:r w:rsidRPr="005B5A7D">
        <w:rPr>
          <w:rFonts w:ascii="Arial" w:hAnsi="Arial" w:cs="Arial"/>
          <w:b/>
          <w:i/>
          <w:sz w:val="24"/>
          <w:szCs w:val="24"/>
          <w:u w:val="single"/>
        </w:rPr>
        <w:t>CLÁUSULA 13</w:t>
      </w:r>
      <w:r w:rsidRPr="005B5A7D">
        <w:rPr>
          <w:rFonts w:ascii="Arial" w:hAnsi="Arial" w:cs="Arial"/>
          <w:sz w:val="24"/>
          <w:szCs w:val="24"/>
        </w:rPr>
        <w:t xml:space="preserve">– Caso haja divergências nos valores ou dados constantes das NF-e, a COMPRADORA poderá contestá-los até a data de vencimento, solicitando à VENDEDORA a revisão do eventual valor controverso, mediante envio de comunicado indicando as divergências. </w:t>
      </w:r>
    </w:p>
    <w:p w14:paraId="724E52D7" w14:textId="77777777" w:rsidR="00364610" w:rsidRPr="005B5A7D" w:rsidRDefault="00364610" w:rsidP="00364610">
      <w:pPr>
        <w:autoSpaceDE w:val="0"/>
        <w:spacing w:after="120"/>
        <w:jc w:val="both"/>
        <w:rPr>
          <w:rFonts w:ascii="Arial" w:hAnsi="Arial" w:cs="Arial"/>
          <w:sz w:val="24"/>
          <w:szCs w:val="24"/>
        </w:rPr>
      </w:pPr>
      <w:r w:rsidRPr="005B5A7D">
        <w:rPr>
          <w:rFonts w:ascii="Arial" w:hAnsi="Arial" w:cs="Arial"/>
          <w:b/>
          <w:sz w:val="24"/>
          <w:szCs w:val="24"/>
          <w:u w:val="single"/>
        </w:rPr>
        <w:t>Parágrafo Primeiro</w:t>
      </w:r>
      <w:r w:rsidRPr="005B5A7D">
        <w:rPr>
          <w:rFonts w:ascii="Arial" w:hAnsi="Arial" w:cs="Arial"/>
          <w:sz w:val="24"/>
          <w:szCs w:val="24"/>
        </w:rPr>
        <w:t xml:space="preserve"> - Caso as PARTES não cheguem a um acordo sobre a contestação até a data de vencimento, a COMPRADORA deverá efetuar o pagamento da parcela aceita como incontroversa na data de vencimento. </w:t>
      </w:r>
      <w:r w:rsidRPr="005B5A7D">
        <w:rPr>
          <w:rFonts w:ascii="Arial" w:hAnsi="Arial" w:cs="Arial"/>
          <w:sz w:val="24"/>
          <w:szCs w:val="24"/>
        </w:rPr>
        <w:lastRenderedPageBreak/>
        <w:t>Persistindo as divergências em relação aos valores faturados, as PARTES concordam em proceder de acordo com o disposto nas Cláusulas 26, 27 e 28.</w:t>
      </w:r>
    </w:p>
    <w:p w14:paraId="41CD030F" w14:textId="77777777" w:rsidR="00364610" w:rsidRPr="003215F9" w:rsidRDefault="00364610" w:rsidP="00364610">
      <w:pPr>
        <w:pStyle w:val="Ttulo2"/>
        <w:keepLines w:val="0"/>
        <w:numPr>
          <w:ilvl w:val="1"/>
          <w:numId w:val="3"/>
        </w:numPr>
        <w:suppressAutoHyphens/>
        <w:spacing w:before="240" w:after="60" w:line="240" w:lineRule="auto"/>
        <w:jc w:val="both"/>
        <w:rPr>
          <w:rFonts w:ascii="Arial" w:hAnsi="Arial" w:cs="Arial"/>
          <w:color w:val="auto"/>
          <w:sz w:val="24"/>
          <w:szCs w:val="24"/>
        </w:rPr>
      </w:pPr>
      <w:r w:rsidRPr="003215F9">
        <w:rPr>
          <w:rFonts w:ascii="Arial" w:hAnsi="Arial" w:cs="Arial"/>
          <w:bCs/>
          <w:color w:val="auto"/>
          <w:sz w:val="24"/>
          <w:szCs w:val="24"/>
          <w:u w:val="single"/>
        </w:rPr>
        <w:t>Parágrafo Segundo</w:t>
      </w:r>
      <w:r w:rsidRPr="003215F9">
        <w:rPr>
          <w:rFonts w:ascii="Arial" w:hAnsi="Arial" w:cs="Arial"/>
          <w:b/>
          <w:bCs/>
          <w:color w:val="auto"/>
          <w:sz w:val="24"/>
          <w:szCs w:val="24"/>
        </w:rPr>
        <w:t xml:space="preserve"> - Sobre os valores objeto de contestação que venham posteriormente a ser acordados ou definidos como devidos, serão aplicados os acréscimos moratórios de correção monetária e de juros previstos na Cláusula 15 a partir da data, inclusive, na qual a quantia em questão tornou-se devida e até a data, exclusive, em que esta quantia será recebida pela PARTE credora.</w:t>
      </w:r>
    </w:p>
    <w:p w14:paraId="70FB2126" w14:textId="77777777" w:rsidR="00364610" w:rsidRPr="003215F9" w:rsidRDefault="00364610" w:rsidP="00364610">
      <w:pPr>
        <w:pStyle w:val="Ttulo2"/>
        <w:keepLines w:val="0"/>
        <w:numPr>
          <w:ilvl w:val="1"/>
          <w:numId w:val="3"/>
        </w:numPr>
        <w:suppressAutoHyphens/>
        <w:spacing w:before="240" w:after="60" w:line="240" w:lineRule="auto"/>
        <w:jc w:val="both"/>
        <w:rPr>
          <w:rFonts w:ascii="Arial" w:hAnsi="Arial" w:cs="Arial"/>
          <w:color w:val="auto"/>
          <w:sz w:val="24"/>
          <w:szCs w:val="24"/>
        </w:rPr>
      </w:pPr>
      <w:r w:rsidRPr="003215F9">
        <w:rPr>
          <w:rFonts w:ascii="Arial" w:hAnsi="Arial" w:cs="Arial"/>
          <w:bCs/>
          <w:color w:val="auto"/>
          <w:sz w:val="24"/>
          <w:szCs w:val="24"/>
          <w:u w:val="single"/>
        </w:rPr>
        <w:t>Parágrafo Terceiro</w:t>
      </w:r>
      <w:r w:rsidRPr="003215F9">
        <w:rPr>
          <w:rFonts w:ascii="Arial" w:hAnsi="Arial" w:cs="Arial"/>
          <w:b/>
          <w:bCs/>
          <w:color w:val="auto"/>
          <w:sz w:val="24"/>
          <w:szCs w:val="24"/>
        </w:rPr>
        <w:t xml:space="preserve"> - O não envio da comunicação, conforme previsto no caput desta Cláusula, ou o envio extemporâneo, implicará na obrigatoriedade de pagamento da integralidade da NF-e pela COMPRADORA na data de seu vencimento.</w:t>
      </w:r>
    </w:p>
    <w:p w14:paraId="6D33B2AD" w14:textId="77777777" w:rsidR="00364610" w:rsidRPr="005B5A7D" w:rsidRDefault="00364610" w:rsidP="00364610">
      <w:pPr>
        <w:rPr>
          <w:rFonts w:ascii="Arial" w:hAnsi="Arial" w:cs="Arial"/>
          <w:b/>
          <w:bCs/>
          <w:sz w:val="24"/>
          <w:szCs w:val="24"/>
        </w:rPr>
      </w:pPr>
    </w:p>
    <w:p w14:paraId="735A8B0F" w14:textId="77777777" w:rsidR="00364610" w:rsidRPr="005B5A7D" w:rsidRDefault="00364610" w:rsidP="00364610">
      <w:pPr>
        <w:pStyle w:val="Ttulo5"/>
        <w:numPr>
          <w:ilvl w:val="4"/>
          <w:numId w:val="3"/>
        </w:numPr>
        <w:suppressAutoHyphens/>
        <w:spacing w:before="0" w:line="220" w:lineRule="atLeast"/>
        <w:jc w:val="center"/>
        <w:rPr>
          <w:rFonts w:ascii="Arial" w:hAnsi="Arial" w:cs="Arial"/>
          <w:sz w:val="24"/>
          <w:szCs w:val="24"/>
        </w:rPr>
      </w:pPr>
      <w:r w:rsidRPr="005B5A7D">
        <w:rPr>
          <w:rFonts w:ascii="Arial" w:hAnsi="Arial" w:cs="Arial"/>
          <w:b/>
          <w:color w:val="000000"/>
          <w:sz w:val="24"/>
          <w:szCs w:val="24"/>
        </w:rPr>
        <w:t>TÍTULO V</w:t>
      </w:r>
    </w:p>
    <w:p w14:paraId="7395B429" w14:textId="77777777" w:rsidR="00364610" w:rsidRPr="005B5A7D" w:rsidRDefault="00364610" w:rsidP="00364610">
      <w:pPr>
        <w:pStyle w:val="Ttulo5"/>
        <w:numPr>
          <w:ilvl w:val="4"/>
          <w:numId w:val="3"/>
        </w:numPr>
        <w:suppressAutoHyphens/>
        <w:spacing w:before="0" w:line="220" w:lineRule="atLeast"/>
        <w:jc w:val="center"/>
        <w:rPr>
          <w:rFonts w:ascii="Arial" w:hAnsi="Arial" w:cs="Arial"/>
          <w:sz w:val="24"/>
          <w:szCs w:val="24"/>
        </w:rPr>
      </w:pPr>
      <w:r w:rsidRPr="005B5A7D">
        <w:rPr>
          <w:rFonts w:ascii="Arial" w:hAnsi="Arial" w:cs="Arial"/>
          <w:b/>
          <w:color w:val="000000"/>
          <w:sz w:val="24"/>
          <w:szCs w:val="24"/>
        </w:rPr>
        <w:t>DA MORA NO PAGAMENTO E SEUS EFEITOS</w:t>
      </w:r>
    </w:p>
    <w:p w14:paraId="512D7085" w14:textId="77777777" w:rsidR="00364610" w:rsidRPr="005B5A7D" w:rsidRDefault="00364610" w:rsidP="00364610">
      <w:pPr>
        <w:rPr>
          <w:rFonts w:ascii="Arial" w:hAnsi="Arial" w:cs="Arial"/>
          <w:b/>
          <w:color w:val="000000"/>
          <w:sz w:val="24"/>
          <w:szCs w:val="24"/>
        </w:rPr>
      </w:pPr>
    </w:p>
    <w:p w14:paraId="5742803F" w14:textId="77777777" w:rsidR="00364610" w:rsidRPr="005B5A7D" w:rsidRDefault="00364610" w:rsidP="00364610">
      <w:pPr>
        <w:autoSpaceDE w:val="0"/>
        <w:spacing w:after="120" w:line="220" w:lineRule="atLeast"/>
        <w:jc w:val="both"/>
        <w:rPr>
          <w:rFonts w:ascii="Arial" w:hAnsi="Arial" w:cs="Arial"/>
          <w:sz w:val="24"/>
          <w:szCs w:val="24"/>
        </w:rPr>
      </w:pPr>
      <w:r w:rsidRPr="005B5A7D">
        <w:rPr>
          <w:rFonts w:ascii="Arial" w:hAnsi="Arial" w:cs="Arial"/>
          <w:b/>
          <w:i/>
          <w:sz w:val="24"/>
          <w:szCs w:val="24"/>
          <w:u w:val="single"/>
        </w:rPr>
        <w:t>CLÁUSULA 14</w:t>
      </w:r>
      <w:r w:rsidRPr="005B5A7D">
        <w:rPr>
          <w:rFonts w:ascii="Arial" w:hAnsi="Arial" w:cs="Arial"/>
          <w:b/>
          <w:sz w:val="24"/>
          <w:szCs w:val="24"/>
        </w:rPr>
        <w:t xml:space="preserve">– </w:t>
      </w:r>
      <w:r w:rsidRPr="005B5A7D">
        <w:rPr>
          <w:rFonts w:ascii="Arial" w:hAnsi="Arial" w:cs="Arial"/>
          <w:sz w:val="24"/>
          <w:szCs w:val="24"/>
        </w:rPr>
        <w:t xml:space="preserve">Fica caracterizada a mora quando a COMPRADORA deixar de liquidar qualquer dos pagamentos na data de seu vencimento, </w:t>
      </w:r>
      <w:r w:rsidRPr="005B5A7D">
        <w:rPr>
          <w:rFonts w:ascii="Arial" w:hAnsi="Arial" w:cs="Arial"/>
          <w:b/>
          <w:sz w:val="24"/>
          <w:szCs w:val="24"/>
        </w:rPr>
        <w:t>salvo se decorrência de condição prevista neste contrato</w:t>
      </w:r>
      <w:r w:rsidRPr="005B5A7D">
        <w:rPr>
          <w:rFonts w:ascii="Arial" w:hAnsi="Arial" w:cs="Arial"/>
          <w:sz w:val="24"/>
          <w:szCs w:val="24"/>
        </w:rPr>
        <w:t>.</w:t>
      </w:r>
    </w:p>
    <w:p w14:paraId="2D3EDA3D" w14:textId="77777777" w:rsidR="00364610" w:rsidRPr="005B5A7D" w:rsidRDefault="00364610" w:rsidP="00364610">
      <w:pPr>
        <w:jc w:val="both"/>
        <w:rPr>
          <w:rFonts w:ascii="Arial" w:hAnsi="Arial" w:cs="Arial"/>
          <w:sz w:val="24"/>
          <w:szCs w:val="24"/>
        </w:rPr>
      </w:pPr>
      <w:r w:rsidRPr="005B5A7D">
        <w:rPr>
          <w:rFonts w:ascii="Arial" w:hAnsi="Arial" w:cs="Arial"/>
          <w:b/>
          <w:i/>
          <w:sz w:val="24"/>
          <w:szCs w:val="24"/>
          <w:u w:val="single"/>
        </w:rPr>
        <w:t>CLÁUSULA 15</w:t>
      </w:r>
      <w:r w:rsidRPr="005B5A7D">
        <w:rPr>
          <w:rFonts w:ascii="Arial" w:hAnsi="Arial" w:cs="Arial"/>
          <w:b/>
          <w:sz w:val="24"/>
          <w:szCs w:val="24"/>
        </w:rPr>
        <w:t xml:space="preserve"> – </w:t>
      </w:r>
      <w:r w:rsidRPr="005B5A7D">
        <w:rPr>
          <w:rFonts w:ascii="Arial" w:hAnsi="Arial" w:cs="Arial"/>
          <w:sz w:val="24"/>
          <w:szCs w:val="24"/>
        </w:rPr>
        <w:t xml:space="preserve">Caso, por qualquer motivo, a COMPRADORA deixe de pagar a NF-e emitida pela VENDEDORA na data de vencimento, a COMPRADORA ficará sujeita ao pagamento do valor devido corrigido monetariamente pela variação positiva do IGPM/FGV (ou índice que vier a substituí-lo) acrescido de juros de 1% (um por cento) ao mês, calculado </w:t>
      </w:r>
      <w:r w:rsidRPr="005B5A7D">
        <w:rPr>
          <w:rFonts w:ascii="Arial" w:hAnsi="Arial" w:cs="Arial"/>
          <w:i/>
          <w:sz w:val="24"/>
          <w:szCs w:val="24"/>
        </w:rPr>
        <w:t>pro rata die</w:t>
      </w:r>
      <w:r w:rsidRPr="005B5A7D">
        <w:rPr>
          <w:rFonts w:ascii="Arial" w:hAnsi="Arial" w:cs="Arial"/>
          <w:sz w:val="24"/>
          <w:szCs w:val="24"/>
        </w:rPr>
        <w:t xml:space="preserve"> desde a data de vencimento da respectiva NF-e até a data do efetivo pagamento, acrescido de multa de 2% (dois por cento) a ser calculada sobre o valor devido corrigido.</w:t>
      </w:r>
    </w:p>
    <w:p w14:paraId="4582AA48" w14:textId="713B34EE" w:rsidR="00364610" w:rsidRPr="005B5A7D" w:rsidRDefault="00364610" w:rsidP="003215F9">
      <w:pPr>
        <w:autoSpaceDE w:val="0"/>
        <w:spacing w:before="280" w:after="0" w:line="240" w:lineRule="auto"/>
        <w:jc w:val="both"/>
        <w:rPr>
          <w:rFonts w:ascii="Arial" w:hAnsi="Arial" w:cs="Arial"/>
          <w:color w:val="000000"/>
          <w:sz w:val="24"/>
          <w:szCs w:val="24"/>
        </w:rPr>
      </w:pPr>
      <w:r w:rsidRPr="005B5A7D">
        <w:rPr>
          <w:rFonts w:ascii="Arial" w:hAnsi="Arial" w:cs="Arial"/>
          <w:b/>
          <w:sz w:val="24"/>
          <w:szCs w:val="24"/>
          <w:u w:val="single"/>
        </w:rPr>
        <w:t>Parágrafo Único</w:t>
      </w:r>
      <w:r w:rsidRPr="005B5A7D">
        <w:rPr>
          <w:rFonts w:ascii="Arial" w:hAnsi="Arial" w:cs="Arial"/>
          <w:sz w:val="24"/>
          <w:szCs w:val="24"/>
        </w:rPr>
        <w:t xml:space="preserve">– Sem prejuízo dos demais direitos da VENDEDORA, em especial o de executar a garantia eventualmente prevista na Cláusula 16 abaixo, em caso de inadimplência da </w:t>
      </w:r>
      <w:r w:rsidRPr="005B5A7D">
        <w:rPr>
          <w:rFonts w:ascii="Arial" w:hAnsi="Arial" w:cs="Arial"/>
          <w:color w:val="000000"/>
          <w:sz w:val="24"/>
          <w:szCs w:val="24"/>
        </w:rPr>
        <w:t xml:space="preserve">COMPRADORA, a VENDEDORA ficará desobrigada do cumprimento de suas obrigações previstas neste CONTRATO, especialmente daquelas relativas à comercialização da energia elétrica ora acordadas, comunicando, ato contínuo, a COMPRADORA, após esgotados os recursos. </w:t>
      </w:r>
    </w:p>
    <w:p w14:paraId="40CB5B35" w14:textId="77777777" w:rsidR="00364610" w:rsidRPr="005B5A7D" w:rsidRDefault="00364610" w:rsidP="00364610">
      <w:pPr>
        <w:pStyle w:val="Ttulo5"/>
        <w:numPr>
          <w:ilvl w:val="4"/>
          <w:numId w:val="3"/>
        </w:numPr>
        <w:suppressAutoHyphens/>
        <w:spacing w:before="0" w:line="220" w:lineRule="atLeast"/>
        <w:jc w:val="center"/>
        <w:rPr>
          <w:rFonts w:ascii="Arial" w:hAnsi="Arial" w:cs="Arial"/>
          <w:sz w:val="24"/>
          <w:szCs w:val="24"/>
        </w:rPr>
      </w:pPr>
      <w:r w:rsidRPr="005B5A7D">
        <w:rPr>
          <w:rFonts w:ascii="Arial" w:hAnsi="Arial" w:cs="Arial"/>
          <w:b/>
          <w:color w:val="000000"/>
          <w:sz w:val="24"/>
          <w:szCs w:val="24"/>
        </w:rPr>
        <w:t>TÍTULO VI</w:t>
      </w:r>
    </w:p>
    <w:p w14:paraId="5476CBEE" w14:textId="77777777" w:rsidR="00364610" w:rsidRPr="005B5A7D" w:rsidRDefault="00364610" w:rsidP="00364610">
      <w:pPr>
        <w:pStyle w:val="Ttulo5"/>
        <w:numPr>
          <w:ilvl w:val="4"/>
          <w:numId w:val="3"/>
        </w:numPr>
        <w:suppressAutoHyphens/>
        <w:spacing w:before="0" w:line="220" w:lineRule="atLeast"/>
        <w:jc w:val="center"/>
        <w:rPr>
          <w:rFonts w:ascii="Arial" w:hAnsi="Arial" w:cs="Arial"/>
          <w:sz w:val="24"/>
          <w:szCs w:val="24"/>
        </w:rPr>
      </w:pPr>
      <w:r w:rsidRPr="005B5A7D">
        <w:rPr>
          <w:rFonts w:ascii="Arial" w:hAnsi="Arial" w:cs="Arial"/>
          <w:b/>
          <w:color w:val="000000"/>
          <w:sz w:val="24"/>
          <w:szCs w:val="24"/>
        </w:rPr>
        <w:t>DAS GARANTIAS DO PAGAMENTO</w:t>
      </w:r>
    </w:p>
    <w:p w14:paraId="6C7A54D5" w14:textId="77777777" w:rsidR="00364610" w:rsidRPr="005B5A7D" w:rsidRDefault="00364610" w:rsidP="00364610">
      <w:pPr>
        <w:autoSpaceDE w:val="0"/>
        <w:jc w:val="both"/>
        <w:rPr>
          <w:rFonts w:ascii="Arial" w:hAnsi="Arial" w:cs="Arial"/>
          <w:b/>
          <w:bCs/>
          <w:color w:val="000000"/>
          <w:sz w:val="24"/>
          <w:szCs w:val="24"/>
          <w:u w:val="single"/>
        </w:rPr>
      </w:pPr>
    </w:p>
    <w:p w14:paraId="2C155462" w14:textId="77777777" w:rsidR="00364610" w:rsidRPr="005B5A7D" w:rsidRDefault="00364610" w:rsidP="00364610">
      <w:pPr>
        <w:autoSpaceDE w:val="0"/>
        <w:spacing w:after="120" w:line="220" w:lineRule="atLeast"/>
        <w:jc w:val="both"/>
        <w:rPr>
          <w:rFonts w:ascii="Arial" w:hAnsi="Arial" w:cs="Arial"/>
          <w:sz w:val="24"/>
          <w:szCs w:val="24"/>
        </w:rPr>
      </w:pPr>
      <w:r w:rsidRPr="005B5A7D">
        <w:rPr>
          <w:rFonts w:ascii="Arial" w:hAnsi="Arial" w:cs="Arial"/>
          <w:b/>
          <w:bCs/>
          <w:i/>
          <w:sz w:val="24"/>
          <w:szCs w:val="24"/>
          <w:u w:val="single"/>
        </w:rPr>
        <w:t>CLÁUSULA 16</w:t>
      </w:r>
      <w:r w:rsidRPr="005B5A7D">
        <w:rPr>
          <w:rFonts w:ascii="Arial" w:hAnsi="Arial" w:cs="Arial"/>
          <w:b/>
          <w:bCs/>
          <w:sz w:val="24"/>
          <w:szCs w:val="24"/>
        </w:rPr>
        <w:t xml:space="preserve"> - </w:t>
      </w:r>
      <w:r w:rsidRPr="005B5A7D">
        <w:rPr>
          <w:rFonts w:ascii="Arial" w:hAnsi="Arial" w:cs="Arial"/>
          <w:sz w:val="24"/>
          <w:szCs w:val="24"/>
        </w:rPr>
        <w:t xml:space="preserve">Para garantir o fiel cumprimento das obrigações previstas neste CONTRATO, para cada um dos períodos definidos no </w:t>
      </w:r>
      <w:r w:rsidRPr="003215F9">
        <w:rPr>
          <w:rFonts w:ascii="Arial" w:hAnsi="Arial" w:cs="Arial"/>
          <w:b/>
          <w:sz w:val="24"/>
          <w:szCs w:val="24"/>
        </w:rPr>
        <w:t>ANEXO I,</w:t>
      </w:r>
      <w:r w:rsidRPr="005B5A7D">
        <w:rPr>
          <w:rFonts w:ascii="Arial" w:hAnsi="Arial" w:cs="Arial"/>
          <w:sz w:val="24"/>
          <w:szCs w:val="24"/>
        </w:rPr>
        <w:t xml:space="preserve"> a COMPRADORA deverá apresentar garantia sob a forma de </w:t>
      </w:r>
      <w:r w:rsidRPr="003215F9">
        <w:rPr>
          <w:rFonts w:ascii="Arial" w:hAnsi="Arial" w:cs="Arial"/>
          <w:sz w:val="24"/>
          <w:szCs w:val="24"/>
        </w:rPr>
        <w:t xml:space="preserve">depósito em conta vinculada (Conta Escrow), em valor equivalente a 3 (três)  vezes </w:t>
      </w:r>
      <w:r w:rsidRPr="003215F9">
        <w:rPr>
          <w:rFonts w:ascii="Arial" w:hAnsi="Arial" w:cs="Arial"/>
          <w:sz w:val="24"/>
          <w:szCs w:val="24"/>
          <w:u w:val="single"/>
        </w:rPr>
        <w:t>o faturamento médio mensal</w:t>
      </w:r>
      <w:r w:rsidRPr="003215F9">
        <w:rPr>
          <w:rFonts w:ascii="Arial" w:hAnsi="Arial" w:cs="Arial"/>
          <w:sz w:val="24"/>
          <w:szCs w:val="24"/>
        </w:rPr>
        <w:t xml:space="preserve"> </w:t>
      </w:r>
      <w:r w:rsidRPr="005B5A7D">
        <w:rPr>
          <w:rFonts w:ascii="Arial" w:hAnsi="Arial" w:cs="Arial"/>
          <w:sz w:val="24"/>
          <w:szCs w:val="24"/>
        </w:rPr>
        <w:t>da ENERGIA CONTRATADA</w:t>
      </w:r>
      <w:r w:rsidRPr="005B5A7D">
        <w:rPr>
          <w:rFonts w:ascii="Arial" w:hAnsi="Arial" w:cs="Arial"/>
          <w:iCs/>
          <w:sz w:val="24"/>
          <w:szCs w:val="24"/>
        </w:rPr>
        <w:t xml:space="preserve">, </w:t>
      </w:r>
      <w:r w:rsidRPr="005B5A7D">
        <w:rPr>
          <w:rFonts w:ascii="Arial" w:hAnsi="Arial" w:cs="Arial"/>
          <w:sz w:val="24"/>
          <w:szCs w:val="24"/>
        </w:rPr>
        <w:t xml:space="preserve">obrigando-se a COMPRADORA a </w:t>
      </w:r>
      <w:r w:rsidRPr="005B5A7D">
        <w:rPr>
          <w:rFonts w:ascii="Arial" w:hAnsi="Arial" w:cs="Arial"/>
          <w:sz w:val="24"/>
          <w:szCs w:val="24"/>
        </w:rPr>
        <w:lastRenderedPageBreak/>
        <w:t>renovar periodicamente a mencionada garantia para a manutenção de sua validade durante toda a vigência do presente CONTRATO até o integral pagamento, pela COMPRADORA à VENDEDORA, de todos os valores devidos sob este CONTRATO.</w:t>
      </w:r>
      <w:r w:rsidRPr="005B5A7D">
        <w:rPr>
          <w:rFonts w:ascii="Arial" w:hAnsi="Arial" w:cs="Arial"/>
          <w:sz w:val="24"/>
          <w:szCs w:val="24"/>
        </w:rPr>
        <w:tab/>
      </w:r>
    </w:p>
    <w:p w14:paraId="495307BF" w14:textId="77777777" w:rsidR="00364610" w:rsidRPr="005B5A7D" w:rsidRDefault="00364610" w:rsidP="00364610">
      <w:pPr>
        <w:autoSpaceDE w:val="0"/>
        <w:jc w:val="both"/>
        <w:rPr>
          <w:rFonts w:ascii="Arial" w:hAnsi="Arial" w:cs="Arial"/>
          <w:sz w:val="24"/>
          <w:szCs w:val="24"/>
        </w:rPr>
      </w:pPr>
      <w:r w:rsidRPr="005B5A7D">
        <w:rPr>
          <w:rFonts w:ascii="Arial" w:hAnsi="Arial" w:cs="Arial"/>
          <w:b/>
          <w:sz w:val="24"/>
          <w:szCs w:val="24"/>
          <w:u w:val="single"/>
        </w:rPr>
        <w:t>Parágrafo Primeiro</w:t>
      </w:r>
      <w:r w:rsidRPr="005B5A7D">
        <w:rPr>
          <w:rFonts w:ascii="Arial" w:hAnsi="Arial" w:cs="Arial"/>
          <w:b/>
          <w:sz w:val="24"/>
          <w:szCs w:val="24"/>
        </w:rPr>
        <w:t xml:space="preserve"> – </w:t>
      </w:r>
      <w:r w:rsidRPr="005B5A7D">
        <w:rPr>
          <w:rFonts w:ascii="Arial" w:hAnsi="Arial" w:cs="Arial"/>
          <w:sz w:val="24"/>
          <w:szCs w:val="24"/>
        </w:rPr>
        <w:t xml:space="preserve">A garantia estabelecida no </w:t>
      </w:r>
      <w:r w:rsidRPr="005B5A7D">
        <w:rPr>
          <w:rFonts w:ascii="Arial" w:hAnsi="Arial" w:cs="Arial"/>
          <w:i/>
          <w:sz w:val="24"/>
          <w:szCs w:val="24"/>
        </w:rPr>
        <w:t xml:space="preserve">caput </w:t>
      </w:r>
      <w:r w:rsidRPr="005B5A7D">
        <w:rPr>
          <w:rFonts w:ascii="Arial" w:hAnsi="Arial" w:cs="Arial"/>
          <w:sz w:val="24"/>
          <w:szCs w:val="24"/>
        </w:rPr>
        <w:t>desta cláusula deverá ser formalizada conforme contrato definido pela instituição financeira, observadas as regras gerais fixadas neste contrato e no edital de Credenciamento, sendo os demais pontos definidos em comum acordo entre VENDEDORA E COMPRADORA.</w:t>
      </w:r>
    </w:p>
    <w:p w14:paraId="115D038E" w14:textId="77777777" w:rsidR="00364610" w:rsidRPr="005B5A7D" w:rsidRDefault="00364610" w:rsidP="00364610">
      <w:pPr>
        <w:autoSpaceDE w:val="0"/>
        <w:jc w:val="both"/>
        <w:rPr>
          <w:rFonts w:ascii="Arial" w:hAnsi="Arial" w:cs="Arial"/>
          <w:b/>
          <w:sz w:val="24"/>
          <w:szCs w:val="24"/>
        </w:rPr>
      </w:pPr>
    </w:p>
    <w:p w14:paraId="0CC7F766" w14:textId="5DA5B839" w:rsidR="00364610" w:rsidRDefault="00364610" w:rsidP="003215F9">
      <w:pPr>
        <w:autoSpaceDE w:val="0"/>
        <w:spacing w:after="0" w:line="240" w:lineRule="auto"/>
        <w:jc w:val="both"/>
        <w:rPr>
          <w:rFonts w:ascii="Arial" w:hAnsi="Arial" w:cs="Arial"/>
          <w:sz w:val="24"/>
          <w:szCs w:val="24"/>
        </w:rPr>
      </w:pPr>
      <w:r w:rsidRPr="005B5A7D">
        <w:rPr>
          <w:rFonts w:ascii="Arial" w:hAnsi="Arial" w:cs="Arial"/>
          <w:b/>
          <w:sz w:val="24"/>
          <w:szCs w:val="24"/>
          <w:u w:val="single"/>
        </w:rPr>
        <w:t>Parágrafo Segundo</w:t>
      </w:r>
      <w:r w:rsidRPr="005B5A7D">
        <w:rPr>
          <w:rFonts w:ascii="Arial" w:hAnsi="Arial" w:cs="Arial"/>
          <w:b/>
          <w:sz w:val="24"/>
          <w:szCs w:val="24"/>
        </w:rPr>
        <w:t xml:space="preserve"> – </w:t>
      </w:r>
      <w:r w:rsidRPr="005B5A7D">
        <w:rPr>
          <w:rFonts w:ascii="Arial" w:hAnsi="Arial" w:cs="Arial"/>
          <w:sz w:val="24"/>
          <w:szCs w:val="24"/>
        </w:rPr>
        <w:t xml:space="preserve">A VENDEDORA reconhece, neste ato, que a garantia será ofertada pela Fundação de Apoio ao Ensino, Pesquisa e Assistência do Hospital das Clínicas da Faculdade de Medicina de Ribeirão Preto da Universidade de São Paulo – FAEPA, que integra este contrato na qualidade de INTERVENIENTE.  </w:t>
      </w:r>
    </w:p>
    <w:p w14:paraId="39993E92" w14:textId="77777777" w:rsidR="003215F9" w:rsidRPr="005B5A7D" w:rsidRDefault="003215F9" w:rsidP="003215F9">
      <w:pPr>
        <w:autoSpaceDE w:val="0"/>
        <w:spacing w:after="0" w:line="240" w:lineRule="auto"/>
        <w:jc w:val="both"/>
        <w:rPr>
          <w:rFonts w:ascii="Arial" w:hAnsi="Arial" w:cs="Arial"/>
          <w:b/>
          <w:sz w:val="24"/>
          <w:szCs w:val="24"/>
          <w:highlight w:val="yellow"/>
        </w:rPr>
      </w:pPr>
    </w:p>
    <w:p w14:paraId="6E6ACEE8" w14:textId="77777777" w:rsidR="00364610" w:rsidRPr="005B5A7D" w:rsidRDefault="00364610" w:rsidP="00364610">
      <w:pPr>
        <w:autoSpaceDE w:val="0"/>
        <w:jc w:val="both"/>
        <w:rPr>
          <w:rFonts w:ascii="Arial" w:hAnsi="Arial" w:cs="Arial"/>
          <w:sz w:val="24"/>
          <w:szCs w:val="24"/>
        </w:rPr>
      </w:pPr>
      <w:r w:rsidRPr="005B5A7D">
        <w:rPr>
          <w:rFonts w:ascii="Arial" w:hAnsi="Arial" w:cs="Arial"/>
          <w:b/>
          <w:sz w:val="24"/>
          <w:szCs w:val="24"/>
          <w:u w:val="single"/>
        </w:rPr>
        <w:t>Parágrafo Terceiro</w:t>
      </w:r>
      <w:r w:rsidRPr="005B5A7D">
        <w:rPr>
          <w:rFonts w:ascii="Arial" w:hAnsi="Arial" w:cs="Arial"/>
          <w:sz w:val="24"/>
          <w:szCs w:val="24"/>
        </w:rPr>
        <w:t>– A conta mencionada deverá ser não operacional e indisponível, não podendo ser autorizada a emissão de cheques ou a utilização de seus recursos para qualquer pagamento ou transferência a terceiros, não sendo permitida a constituição de qualquer espécie de gravame sobre a Conta Vinculada, salvo nos termos e condições do contrato específico firmado entre as Partes, a interveniente e a instituição financeira.</w:t>
      </w:r>
    </w:p>
    <w:p w14:paraId="129085BB" w14:textId="77777777" w:rsidR="00364610" w:rsidRPr="005B5A7D" w:rsidRDefault="00364610" w:rsidP="00364610">
      <w:pPr>
        <w:autoSpaceDE w:val="0"/>
        <w:jc w:val="both"/>
        <w:rPr>
          <w:rFonts w:ascii="Arial" w:hAnsi="Arial" w:cs="Arial"/>
          <w:sz w:val="24"/>
          <w:szCs w:val="24"/>
        </w:rPr>
      </w:pPr>
      <w:r w:rsidRPr="005B5A7D">
        <w:rPr>
          <w:rFonts w:ascii="Arial" w:hAnsi="Arial" w:cs="Arial"/>
          <w:b/>
          <w:sz w:val="24"/>
          <w:szCs w:val="24"/>
          <w:u w:val="single"/>
        </w:rPr>
        <w:t>Parágrafo Quarto</w:t>
      </w:r>
      <w:r w:rsidRPr="005B5A7D">
        <w:rPr>
          <w:rFonts w:ascii="Arial" w:hAnsi="Arial" w:cs="Arial"/>
          <w:b/>
          <w:sz w:val="24"/>
          <w:szCs w:val="24"/>
        </w:rPr>
        <w:t xml:space="preserve">- </w:t>
      </w:r>
      <w:r w:rsidRPr="005B5A7D">
        <w:rPr>
          <w:rFonts w:ascii="Arial" w:hAnsi="Arial" w:cs="Arial"/>
          <w:sz w:val="24"/>
          <w:szCs w:val="24"/>
        </w:rPr>
        <w:t>Os rendimentos oriundos dos investimentos efetuados na Conta Vinculada são de propriedade da INTERVENIENTE e poderão ser resgatados pela INTERVENIENTE a qualquer momento, desde que o saldo da Conta Vinculada seja sempre igual ou superior ao valor definido no caput desta cláusula.</w:t>
      </w:r>
    </w:p>
    <w:p w14:paraId="4D671CB1" w14:textId="77777777" w:rsidR="00364610" w:rsidRPr="005B5A7D" w:rsidRDefault="00364610" w:rsidP="00364610">
      <w:pPr>
        <w:autoSpaceDE w:val="0"/>
        <w:jc w:val="both"/>
        <w:rPr>
          <w:rFonts w:ascii="Arial" w:hAnsi="Arial" w:cs="Arial"/>
          <w:sz w:val="24"/>
          <w:szCs w:val="24"/>
        </w:rPr>
      </w:pPr>
      <w:r w:rsidRPr="005B5A7D">
        <w:rPr>
          <w:rFonts w:ascii="Arial" w:hAnsi="Arial" w:cs="Arial"/>
          <w:b/>
          <w:sz w:val="24"/>
          <w:szCs w:val="24"/>
          <w:u w:val="single"/>
        </w:rPr>
        <w:t>Parágrafo Quinto</w:t>
      </w:r>
      <w:r w:rsidRPr="005B5A7D">
        <w:rPr>
          <w:rFonts w:ascii="Arial" w:hAnsi="Arial" w:cs="Arial"/>
          <w:sz w:val="24"/>
          <w:szCs w:val="24"/>
        </w:rPr>
        <w:t xml:space="preserve"> -O resgate da Conta Vinculada por inadimplência da COMPRADORA ocorrerá mediante solicitação unilateral da VENDEDORA à instituição financeira e o seu valor será sempre igual ao da NF-e não paga acrescida dos encargos por atraso de pagamento previstos neste Contrato.</w:t>
      </w:r>
    </w:p>
    <w:p w14:paraId="07C49044" w14:textId="77777777" w:rsidR="00364610" w:rsidRPr="005B5A7D" w:rsidRDefault="00364610" w:rsidP="00364610">
      <w:pPr>
        <w:autoSpaceDE w:val="0"/>
        <w:jc w:val="both"/>
        <w:rPr>
          <w:rFonts w:ascii="Arial" w:hAnsi="Arial" w:cs="Arial"/>
          <w:sz w:val="24"/>
          <w:szCs w:val="24"/>
        </w:rPr>
      </w:pPr>
      <w:r w:rsidRPr="005B5A7D">
        <w:rPr>
          <w:rFonts w:ascii="Arial" w:hAnsi="Arial" w:cs="Arial"/>
          <w:b/>
          <w:sz w:val="24"/>
          <w:szCs w:val="24"/>
          <w:u w:val="single"/>
        </w:rPr>
        <w:t>Parágrafo Sexto</w:t>
      </w:r>
      <w:r w:rsidRPr="005B5A7D">
        <w:rPr>
          <w:rFonts w:ascii="Arial" w:hAnsi="Arial" w:cs="Arial"/>
          <w:sz w:val="24"/>
          <w:szCs w:val="24"/>
        </w:rPr>
        <w:t xml:space="preserve">– Em caso de inadimplemento, a COMPRADORA somente poderá se opor ao resgate da Conta por parte da VENDEDORA se a inadimplência decorrer da inscrição da VENDEDORA junto ao CADIN Estadual. </w:t>
      </w:r>
    </w:p>
    <w:p w14:paraId="1ADF2BA4" w14:textId="77777777" w:rsidR="00364610" w:rsidRPr="005B5A7D" w:rsidRDefault="00364610" w:rsidP="00364610">
      <w:pPr>
        <w:autoSpaceDE w:val="0"/>
        <w:jc w:val="both"/>
        <w:rPr>
          <w:rFonts w:ascii="Arial" w:hAnsi="Arial" w:cs="Arial"/>
          <w:sz w:val="24"/>
          <w:szCs w:val="24"/>
        </w:rPr>
      </w:pPr>
      <w:r w:rsidRPr="005B5A7D">
        <w:rPr>
          <w:rFonts w:ascii="Arial" w:hAnsi="Arial" w:cs="Arial"/>
          <w:b/>
          <w:sz w:val="24"/>
          <w:szCs w:val="24"/>
          <w:u w:val="single"/>
        </w:rPr>
        <w:t>Parágrafo sétimo</w:t>
      </w:r>
      <w:r w:rsidRPr="005B5A7D">
        <w:rPr>
          <w:rFonts w:ascii="Arial" w:hAnsi="Arial" w:cs="Arial"/>
          <w:sz w:val="24"/>
          <w:szCs w:val="24"/>
        </w:rPr>
        <w:t>– Quaisquer outros resgates da Conta Vinculada somente poderão ser efetuados por meio de carta de solicitação enviada à instituição financeira, assinada em conjunto pelos representantes da COMPRADORA, da VENDEDORA e da INTERVENIENTE devidamente autorizados para tal ato.</w:t>
      </w:r>
    </w:p>
    <w:p w14:paraId="7E99E91F" w14:textId="77777777" w:rsidR="00364610" w:rsidRPr="005B5A7D" w:rsidRDefault="00364610" w:rsidP="00364610">
      <w:pPr>
        <w:autoSpaceDE w:val="0"/>
        <w:jc w:val="both"/>
        <w:rPr>
          <w:rFonts w:ascii="Arial" w:hAnsi="Arial" w:cs="Arial"/>
          <w:sz w:val="24"/>
          <w:szCs w:val="24"/>
        </w:rPr>
      </w:pPr>
      <w:r w:rsidRPr="005B5A7D">
        <w:rPr>
          <w:rFonts w:ascii="Arial" w:hAnsi="Arial" w:cs="Arial"/>
          <w:b/>
          <w:sz w:val="24"/>
          <w:szCs w:val="24"/>
          <w:u w:val="single"/>
        </w:rPr>
        <w:t>Parágrafo oitavo</w:t>
      </w:r>
      <w:r w:rsidRPr="005B5A7D">
        <w:rPr>
          <w:rFonts w:ascii="Arial" w:hAnsi="Arial" w:cs="Arial"/>
          <w:b/>
          <w:sz w:val="24"/>
          <w:szCs w:val="24"/>
        </w:rPr>
        <w:t xml:space="preserve"> - </w:t>
      </w:r>
      <w:r w:rsidRPr="005B5A7D">
        <w:rPr>
          <w:rFonts w:ascii="Arial" w:hAnsi="Arial" w:cs="Arial"/>
          <w:sz w:val="24"/>
          <w:szCs w:val="24"/>
        </w:rPr>
        <w:t xml:space="preserve">Todos encargos tributários da Conta Vinculada, regulados de acordo com a legislação brasileira, assim como tarifas e custos necessários para as movimentações da referida conta serão debitados dos valores </w:t>
      </w:r>
      <w:r w:rsidRPr="005B5A7D">
        <w:rPr>
          <w:rFonts w:ascii="Arial" w:hAnsi="Arial" w:cs="Arial"/>
          <w:sz w:val="24"/>
          <w:szCs w:val="24"/>
        </w:rPr>
        <w:lastRenderedPageBreak/>
        <w:t xml:space="preserve">depositados na Conta Vinculada, sendo responsabilidade da INTERVENIENTE recompor o valor depositado sempre que tais débitos ocorrerem, de modo a mantê-lo sempre igual ou superior ao valor definido no </w:t>
      </w:r>
      <w:r w:rsidRPr="005B5A7D">
        <w:rPr>
          <w:rFonts w:ascii="Arial" w:hAnsi="Arial" w:cs="Arial"/>
          <w:i/>
          <w:sz w:val="24"/>
          <w:szCs w:val="24"/>
        </w:rPr>
        <w:t>caput</w:t>
      </w:r>
      <w:r w:rsidRPr="005B5A7D">
        <w:rPr>
          <w:rFonts w:ascii="Arial" w:hAnsi="Arial" w:cs="Arial"/>
          <w:sz w:val="24"/>
          <w:szCs w:val="24"/>
        </w:rPr>
        <w:t xml:space="preserve"> desta cláusula.</w:t>
      </w:r>
    </w:p>
    <w:p w14:paraId="71915374" w14:textId="77777777" w:rsidR="00364610" w:rsidRPr="005B5A7D" w:rsidRDefault="00364610" w:rsidP="00364610">
      <w:pPr>
        <w:autoSpaceDE w:val="0"/>
        <w:jc w:val="both"/>
        <w:rPr>
          <w:rFonts w:ascii="Arial" w:hAnsi="Arial" w:cs="Arial"/>
          <w:sz w:val="24"/>
          <w:szCs w:val="24"/>
        </w:rPr>
      </w:pPr>
      <w:r w:rsidRPr="005B5A7D">
        <w:rPr>
          <w:rFonts w:ascii="Arial" w:hAnsi="Arial" w:cs="Arial"/>
          <w:b/>
          <w:sz w:val="24"/>
          <w:szCs w:val="24"/>
          <w:u w:val="single"/>
        </w:rPr>
        <w:t>Parágrafo nono</w:t>
      </w:r>
      <w:r w:rsidRPr="005B5A7D">
        <w:rPr>
          <w:rFonts w:ascii="Arial" w:hAnsi="Arial" w:cs="Arial"/>
          <w:b/>
          <w:sz w:val="24"/>
          <w:szCs w:val="24"/>
        </w:rPr>
        <w:t xml:space="preserve">- </w:t>
      </w:r>
      <w:r w:rsidRPr="005B5A7D">
        <w:rPr>
          <w:rFonts w:ascii="Arial" w:hAnsi="Arial" w:cs="Arial"/>
          <w:sz w:val="24"/>
          <w:szCs w:val="24"/>
        </w:rPr>
        <w:t xml:space="preserve">A garantia deverá ser mantida válida e eficaz em seu valor integral até 30 (trinta) dias após o término do PERÍODO CONTRATUAL, devendo a VENDEDORA informar à COMPRADORA e à INTERVENIENTE, por documento escrito, sempre que houver a necessidade de reforço ou substituição das garantias originalmente apresentadas, concedendo à COMPRADORA prazo de 20 (vinte) dia para as substituições ou reforço. A falha pela COMPRADORA em manter tal garantia, bem como em substituí-la ou reforçá-la, se for o caso, conforme previsto nesta Cláusula, a qualquer tempo, constituirá um evento de inadimplemento da COMPRADORA, para todos os fins e efeitos deste Contrato podendo ensejar a rescisão do presente CONTRATO nos termos da Cláusula 22 abaixo e demais normas contratuais aplicáveis. </w:t>
      </w:r>
    </w:p>
    <w:p w14:paraId="57AF6222" w14:textId="77777777" w:rsidR="00364610" w:rsidRPr="005B5A7D" w:rsidRDefault="00364610" w:rsidP="00364610">
      <w:pPr>
        <w:ind w:right="-1"/>
        <w:jc w:val="both"/>
        <w:rPr>
          <w:rFonts w:ascii="Arial" w:hAnsi="Arial" w:cs="Arial"/>
          <w:sz w:val="24"/>
          <w:szCs w:val="24"/>
        </w:rPr>
      </w:pPr>
      <w:r w:rsidRPr="005B5A7D">
        <w:rPr>
          <w:rFonts w:ascii="Arial" w:hAnsi="Arial" w:cs="Arial"/>
          <w:b/>
          <w:sz w:val="24"/>
          <w:szCs w:val="24"/>
          <w:u w:val="single"/>
        </w:rPr>
        <w:t>Parágrafo décimo</w:t>
      </w:r>
      <w:r w:rsidRPr="005B5A7D">
        <w:rPr>
          <w:rFonts w:ascii="Arial" w:hAnsi="Arial" w:cs="Arial"/>
          <w:b/>
          <w:sz w:val="24"/>
          <w:szCs w:val="24"/>
        </w:rPr>
        <w:t xml:space="preserve">- </w:t>
      </w:r>
      <w:r w:rsidRPr="005B5A7D">
        <w:rPr>
          <w:rFonts w:ascii="Arial" w:hAnsi="Arial" w:cs="Arial"/>
          <w:sz w:val="24"/>
          <w:szCs w:val="24"/>
        </w:rPr>
        <w:t xml:space="preserve">A garantia prevista no </w:t>
      </w:r>
      <w:r w:rsidRPr="005B5A7D">
        <w:rPr>
          <w:rFonts w:ascii="Arial" w:hAnsi="Arial" w:cs="Arial"/>
          <w:i/>
          <w:sz w:val="24"/>
          <w:szCs w:val="24"/>
        </w:rPr>
        <w:t>caput</w:t>
      </w:r>
      <w:r w:rsidRPr="005B5A7D">
        <w:rPr>
          <w:rFonts w:ascii="Arial" w:hAnsi="Arial" w:cs="Arial"/>
          <w:sz w:val="24"/>
          <w:szCs w:val="24"/>
        </w:rPr>
        <w:t xml:space="preserve"> desta Cláusula deverá ser apresentada pela COMPRADORA à VENDEDORA até o dia 30 de novembro de 2024</w:t>
      </w:r>
    </w:p>
    <w:p w14:paraId="7E548A17" w14:textId="77777777" w:rsidR="00364610" w:rsidRPr="005B5A7D" w:rsidRDefault="00364610" w:rsidP="003215F9">
      <w:pPr>
        <w:spacing w:after="0" w:line="240" w:lineRule="auto"/>
        <w:jc w:val="both"/>
        <w:rPr>
          <w:rFonts w:ascii="Arial" w:hAnsi="Arial" w:cs="Arial"/>
          <w:sz w:val="24"/>
          <w:szCs w:val="24"/>
        </w:rPr>
      </w:pPr>
      <w:r w:rsidRPr="005B5A7D">
        <w:rPr>
          <w:rFonts w:ascii="Arial" w:hAnsi="Arial" w:cs="Arial"/>
          <w:color w:val="FF0000"/>
          <w:sz w:val="24"/>
          <w:szCs w:val="24"/>
        </w:rPr>
        <w:t xml:space="preserve">. </w:t>
      </w:r>
      <w:r w:rsidRPr="005B5A7D">
        <w:rPr>
          <w:rFonts w:ascii="Arial" w:hAnsi="Arial" w:cs="Arial"/>
          <w:strike/>
          <w:color w:val="FF0000"/>
          <w:sz w:val="24"/>
          <w:szCs w:val="24"/>
        </w:rPr>
        <w:t>[</w:t>
      </w:r>
      <w:r w:rsidRPr="005B5A7D">
        <w:rPr>
          <w:rFonts w:ascii="Arial" w:hAnsi="Arial" w:cs="Arial"/>
          <w:b/>
          <w:iCs/>
          <w:sz w:val="24"/>
          <w:szCs w:val="24"/>
          <w:u w:val="single"/>
        </w:rPr>
        <w:t>Parágrafo Décimo Primeiro</w:t>
      </w:r>
      <w:r w:rsidRPr="005B5A7D">
        <w:rPr>
          <w:rFonts w:ascii="Arial" w:hAnsi="Arial" w:cs="Arial"/>
          <w:iCs/>
          <w:sz w:val="24"/>
          <w:szCs w:val="24"/>
        </w:rPr>
        <w:t xml:space="preserve">– Caso a VENDEDORA tenha seu crédito satisfeito mediante a execução da garantia, a INTERVENIENTE sub-roga-se nos direitos do credor, até o montante utilizado, podendo exigi-lo diretamente da COMPRADORA.   </w:t>
      </w:r>
    </w:p>
    <w:p w14:paraId="0C428919" w14:textId="77777777" w:rsidR="00364610" w:rsidRPr="005B5A7D" w:rsidRDefault="00364610" w:rsidP="00364610">
      <w:pPr>
        <w:ind w:right="-1"/>
        <w:jc w:val="both"/>
        <w:rPr>
          <w:rFonts w:ascii="Arial" w:hAnsi="Arial" w:cs="Arial"/>
          <w:iCs/>
          <w:sz w:val="24"/>
          <w:szCs w:val="24"/>
        </w:rPr>
      </w:pPr>
    </w:p>
    <w:p w14:paraId="6F92378E" w14:textId="77777777" w:rsidR="00364610" w:rsidRPr="005B5A7D" w:rsidRDefault="00364610" w:rsidP="00364610">
      <w:pPr>
        <w:ind w:right="-1"/>
        <w:jc w:val="both"/>
        <w:rPr>
          <w:rFonts w:ascii="Arial" w:hAnsi="Arial" w:cs="Arial"/>
          <w:sz w:val="24"/>
          <w:szCs w:val="24"/>
        </w:rPr>
      </w:pPr>
      <w:r w:rsidRPr="005B5A7D">
        <w:rPr>
          <w:rFonts w:ascii="Arial" w:hAnsi="Arial" w:cs="Arial"/>
          <w:b/>
          <w:iCs/>
          <w:sz w:val="24"/>
          <w:szCs w:val="24"/>
        </w:rPr>
        <w:t xml:space="preserve">Parágrafo Décimo Segundo – </w:t>
      </w:r>
      <w:r w:rsidRPr="005B5A7D">
        <w:rPr>
          <w:rFonts w:ascii="Arial" w:hAnsi="Arial" w:cs="Arial"/>
          <w:iCs/>
          <w:sz w:val="24"/>
          <w:szCs w:val="24"/>
        </w:rPr>
        <w:t xml:space="preserve">A COMPRADORA, a seu critério, poderá por meio da INTERVENIENTE, apresentar em substituição ao depósito em conta vinculada, </w:t>
      </w:r>
      <w:r w:rsidRPr="005B5A7D">
        <w:rPr>
          <w:rFonts w:ascii="Arial" w:hAnsi="Arial" w:cs="Arial"/>
          <w:b/>
          <w:iCs/>
          <w:sz w:val="24"/>
          <w:szCs w:val="24"/>
        </w:rPr>
        <w:t>FIANÇA BANCÁRIA,</w:t>
      </w:r>
      <w:r w:rsidRPr="005B5A7D">
        <w:rPr>
          <w:rFonts w:ascii="Arial" w:hAnsi="Arial" w:cs="Arial"/>
          <w:iCs/>
          <w:sz w:val="24"/>
          <w:szCs w:val="24"/>
        </w:rPr>
        <w:t xml:space="preserve"> em valor equivalente</w:t>
      </w:r>
      <w:r w:rsidRPr="005B5A7D">
        <w:rPr>
          <w:rFonts w:ascii="Arial" w:hAnsi="Arial" w:cs="Arial"/>
          <w:b/>
          <w:iCs/>
          <w:sz w:val="24"/>
          <w:szCs w:val="24"/>
        </w:rPr>
        <w:t xml:space="preserve"> a 2 (duas) </w:t>
      </w:r>
      <w:r w:rsidRPr="005B5A7D">
        <w:rPr>
          <w:rFonts w:ascii="Arial" w:hAnsi="Arial" w:cs="Arial"/>
          <w:iCs/>
          <w:sz w:val="24"/>
          <w:szCs w:val="24"/>
        </w:rPr>
        <w:t>vezes o faturamento médio mensal da ENERGIA CONTRATADA, aplicando-se as demais regras desta cláusula no que couber, em especial atendendo as seguintes condições:</w:t>
      </w:r>
    </w:p>
    <w:p w14:paraId="576A3A9F" w14:textId="431A92B8" w:rsidR="00364610" w:rsidRPr="005B5A7D" w:rsidRDefault="00364610" w:rsidP="003215F9">
      <w:pPr>
        <w:spacing w:after="0" w:line="240" w:lineRule="auto"/>
        <w:jc w:val="both"/>
        <w:rPr>
          <w:rFonts w:ascii="Arial" w:hAnsi="Arial" w:cs="Arial"/>
          <w:sz w:val="24"/>
          <w:szCs w:val="24"/>
        </w:rPr>
      </w:pPr>
      <w:r w:rsidRPr="005B5A7D">
        <w:rPr>
          <w:rFonts w:ascii="Arial" w:hAnsi="Arial" w:cs="Arial"/>
          <w:sz w:val="24"/>
          <w:szCs w:val="24"/>
        </w:rPr>
        <w:tab/>
        <w:t xml:space="preserve">I – A VENDEDORA poderá recusar a </w:t>
      </w:r>
      <w:r w:rsidRPr="005B5A7D">
        <w:rPr>
          <w:rFonts w:ascii="Arial" w:hAnsi="Arial" w:cs="Arial"/>
          <w:b/>
          <w:sz w:val="24"/>
          <w:szCs w:val="24"/>
        </w:rPr>
        <w:t xml:space="preserve">FIANÇA BANCÁRIA, </w:t>
      </w:r>
      <w:r w:rsidRPr="005B5A7D">
        <w:rPr>
          <w:rFonts w:ascii="Arial" w:hAnsi="Arial" w:cs="Arial"/>
          <w:sz w:val="24"/>
          <w:szCs w:val="24"/>
        </w:rPr>
        <w:t xml:space="preserve">mediante notificação expressa à </w:t>
      </w:r>
      <w:r w:rsidR="00B91D31" w:rsidRPr="005B5A7D">
        <w:rPr>
          <w:rFonts w:ascii="Arial" w:hAnsi="Arial" w:cs="Arial"/>
          <w:sz w:val="24"/>
          <w:szCs w:val="24"/>
        </w:rPr>
        <w:t>COMPRADORA e</w:t>
      </w:r>
      <w:r w:rsidRPr="005B5A7D">
        <w:rPr>
          <w:rFonts w:ascii="Arial" w:hAnsi="Arial" w:cs="Arial"/>
          <w:sz w:val="24"/>
          <w:szCs w:val="24"/>
        </w:rPr>
        <w:t xml:space="preserve"> à INTERVENIENTE, caso:</w:t>
      </w:r>
    </w:p>
    <w:p w14:paraId="2157BF4E" w14:textId="77777777" w:rsidR="00364610" w:rsidRPr="005B5A7D" w:rsidRDefault="00364610" w:rsidP="00364610">
      <w:pPr>
        <w:ind w:right="-1"/>
        <w:jc w:val="both"/>
        <w:rPr>
          <w:rFonts w:ascii="Arial" w:hAnsi="Arial" w:cs="Arial"/>
          <w:sz w:val="24"/>
          <w:szCs w:val="24"/>
        </w:rPr>
      </w:pPr>
    </w:p>
    <w:p w14:paraId="3E52C923" w14:textId="77777777" w:rsidR="00364610" w:rsidRPr="005B5A7D" w:rsidRDefault="00364610" w:rsidP="00364610">
      <w:pPr>
        <w:ind w:left="709" w:right="-1"/>
        <w:jc w:val="both"/>
        <w:rPr>
          <w:rFonts w:ascii="Arial" w:hAnsi="Arial" w:cs="Arial"/>
          <w:sz w:val="24"/>
          <w:szCs w:val="24"/>
        </w:rPr>
      </w:pPr>
      <w:r w:rsidRPr="005B5A7D">
        <w:rPr>
          <w:rFonts w:ascii="Arial" w:hAnsi="Arial" w:cs="Arial"/>
          <w:sz w:val="24"/>
          <w:szCs w:val="24"/>
        </w:rPr>
        <w:t>a) a respectiva contratação não seja feita com instituição seguradora ou bancária prévia e expressamente aprovada pela VENDEDORA; e/ou:</w:t>
      </w:r>
    </w:p>
    <w:p w14:paraId="08FB073B" w14:textId="77777777" w:rsidR="00364610" w:rsidRPr="005B5A7D" w:rsidRDefault="00364610" w:rsidP="00364610">
      <w:pPr>
        <w:ind w:left="709" w:right="-1"/>
        <w:jc w:val="both"/>
        <w:rPr>
          <w:rFonts w:ascii="Arial" w:hAnsi="Arial" w:cs="Arial"/>
          <w:sz w:val="24"/>
          <w:szCs w:val="24"/>
        </w:rPr>
      </w:pPr>
      <w:r w:rsidRPr="005B5A7D">
        <w:rPr>
          <w:rFonts w:ascii="Arial" w:hAnsi="Arial" w:cs="Arial"/>
          <w:sz w:val="24"/>
          <w:szCs w:val="24"/>
        </w:rPr>
        <w:t>b) o respectivo instrumento de Garantia não atenda expressamente, no todo ou em parte, as condições previstas nesta Cláusula: e/ou</w:t>
      </w:r>
    </w:p>
    <w:p w14:paraId="215108CD" w14:textId="77777777" w:rsidR="00364610" w:rsidRPr="005B5A7D" w:rsidRDefault="00364610" w:rsidP="00364610">
      <w:pPr>
        <w:ind w:left="709" w:right="-1"/>
        <w:jc w:val="both"/>
        <w:rPr>
          <w:rFonts w:ascii="Arial" w:hAnsi="Arial" w:cs="Arial"/>
          <w:sz w:val="24"/>
          <w:szCs w:val="24"/>
        </w:rPr>
      </w:pPr>
      <w:r w:rsidRPr="005B5A7D">
        <w:rPr>
          <w:rFonts w:ascii="Arial" w:hAnsi="Arial" w:cs="Arial"/>
          <w:sz w:val="24"/>
          <w:szCs w:val="24"/>
        </w:rPr>
        <w:t>c) o fiador não renuncie expressamente, no teor da carta de fiança, aos benefícios previstos nos artigos 366, 827, 828, 829, 835, 837 e 838 do código Civil; e/ou:</w:t>
      </w:r>
    </w:p>
    <w:p w14:paraId="3CCB53F3" w14:textId="77777777" w:rsidR="00364610" w:rsidRPr="005B5A7D" w:rsidRDefault="00364610" w:rsidP="00364610">
      <w:pPr>
        <w:ind w:left="709" w:right="-1"/>
        <w:jc w:val="both"/>
        <w:rPr>
          <w:rFonts w:ascii="Arial" w:hAnsi="Arial" w:cs="Arial"/>
          <w:sz w:val="24"/>
          <w:szCs w:val="24"/>
        </w:rPr>
      </w:pPr>
      <w:r w:rsidRPr="005B5A7D">
        <w:rPr>
          <w:rFonts w:ascii="Arial" w:hAnsi="Arial" w:cs="Arial"/>
          <w:sz w:val="24"/>
          <w:szCs w:val="24"/>
        </w:rPr>
        <w:t>d) o instrumento de Garantia seja apresentado depois do prazo previsto no caput desta Cláusula.</w:t>
      </w:r>
    </w:p>
    <w:p w14:paraId="5F6062F3" w14:textId="77777777" w:rsidR="00364610" w:rsidRPr="005B5A7D" w:rsidRDefault="00364610" w:rsidP="003215F9">
      <w:pPr>
        <w:spacing w:after="0" w:line="240" w:lineRule="auto"/>
        <w:jc w:val="both"/>
        <w:rPr>
          <w:rFonts w:ascii="Arial" w:hAnsi="Arial" w:cs="Arial"/>
          <w:sz w:val="24"/>
          <w:szCs w:val="24"/>
        </w:rPr>
      </w:pPr>
      <w:r w:rsidRPr="005B5A7D">
        <w:rPr>
          <w:rFonts w:ascii="Arial" w:hAnsi="Arial" w:cs="Arial"/>
          <w:sz w:val="24"/>
          <w:szCs w:val="24"/>
        </w:rPr>
        <w:lastRenderedPageBreak/>
        <w:tab/>
      </w:r>
      <w:r w:rsidRPr="005B5A7D">
        <w:rPr>
          <w:rFonts w:ascii="Arial" w:hAnsi="Arial" w:cs="Arial"/>
          <w:sz w:val="24"/>
          <w:szCs w:val="24"/>
        </w:rPr>
        <w:tab/>
        <w:t>II – Em caso de recusa amparada nas causas indicadas no Inciso I deste parágrafo, a COMPRADORA e a INTERVENIENTE deverão providenciar a substituição da garantia no prazo de 05 (cinco) dias, sob pena de caracterizar o inadimplemento desta quanto à obrigação de prestar garantia.</w:t>
      </w:r>
    </w:p>
    <w:p w14:paraId="0FC0DDAC" w14:textId="77777777" w:rsidR="00364610" w:rsidRPr="005B5A7D" w:rsidRDefault="00364610" w:rsidP="00364610">
      <w:pPr>
        <w:ind w:right="-1"/>
        <w:jc w:val="both"/>
        <w:rPr>
          <w:rFonts w:ascii="Arial" w:hAnsi="Arial" w:cs="Arial"/>
          <w:sz w:val="24"/>
          <w:szCs w:val="24"/>
        </w:rPr>
      </w:pPr>
    </w:p>
    <w:p w14:paraId="7504B758" w14:textId="77777777" w:rsidR="00364610" w:rsidRPr="005B5A7D" w:rsidRDefault="00364610" w:rsidP="00364610">
      <w:pPr>
        <w:pStyle w:val="Ttulo5"/>
        <w:numPr>
          <w:ilvl w:val="4"/>
          <w:numId w:val="3"/>
        </w:numPr>
        <w:suppressAutoHyphens/>
        <w:spacing w:before="0" w:line="220" w:lineRule="atLeast"/>
        <w:jc w:val="center"/>
        <w:rPr>
          <w:rFonts w:ascii="Arial" w:hAnsi="Arial" w:cs="Arial"/>
          <w:sz w:val="24"/>
          <w:szCs w:val="24"/>
        </w:rPr>
      </w:pPr>
      <w:r w:rsidRPr="005B5A7D">
        <w:rPr>
          <w:rFonts w:ascii="Arial" w:hAnsi="Arial" w:cs="Arial"/>
          <w:b/>
          <w:color w:val="000000"/>
          <w:sz w:val="24"/>
          <w:szCs w:val="24"/>
        </w:rPr>
        <w:t>TÍTULO VII</w:t>
      </w:r>
    </w:p>
    <w:p w14:paraId="50FA9D15" w14:textId="77777777" w:rsidR="00364610" w:rsidRPr="005B5A7D" w:rsidRDefault="00364610" w:rsidP="00364610">
      <w:pPr>
        <w:pStyle w:val="Ttulo5"/>
        <w:numPr>
          <w:ilvl w:val="4"/>
          <w:numId w:val="3"/>
        </w:numPr>
        <w:suppressAutoHyphens/>
        <w:spacing w:before="0" w:line="220" w:lineRule="atLeast"/>
        <w:jc w:val="center"/>
        <w:rPr>
          <w:rFonts w:ascii="Arial" w:hAnsi="Arial" w:cs="Arial"/>
          <w:sz w:val="24"/>
          <w:szCs w:val="24"/>
        </w:rPr>
      </w:pPr>
      <w:r w:rsidRPr="005B5A7D">
        <w:rPr>
          <w:rFonts w:ascii="Arial" w:hAnsi="Arial" w:cs="Arial"/>
          <w:b/>
          <w:color w:val="000000"/>
          <w:sz w:val="24"/>
          <w:szCs w:val="24"/>
        </w:rPr>
        <w:t>CASO FORTUITO OU FORÇA MAIOR</w:t>
      </w:r>
    </w:p>
    <w:p w14:paraId="3969210C" w14:textId="77777777" w:rsidR="00364610" w:rsidRPr="005B5A7D" w:rsidRDefault="00364610" w:rsidP="00364610">
      <w:pPr>
        <w:jc w:val="both"/>
        <w:rPr>
          <w:rFonts w:ascii="Arial" w:hAnsi="Arial" w:cs="Arial"/>
          <w:b/>
          <w:color w:val="000000"/>
          <w:sz w:val="24"/>
          <w:szCs w:val="24"/>
          <w:u w:val="single"/>
        </w:rPr>
      </w:pPr>
    </w:p>
    <w:p w14:paraId="11258ADA" w14:textId="77777777" w:rsidR="00364610" w:rsidRPr="005B5A7D" w:rsidRDefault="00364610" w:rsidP="00364610">
      <w:pPr>
        <w:jc w:val="both"/>
        <w:rPr>
          <w:rFonts w:ascii="Arial" w:hAnsi="Arial" w:cs="Arial"/>
          <w:sz w:val="24"/>
          <w:szCs w:val="24"/>
        </w:rPr>
      </w:pPr>
      <w:r w:rsidRPr="005B5A7D">
        <w:rPr>
          <w:rFonts w:ascii="Arial" w:hAnsi="Arial" w:cs="Arial"/>
          <w:b/>
          <w:i/>
          <w:caps/>
          <w:sz w:val="24"/>
          <w:szCs w:val="24"/>
          <w:u w:val="single"/>
        </w:rPr>
        <w:t>Cláusula  17</w:t>
      </w:r>
      <w:r w:rsidRPr="005B5A7D">
        <w:rPr>
          <w:rFonts w:ascii="Arial" w:hAnsi="Arial" w:cs="Arial"/>
          <w:b/>
          <w:sz w:val="24"/>
          <w:szCs w:val="24"/>
        </w:rPr>
        <w:t>-</w:t>
      </w:r>
      <w:r w:rsidRPr="005B5A7D">
        <w:rPr>
          <w:rFonts w:ascii="Arial" w:hAnsi="Arial" w:cs="Arial"/>
          <w:sz w:val="24"/>
          <w:szCs w:val="24"/>
        </w:rPr>
        <w:t xml:space="preserve"> Para fins deste CONTRATO, fica acordado entre as PARTES que em caso de um evento de Caso Fortuito ou Força Maior, nos termos da legislação brasileira em vigor, o presente CONTRATO permanecerá em vigor, porém, a PARTE afetada pelo evento ficará isenta de responsabilidade pelo não cumprimento das obrigações durante o tempo de duração do evento, e proporcionalmente aos seus efeitos.</w:t>
      </w:r>
    </w:p>
    <w:p w14:paraId="684C773A" w14:textId="77777777" w:rsidR="00364610" w:rsidRPr="005B5A7D" w:rsidRDefault="00364610" w:rsidP="00364610">
      <w:pPr>
        <w:pStyle w:val="Corpodetexto"/>
        <w:jc w:val="both"/>
        <w:rPr>
          <w:rFonts w:ascii="Arial" w:hAnsi="Arial" w:cs="Arial"/>
          <w:sz w:val="24"/>
          <w:szCs w:val="24"/>
        </w:rPr>
      </w:pPr>
      <w:r w:rsidRPr="005B5A7D">
        <w:rPr>
          <w:rFonts w:ascii="Arial" w:hAnsi="Arial" w:cs="Arial"/>
          <w:b/>
          <w:sz w:val="24"/>
          <w:szCs w:val="24"/>
          <w:u w:val="single"/>
        </w:rPr>
        <w:t>Parágrafo Primeiro</w:t>
      </w:r>
      <w:r w:rsidRPr="005B5A7D">
        <w:rPr>
          <w:rFonts w:ascii="Arial" w:hAnsi="Arial" w:cs="Arial"/>
          <w:b/>
          <w:sz w:val="24"/>
          <w:szCs w:val="24"/>
        </w:rPr>
        <w:t xml:space="preserve"> –</w:t>
      </w:r>
      <w:r w:rsidRPr="005B5A7D">
        <w:rPr>
          <w:rFonts w:ascii="Arial" w:hAnsi="Arial" w:cs="Arial"/>
          <w:sz w:val="24"/>
          <w:szCs w:val="24"/>
        </w:rPr>
        <w:t xml:space="preserve"> A PARTE afetada pela ocorrência de um evento de Caso Fortuito ou de Força Maior deverá comunicar o fato à outra PARTE, num prazo máximo de 2 (dois) dias úteis, contado da data do evento, mediante notificação por escrito contendo a descrição pormenorizada do evento de Caso Fortuito ou Força Maior, da qual deverão constar informações que indiquem a natureza do evento, em que medida o mesmo compromete o cumprimento das suas obrigações nos termos deste CONTRATO e a estimativa do período em que o evento de Caso Fortuito ou Força Maior a impedirá de cumprir com suas obrigações suspensas pelo referido evento. A suspensão das obrigações em decorrência de Caso Fortuito ou Força Maior não terá o efeito de eximir a PARTE afetada da obrigação de efetuar o pagamento de montantes devidos relativamente ao período anterior à ocorrência de evento de Caso Fortuito ou Força Maior ou que tenham sido constituídas antes dele, embora vençam durante o evento de Caso Fortuito ou Força Maior.</w:t>
      </w:r>
    </w:p>
    <w:p w14:paraId="5886E873" w14:textId="77777777" w:rsidR="00364610" w:rsidRPr="005B5A7D" w:rsidRDefault="00364610" w:rsidP="00364610">
      <w:pPr>
        <w:pStyle w:val="Corpodetexto"/>
        <w:jc w:val="both"/>
        <w:rPr>
          <w:rFonts w:ascii="Arial" w:hAnsi="Arial" w:cs="Arial"/>
          <w:sz w:val="24"/>
          <w:szCs w:val="24"/>
        </w:rPr>
      </w:pPr>
      <w:r w:rsidRPr="005B5A7D">
        <w:rPr>
          <w:rFonts w:ascii="Arial" w:hAnsi="Arial" w:cs="Arial"/>
          <w:b/>
          <w:sz w:val="24"/>
          <w:szCs w:val="24"/>
          <w:u w:val="single"/>
        </w:rPr>
        <w:t>Parágrafo Segundo</w:t>
      </w:r>
      <w:r w:rsidRPr="005B5A7D">
        <w:rPr>
          <w:rFonts w:ascii="Arial" w:hAnsi="Arial" w:cs="Arial"/>
          <w:b/>
          <w:sz w:val="24"/>
          <w:szCs w:val="24"/>
        </w:rPr>
        <w:t xml:space="preserve"> –</w:t>
      </w:r>
      <w:r w:rsidRPr="005B5A7D">
        <w:rPr>
          <w:rFonts w:ascii="Arial" w:hAnsi="Arial" w:cs="Arial"/>
          <w:sz w:val="24"/>
          <w:szCs w:val="24"/>
        </w:rPr>
        <w:t xml:space="preserve"> A PARTE afetada pelo evento de Caso Fortuito ou Força Maior deverá tomar e demonstrar que tomou, todas as medidas e esforços que estejam ao seu alcance para superar os efeitos decorrentes do Caso Fortuito ou Força Maior que obstem o cumprimento de suas obrigações ou para mitigar a extensão desses efeitos com vistas ao cumprimento, ainda que parcial, das suas obrigações nos termos deste CONTRATO.</w:t>
      </w:r>
    </w:p>
    <w:p w14:paraId="4A9071B2" w14:textId="77777777" w:rsidR="00364610" w:rsidRPr="005B5A7D" w:rsidRDefault="00364610" w:rsidP="00364610">
      <w:pPr>
        <w:pStyle w:val="Corpodetexto"/>
        <w:jc w:val="both"/>
        <w:rPr>
          <w:rFonts w:ascii="Arial" w:hAnsi="Arial" w:cs="Arial"/>
          <w:sz w:val="24"/>
          <w:szCs w:val="24"/>
        </w:rPr>
      </w:pPr>
      <w:r w:rsidRPr="005B5A7D">
        <w:rPr>
          <w:rFonts w:ascii="Arial" w:hAnsi="Arial" w:cs="Arial"/>
          <w:b/>
          <w:sz w:val="24"/>
          <w:szCs w:val="24"/>
          <w:u w:val="single"/>
        </w:rPr>
        <w:t>Parágrafo Terceiro</w:t>
      </w:r>
      <w:r w:rsidRPr="005B5A7D">
        <w:rPr>
          <w:rFonts w:ascii="Arial" w:hAnsi="Arial" w:cs="Arial"/>
          <w:b/>
          <w:sz w:val="24"/>
          <w:szCs w:val="24"/>
        </w:rPr>
        <w:t xml:space="preserve"> –</w:t>
      </w:r>
      <w:r w:rsidRPr="005B5A7D">
        <w:rPr>
          <w:rFonts w:ascii="Arial" w:hAnsi="Arial" w:cs="Arial"/>
          <w:sz w:val="24"/>
          <w:szCs w:val="24"/>
        </w:rPr>
        <w:t xml:space="preserve"> Cessado o evento de Caso Fortuito ou Força Maior, a PARTE que tiver sido afetada pelo mesmo deverá comunicar o fato à outra PARTE no prazo de 2 (dois) dias úteis, mediante notificação por escrito, ficando a PARTE, até então impedida de cumprir as suas obrigações, obrigada a retomar imediatamente o cumprimento das mesmas na forma prevista neste CONTRATO.</w:t>
      </w:r>
    </w:p>
    <w:p w14:paraId="2266A56A" w14:textId="77777777" w:rsidR="00364610" w:rsidRPr="003215F9" w:rsidRDefault="00364610" w:rsidP="00364610">
      <w:pPr>
        <w:pStyle w:val="Ttulo2"/>
        <w:keepNext w:val="0"/>
        <w:tabs>
          <w:tab w:val="left" w:pos="2160"/>
        </w:tabs>
        <w:jc w:val="both"/>
        <w:rPr>
          <w:rFonts w:ascii="Arial" w:hAnsi="Arial" w:cs="Arial"/>
          <w:color w:val="auto"/>
          <w:sz w:val="24"/>
          <w:szCs w:val="24"/>
        </w:rPr>
      </w:pPr>
      <w:r w:rsidRPr="003215F9">
        <w:rPr>
          <w:rFonts w:ascii="Arial" w:hAnsi="Arial" w:cs="Arial"/>
          <w:i/>
          <w:color w:val="auto"/>
          <w:sz w:val="24"/>
          <w:szCs w:val="24"/>
          <w:u w:val="single"/>
        </w:rPr>
        <w:lastRenderedPageBreak/>
        <w:t>Parágrafo Quarto</w:t>
      </w:r>
      <w:r w:rsidRPr="003215F9">
        <w:rPr>
          <w:rFonts w:ascii="Arial" w:hAnsi="Arial" w:cs="Arial"/>
          <w:b/>
          <w:i/>
          <w:color w:val="auto"/>
          <w:sz w:val="24"/>
          <w:szCs w:val="24"/>
        </w:rPr>
        <w:t xml:space="preserve"> –Em nenhuma circunstância, para fins deste CONTRATO, configurará um evento de Caso Fortuito ou Força Maior a ocorrência de qualquer dos itens abaixo listados que afete uma obrigação contratual de qualquer das PARTES:</w:t>
      </w:r>
    </w:p>
    <w:p w14:paraId="56E48EA0" w14:textId="77777777" w:rsidR="00364610" w:rsidRPr="003215F9" w:rsidRDefault="00364610" w:rsidP="00364610">
      <w:pPr>
        <w:rPr>
          <w:rFonts w:ascii="Arial" w:hAnsi="Arial" w:cs="Arial"/>
          <w:b/>
          <w:i/>
          <w:sz w:val="24"/>
          <w:szCs w:val="24"/>
        </w:rPr>
      </w:pPr>
    </w:p>
    <w:p w14:paraId="19407608" w14:textId="36455512" w:rsidR="00364610" w:rsidRPr="005B5A7D" w:rsidRDefault="00B91D31" w:rsidP="00364610">
      <w:pPr>
        <w:numPr>
          <w:ilvl w:val="0"/>
          <w:numId w:val="9"/>
        </w:numPr>
        <w:suppressAutoHyphens/>
        <w:spacing w:after="0" w:line="240" w:lineRule="auto"/>
        <w:ind w:left="993" w:hanging="284"/>
        <w:jc w:val="both"/>
        <w:rPr>
          <w:rFonts w:ascii="Arial" w:hAnsi="Arial" w:cs="Arial"/>
          <w:sz w:val="24"/>
          <w:szCs w:val="24"/>
        </w:rPr>
      </w:pPr>
      <w:r w:rsidRPr="005B5A7D">
        <w:rPr>
          <w:rFonts w:ascii="Arial" w:hAnsi="Arial" w:cs="Arial"/>
          <w:spacing w:val="-3"/>
          <w:sz w:val="24"/>
          <w:szCs w:val="24"/>
        </w:rPr>
        <w:t>Problemas</w:t>
      </w:r>
      <w:r w:rsidR="00364610" w:rsidRPr="005B5A7D">
        <w:rPr>
          <w:rFonts w:ascii="Arial" w:hAnsi="Arial" w:cs="Arial"/>
          <w:spacing w:val="-3"/>
          <w:sz w:val="24"/>
          <w:szCs w:val="24"/>
        </w:rPr>
        <w:t xml:space="preserve"> e/ou dificuldades de ordem econômico-financeira de qualquer das PARTES;</w:t>
      </w:r>
    </w:p>
    <w:p w14:paraId="58FCC594" w14:textId="7712E463" w:rsidR="00364610" w:rsidRPr="005B5A7D" w:rsidRDefault="00B91D31" w:rsidP="00364610">
      <w:pPr>
        <w:numPr>
          <w:ilvl w:val="0"/>
          <w:numId w:val="9"/>
        </w:numPr>
        <w:suppressAutoHyphens/>
        <w:spacing w:after="0" w:line="240" w:lineRule="auto"/>
        <w:ind w:left="993" w:hanging="284"/>
        <w:jc w:val="both"/>
        <w:rPr>
          <w:rFonts w:ascii="Arial" w:hAnsi="Arial" w:cs="Arial"/>
          <w:sz w:val="24"/>
          <w:szCs w:val="24"/>
        </w:rPr>
      </w:pPr>
      <w:r w:rsidRPr="005B5A7D">
        <w:rPr>
          <w:rFonts w:ascii="Arial" w:hAnsi="Arial" w:cs="Arial"/>
          <w:spacing w:val="-3"/>
          <w:sz w:val="24"/>
          <w:szCs w:val="24"/>
        </w:rPr>
        <w:t>Qualquer</w:t>
      </w:r>
      <w:r w:rsidR="00364610" w:rsidRPr="005B5A7D">
        <w:rPr>
          <w:rFonts w:ascii="Arial" w:hAnsi="Arial" w:cs="Arial"/>
          <w:spacing w:val="-3"/>
          <w:sz w:val="24"/>
          <w:szCs w:val="24"/>
        </w:rPr>
        <w:t xml:space="preserve"> ação de qualquer autoridade governamental que qualquer das PARTES pudesse ter evitado se tivesse cumprido a Lei;</w:t>
      </w:r>
    </w:p>
    <w:p w14:paraId="7434B334" w14:textId="22ACBEE7" w:rsidR="00364610" w:rsidRPr="005B5A7D" w:rsidRDefault="00B91D31" w:rsidP="00364610">
      <w:pPr>
        <w:numPr>
          <w:ilvl w:val="0"/>
          <w:numId w:val="9"/>
        </w:numPr>
        <w:suppressAutoHyphens/>
        <w:spacing w:after="0" w:line="240" w:lineRule="auto"/>
        <w:ind w:left="993" w:hanging="284"/>
        <w:jc w:val="both"/>
        <w:rPr>
          <w:rFonts w:ascii="Arial" w:hAnsi="Arial" w:cs="Arial"/>
          <w:sz w:val="24"/>
          <w:szCs w:val="24"/>
        </w:rPr>
      </w:pPr>
      <w:r w:rsidRPr="005B5A7D">
        <w:rPr>
          <w:rFonts w:ascii="Arial" w:hAnsi="Arial" w:cs="Arial"/>
          <w:sz w:val="24"/>
          <w:szCs w:val="24"/>
        </w:rPr>
        <w:t>Insolvência</w:t>
      </w:r>
      <w:r w:rsidR="00364610" w:rsidRPr="005B5A7D">
        <w:rPr>
          <w:rFonts w:ascii="Arial" w:hAnsi="Arial" w:cs="Arial"/>
          <w:sz w:val="24"/>
          <w:szCs w:val="24"/>
        </w:rPr>
        <w:t>, liquidação, falência, reorganização, encerramento, término ou evento semelhante, de uma Parte ou de Terceiros;</w:t>
      </w:r>
    </w:p>
    <w:p w14:paraId="24CBB612" w14:textId="09D13A79" w:rsidR="00364610" w:rsidRPr="005B5A7D" w:rsidRDefault="00B91D31" w:rsidP="00364610">
      <w:pPr>
        <w:pStyle w:val="Corpodetexto"/>
        <w:numPr>
          <w:ilvl w:val="0"/>
          <w:numId w:val="9"/>
        </w:numPr>
        <w:tabs>
          <w:tab w:val="left" w:pos="431"/>
        </w:tabs>
        <w:suppressAutoHyphens/>
        <w:spacing w:after="0" w:line="240" w:lineRule="auto"/>
        <w:ind w:left="993" w:hanging="284"/>
        <w:jc w:val="both"/>
        <w:rPr>
          <w:rFonts w:ascii="Arial" w:hAnsi="Arial" w:cs="Arial"/>
          <w:sz w:val="24"/>
          <w:szCs w:val="24"/>
        </w:rPr>
      </w:pPr>
      <w:r w:rsidRPr="005B5A7D">
        <w:rPr>
          <w:rFonts w:ascii="Arial" w:hAnsi="Arial" w:cs="Arial"/>
          <w:sz w:val="24"/>
          <w:szCs w:val="24"/>
        </w:rPr>
        <w:t>Perda</w:t>
      </w:r>
      <w:r w:rsidR="00364610" w:rsidRPr="005B5A7D">
        <w:rPr>
          <w:rFonts w:ascii="Arial" w:hAnsi="Arial" w:cs="Arial"/>
          <w:sz w:val="24"/>
          <w:szCs w:val="24"/>
        </w:rPr>
        <w:t xml:space="preserve"> de mercado da </w:t>
      </w:r>
      <w:r w:rsidR="00364610" w:rsidRPr="005B5A7D">
        <w:rPr>
          <w:rFonts w:ascii="Arial" w:hAnsi="Arial" w:cs="Arial"/>
          <w:bCs/>
          <w:sz w:val="24"/>
          <w:szCs w:val="24"/>
        </w:rPr>
        <w:t>COMPRADORA</w:t>
      </w:r>
      <w:r w:rsidR="00364610" w:rsidRPr="005B5A7D">
        <w:rPr>
          <w:rFonts w:ascii="Arial" w:hAnsi="Arial" w:cs="Arial"/>
          <w:sz w:val="24"/>
          <w:szCs w:val="24"/>
        </w:rPr>
        <w:t>, redução do consumo pela COMPRADORA ou a impossibilidade da COMPRADORA de consumir a Energia Elétrica Contratada;</w:t>
      </w:r>
    </w:p>
    <w:p w14:paraId="3614A4D6" w14:textId="7C54FB80" w:rsidR="00364610" w:rsidRPr="005B5A7D" w:rsidRDefault="00B91D31" w:rsidP="00364610">
      <w:pPr>
        <w:numPr>
          <w:ilvl w:val="0"/>
          <w:numId w:val="9"/>
        </w:numPr>
        <w:suppressAutoHyphens/>
        <w:spacing w:after="0" w:line="240" w:lineRule="auto"/>
        <w:ind w:left="993" w:hanging="284"/>
        <w:jc w:val="both"/>
        <w:rPr>
          <w:rFonts w:ascii="Arial" w:hAnsi="Arial" w:cs="Arial"/>
          <w:sz w:val="24"/>
          <w:szCs w:val="24"/>
        </w:rPr>
      </w:pPr>
      <w:r w:rsidRPr="005B5A7D">
        <w:rPr>
          <w:rFonts w:ascii="Arial" w:hAnsi="Arial" w:cs="Arial"/>
          <w:sz w:val="24"/>
          <w:szCs w:val="24"/>
        </w:rPr>
        <w:t>Oportunidade</w:t>
      </w:r>
      <w:r w:rsidR="00364610" w:rsidRPr="005B5A7D">
        <w:rPr>
          <w:rFonts w:ascii="Arial" w:hAnsi="Arial" w:cs="Arial"/>
          <w:sz w:val="24"/>
          <w:szCs w:val="24"/>
        </w:rPr>
        <w:t xml:space="preserve"> que se apresentar à VENDEDORA ou à COMPRADORA para, respectivamente, vender ou comprar no mercado energia elétrica, em quantidades equivalentes à Energia Elétrica Contratada, a preços mais favoráveis do que o preço deste CONTRATO;</w:t>
      </w:r>
    </w:p>
    <w:p w14:paraId="5104667B" w14:textId="5E35EE3E" w:rsidR="00364610" w:rsidRPr="005B5A7D" w:rsidRDefault="00B91D31" w:rsidP="00364610">
      <w:pPr>
        <w:numPr>
          <w:ilvl w:val="0"/>
          <w:numId w:val="9"/>
        </w:numPr>
        <w:suppressAutoHyphens/>
        <w:spacing w:after="0" w:line="240" w:lineRule="auto"/>
        <w:ind w:left="993" w:hanging="284"/>
        <w:jc w:val="both"/>
        <w:rPr>
          <w:rFonts w:ascii="Arial" w:hAnsi="Arial" w:cs="Arial"/>
          <w:sz w:val="24"/>
          <w:szCs w:val="24"/>
        </w:rPr>
      </w:pPr>
      <w:r w:rsidRPr="005B5A7D">
        <w:rPr>
          <w:rFonts w:ascii="Arial" w:hAnsi="Arial" w:cs="Arial"/>
          <w:spacing w:val="-3"/>
          <w:sz w:val="24"/>
          <w:szCs w:val="24"/>
        </w:rPr>
        <w:t>Greve</w:t>
      </w:r>
      <w:r w:rsidR="00364610" w:rsidRPr="005B5A7D">
        <w:rPr>
          <w:rFonts w:ascii="Arial" w:hAnsi="Arial" w:cs="Arial"/>
          <w:spacing w:val="-3"/>
          <w:sz w:val="24"/>
          <w:szCs w:val="24"/>
        </w:rPr>
        <w:t xml:space="preserve"> e/ou </w:t>
      </w:r>
      <w:r w:rsidR="00364610" w:rsidRPr="005B5A7D">
        <w:rPr>
          <w:rFonts w:ascii="Arial" w:hAnsi="Arial" w:cs="Arial"/>
          <w:sz w:val="24"/>
          <w:szCs w:val="24"/>
        </w:rPr>
        <w:t>interrupções</w:t>
      </w:r>
      <w:r w:rsidR="00364610" w:rsidRPr="005B5A7D">
        <w:rPr>
          <w:rFonts w:ascii="Arial" w:hAnsi="Arial" w:cs="Arial"/>
          <w:spacing w:val="-3"/>
          <w:sz w:val="24"/>
          <w:szCs w:val="24"/>
        </w:rPr>
        <w:t xml:space="preserve"> trabalhistas ou medidas tendo efeito semelhante, de empregados e contratados de qualquer das PARTES e/ou de suas eventuais subcontratadas;</w:t>
      </w:r>
    </w:p>
    <w:p w14:paraId="30DC5420" w14:textId="176EC93E" w:rsidR="00364610" w:rsidRPr="005B5A7D" w:rsidRDefault="00B91D31" w:rsidP="00364610">
      <w:pPr>
        <w:numPr>
          <w:ilvl w:val="0"/>
          <w:numId w:val="9"/>
        </w:numPr>
        <w:suppressAutoHyphens/>
        <w:spacing w:after="0" w:line="240" w:lineRule="auto"/>
        <w:ind w:left="993" w:hanging="284"/>
        <w:jc w:val="both"/>
        <w:rPr>
          <w:rFonts w:ascii="Arial" w:hAnsi="Arial" w:cs="Arial"/>
          <w:sz w:val="24"/>
          <w:szCs w:val="24"/>
        </w:rPr>
      </w:pPr>
      <w:r w:rsidRPr="005B5A7D">
        <w:rPr>
          <w:rFonts w:ascii="Arial" w:hAnsi="Arial" w:cs="Arial"/>
          <w:spacing w:val="-3"/>
          <w:sz w:val="24"/>
          <w:szCs w:val="24"/>
        </w:rPr>
        <w:t>A</w:t>
      </w:r>
      <w:r w:rsidR="00364610" w:rsidRPr="005B5A7D">
        <w:rPr>
          <w:rFonts w:ascii="Arial" w:hAnsi="Arial" w:cs="Arial"/>
          <w:spacing w:val="-3"/>
          <w:sz w:val="24"/>
          <w:szCs w:val="24"/>
        </w:rPr>
        <w:t xml:space="preserve"> recusa da CCEE em proceder a contabilização e/ou liquidação deste CONTRATO, causada por ação ou </w:t>
      </w:r>
      <w:r w:rsidR="00364610" w:rsidRPr="005B5A7D">
        <w:rPr>
          <w:rFonts w:ascii="Arial" w:hAnsi="Arial" w:cs="Arial"/>
          <w:sz w:val="24"/>
          <w:szCs w:val="24"/>
        </w:rPr>
        <w:t>falha de qualquer das PARTES em obter qualquer consentimento necessário de uma autoridade governamental; e/ou</w:t>
      </w:r>
    </w:p>
    <w:p w14:paraId="0F94287E" w14:textId="3A8135C6" w:rsidR="00364610" w:rsidRPr="005B5A7D" w:rsidRDefault="00B91D31" w:rsidP="00364610">
      <w:pPr>
        <w:numPr>
          <w:ilvl w:val="0"/>
          <w:numId w:val="9"/>
        </w:numPr>
        <w:suppressAutoHyphens/>
        <w:spacing w:after="0" w:line="240" w:lineRule="auto"/>
        <w:ind w:left="993" w:hanging="284"/>
        <w:jc w:val="both"/>
        <w:rPr>
          <w:rFonts w:ascii="Arial" w:hAnsi="Arial" w:cs="Arial"/>
          <w:sz w:val="24"/>
          <w:szCs w:val="24"/>
        </w:rPr>
      </w:pPr>
      <w:r w:rsidRPr="005B5A7D">
        <w:rPr>
          <w:rFonts w:ascii="Arial" w:hAnsi="Arial" w:cs="Arial"/>
          <w:sz w:val="24"/>
          <w:szCs w:val="24"/>
        </w:rPr>
        <w:t>Qualquer</w:t>
      </w:r>
      <w:r w:rsidR="00364610" w:rsidRPr="005B5A7D">
        <w:rPr>
          <w:rFonts w:ascii="Arial" w:hAnsi="Arial" w:cs="Arial"/>
          <w:sz w:val="24"/>
          <w:szCs w:val="24"/>
        </w:rPr>
        <w:t xml:space="preserve"> falha nas instalações de conexão, nas linhas de transmissão, linhas de distribuição, transformadores e outras instalações correlatas, integrantes do SISTEMA INTERLIGADO NACIONAL;</w:t>
      </w:r>
    </w:p>
    <w:p w14:paraId="41E22D95" w14:textId="77777777" w:rsidR="00364610" w:rsidRPr="005B5A7D" w:rsidRDefault="00364610" w:rsidP="00364610">
      <w:pPr>
        <w:numPr>
          <w:ilvl w:val="0"/>
          <w:numId w:val="9"/>
        </w:numPr>
        <w:suppressAutoHyphens/>
        <w:spacing w:after="0" w:line="240" w:lineRule="auto"/>
        <w:ind w:left="993" w:hanging="284"/>
        <w:jc w:val="both"/>
        <w:rPr>
          <w:rFonts w:ascii="Arial" w:hAnsi="Arial" w:cs="Arial"/>
          <w:sz w:val="24"/>
          <w:szCs w:val="24"/>
        </w:rPr>
      </w:pPr>
      <w:r w:rsidRPr="005B5A7D">
        <w:rPr>
          <w:rFonts w:ascii="Arial" w:hAnsi="Arial" w:cs="Arial"/>
          <w:sz w:val="24"/>
          <w:szCs w:val="24"/>
        </w:rPr>
        <w:t>Aumento ou diminuição do PLD.</w:t>
      </w:r>
    </w:p>
    <w:p w14:paraId="1CFB95BB" w14:textId="77777777" w:rsidR="00364610" w:rsidRPr="005B5A7D" w:rsidRDefault="00364610" w:rsidP="00364610">
      <w:pPr>
        <w:autoSpaceDE w:val="0"/>
        <w:spacing w:before="280" w:after="120" w:line="220" w:lineRule="atLeast"/>
        <w:jc w:val="both"/>
        <w:rPr>
          <w:rFonts w:ascii="Arial" w:hAnsi="Arial" w:cs="Arial"/>
          <w:sz w:val="24"/>
          <w:szCs w:val="24"/>
        </w:rPr>
      </w:pPr>
      <w:r w:rsidRPr="005B5A7D">
        <w:rPr>
          <w:rFonts w:ascii="Arial" w:hAnsi="Arial" w:cs="Arial"/>
          <w:b/>
          <w:i/>
          <w:sz w:val="24"/>
          <w:szCs w:val="24"/>
          <w:u w:val="single"/>
        </w:rPr>
        <w:t>CLAUSULA18</w:t>
      </w:r>
      <w:r w:rsidRPr="005B5A7D">
        <w:rPr>
          <w:rFonts w:ascii="Arial" w:hAnsi="Arial" w:cs="Arial"/>
          <w:b/>
          <w:sz w:val="24"/>
          <w:szCs w:val="24"/>
        </w:rPr>
        <w:t xml:space="preserve"> – </w:t>
      </w:r>
      <w:r w:rsidRPr="005B5A7D">
        <w:rPr>
          <w:rFonts w:ascii="Arial" w:hAnsi="Arial" w:cs="Arial"/>
          <w:bCs/>
          <w:sz w:val="24"/>
          <w:szCs w:val="24"/>
        </w:rPr>
        <w:t xml:space="preserve">A alegação indevida, por qualquer das </w:t>
      </w:r>
      <w:r w:rsidRPr="005B5A7D">
        <w:rPr>
          <w:rFonts w:ascii="Arial" w:hAnsi="Arial" w:cs="Arial"/>
          <w:bCs/>
          <w:caps/>
          <w:sz w:val="24"/>
          <w:szCs w:val="24"/>
        </w:rPr>
        <w:t>Partes</w:t>
      </w:r>
      <w:r w:rsidRPr="005B5A7D">
        <w:rPr>
          <w:rFonts w:ascii="Arial" w:hAnsi="Arial" w:cs="Arial"/>
          <w:bCs/>
          <w:sz w:val="24"/>
          <w:szCs w:val="24"/>
        </w:rPr>
        <w:t xml:space="preserve">, da ocorrência de qualquer dos eventos relacionados na Cláusula17 acima, com vistas ao não cumprimento de uma obrigação nos termos deste </w:t>
      </w:r>
      <w:r w:rsidRPr="005B5A7D">
        <w:rPr>
          <w:rFonts w:ascii="Arial" w:hAnsi="Arial" w:cs="Arial"/>
          <w:bCs/>
          <w:caps/>
          <w:sz w:val="24"/>
          <w:szCs w:val="24"/>
        </w:rPr>
        <w:t>Contrato</w:t>
      </w:r>
      <w:r w:rsidRPr="005B5A7D">
        <w:rPr>
          <w:rFonts w:ascii="Arial" w:hAnsi="Arial" w:cs="Arial"/>
          <w:bCs/>
          <w:sz w:val="24"/>
          <w:szCs w:val="24"/>
        </w:rPr>
        <w:t xml:space="preserve">, dará direito à outra Parte de promover a rescisão deste </w:t>
      </w:r>
      <w:r w:rsidRPr="005B5A7D">
        <w:rPr>
          <w:rFonts w:ascii="Arial" w:hAnsi="Arial" w:cs="Arial"/>
          <w:bCs/>
          <w:caps/>
          <w:sz w:val="24"/>
          <w:szCs w:val="24"/>
        </w:rPr>
        <w:t>Contrato</w:t>
      </w:r>
      <w:r w:rsidRPr="005B5A7D">
        <w:rPr>
          <w:rFonts w:ascii="Arial" w:hAnsi="Arial" w:cs="Arial"/>
          <w:bCs/>
          <w:sz w:val="24"/>
          <w:szCs w:val="24"/>
        </w:rPr>
        <w:t xml:space="preserve">, arcando a </w:t>
      </w:r>
      <w:r w:rsidRPr="005B5A7D">
        <w:rPr>
          <w:rFonts w:ascii="Arial" w:hAnsi="Arial" w:cs="Arial"/>
          <w:bCs/>
          <w:caps/>
          <w:sz w:val="24"/>
          <w:szCs w:val="24"/>
        </w:rPr>
        <w:t>Parte</w:t>
      </w:r>
      <w:r w:rsidRPr="005B5A7D">
        <w:rPr>
          <w:rFonts w:ascii="Arial" w:hAnsi="Arial" w:cs="Arial"/>
          <w:bCs/>
          <w:sz w:val="24"/>
          <w:szCs w:val="24"/>
        </w:rPr>
        <w:t xml:space="preserve"> que der causa à rescisão com as penalidades previstas neste </w:t>
      </w:r>
      <w:r w:rsidRPr="005B5A7D">
        <w:rPr>
          <w:rFonts w:ascii="Arial" w:hAnsi="Arial" w:cs="Arial"/>
          <w:bCs/>
          <w:caps/>
          <w:sz w:val="24"/>
          <w:szCs w:val="24"/>
        </w:rPr>
        <w:t>Contrato.</w:t>
      </w:r>
    </w:p>
    <w:p w14:paraId="7AABF049" w14:textId="77777777" w:rsidR="00364610" w:rsidRPr="005B5A7D" w:rsidRDefault="00364610" w:rsidP="00364610">
      <w:pPr>
        <w:autoSpaceDE w:val="0"/>
        <w:spacing w:after="60"/>
        <w:jc w:val="both"/>
        <w:rPr>
          <w:rFonts w:ascii="Arial" w:hAnsi="Arial" w:cs="Arial"/>
          <w:sz w:val="24"/>
          <w:szCs w:val="24"/>
        </w:rPr>
      </w:pPr>
      <w:r w:rsidRPr="005B5A7D">
        <w:rPr>
          <w:rStyle w:val="styleheading2timesnewroman12ptchar"/>
          <w:b/>
          <w:sz w:val="24"/>
          <w:szCs w:val="24"/>
          <w:u w:val="single"/>
        </w:rPr>
        <w:t>Parágrafo Primeiro</w:t>
      </w:r>
      <w:r w:rsidRPr="005B5A7D">
        <w:rPr>
          <w:rStyle w:val="styleheading2timesnewroman12ptchar"/>
          <w:sz w:val="24"/>
          <w:szCs w:val="24"/>
        </w:rPr>
        <w:t xml:space="preserve"> - O Contrato poderá ser rescindido por qualquer das Partes, caso um evento</w:t>
      </w:r>
      <w:r w:rsidRPr="005B5A7D">
        <w:rPr>
          <w:rFonts w:ascii="Arial" w:hAnsi="Arial" w:cs="Arial"/>
          <w:iCs/>
          <w:sz w:val="24"/>
          <w:szCs w:val="24"/>
        </w:rPr>
        <w:t xml:space="preserve"> comprovadamente</w:t>
      </w:r>
      <w:r w:rsidRPr="005B5A7D">
        <w:rPr>
          <w:rStyle w:val="styleheading2timesnewroman12ptchar"/>
          <w:sz w:val="24"/>
          <w:szCs w:val="24"/>
        </w:rPr>
        <w:t xml:space="preserve"> de Caso Fortuito ou Força Maior ou seus efeitos subsistam por um período ininterrupto de 60 (sessenta) dias, impedindo qualquer das Partes de cumprir suas obrigações previstas no Contrato. Com tal rescisão, ambas as Partes estarão isentas e liberadas de todas as obrigações e responsabilidades advindas do Contrato, com exceção do pagamento de quaisquer importâncias já devidas à época da ocorrência do evento de Caso Fortuito ou Força Maior. </w:t>
      </w:r>
    </w:p>
    <w:p w14:paraId="312E1A0E" w14:textId="77777777" w:rsidR="00364610" w:rsidRPr="005B5A7D" w:rsidRDefault="00364610" w:rsidP="00364610">
      <w:pPr>
        <w:autoSpaceDE w:val="0"/>
        <w:spacing w:after="60"/>
        <w:jc w:val="both"/>
        <w:rPr>
          <w:rFonts w:ascii="Arial" w:hAnsi="Arial" w:cs="Arial"/>
          <w:sz w:val="24"/>
          <w:szCs w:val="24"/>
        </w:rPr>
      </w:pPr>
    </w:p>
    <w:p w14:paraId="50AA568A" w14:textId="77777777" w:rsidR="00364610" w:rsidRPr="005B5A7D" w:rsidRDefault="00364610" w:rsidP="00364610">
      <w:pPr>
        <w:autoSpaceDE w:val="0"/>
        <w:spacing w:after="60"/>
        <w:jc w:val="both"/>
        <w:rPr>
          <w:rFonts w:ascii="Arial" w:hAnsi="Arial" w:cs="Arial"/>
          <w:sz w:val="24"/>
          <w:szCs w:val="24"/>
        </w:rPr>
      </w:pPr>
      <w:r w:rsidRPr="005B5A7D">
        <w:rPr>
          <w:rStyle w:val="styleheading2timesnewroman12ptchar"/>
          <w:b/>
          <w:sz w:val="24"/>
          <w:szCs w:val="24"/>
          <w:u w:val="single"/>
        </w:rPr>
        <w:lastRenderedPageBreak/>
        <w:t>Parágrafo Segundo</w:t>
      </w:r>
      <w:r w:rsidRPr="005B5A7D">
        <w:rPr>
          <w:rStyle w:val="styleheading2timesnewroman12ptchar"/>
          <w:sz w:val="24"/>
          <w:szCs w:val="24"/>
        </w:rPr>
        <w:t xml:space="preserve"> - Em caso de rescisão do Contrato, a VENDEDORA alterará para zero as quantidades de energia elétrica registradas na CCEE para todo o período remanescente do Contrato, inclusive para o mês da rescisão, e finalizará este Contrato, conforme previsto nas Regras de Comercialização e Procedimentos de Comercialização, devendo a COMPRADORA validar estes ajustes e a finalização do Contrato na CCEE nos prazos previstos nas Regras de Comercialização e Procedimentos de Comercialização.</w:t>
      </w:r>
    </w:p>
    <w:p w14:paraId="31C6C29A" w14:textId="77777777" w:rsidR="00364610" w:rsidRPr="005B5A7D" w:rsidRDefault="00364610" w:rsidP="00364610">
      <w:pPr>
        <w:autoSpaceDE w:val="0"/>
        <w:spacing w:after="60"/>
        <w:jc w:val="both"/>
        <w:rPr>
          <w:rFonts w:ascii="Arial" w:hAnsi="Arial" w:cs="Arial"/>
          <w:sz w:val="24"/>
          <w:szCs w:val="24"/>
        </w:rPr>
      </w:pPr>
    </w:p>
    <w:p w14:paraId="312458F3" w14:textId="77777777" w:rsidR="00364610" w:rsidRPr="005B5A7D" w:rsidRDefault="00364610" w:rsidP="00364610">
      <w:pPr>
        <w:pStyle w:val="Ttulo5"/>
        <w:numPr>
          <w:ilvl w:val="4"/>
          <w:numId w:val="3"/>
        </w:numPr>
        <w:suppressAutoHyphens/>
        <w:spacing w:before="0" w:line="220" w:lineRule="atLeast"/>
        <w:jc w:val="center"/>
        <w:rPr>
          <w:rFonts w:ascii="Arial" w:hAnsi="Arial" w:cs="Arial"/>
          <w:sz w:val="24"/>
          <w:szCs w:val="24"/>
        </w:rPr>
      </w:pPr>
      <w:r w:rsidRPr="005B5A7D">
        <w:rPr>
          <w:rFonts w:ascii="Arial" w:hAnsi="Arial" w:cs="Arial"/>
          <w:b/>
          <w:color w:val="000000"/>
          <w:sz w:val="24"/>
          <w:szCs w:val="24"/>
        </w:rPr>
        <w:t>TÍTULO VIII</w:t>
      </w:r>
    </w:p>
    <w:p w14:paraId="5A75354C" w14:textId="77777777" w:rsidR="00364610" w:rsidRPr="005B5A7D" w:rsidRDefault="00364610" w:rsidP="00364610">
      <w:pPr>
        <w:autoSpaceDE w:val="0"/>
        <w:spacing w:line="220" w:lineRule="atLeast"/>
        <w:jc w:val="center"/>
        <w:rPr>
          <w:rFonts w:ascii="Arial" w:hAnsi="Arial" w:cs="Arial"/>
          <w:sz w:val="24"/>
          <w:szCs w:val="24"/>
        </w:rPr>
      </w:pPr>
      <w:r w:rsidRPr="005B5A7D">
        <w:rPr>
          <w:rFonts w:ascii="Arial" w:hAnsi="Arial" w:cs="Arial"/>
          <w:b/>
          <w:sz w:val="24"/>
          <w:szCs w:val="24"/>
        </w:rPr>
        <w:t>IRREVOGABILIDADE</w:t>
      </w:r>
    </w:p>
    <w:p w14:paraId="5D8A8856" w14:textId="77777777" w:rsidR="00364610" w:rsidRPr="005B5A7D" w:rsidRDefault="00364610" w:rsidP="00364610">
      <w:pPr>
        <w:autoSpaceDE w:val="0"/>
        <w:spacing w:line="220" w:lineRule="atLeast"/>
        <w:jc w:val="center"/>
        <w:rPr>
          <w:rFonts w:ascii="Arial" w:hAnsi="Arial" w:cs="Arial"/>
          <w:b/>
          <w:sz w:val="24"/>
          <w:szCs w:val="24"/>
        </w:rPr>
      </w:pPr>
    </w:p>
    <w:p w14:paraId="269D4261" w14:textId="77777777" w:rsidR="00364610" w:rsidRPr="005B5A7D" w:rsidRDefault="00364610" w:rsidP="00364610">
      <w:pPr>
        <w:autoSpaceDE w:val="0"/>
        <w:spacing w:line="220" w:lineRule="atLeast"/>
        <w:jc w:val="both"/>
        <w:rPr>
          <w:rFonts w:ascii="Arial" w:hAnsi="Arial" w:cs="Arial"/>
          <w:sz w:val="24"/>
          <w:szCs w:val="24"/>
        </w:rPr>
      </w:pPr>
      <w:r w:rsidRPr="005B5A7D">
        <w:rPr>
          <w:rFonts w:ascii="Arial" w:hAnsi="Arial" w:cs="Arial"/>
          <w:b/>
          <w:i/>
          <w:sz w:val="24"/>
          <w:szCs w:val="24"/>
          <w:u w:val="single"/>
        </w:rPr>
        <w:t>CLÁUSULA 19</w:t>
      </w:r>
      <w:r w:rsidRPr="005B5A7D">
        <w:rPr>
          <w:rFonts w:ascii="Arial" w:hAnsi="Arial" w:cs="Arial"/>
          <w:b/>
          <w:sz w:val="24"/>
          <w:szCs w:val="24"/>
        </w:rPr>
        <w:t xml:space="preserve"> – </w:t>
      </w:r>
      <w:r w:rsidRPr="005B5A7D">
        <w:rPr>
          <w:rFonts w:ascii="Arial" w:hAnsi="Arial" w:cs="Arial"/>
          <w:sz w:val="24"/>
          <w:szCs w:val="24"/>
        </w:rPr>
        <w:t xml:space="preserve">O presente CONTRATO é celebrado em caráter irrevogável e irretratável pelo prazo de vigência definido no </w:t>
      </w:r>
      <w:r w:rsidRPr="005B5A7D">
        <w:rPr>
          <w:rFonts w:ascii="Arial" w:hAnsi="Arial" w:cs="Arial"/>
          <w:b/>
          <w:sz w:val="24"/>
          <w:szCs w:val="24"/>
        </w:rPr>
        <w:t>ANEXO I</w:t>
      </w:r>
      <w:r w:rsidRPr="005B5A7D">
        <w:rPr>
          <w:rFonts w:ascii="Arial" w:hAnsi="Arial" w:cs="Arial"/>
          <w:sz w:val="24"/>
          <w:szCs w:val="24"/>
        </w:rPr>
        <w:t xml:space="preserve"> e ressalvado o disposto na Cláusula 20 abaixo deste CONTRATO.</w:t>
      </w:r>
    </w:p>
    <w:p w14:paraId="7A0855BB" w14:textId="77777777" w:rsidR="00364610" w:rsidRPr="005B5A7D" w:rsidRDefault="00364610" w:rsidP="00364610">
      <w:pPr>
        <w:pStyle w:val="Ttulo5"/>
        <w:numPr>
          <w:ilvl w:val="4"/>
          <w:numId w:val="3"/>
        </w:numPr>
        <w:suppressAutoHyphens/>
        <w:spacing w:before="0" w:line="220" w:lineRule="atLeast"/>
        <w:jc w:val="center"/>
        <w:rPr>
          <w:rFonts w:ascii="Arial" w:hAnsi="Arial" w:cs="Arial"/>
          <w:b/>
          <w:color w:val="000000"/>
          <w:sz w:val="24"/>
          <w:szCs w:val="24"/>
        </w:rPr>
      </w:pPr>
    </w:p>
    <w:p w14:paraId="2CCDE69D" w14:textId="77777777" w:rsidR="00364610" w:rsidRPr="005B5A7D" w:rsidRDefault="00364610" w:rsidP="00364610">
      <w:pPr>
        <w:pStyle w:val="Ttulo5"/>
        <w:numPr>
          <w:ilvl w:val="4"/>
          <w:numId w:val="3"/>
        </w:numPr>
        <w:suppressAutoHyphens/>
        <w:spacing w:before="0" w:line="220" w:lineRule="atLeast"/>
        <w:jc w:val="center"/>
        <w:rPr>
          <w:rFonts w:ascii="Arial" w:hAnsi="Arial" w:cs="Arial"/>
          <w:sz w:val="24"/>
          <w:szCs w:val="24"/>
        </w:rPr>
      </w:pPr>
      <w:r w:rsidRPr="005B5A7D">
        <w:rPr>
          <w:rFonts w:ascii="Arial" w:hAnsi="Arial" w:cs="Arial"/>
          <w:b/>
          <w:color w:val="000000"/>
          <w:sz w:val="24"/>
          <w:szCs w:val="24"/>
        </w:rPr>
        <w:t>TÍTULO IX</w:t>
      </w:r>
    </w:p>
    <w:p w14:paraId="7214DC4A" w14:textId="77777777" w:rsidR="00364610" w:rsidRPr="005B5A7D" w:rsidRDefault="00364610" w:rsidP="00364610">
      <w:pPr>
        <w:keepNext/>
        <w:autoSpaceDE w:val="0"/>
        <w:spacing w:line="220" w:lineRule="atLeast"/>
        <w:jc w:val="center"/>
        <w:rPr>
          <w:rFonts w:ascii="Arial" w:hAnsi="Arial" w:cs="Arial"/>
          <w:sz w:val="24"/>
          <w:szCs w:val="24"/>
        </w:rPr>
      </w:pPr>
      <w:r w:rsidRPr="005B5A7D">
        <w:rPr>
          <w:rFonts w:ascii="Arial" w:hAnsi="Arial" w:cs="Arial"/>
          <w:b/>
          <w:sz w:val="24"/>
          <w:szCs w:val="24"/>
        </w:rPr>
        <w:t>DAS HIPÓTESES DE RESCISÃO E RESPONSABILIDADE E INDENIZAÇÃO</w:t>
      </w:r>
    </w:p>
    <w:p w14:paraId="2553F91F" w14:textId="77777777" w:rsidR="00364610" w:rsidRPr="003215F9" w:rsidRDefault="00364610" w:rsidP="00364610">
      <w:pPr>
        <w:pStyle w:val="Ttulo2"/>
        <w:keepLines w:val="0"/>
        <w:numPr>
          <w:ilvl w:val="1"/>
          <w:numId w:val="3"/>
        </w:numPr>
        <w:suppressAutoHyphens/>
        <w:spacing w:before="0" w:after="60" w:line="220" w:lineRule="atLeast"/>
        <w:jc w:val="center"/>
        <w:rPr>
          <w:rFonts w:ascii="Arial" w:hAnsi="Arial" w:cs="Arial"/>
          <w:color w:val="auto"/>
          <w:sz w:val="24"/>
          <w:szCs w:val="24"/>
        </w:rPr>
      </w:pPr>
      <w:r w:rsidRPr="003215F9">
        <w:rPr>
          <w:rFonts w:ascii="Arial" w:hAnsi="Arial" w:cs="Arial"/>
          <w:color w:val="auto"/>
          <w:sz w:val="24"/>
          <w:szCs w:val="24"/>
        </w:rPr>
        <w:t>Capítulo I – Das Hipóteses de Rescisão</w:t>
      </w:r>
    </w:p>
    <w:p w14:paraId="2188E604" w14:textId="77777777" w:rsidR="00364610" w:rsidRPr="003215F9" w:rsidRDefault="00364610" w:rsidP="00364610">
      <w:pPr>
        <w:rPr>
          <w:rFonts w:ascii="Arial" w:hAnsi="Arial" w:cs="Arial"/>
          <w:sz w:val="24"/>
          <w:szCs w:val="24"/>
        </w:rPr>
      </w:pPr>
    </w:p>
    <w:p w14:paraId="1BECF36F" w14:textId="77777777" w:rsidR="00364610" w:rsidRPr="005B5A7D" w:rsidRDefault="00364610" w:rsidP="00364610">
      <w:pPr>
        <w:autoSpaceDE w:val="0"/>
        <w:jc w:val="both"/>
        <w:rPr>
          <w:rFonts w:ascii="Arial" w:hAnsi="Arial" w:cs="Arial"/>
          <w:sz w:val="24"/>
          <w:szCs w:val="24"/>
        </w:rPr>
      </w:pPr>
      <w:r w:rsidRPr="005B5A7D">
        <w:rPr>
          <w:rFonts w:ascii="Arial" w:hAnsi="Arial" w:cs="Arial"/>
          <w:b/>
          <w:i/>
          <w:sz w:val="24"/>
          <w:szCs w:val="24"/>
          <w:u w:val="single"/>
        </w:rPr>
        <w:t>CLÁUSULA  20</w:t>
      </w:r>
      <w:r w:rsidRPr="005B5A7D">
        <w:rPr>
          <w:rFonts w:ascii="Arial" w:hAnsi="Arial" w:cs="Arial"/>
          <w:b/>
          <w:sz w:val="24"/>
          <w:szCs w:val="24"/>
        </w:rPr>
        <w:t xml:space="preserve"> – </w:t>
      </w:r>
      <w:r w:rsidRPr="005B5A7D">
        <w:rPr>
          <w:rFonts w:ascii="Arial" w:hAnsi="Arial" w:cs="Arial"/>
          <w:sz w:val="24"/>
          <w:szCs w:val="24"/>
        </w:rPr>
        <w:t>Não obstante o caráter irrevogável e irretratável deste CONTRATO, o mesmo poderá ser rescindido de pleno direito, pela PARTE adimplente na ocorrência de qualquer das seguintes hipóteses:</w:t>
      </w:r>
    </w:p>
    <w:p w14:paraId="6C43A3D7" w14:textId="77777777" w:rsidR="00364610" w:rsidRPr="005B5A7D" w:rsidRDefault="00364610" w:rsidP="00364610">
      <w:pPr>
        <w:numPr>
          <w:ilvl w:val="0"/>
          <w:numId w:val="5"/>
        </w:numPr>
        <w:suppressAutoHyphens/>
        <w:autoSpaceDE w:val="0"/>
        <w:spacing w:before="280" w:after="0" w:line="220" w:lineRule="atLeast"/>
        <w:jc w:val="both"/>
        <w:rPr>
          <w:rFonts w:ascii="Arial" w:hAnsi="Arial" w:cs="Arial"/>
          <w:sz w:val="24"/>
          <w:szCs w:val="24"/>
        </w:rPr>
      </w:pPr>
      <w:r w:rsidRPr="005B5A7D">
        <w:rPr>
          <w:rFonts w:ascii="Arial" w:hAnsi="Arial" w:cs="Arial"/>
          <w:sz w:val="24"/>
          <w:szCs w:val="24"/>
        </w:rPr>
        <w:t>Caso seja decretada a falência, deferido o processamento da recuperação judicial ou extrajudicial, a dissolução ou a liquidação judicial ou extrajudicial da VENDEDORA;</w:t>
      </w:r>
    </w:p>
    <w:p w14:paraId="79F169FC" w14:textId="77777777" w:rsidR="00364610" w:rsidRPr="005B5A7D" w:rsidRDefault="00364610" w:rsidP="00364610">
      <w:pPr>
        <w:numPr>
          <w:ilvl w:val="0"/>
          <w:numId w:val="5"/>
        </w:numPr>
        <w:suppressAutoHyphens/>
        <w:autoSpaceDE w:val="0"/>
        <w:spacing w:after="0" w:line="220" w:lineRule="atLeast"/>
        <w:jc w:val="both"/>
        <w:rPr>
          <w:rFonts w:ascii="Arial" w:hAnsi="Arial" w:cs="Arial"/>
          <w:sz w:val="24"/>
          <w:szCs w:val="24"/>
        </w:rPr>
      </w:pPr>
      <w:r w:rsidRPr="005B5A7D">
        <w:rPr>
          <w:rFonts w:ascii="Arial" w:hAnsi="Arial" w:cs="Arial"/>
          <w:sz w:val="24"/>
          <w:szCs w:val="24"/>
        </w:rPr>
        <w:t>Caso a outra PARTE venha a ter revogada qualquer autorização legal, governamental ou regulatória indispensável ao cumprimento das atividades e obrigações previstas neste CONTRATO, inclusive, mas não se limitando a concessão de serviço público, termo de permissão e autorização, ou tenha qualquer de seus direitos como Agente da CCEE suspensos;</w:t>
      </w:r>
    </w:p>
    <w:p w14:paraId="3D7BE48E" w14:textId="77777777" w:rsidR="00364610" w:rsidRPr="005B5A7D" w:rsidRDefault="00364610" w:rsidP="00364610">
      <w:pPr>
        <w:numPr>
          <w:ilvl w:val="0"/>
          <w:numId w:val="5"/>
        </w:numPr>
        <w:suppressAutoHyphens/>
        <w:autoSpaceDE w:val="0"/>
        <w:spacing w:after="0" w:line="220" w:lineRule="atLeast"/>
        <w:jc w:val="both"/>
        <w:rPr>
          <w:rFonts w:ascii="Arial" w:hAnsi="Arial" w:cs="Arial"/>
          <w:sz w:val="24"/>
          <w:szCs w:val="24"/>
        </w:rPr>
      </w:pPr>
      <w:r w:rsidRPr="005B5A7D">
        <w:rPr>
          <w:rFonts w:ascii="Arial" w:hAnsi="Arial" w:cs="Arial"/>
          <w:sz w:val="24"/>
          <w:szCs w:val="24"/>
        </w:rPr>
        <w:t>Caso a COMPRADORA seja a PARTE inadimplente, após a VENDEDORA não ter conseguido executar a garantia ofertada;</w:t>
      </w:r>
    </w:p>
    <w:p w14:paraId="54FBE6BD" w14:textId="77777777" w:rsidR="00364610" w:rsidRPr="005B5A7D" w:rsidRDefault="00364610" w:rsidP="00364610">
      <w:pPr>
        <w:numPr>
          <w:ilvl w:val="0"/>
          <w:numId w:val="5"/>
        </w:numPr>
        <w:suppressAutoHyphens/>
        <w:autoSpaceDE w:val="0"/>
        <w:spacing w:after="0" w:line="220" w:lineRule="atLeast"/>
        <w:jc w:val="both"/>
        <w:rPr>
          <w:rFonts w:ascii="Arial" w:hAnsi="Arial" w:cs="Arial"/>
          <w:sz w:val="24"/>
          <w:szCs w:val="24"/>
        </w:rPr>
      </w:pPr>
      <w:r w:rsidRPr="005B5A7D">
        <w:rPr>
          <w:rFonts w:ascii="Arial" w:hAnsi="Arial" w:cs="Arial"/>
          <w:sz w:val="24"/>
          <w:szCs w:val="24"/>
        </w:rPr>
        <w:t>Caso o registro deste CONTRATO seja, eventualmente, cancelado pela CCEE, de acordo com as REGRAS DE COMERCIALIZAÇÃO e os PROCEDIMENTOS DE COMERCIALIZAÇÃO, ou por AUTORIDADE COMPETENTE;</w:t>
      </w:r>
    </w:p>
    <w:p w14:paraId="5ECFC19E" w14:textId="77777777" w:rsidR="00364610" w:rsidRPr="005B5A7D" w:rsidRDefault="00364610" w:rsidP="00364610">
      <w:pPr>
        <w:numPr>
          <w:ilvl w:val="0"/>
          <w:numId w:val="5"/>
        </w:numPr>
        <w:suppressAutoHyphens/>
        <w:autoSpaceDE w:val="0"/>
        <w:spacing w:after="0" w:line="220" w:lineRule="atLeast"/>
        <w:jc w:val="both"/>
        <w:rPr>
          <w:rFonts w:ascii="Arial" w:hAnsi="Arial" w:cs="Arial"/>
          <w:sz w:val="24"/>
          <w:szCs w:val="24"/>
        </w:rPr>
      </w:pPr>
      <w:r w:rsidRPr="005B5A7D">
        <w:rPr>
          <w:rFonts w:ascii="Arial" w:hAnsi="Arial" w:cs="Arial"/>
          <w:sz w:val="24"/>
          <w:szCs w:val="24"/>
        </w:rPr>
        <w:t xml:space="preserve">Quando aplicável, caso a garantia referida na Cláusula 16 seja rescindida antecipadamente por razões imputáveis à ação ou omissão da COMPRADORA e, tendo sido notificada pela VENDEDORA instando a COMPRADORA a substituí-la por outra garantia na forma estabelecida na Cláusula 16, não o faça no prazo máximo de 10 (dez) dias; </w:t>
      </w:r>
    </w:p>
    <w:p w14:paraId="6343A5E2" w14:textId="77777777" w:rsidR="00364610" w:rsidRPr="005B5A7D" w:rsidRDefault="00364610" w:rsidP="00364610">
      <w:pPr>
        <w:numPr>
          <w:ilvl w:val="0"/>
          <w:numId w:val="5"/>
        </w:numPr>
        <w:suppressAutoHyphens/>
        <w:autoSpaceDE w:val="0"/>
        <w:spacing w:after="0" w:line="220" w:lineRule="atLeast"/>
        <w:jc w:val="both"/>
        <w:rPr>
          <w:rFonts w:ascii="Arial" w:hAnsi="Arial" w:cs="Arial"/>
          <w:sz w:val="24"/>
          <w:szCs w:val="24"/>
        </w:rPr>
      </w:pPr>
      <w:r w:rsidRPr="005B5A7D">
        <w:rPr>
          <w:rFonts w:ascii="Arial" w:hAnsi="Arial" w:cs="Arial"/>
          <w:sz w:val="24"/>
          <w:szCs w:val="24"/>
        </w:rPr>
        <w:lastRenderedPageBreak/>
        <w:t>Caso a garantia não seja apresentada na data prevista na Cláusula 16 ou caso a COMPRADORA não cumpra a obrigação prevista no Parágrafo Terceiro da Cláusula 16 acima; e</w:t>
      </w:r>
    </w:p>
    <w:p w14:paraId="353FC6FD" w14:textId="77777777" w:rsidR="00364610" w:rsidRPr="005B5A7D" w:rsidRDefault="00364610" w:rsidP="00364610">
      <w:pPr>
        <w:numPr>
          <w:ilvl w:val="0"/>
          <w:numId w:val="5"/>
        </w:numPr>
        <w:suppressAutoHyphens/>
        <w:autoSpaceDE w:val="0"/>
        <w:spacing w:after="280" w:line="220" w:lineRule="atLeast"/>
        <w:jc w:val="both"/>
        <w:rPr>
          <w:rFonts w:ascii="Arial" w:hAnsi="Arial" w:cs="Arial"/>
          <w:sz w:val="24"/>
          <w:szCs w:val="24"/>
        </w:rPr>
      </w:pPr>
      <w:r w:rsidRPr="005B5A7D">
        <w:rPr>
          <w:rFonts w:ascii="Arial" w:hAnsi="Arial" w:cs="Arial"/>
          <w:sz w:val="24"/>
          <w:szCs w:val="24"/>
        </w:rPr>
        <w:t>No caso de descumprimento das demais obrigações previstas neste CONTRATO, após esgotados os recursos.</w:t>
      </w:r>
    </w:p>
    <w:p w14:paraId="6AC1A35C" w14:textId="77777777" w:rsidR="00364610" w:rsidRPr="005B5A7D" w:rsidRDefault="00364610" w:rsidP="00364610">
      <w:pPr>
        <w:autoSpaceDE w:val="0"/>
        <w:spacing w:before="280" w:line="220" w:lineRule="atLeast"/>
        <w:jc w:val="both"/>
        <w:rPr>
          <w:rFonts w:ascii="Arial" w:hAnsi="Arial" w:cs="Arial"/>
          <w:sz w:val="24"/>
          <w:szCs w:val="24"/>
        </w:rPr>
      </w:pPr>
      <w:r w:rsidRPr="005B5A7D">
        <w:rPr>
          <w:rFonts w:ascii="Arial" w:hAnsi="Arial" w:cs="Arial"/>
          <w:b/>
          <w:sz w:val="24"/>
          <w:szCs w:val="24"/>
          <w:u w:val="single"/>
        </w:rPr>
        <w:t>Parágrafo Primeiro</w:t>
      </w:r>
      <w:r w:rsidRPr="005B5A7D">
        <w:rPr>
          <w:rFonts w:ascii="Arial" w:hAnsi="Arial" w:cs="Arial"/>
          <w:b/>
          <w:sz w:val="24"/>
          <w:szCs w:val="24"/>
        </w:rPr>
        <w:t xml:space="preserve"> –</w:t>
      </w:r>
      <w:r w:rsidRPr="005B5A7D">
        <w:rPr>
          <w:rFonts w:ascii="Arial" w:hAnsi="Arial" w:cs="Arial"/>
          <w:sz w:val="24"/>
          <w:szCs w:val="24"/>
        </w:rPr>
        <w:t xml:space="preserve"> A ocorrência das hipóteses elencadas nas alíneas “i” a “iii” desta Cláusula facultará a Parte adimplente a considerar rescindido imediatamente e de pleno direito este CONTRATO. Na ocorrência das demais hipóteses, para sanar eventual irregularidade as PARTES terão o prazo de 15 (quinze) dias contado do recebimento do aviso da outra PARTE. A ocorrência da rescisão deverá ser formal e comunicada por escrito às entidades regulatórias competentes para as providências cabíveis.</w:t>
      </w:r>
    </w:p>
    <w:p w14:paraId="21A4FD41" w14:textId="77777777" w:rsidR="00364610" w:rsidRPr="005B5A7D" w:rsidRDefault="00364610" w:rsidP="00364610">
      <w:pPr>
        <w:pStyle w:val="PargrafodaLista"/>
        <w:autoSpaceDE w:val="0"/>
        <w:jc w:val="both"/>
        <w:rPr>
          <w:rFonts w:ascii="Arial" w:hAnsi="Arial" w:cs="Arial"/>
          <w:b/>
          <w:u w:val="single"/>
        </w:rPr>
      </w:pPr>
    </w:p>
    <w:p w14:paraId="5194719E" w14:textId="77777777" w:rsidR="00364610" w:rsidRPr="005B5A7D" w:rsidRDefault="00364610" w:rsidP="00364610">
      <w:pPr>
        <w:autoSpaceDE w:val="0"/>
        <w:jc w:val="both"/>
        <w:rPr>
          <w:rFonts w:ascii="Arial" w:hAnsi="Arial" w:cs="Arial"/>
          <w:sz w:val="24"/>
          <w:szCs w:val="24"/>
        </w:rPr>
      </w:pPr>
      <w:r w:rsidRPr="005B5A7D">
        <w:rPr>
          <w:rFonts w:ascii="Arial" w:hAnsi="Arial" w:cs="Arial"/>
          <w:b/>
          <w:sz w:val="24"/>
          <w:szCs w:val="24"/>
          <w:u w:val="single"/>
        </w:rPr>
        <w:t>Parágrafo Segundo</w:t>
      </w:r>
      <w:r w:rsidRPr="005B5A7D">
        <w:rPr>
          <w:rFonts w:ascii="Arial" w:hAnsi="Arial" w:cs="Arial"/>
          <w:sz w:val="24"/>
          <w:szCs w:val="24"/>
        </w:rPr>
        <w:t xml:space="preserve"> - A rescisão deste CONTRATO não libera as PARTES das obrigações devidas até a data de rescisão e não afetará ou limitará qualquer direito que, expressamente ou por sua natureza, deva permanecer em vigor após a rescisão ou que dela decorra.</w:t>
      </w:r>
    </w:p>
    <w:p w14:paraId="46D78D6B" w14:textId="77777777" w:rsidR="00364610" w:rsidRPr="005B5A7D" w:rsidRDefault="00364610" w:rsidP="00364610">
      <w:pPr>
        <w:pStyle w:val="PargrafodaLista"/>
        <w:autoSpaceDE w:val="0"/>
        <w:jc w:val="both"/>
        <w:rPr>
          <w:rFonts w:ascii="Arial" w:hAnsi="Arial" w:cs="Arial"/>
          <w:b/>
          <w:u w:val="single"/>
        </w:rPr>
      </w:pPr>
    </w:p>
    <w:p w14:paraId="5659259A" w14:textId="77777777" w:rsidR="00364610" w:rsidRPr="005B5A7D" w:rsidRDefault="00364610" w:rsidP="003215F9">
      <w:pPr>
        <w:autoSpaceDE w:val="0"/>
        <w:spacing w:after="0" w:line="240" w:lineRule="auto"/>
        <w:jc w:val="both"/>
        <w:rPr>
          <w:rFonts w:ascii="Arial" w:hAnsi="Arial" w:cs="Arial"/>
          <w:sz w:val="24"/>
          <w:szCs w:val="24"/>
        </w:rPr>
      </w:pPr>
      <w:r w:rsidRPr="005B5A7D">
        <w:rPr>
          <w:rFonts w:ascii="Arial" w:hAnsi="Arial" w:cs="Arial"/>
          <w:b/>
          <w:sz w:val="24"/>
          <w:szCs w:val="24"/>
          <w:u w:val="single"/>
        </w:rPr>
        <w:t>Parágrafo Terceiro</w:t>
      </w:r>
      <w:r w:rsidRPr="005B5A7D">
        <w:rPr>
          <w:rFonts w:ascii="Arial" w:hAnsi="Arial" w:cs="Arial"/>
          <w:sz w:val="24"/>
          <w:szCs w:val="24"/>
        </w:rPr>
        <w:t xml:space="preserve"> - Em caso de rescisão deste CONTRATO motivada por culpa da COMPRADORA, a VENDEDORA fica autorizada a cancelar ou encerrar o registro, ajustes, validações, e todos os efeitos deste CONTRATO, a partir da data de rescisão, perante a CCEE, a ANEEL e demais AUTORIDADES COMPETENTES, conforme previsto no Parágrafo Segundo da Cláusula 21 abaixo. </w:t>
      </w:r>
    </w:p>
    <w:p w14:paraId="350455B8" w14:textId="77777777" w:rsidR="00364610" w:rsidRPr="005B5A7D" w:rsidRDefault="00364610" w:rsidP="00364610">
      <w:pPr>
        <w:pStyle w:val="PargrafodaLista"/>
        <w:autoSpaceDE w:val="0"/>
        <w:jc w:val="both"/>
        <w:rPr>
          <w:rFonts w:ascii="Arial" w:hAnsi="Arial" w:cs="Arial"/>
        </w:rPr>
      </w:pPr>
    </w:p>
    <w:p w14:paraId="02594658" w14:textId="77777777" w:rsidR="00364610" w:rsidRPr="005B5A7D" w:rsidRDefault="00364610" w:rsidP="00364610">
      <w:pPr>
        <w:autoSpaceDE w:val="0"/>
        <w:jc w:val="center"/>
        <w:rPr>
          <w:rFonts w:ascii="Arial" w:hAnsi="Arial" w:cs="Arial"/>
          <w:sz w:val="24"/>
          <w:szCs w:val="24"/>
        </w:rPr>
      </w:pPr>
      <w:r w:rsidRPr="005B5A7D">
        <w:rPr>
          <w:rFonts w:ascii="Arial" w:hAnsi="Arial" w:cs="Arial"/>
          <w:b/>
          <w:sz w:val="24"/>
          <w:szCs w:val="24"/>
        </w:rPr>
        <w:t>Capítulo II – Da Responsabilidade, Multa e Indenização</w:t>
      </w:r>
    </w:p>
    <w:p w14:paraId="35EC50EC" w14:textId="77777777" w:rsidR="00364610" w:rsidRPr="005B5A7D" w:rsidRDefault="00364610" w:rsidP="00364610">
      <w:pPr>
        <w:tabs>
          <w:tab w:val="left" w:pos="0"/>
          <w:tab w:val="left" w:pos="180"/>
          <w:tab w:val="left" w:pos="1728"/>
          <w:tab w:val="left" w:pos="2448"/>
          <w:tab w:val="left" w:pos="3168"/>
          <w:tab w:val="left" w:pos="3888"/>
          <w:tab w:val="left" w:pos="4608"/>
          <w:tab w:val="left" w:pos="5328"/>
          <w:tab w:val="left" w:pos="6048"/>
          <w:tab w:val="left" w:pos="6768"/>
        </w:tabs>
        <w:spacing w:before="280" w:line="220" w:lineRule="atLeast"/>
        <w:jc w:val="both"/>
        <w:rPr>
          <w:rFonts w:ascii="Arial" w:hAnsi="Arial" w:cs="Arial"/>
          <w:sz w:val="24"/>
          <w:szCs w:val="24"/>
        </w:rPr>
      </w:pPr>
      <w:r w:rsidRPr="005B5A7D">
        <w:rPr>
          <w:rFonts w:ascii="Arial" w:hAnsi="Arial" w:cs="Arial"/>
          <w:b/>
          <w:i/>
          <w:sz w:val="24"/>
          <w:szCs w:val="24"/>
          <w:u w:val="single"/>
        </w:rPr>
        <w:t>CLÁUSULA 21</w:t>
      </w:r>
      <w:r w:rsidRPr="005B5A7D">
        <w:rPr>
          <w:rFonts w:ascii="Arial" w:hAnsi="Arial" w:cs="Arial"/>
          <w:b/>
          <w:sz w:val="24"/>
          <w:szCs w:val="24"/>
        </w:rPr>
        <w:t xml:space="preserve"> – </w:t>
      </w:r>
      <w:r w:rsidRPr="005B5A7D">
        <w:rPr>
          <w:rFonts w:ascii="Arial" w:hAnsi="Arial" w:cs="Arial"/>
          <w:sz w:val="24"/>
          <w:szCs w:val="24"/>
        </w:rPr>
        <w:t xml:space="preserve">Ocorrendo a rescisão contratual, a PARTE que der causa à rescisão por sua ação ou omissão, ficará obrigada a pagar à outra PARTE multa por rescisão antecipada equivalente a 100% (cem por cento) do valor remanescente do CONTRATO, calculado em função do preço vigente ou do PREÇO DE LIQUIDAÇÃO DE DIFERENCAS (PLD), o que for maior, e calculada de acordo com a fórmula abaixo descrita: </w:t>
      </w:r>
    </w:p>
    <w:p w14:paraId="45E934FE" w14:textId="77777777" w:rsidR="00364610" w:rsidRPr="005B5A7D" w:rsidRDefault="005D6409" w:rsidP="00364610">
      <w:pPr>
        <w:tabs>
          <w:tab w:val="left" w:pos="0"/>
          <w:tab w:val="left" w:pos="180"/>
          <w:tab w:val="left" w:pos="1728"/>
          <w:tab w:val="left" w:pos="2448"/>
          <w:tab w:val="left" w:pos="3168"/>
          <w:tab w:val="left" w:pos="3888"/>
          <w:tab w:val="left" w:pos="4608"/>
          <w:tab w:val="left" w:pos="5328"/>
          <w:tab w:val="left" w:pos="6048"/>
          <w:tab w:val="left" w:pos="6768"/>
        </w:tabs>
        <w:spacing w:before="280" w:line="220" w:lineRule="atLeast"/>
        <w:jc w:val="both"/>
        <w:rPr>
          <w:rFonts w:ascii="Arial" w:hAnsi="Arial" w:cs="Arial"/>
          <w:b/>
          <w:position w:val="-28"/>
          <w:sz w:val="24"/>
          <w:szCs w:val="24"/>
          <w:lang w:eastAsia="pt-BR"/>
        </w:rPr>
      </w:pPr>
      <w:r>
        <w:rPr>
          <w:rFonts w:ascii="Arial" w:hAnsi="Arial" w:cs="Arial"/>
          <w:sz w:val="24"/>
          <w:szCs w:val="24"/>
        </w:rPr>
        <w:object w:dxaOrig="1440" w:dyaOrig="1440" w14:anchorId="1523C4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05pt;margin-top:3.15pt;width:171.95pt;height:34pt;z-index:251659264;mso-wrap-distance-left:9.05pt;mso-wrap-distance-right:9.05pt" filled="t">
            <v:fill color2="black"/>
            <v:imagedata r:id="rId34" o:title="" croptop="-96f" cropbottom="-96f" cropleft="-19f" cropright="-19f"/>
            <w10:wrap type="square" side="right"/>
          </v:shape>
          <o:OLEObject Type="Embed" ProgID="Equation.3" ShapeID="_x0000_s1026" DrawAspect="Content" ObjectID="_1788950273" r:id="rId35"/>
        </w:object>
      </w:r>
    </w:p>
    <w:p w14:paraId="1EA2DB27" w14:textId="77777777" w:rsidR="00364610" w:rsidRPr="005B5A7D" w:rsidRDefault="00364610" w:rsidP="003215F9">
      <w:pPr>
        <w:tabs>
          <w:tab w:val="left" w:pos="0"/>
          <w:tab w:val="left" w:pos="180"/>
          <w:tab w:val="left" w:pos="1728"/>
          <w:tab w:val="left" w:pos="2448"/>
          <w:tab w:val="left" w:pos="3168"/>
          <w:tab w:val="left" w:pos="3888"/>
          <w:tab w:val="left" w:pos="4608"/>
          <w:tab w:val="left" w:pos="5328"/>
          <w:tab w:val="left" w:pos="6048"/>
          <w:tab w:val="left" w:pos="6768"/>
        </w:tabs>
        <w:spacing w:before="280" w:after="0" w:line="240" w:lineRule="auto"/>
        <w:jc w:val="both"/>
        <w:rPr>
          <w:rFonts w:ascii="Arial" w:hAnsi="Arial" w:cs="Arial"/>
          <w:b/>
          <w:sz w:val="24"/>
          <w:szCs w:val="24"/>
        </w:rPr>
      </w:pPr>
    </w:p>
    <w:p w14:paraId="68BE29B4" w14:textId="77777777" w:rsidR="00364610" w:rsidRPr="005B5A7D" w:rsidRDefault="00364610" w:rsidP="00364610">
      <w:pPr>
        <w:tabs>
          <w:tab w:val="left" w:pos="0"/>
          <w:tab w:val="left" w:pos="180"/>
          <w:tab w:val="left" w:pos="1728"/>
          <w:tab w:val="left" w:pos="2448"/>
          <w:tab w:val="left" w:pos="3168"/>
          <w:tab w:val="left" w:pos="3888"/>
          <w:tab w:val="left" w:pos="4608"/>
          <w:tab w:val="left" w:pos="5328"/>
          <w:tab w:val="left" w:pos="6048"/>
          <w:tab w:val="left" w:pos="6768"/>
        </w:tabs>
        <w:spacing w:before="280" w:line="220" w:lineRule="atLeast"/>
        <w:jc w:val="both"/>
        <w:rPr>
          <w:rFonts w:ascii="Arial" w:hAnsi="Arial" w:cs="Arial"/>
          <w:sz w:val="24"/>
          <w:szCs w:val="24"/>
        </w:rPr>
      </w:pPr>
      <w:r w:rsidRPr="005B5A7D">
        <w:rPr>
          <w:rFonts w:ascii="Arial" w:hAnsi="Arial" w:cs="Arial"/>
          <w:b/>
          <w:sz w:val="24"/>
          <w:szCs w:val="24"/>
        </w:rPr>
        <w:t>Multa</w:t>
      </w:r>
      <w:r w:rsidRPr="005B5A7D">
        <w:rPr>
          <w:rFonts w:ascii="Arial" w:hAnsi="Arial" w:cs="Arial"/>
          <w:b/>
          <w:sz w:val="24"/>
          <w:szCs w:val="24"/>
        </w:rPr>
        <w:tab/>
        <w:t>=</w:t>
      </w:r>
      <w:r w:rsidRPr="005B5A7D">
        <w:rPr>
          <w:rFonts w:ascii="Arial" w:hAnsi="Arial" w:cs="Arial"/>
          <w:b/>
          <w:sz w:val="24"/>
          <w:szCs w:val="24"/>
        </w:rPr>
        <w:tab/>
      </w:r>
      <w:r w:rsidRPr="005B5A7D">
        <w:rPr>
          <w:rFonts w:ascii="Arial" w:hAnsi="Arial" w:cs="Arial"/>
          <w:sz w:val="24"/>
          <w:szCs w:val="24"/>
        </w:rPr>
        <w:t>Valor presente da multa;</w:t>
      </w:r>
    </w:p>
    <w:p w14:paraId="6252C39E" w14:textId="77777777" w:rsidR="00364610" w:rsidRPr="005B5A7D" w:rsidRDefault="00364610" w:rsidP="00364610">
      <w:pPr>
        <w:tabs>
          <w:tab w:val="left" w:pos="709"/>
          <w:tab w:val="left" w:pos="1418"/>
        </w:tabs>
        <w:spacing w:before="280" w:line="220" w:lineRule="atLeast"/>
        <w:ind w:left="1416" w:hanging="1416"/>
        <w:jc w:val="both"/>
        <w:rPr>
          <w:rFonts w:ascii="Arial" w:hAnsi="Arial" w:cs="Arial"/>
          <w:sz w:val="24"/>
          <w:szCs w:val="24"/>
        </w:rPr>
      </w:pPr>
      <w:r w:rsidRPr="005B5A7D">
        <w:rPr>
          <w:rFonts w:ascii="Arial" w:hAnsi="Arial" w:cs="Arial"/>
          <w:b/>
          <w:sz w:val="24"/>
          <w:szCs w:val="24"/>
        </w:rPr>
        <w:t>ERes</w:t>
      </w:r>
      <w:r w:rsidRPr="005B5A7D">
        <w:rPr>
          <w:rFonts w:ascii="Arial" w:hAnsi="Arial" w:cs="Arial"/>
          <w:b/>
          <w:sz w:val="24"/>
          <w:szCs w:val="24"/>
        </w:rPr>
        <w:tab/>
        <w:t>=</w:t>
      </w:r>
      <w:r w:rsidRPr="005B5A7D">
        <w:rPr>
          <w:rFonts w:ascii="Arial" w:hAnsi="Arial" w:cs="Arial"/>
          <w:sz w:val="24"/>
          <w:szCs w:val="24"/>
        </w:rPr>
        <w:tab/>
        <w:t>Energia Residual Contratada em MWh que compreende a diferença entre o total da ENERGIA CONTRATADA em cada PERÍODO CONTRATUAL constante da Cláusula 8ª, e a parcela em MWh já fornecida em cada PERÍODO CONTRATUAL até a data da efetivação da rescisão.</w:t>
      </w:r>
    </w:p>
    <w:p w14:paraId="1C276D73" w14:textId="77777777" w:rsidR="00364610" w:rsidRPr="005B5A7D" w:rsidRDefault="00364610" w:rsidP="00364610">
      <w:pPr>
        <w:tabs>
          <w:tab w:val="left" w:pos="709"/>
          <w:tab w:val="left" w:pos="1418"/>
        </w:tabs>
        <w:spacing w:before="280" w:line="220" w:lineRule="atLeast"/>
        <w:ind w:left="1416" w:hanging="1416"/>
        <w:jc w:val="both"/>
        <w:rPr>
          <w:rFonts w:ascii="Arial" w:hAnsi="Arial" w:cs="Arial"/>
          <w:sz w:val="24"/>
          <w:szCs w:val="24"/>
        </w:rPr>
      </w:pPr>
      <w:r w:rsidRPr="005B5A7D">
        <w:rPr>
          <w:rFonts w:ascii="Arial" w:hAnsi="Arial" w:cs="Arial"/>
          <w:b/>
          <w:sz w:val="24"/>
          <w:szCs w:val="24"/>
        </w:rPr>
        <w:lastRenderedPageBreak/>
        <w:t>PEC</w:t>
      </w:r>
      <w:r w:rsidRPr="005B5A7D">
        <w:rPr>
          <w:rFonts w:ascii="Arial" w:hAnsi="Arial" w:cs="Arial"/>
          <w:b/>
          <w:sz w:val="24"/>
          <w:szCs w:val="24"/>
          <w:vertAlign w:val="subscript"/>
        </w:rPr>
        <w:tab/>
      </w:r>
      <w:r w:rsidRPr="005B5A7D">
        <w:rPr>
          <w:rFonts w:ascii="Arial" w:hAnsi="Arial" w:cs="Arial"/>
          <w:b/>
          <w:sz w:val="24"/>
          <w:szCs w:val="24"/>
        </w:rPr>
        <w:t>=</w:t>
      </w:r>
      <w:r w:rsidRPr="005B5A7D">
        <w:rPr>
          <w:rFonts w:ascii="Arial" w:hAnsi="Arial" w:cs="Arial"/>
          <w:sz w:val="24"/>
          <w:szCs w:val="24"/>
        </w:rPr>
        <w:tab/>
        <w:t>PREÇO CONTRATUAL de cada PERÍODO CONTRATUAL constante da Cláusula 11, vigente na data da rescisão, ou o PREÇO DE LIQUIDAÇÃO DE DIFERENCAS (PLD), o que for maior;</w:t>
      </w:r>
    </w:p>
    <w:p w14:paraId="2F9EA195" w14:textId="77777777" w:rsidR="00364610" w:rsidRPr="005B5A7D" w:rsidRDefault="00364610" w:rsidP="00364610">
      <w:pPr>
        <w:tabs>
          <w:tab w:val="left" w:pos="709"/>
          <w:tab w:val="left" w:pos="1418"/>
        </w:tabs>
        <w:spacing w:before="280" w:line="220" w:lineRule="atLeast"/>
        <w:ind w:left="1418" w:hanging="1418"/>
        <w:jc w:val="both"/>
        <w:rPr>
          <w:rFonts w:ascii="Arial" w:hAnsi="Arial" w:cs="Arial"/>
          <w:sz w:val="24"/>
          <w:szCs w:val="24"/>
        </w:rPr>
      </w:pPr>
      <w:r w:rsidRPr="005B5A7D">
        <w:rPr>
          <w:rFonts w:ascii="Arial" w:hAnsi="Arial" w:cs="Arial"/>
          <w:sz w:val="24"/>
          <w:szCs w:val="24"/>
          <w:vertAlign w:val="subscript"/>
        </w:rPr>
        <w:t>n</w:t>
      </w:r>
      <w:r w:rsidRPr="005B5A7D">
        <w:rPr>
          <w:rFonts w:ascii="Arial" w:hAnsi="Arial" w:cs="Arial"/>
          <w:b/>
          <w:sz w:val="24"/>
          <w:szCs w:val="24"/>
          <w:vertAlign w:val="subscript"/>
        </w:rPr>
        <w:tab/>
      </w:r>
      <w:r w:rsidRPr="005B5A7D">
        <w:rPr>
          <w:rFonts w:ascii="Arial" w:hAnsi="Arial" w:cs="Arial"/>
          <w:b/>
          <w:sz w:val="24"/>
          <w:szCs w:val="24"/>
        </w:rPr>
        <w:t>=</w:t>
      </w:r>
      <w:r w:rsidRPr="005B5A7D">
        <w:rPr>
          <w:rFonts w:ascii="Arial" w:hAnsi="Arial" w:cs="Arial"/>
          <w:sz w:val="24"/>
          <w:szCs w:val="24"/>
        </w:rPr>
        <w:tab/>
        <w:t>Cada PERÍODO CONTRATUAL constante da Cláusula 8ª.</w:t>
      </w:r>
    </w:p>
    <w:p w14:paraId="4A5C53F4" w14:textId="77777777" w:rsidR="00364610" w:rsidRPr="005B5A7D" w:rsidRDefault="00364610" w:rsidP="00364610">
      <w:pPr>
        <w:jc w:val="both"/>
        <w:rPr>
          <w:rFonts w:ascii="Arial" w:hAnsi="Arial" w:cs="Arial"/>
          <w:sz w:val="24"/>
          <w:szCs w:val="24"/>
        </w:rPr>
      </w:pPr>
      <w:r w:rsidRPr="005B5A7D">
        <w:rPr>
          <w:rFonts w:ascii="Arial" w:hAnsi="Arial" w:cs="Arial"/>
          <w:b/>
          <w:sz w:val="24"/>
          <w:szCs w:val="24"/>
          <w:u w:val="single"/>
        </w:rPr>
        <w:t>Parágrafo Primeiro</w:t>
      </w:r>
      <w:r w:rsidRPr="005B5A7D">
        <w:rPr>
          <w:rFonts w:ascii="Arial" w:hAnsi="Arial" w:cs="Arial"/>
          <w:sz w:val="24"/>
          <w:szCs w:val="24"/>
        </w:rPr>
        <w:t xml:space="preserve"> – Sem prejuízo da multa prevista no </w:t>
      </w:r>
      <w:r w:rsidRPr="005B5A7D">
        <w:rPr>
          <w:rFonts w:ascii="Arial" w:hAnsi="Arial" w:cs="Arial"/>
          <w:i/>
          <w:sz w:val="24"/>
          <w:szCs w:val="24"/>
        </w:rPr>
        <w:t>caput</w:t>
      </w:r>
      <w:r w:rsidRPr="005B5A7D">
        <w:rPr>
          <w:rFonts w:ascii="Arial" w:hAnsi="Arial" w:cs="Arial"/>
          <w:sz w:val="24"/>
          <w:szCs w:val="24"/>
        </w:rPr>
        <w:t xml:space="preserve"> desta Cláusula, a Parte que der causa à rescisão ficará obrigada a pagar à outra Parte, a título de perdas e danos por rescisão antecipada do </w:t>
      </w:r>
      <w:r w:rsidRPr="005B5A7D">
        <w:rPr>
          <w:rFonts w:ascii="Arial" w:hAnsi="Arial" w:cs="Arial"/>
          <w:caps/>
          <w:sz w:val="24"/>
          <w:szCs w:val="24"/>
        </w:rPr>
        <w:t>Contrato</w:t>
      </w:r>
      <w:r w:rsidRPr="005B5A7D">
        <w:rPr>
          <w:rFonts w:ascii="Arial" w:hAnsi="Arial" w:cs="Arial"/>
          <w:sz w:val="24"/>
          <w:szCs w:val="24"/>
        </w:rPr>
        <w:t>, os valores conforme descritos nos Parágrafos Segundo e Terceiro desta Cláusula.</w:t>
      </w:r>
    </w:p>
    <w:p w14:paraId="530D917B" w14:textId="77777777" w:rsidR="00364610" w:rsidRPr="005B5A7D" w:rsidRDefault="00364610" w:rsidP="00364610">
      <w:pPr>
        <w:tabs>
          <w:tab w:val="left" w:pos="0"/>
          <w:tab w:val="left" w:pos="180"/>
          <w:tab w:val="left" w:pos="1728"/>
          <w:tab w:val="left" w:pos="2448"/>
          <w:tab w:val="left" w:pos="3168"/>
          <w:tab w:val="left" w:pos="3888"/>
          <w:tab w:val="left" w:pos="4608"/>
          <w:tab w:val="left" w:pos="5328"/>
          <w:tab w:val="left" w:pos="6048"/>
          <w:tab w:val="left" w:pos="6768"/>
        </w:tabs>
        <w:jc w:val="both"/>
        <w:rPr>
          <w:rFonts w:ascii="Arial" w:hAnsi="Arial" w:cs="Arial"/>
          <w:sz w:val="24"/>
          <w:szCs w:val="24"/>
        </w:rPr>
      </w:pPr>
    </w:p>
    <w:p w14:paraId="4A92ED5B" w14:textId="77777777" w:rsidR="00364610" w:rsidRPr="005B5A7D" w:rsidRDefault="00364610" w:rsidP="00364610">
      <w:pPr>
        <w:tabs>
          <w:tab w:val="left" w:pos="0"/>
          <w:tab w:val="left" w:pos="180"/>
          <w:tab w:val="left" w:pos="1728"/>
          <w:tab w:val="left" w:pos="2448"/>
          <w:tab w:val="left" w:pos="3168"/>
          <w:tab w:val="left" w:pos="3888"/>
          <w:tab w:val="left" w:pos="4608"/>
          <w:tab w:val="left" w:pos="5328"/>
          <w:tab w:val="left" w:pos="6048"/>
          <w:tab w:val="left" w:pos="6768"/>
        </w:tabs>
        <w:jc w:val="both"/>
        <w:rPr>
          <w:rFonts w:ascii="Arial" w:hAnsi="Arial" w:cs="Arial"/>
          <w:sz w:val="24"/>
          <w:szCs w:val="24"/>
        </w:rPr>
      </w:pPr>
      <w:r w:rsidRPr="005B5A7D">
        <w:rPr>
          <w:rFonts w:ascii="Arial" w:hAnsi="Arial" w:cs="Arial"/>
          <w:b/>
          <w:sz w:val="24"/>
          <w:szCs w:val="24"/>
          <w:u w:val="single"/>
        </w:rPr>
        <w:t>Parágrafo Segundo</w:t>
      </w:r>
      <w:r w:rsidRPr="005B5A7D">
        <w:rPr>
          <w:rFonts w:ascii="Arial" w:hAnsi="Arial" w:cs="Arial"/>
          <w:sz w:val="24"/>
          <w:szCs w:val="24"/>
        </w:rPr>
        <w:t xml:space="preserve">- Caso a rescisão antecipada deste </w:t>
      </w:r>
      <w:r w:rsidRPr="005B5A7D">
        <w:rPr>
          <w:rFonts w:ascii="Arial" w:hAnsi="Arial" w:cs="Arial"/>
          <w:caps/>
          <w:sz w:val="24"/>
          <w:szCs w:val="24"/>
        </w:rPr>
        <w:t>Contrato</w:t>
      </w:r>
      <w:r w:rsidRPr="005B5A7D">
        <w:rPr>
          <w:rFonts w:ascii="Arial" w:hAnsi="Arial" w:cs="Arial"/>
          <w:sz w:val="24"/>
          <w:szCs w:val="24"/>
        </w:rPr>
        <w:t xml:space="preserve"> seja comprovada e exclusivamente causada pela </w:t>
      </w:r>
      <w:r w:rsidRPr="005B5A7D">
        <w:rPr>
          <w:rFonts w:ascii="Arial" w:hAnsi="Arial" w:cs="Arial"/>
          <w:caps/>
          <w:sz w:val="24"/>
          <w:szCs w:val="24"/>
        </w:rPr>
        <w:t>Compradora</w:t>
      </w:r>
      <w:r w:rsidRPr="005B5A7D">
        <w:rPr>
          <w:rFonts w:ascii="Arial" w:hAnsi="Arial" w:cs="Arial"/>
          <w:sz w:val="24"/>
          <w:szCs w:val="24"/>
        </w:rPr>
        <w:t xml:space="preserve">, esta deverá pagar à </w:t>
      </w:r>
      <w:r w:rsidRPr="005B5A7D">
        <w:rPr>
          <w:rFonts w:ascii="Arial" w:hAnsi="Arial" w:cs="Arial"/>
          <w:caps/>
          <w:sz w:val="24"/>
          <w:szCs w:val="24"/>
        </w:rPr>
        <w:t>Vendedora</w:t>
      </w:r>
      <w:r w:rsidRPr="005B5A7D">
        <w:rPr>
          <w:rFonts w:ascii="Arial" w:hAnsi="Arial" w:cs="Arial"/>
          <w:sz w:val="24"/>
          <w:szCs w:val="24"/>
        </w:rPr>
        <w:t xml:space="preserve"> perdas e danos, como segue:</w:t>
      </w:r>
    </w:p>
    <w:p w14:paraId="3B7A2B01" w14:textId="77777777" w:rsidR="00364610" w:rsidRPr="005B5A7D" w:rsidRDefault="00364610" w:rsidP="003215F9">
      <w:pPr>
        <w:tabs>
          <w:tab w:val="left" w:pos="0"/>
          <w:tab w:val="left" w:pos="180"/>
          <w:tab w:val="left" w:pos="1728"/>
          <w:tab w:val="left" w:pos="2448"/>
          <w:tab w:val="left" w:pos="3168"/>
          <w:tab w:val="left" w:pos="3888"/>
          <w:tab w:val="left" w:pos="4608"/>
          <w:tab w:val="left" w:pos="5328"/>
          <w:tab w:val="left" w:pos="6048"/>
          <w:tab w:val="left" w:pos="6768"/>
        </w:tabs>
        <w:spacing w:after="0" w:line="240" w:lineRule="auto"/>
        <w:jc w:val="center"/>
        <w:rPr>
          <w:rFonts w:ascii="Arial" w:hAnsi="Arial" w:cs="Arial"/>
          <w:bCs/>
          <w:sz w:val="24"/>
          <w:szCs w:val="24"/>
        </w:rPr>
      </w:pPr>
      <w:r w:rsidRPr="005B5A7D">
        <w:rPr>
          <w:rFonts w:ascii="Arial" w:hAnsi="Arial" w:cs="Arial"/>
          <w:position w:val="-26"/>
          <w:sz w:val="24"/>
          <w:szCs w:val="24"/>
        </w:rPr>
        <w:object w:dxaOrig="3739" w:dyaOrig="779" w14:anchorId="183700F4">
          <v:shape id="_x0000_i1026" type="#_x0000_t75" style="width:187.5pt;height:39pt" o:ole="" filled="t">
            <v:fill color2="black"/>
            <v:imagedata r:id="rId36" o:title="" croptop="-84f" cropbottom="-84f" cropleft="-17f" cropright="-17f"/>
          </v:shape>
          <o:OLEObject Type="Embed" ProgID="Equation.3" ShapeID="_x0000_i1026" DrawAspect="Content" ObjectID="_1788950271" r:id="rId37"/>
        </w:object>
      </w:r>
    </w:p>
    <w:p w14:paraId="58D0911E" w14:textId="77777777" w:rsidR="00364610" w:rsidRPr="005B5A7D" w:rsidRDefault="00364610" w:rsidP="003215F9">
      <w:pPr>
        <w:spacing w:after="0" w:line="240" w:lineRule="auto"/>
        <w:ind w:left="720" w:hanging="714"/>
        <w:jc w:val="both"/>
        <w:rPr>
          <w:rFonts w:ascii="Arial" w:hAnsi="Arial" w:cs="Arial"/>
          <w:sz w:val="24"/>
          <w:szCs w:val="24"/>
        </w:rPr>
      </w:pPr>
      <w:r w:rsidRPr="005B5A7D">
        <w:rPr>
          <w:rFonts w:ascii="Arial" w:hAnsi="Arial" w:cs="Arial"/>
          <w:bCs/>
          <w:sz w:val="24"/>
          <w:szCs w:val="24"/>
        </w:rPr>
        <w:t xml:space="preserve">onde, </w:t>
      </w:r>
    </w:p>
    <w:p w14:paraId="545C0357" w14:textId="77777777" w:rsidR="00364610" w:rsidRPr="005B5A7D" w:rsidRDefault="00364610" w:rsidP="00364610">
      <w:pPr>
        <w:ind w:left="720" w:hanging="717"/>
        <w:jc w:val="both"/>
        <w:rPr>
          <w:rFonts w:ascii="Arial" w:hAnsi="Arial" w:cs="Arial"/>
          <w:b/>
          <w:bCs/>
          <w:sz w:val="24"/>
          <w:szCs w:val="24"/>
        </w:rPr>
      </w:pPr>
    </w:p>
    <w:p w14:paraId="68F8F978" w14:textId="77777777" w:rsidR="00364610" w:rsidRPr="005B5A7D" w:rsidRDefault="00364610" w:rsidP="00364610">
      <w:pPr>
        <w:ind w:left="720" w:hanging="717"/>
        <w:jc w:val="both"/>
        <w:rPr>
          <w:rFonts w:ascii="Arial" w:hAnsi="Arial" w:cs="Arial"/>
          <w:sz w:val="24"/>
          <w:szCs w:val="24"/>
        </w:rPr>
      </w:pPr>
      <w:r w:rsidRPr="005B5A7D">
        <w:rPr>
          <w:rFonts w:ascii="Arial" w:hAnsi="Arial" w:cs="Arial"/>
          <w:b/>
          <w:sz w:val="24"/>
          <w:szCs w:val="24"/>
        </w:rPr>
        <w:t>PDV</w:t>
      </w:r>
      <w:r w:rsidRPr="005B5A7D">
        <w:rPr>
          <w:rFonts w:ascii="Arial" w:hAnsi="Arial" w:cs="Arial"/>
          <w:b/>
          <w:sz w:val="24"/>
          <w:szCs w:val="24"/>
        </w:rPr>
        <w:tab/>
        <w:t>=</w:t>
      </w:r>
      <w:r w:rsidRPr="005B5A7D">
        <w:rPr>
          <w:rFonts w:ascii="Arial" w:hAnsi="Arial" w:cs="Arial"/>
          <w:sz w:val="24"/>
          <w:szCs w:val="24"/>
        </w:rPr>
        <w:tab/>
        <w:t>Indenização por Perdas e Danos sofridos pela Vendedora, calculada em R$ e, em nenhuma hipótese, inferior a R$ 0,00;</w:t>
      </w:r>
    </w:p>
    <w:p w14:paraId="32875AC5" w14:textId="77777777" w:rsidR="00364610" w:rsidRPr="005B5A7D" w:rsidRDefault="00364610" w:rsidP="00364610">
      <w:pPr>
        <w:tabs>
          <w:tab w:val="left" w:pos="709"/>
          <w:tab w:val="left" w:pos="1418"/>
        </w:tabs>
        <w:autoSpaceDE w:val="0"/>
        <w:ind w:left="1440" w:hanging="1440"/>
        <w:jc w:val="both"/>
        <w:rPr>
          <w:rFonts w:ascii="Arial" w:hAnsi="Arial" w:cs="Arial"/>
          <w:sz w:val="24"/>
          <w:szCs w:val="24"/>
        </w:rPr>
      </w:pPr>
      <w:r w:rsidRPr="005B5A7D">
        <w:rPr>
          <w:rFonts w:ascii="Arial" w:hAnsi="Arial" w:cs="Arial"/>
          <w:b/>
          <w:sz w:val="24"/>
          <w:szCs w:val="24"/>
        </w:rPr>
        <w:t>ERes</w:t>
      </w:r>
      <w:r w:rsidRPr="005B5A7D">
        <w:rPr>
          <w:rFonts w:ascii="Arial" w:hAnsi="Arial" w:cs="Arial"/>
          <w:b/>
          <w:sz w:val="24"/>
          <w:szCs w:val="24"/>
        </w:rPr>
        <w:tab/>
        <w:t>=</w:t>
      </w:r>
      <w:r w:rsidRPr="005B5A7D">
        <w:rPr>
          <w:rFonts w:ascii="Arial" w:hAnsi="Arial" w:cs="Arial"/>
          <w:sz w:val="24"/>
          <w:szCs w:val="24"/>
        </w:rPr>
        <w:tab/>
      </w:r>
      <w:r w:rsidRPr="005B5A7D">
        <w:rPr>
          <w:rFonts w:ascii="Arial" w:hAnsi="Arial" w:cs="Arial"/>
          <w:color w:val="000000"/>
          <w:sz w:val="24"/>
          <w:szCs w:val="24"/>
        </w:rPr>
        <w:t xml:space="preserve">Energia Residual Contratada, em MWh, representando a </w:t>
      </w:r>
      <w:r w:rsidRPr="005B5A7D">
        <w:rPr>
          <w:rFonts w:ascii="Arial" w:hAnsi="Arial" w:cs="Arial"/>
          <w:caps/>
          <w:color w:val="000000"/>
          <w:sz w:val="24"/>
          <w:szCs w:val="24"/>
        </w:rPr>
        <w:t>Energia Contratada</w:t>
      </w:r>
      <w:r w:rsidRPr="005B5A7D">
        <w:rPr>
          <w:rFonts w:ascii="Arial" w:hAnsi="Arial" w:cs="Arial"/>
          <w:color w:val="000000"/>
          <w:sz w:val="24"/>
          <w:szCs w:val="24"/>
        </w:rPr>
        <w:t xml:space="preserve"> para cada MÊS CONTRATUAL compreendido entre a data da rescisão e o término do </w:t>
      </w:r>
      <w:r w:rsidRPr="005B5A7D">
        <w:rPr>
          <w:rFonts w:ascii="Arial" w:hAnsi="Arial" w:cs="Arial"/>
          <w:sz w:val="24"/>
          <w:szCs w:val="24"/>
        </w:rPr>
        <w:t xml:space="preserve">PERÍODO CONTRATUAL </w:t>
      </w:r>
      <w:r w:rsidRPr="005B5A7D">
        <w:rPr>
          <w:rFonts w:ascii="Arial" w:hAnsi="Arial" w:cs="Arial"/>
          <w:color w:val="000000"/>
          <w:sz w:val="24"/>
          <w:szCs w:val="24"/>
        </w:rPr>
        <w:t xml:space="preserve">do </w:t>
      </w:r>
      <w:r w:rsidRPr="005B5A7D">
        <w:rPr>
          <w:rFonts w:ascii="Arial" w:hAnsi="Arial" w:cs="Arial"/>
          <w:caps/>
          <w:color w:val="000000"/>
          <w:sz w:val="24"/>
          <w:szCs w:val="24"/>
        </w:rPr>
        <w:t>Contrato</w:t>
      </w:r>
      <w:r w:rsidRPr="005B5A7D">
        <w:rPr>
          <w:rFonts w:ascii="Arial" w:hAnsi="Arial" w:cs="Arial"/>
          <w:color w:val="000000"/>
          <w:sz w:val="24"/>
          <w:szCs w:val="24"/>
        </w:rPr>
        <w:t>, constante no ANEXO I;</w:t>
      </w:r>
    </w:p>
    <w:p w14:paraId="0DB1F9CE" w14:textId="77777777" w:rsidR="00364610" w:rsidRPr="005B5A7D" w:rsidRDefault="00364610" w:rsidP="00364610">
      <w:pPr>
        <w:tabs>
          <w:tab w:val="left" w:pos="709"/>
          <w:tab w:val="left" w:pos="1418"/>
        </w:tabs>
        <w:ind w:left="1418" w:hanging="1418"/>
        <w:jc w:val="both"/>
        <w:rPr>
          <w:rFonts w:ascii="Arial" w:hAnsi="Arial" w:cs="Arial"/>
          <w:sz w:val="24"/>
          <w:szCs w:val="24"/>
        </w:rPr>
      </w:pPr>
      <w:r w:rsidRPr="005B5A7D">
        <w:rPr>
          <w:rFonts w:ascii="Arial" w:hAnsi="Arial" w:cs="Arial"/>
          <w:b/>
          <w:sz w:val="24"/>
          <w:szCs w:val="24"/>
        </w:rPr>
        <w:t>PEC</w:t>
      </w:r>
      <w:r w:rsidRPr="005B5A7D">
        <w:rPr>
          <w:rFonts w:ascii="Arial" w:hAnsi="Arial" w:cs="Arial"/>
          <w:b/>
          <w:sz w:val="24"/>
          <w:szCs w:val="24"/>
          <w:vertAlign w:val="subscript"/>
        </w:rPr>
        <w:tab/>
      </w:r>
      <w:r w:rsidRPr="005B5A7D">
        <w:rPr>
          <w:rFonts w:ascii="Arial" w:hAnsi="Arial" w:cs="Arial"/>
          <w:b/>
          <w:sz w:val="24"/>
          <w:szCs w:val="24"/>
        </w:rPr>
        <w:t>=</w:t>
      </w:r>
      <w:r w:rsidRPr="005B5A7D">
        <w:rPr>
          <w:rFonts w:ascii="Arial" w:hAnsi="Arial" w:cs="Arial"/>
          <w:sz w:val="24"/>
          <w:szCs w:val="24"/>
        </w:rPr>
        <w:tab/>
        <w:t>Preço Contratual de cada MÊS CONTRATUAL constante da Cláusula 11, vigente na data da rescisão;</w:t>
      </w:r>
    </w:p>
    <w:p w14:paraId="7FC91D30" w14:textId="77777777" w:rsidR="00364610" w:rsidRPr="005B5A7D" w:rsidRDefault="00364610" w:rsidP="00364610">
      <w:pPr>
        <w:tabs>
          <w:tab w:val="left" w:pos="709"/>
        </w:tabs>
        <w:ind w:left="1418" w:hanging="1418"/>
        <w:jc w:val="both"/>
        <w:rPr>
          <w:rFonts w:ascii="Arial" w:hAnsi="Arial" w:cs="Arial"/>
          <w:sz w:val="24"/>
          <w:szCs w:val="24"/>
        </w:rPr>
      </w:pPr>
      <w:r w:rsidRPr="005B5A7D">
        <w:rPr>
          <w:rFonts w:ascii="Arial" w:hAnsi="Arial" w:cs="Arial"/>
          <w:b/>
          <w:sz w:val="24"/>
          <w:szCs w:val="24"/>
        </w:rPr>
        <w:t>PER</w:t>
      </w:r>
      <w:r w:rsidRPr="005B5A7D">
        <w:rPr>
          <w:rFonts w:ascii="Arial" w:hAnsi="Arial" w:cs="Arial"/>
          <w:b/>
          <w:sz w:val="24"/>
          <w:szCs w:val="24"/>
        </w:rPr>
        <w:tab/>
        <w:t>=</w:t>
      </w:r>
      <w:r w:rsidRPr="005B5A7D">
        <w:rPr>
          <w:rFonts w:ascii="Arial" w:hAnsi="Arial" w:cs="Arial"/>
          <w:sz w:val="24"/>
          <w:szCs w:val="24"/>
        </w:rPr>
        <w:tab/>
        <w:t xml:space="preserve">Preço de Energia de Reposição - significa o preço da energia elétrica substituta do contrato de reposição de energia, que será contratado em condições similares àquelas constantes deste </w:t>
      </w:r>
      <w:r w:rsidRPr="005B5A7D">
        <w:rPr>
          <w:rFonts w:ascii="Arial" w:hAnsi="Arial" w:cs="Arial"/>
          <w:caps/>
          <w:sz w:val="24"/>
          <w:szCs w:val="24"/>
        </w:rPr>
        <w:t>Contrato</w:t>
      </w:r>
      <w:r w:rsidRPr="005B5A7D">
        <w:rPr>
          <w:rFonts w:ascii="Arial" w:hAnsi="Arial" w:cs="Arial"/>
          <w:sz w:val="24"/>
          <w:szCs w:val="24"/>
        </w:rPr>
        <w:t xml:space="preserve"> e vigentes na data de rescisão. Caso a Parte adimplente não celebre um contrato de reposição de energia elétrica no prazo de 10 (dez) dias contados da rescisão do Contrato, o Preço de Energia Elétrica de Reposição consistirá no resultado da média aritmética obtida de 3 (três) ofertas firmes de terceiros cujo capital social seja equivalente ou superior ao da contraparte e desde que as condições do Contrato sejam similares às condições deste CONTRATO; </w:t>
      </w:r>
    </w:p>
    <w:p w14:paraId="6171B3F8" w14:textId="77777777" w:rsidR="00364610" w:rsidRPr="005B5A7D" w:rsidRDefault="00364610" w:rsidP="00364610">
      <w:pPr>
        <w:tabs>
          <w:tab w:val="left" w:pos="709"/>
          <w:tab w:val="left" w:pos="1418"/>
        </w:tabs>
        <w:autoSpaceDE w:val="0"/>
        <w:ind w:left="1440" w:hanging="1440"/>
        <w:jc w:val="both"/>
        <w:rPr>
          <w:rFonts w:ascii="Arial" w:hAnsi="Arial" w:cs="Arial"/>
          <w:sz w:val="24"/>
          <w:szCs w:val="24"/>
        </w:rPr>
      </w:pPr>
      <w:r w:rsidRPr="005B5A7D">
        <w:rPr>
          <w:rFonts w:ascii="Arial" w:hAnsi="Arial" w:cs="Arial"/>
          <w:b/>
          <w:sz w:val="24"/>
          <w:szCs w:val="24"/>
          <w:vertAlign w:val="subscript"/>
        </w:rPr>
        <w:lastRenderedPageBreak/>
        <w:t>n</w:t>
      </w:r>
      <w:r w:rsidRPr="005B5A7D">
        <w:rPr>
          <w:rFonts w:ascii="Arial" w:hAnsi="Arial" w:cs="Arial"/>
          <w:b/>
          <w:sz w:val="24"/>
          <w:szCs w:val="24"/>
          <w:vertAlign w:val="subscript"/>
        </w:rPr>
        <w:tab/>
      </w:r>
      <w:r w:rsidRPr="005B5A7D">
        <w:rPr>
          <w:rFonts w:ascii="Arial" w:hAnsi="Arial" w:cs="Arial"/>
          <w:b/>
          <w:sz w:val="24"/>
          <w:szCs w:val="24"/>
        </w:rPr>
        <w:t>=</w:t>
      </w:r>
      <w:r w:rsidRPr="005B5A7D">
        <w:rPr>
          <w:rFonts w:ascii="Arial" w:hAnsi="Arial" w:cs="Arial"/>
          <w:sz w:val="24"/>
          <w:szCs w:val="24"/>
        </w:rPr>
        <w:tab/>
      </w:r>
      <w:r w:rsidRPr="005B5A7D">
        <w:rPr>
          <w:rFonts w:ascii="Arial" w:hAnsi="Arial" w:cs="Arial"/>
          <w:color w:val="000000"/>
          <w:sz w:val="24"/>
          <w:szCs w:val="24"/>
        </w:rPr>
        <w:t xml:space="preserve">Cada um dos Meses Contratuais compreendidos entre a data da rescisão e o término do </w:t>
      </w:r>
      <w:r w:rsidRPr="005B5A7D">
        <w:rPr>
          <w:rFonts w:ascii="Arial" w:hAnsi="Arial" w:cs="Arial"/>
          <w:sz w:val="24"/>
          <w:szCs w:val="24"/>
        </w:rPr>
        <w:t xml:space="preserve">PERÍODO CONTRATUAL </w:t>
      </w:r>
      <w:r w:rsidRPr="005B5A7D">
        <w:rPr>
          <w:rFonts w:ascii="Arial" w:hAnsi="Arial" w:cs="Arial"/>
          <w:color w:val="000000"/>
          <w:sz w:val="24"/>
          <w:szCs w:val="24"/>
        </w:rPr>
        <w:t xml:space="preserve">do </w:t>
      </w:r>
      <w:r w:rsidRPr="005B5A7D">
        <w:rPr>
          <w:rFonts w:ascii="Arial" w:hAnsi="Arial" w:cs="Arial"/>
          <w:caps/>
          <w:sz w:val="24"/>
          <w:szCs w:val="24"/>
        </w:rPr>
        <w:t>Contrato</w:t>
      </w:r>
      <w:r w:rsidRPr="005B5A7D">
        <w:rPr>
          <w:rFonts w:ascii="Arial" w:hAnsi="Arial" w:cs="Arial"/>
          <w:color w:val="000000"/>
          <w:sz w:val="24"/>
          <w:szCs w:val="24"/>
        </w:rPr>
        <w:t>, constante no ANEXO I;</w:t>
      </w:r>
    </w:p>
    <w:p w14:paraId="621222E8" w14:textId="291EF788" w:rsidR="00364610" w:rsidRPr="005B5A7D" w:rsidRDefault="00364610" w:rsidP="00364610">
      <w:pPr>
        <w:tabs>
          <w:tab w:val="left" w:pos="709"/>
          <w:tab w:val="left" w:pos="1418"/>
        </w:tabs>
        <w:ind w:left="1418" w:hanging="1418"/>
        <w:jc w:val="both"/>
        <w:rPr>
          <w:rFonts w:ascii="Arial" w:hAnsi="Arial" w:cs="Arial"/>
          <w:sz w:val="24"/>
          <w:szCs w:val="24"/>
        </w:rPr>
      </w:pPr>
      <w:r w:rsidRPr="005B5A7D">
        <w:rPr>
          <w:rFonts w:ascii="Arial" w:hAnsi="Arial" w:cs="Arial"/>
          <w:b/>
          <w:sz w:val="24"/>
          <w:szCs w:val="24"/>
        </w:rPr>
        <w:t>i</w:t>
      </w:r>
      <w:r w:rsidRPr="005B5A7D">
        <w:rPr>
          <w:rFonts w:ascii="Arial" w:hAnsi="Arial" w:cs="Arial"/>
          <w:sz w:val="24"/>
          <w:szCs w:val="24"/>
        </w:rPr>
        <w:tab/>
      </w:r>
      <w:r w:rsidRPr="005B5A7D">
        <w:rPr>
          <w:rFonts w:ascii="Arial" w:hAnsi="Arial" w:cs="Arial"/>
          <w:b/>
          <w:sz w:val="24"/>
          <w:szCs w:val="24"/>
        </w:rPr>
        <w:t>=</w:t>
      </w:r>
      <w:r w:rsidRPr="005B5A7D">
        <w:rPr>
          <w:rFonts w:ascii="Arial" w:hAnsi="Arial" w:cs="Arial"/>
          <w:sz w:val="24"/>
          <w:szCs w:val="24"/>
        </w:rPr>
        <w:tab/>
        <w:t>Taxa de desconto de 1% (</w:t>
      </w:r>
      <w:r w:rsidR="00B91D31" w:rsidRPr="005B5A7D">
        <w:rPr>
          <w:rFonts w:ascii="Arial" w:hAnsi="Arial" w:cs="Arial"/>
          <w:sz w:val="24"/>
          <w:szCs w:val="24"/>
        </w:rPr>
        <w:t>um</w:t>
      </w:r>
      <w:r w:rsidRPr="005B5A7D">
        <w:rPr>
          <w:rFonts w:ascii="Arial" w:hAnsi="Arial" w:cs="Arial"/>
          <w:sz w:val="24"/>
          <w:szCs w:val="24"/>
        </w:rPr>
        <w:t xml:space="preserve"> por cento) ao mês.</w:t>
      </w:r>
    </w:p>
    <w:p w14:paraId="5366F28A" w14:textId="77777777" w:rsidR="00364610" w:rsidRPr="005B5A7D" w:rsidRDefault="00364610" w:rsidP="00364610">
      <w:pPr>
        <w:tabs>
          <w:tab w:val="left" w:pos="0"/>
          <w:tab w:val="left" w:pos="180"/>
          <w:tab w:val="left" w:pos="1728"/>
          <w:tab w:val="left" w:pos="2448"/>
          <w:tab w:val="left" w:pos="3168"/>
          <w:tab w:val="left" w:pos="3888"/>
          <w:tab w:val="left" w:pos="4608"/>
          <w:tab w:val="left" w:pos="5328"/>
          <w:tab w:val="left" w:pos="6048"/>
          <w:tab w:val="left" w:pos="6768"/>
        </w:tabs>
        <w:jc w:val="both"/>
        <w:rPr>
          <w:rFonts w:ascii="Arial" w:hAnsi="Arial" w:cs="Arial"/>
          <w:sz w:val="24"/>
          <w:szCs w:val="24"/>
        </w:rPr>
      </w:pPr>
    </w:p>
    <w:p w14:paraId="2F736B3B" w14:textId="77777777" w:rsidR="00364610" w:rsidRPr="005B5A7D" w:rsidRDefault="00364610" w:rsidP="00364610">
      <w:pPr>
        <w:tabs>
          <w:tab w:val="left" w:pos="0"/>
          <w:tab w:val="left" w:pos="180"/>
          <w:tab w:val="left" w:pos="1728"/>
          <w:tab w:val="left" w:pos="2448"/>
          <w:tab w:val="left" w:pos="3168"/>
          <w:tab w:val="left" w:pos="3888"/>
          <w:tab w:val="left" w:pos="4608"/>
          <w:tab w:val="left" w:pos="5328"/>
          <w:tab w:val="left" w:pos="6048"/>
          <w:tab w:val="left" w:pos="6768"/>
        </w:tabs>
        <w:jc w:val="both"/>
        <w:rPr>
          <w:rFonts w:ascii="Arial" w:hAnsi="Arial" w:cs="Arial"/>
          <w:sz w:val="24"/>
          <w:szCs w:val="24"/>
        </w:rPr>
      </w:pPr>
      <w:r w:rsidRPr="005B5A7D">
        <w:rPr>
          <w:rFonts w:ascii="Arial" w:hAnsi="Arial" w:cs="Arial"/>
          <w:b/>
          <w:sz w:val="24"/>
          <w:szCs w:val="24"/>
          <w:u w:val="single"/>
        </w:rPr>
        <w:t>Parágrafo Terceiro</w:t>
      </w:r>
      <w:r w:rsidRPr="005B5A7D">
        <w:rPr>
          <w:rFonts w:ascii="Arial" w:hAnsi="Arial" w:cs="Arial"/>
          <w:sz w:val="24"/>
          <w:szCs w:val="24"/>
          <w:u w:val="single"/>
        </w:rPr>
        <w:t xml:space="preserve"> -</w:t>
      </w:r>
      <w:r w:rsidRPr="005B5A7D">
        <w:rPr>
          <w:rFonts w:ascii="Arial" w:hAnsi="Arial" w:cs="Arial"/>
          <w:sz w:val="24"/>
          <w:szCs w:val="24"/>
        </w:rPr>
        <w:t xml:space="preserve">Caso a rescisão antecipada deste </w:t>
      </w:r>
      <w:r w:rsidRPr="005B5A7D">
        <w:rPr>
          <w:rFonts w:ascii="Arial" w:hAnsi="Arial" w:cs="Arial"/>
          <w:caps/>
          <w:sz w:val="24"/>
          <w:szCs w:val="24"/>
        </w:rPr>
        <w:t>Contrato</w:t>
      </w:r>
      <w:r w:rsidRPr="005B5A7D">
        <w:rPr>
          <w:rFonts w:ascii="Arial" w:hAnsi="Arial" w:cs="Arial"/>
          <w:sz w:val="24"/>
          <w:szCs w:val="24"/>
        </w:rPr>
        <w:t xml:space="preserve"> seja comprovada e exclusivamente causada pela </w:t>
      </w:r>
      <w:r w:rsidRPr="005B5A7D">
        <w:rPr>
          <w:rFonts w:ascii="Arial" w:hAnsi="Arial" w:cs="Arial"/>
          <w:caps/>
          <w:sz w:val="24"/>
          <w:szCs w:val="24"/>
        </w:rPr>
        <w:t>Vendedora</w:t>
      </w:r>
      <w:r w:rsidRPr="005B5A7D">
        <w:rPr>
          <w:rFonts w:ascii="Arial" w:hAnsi="Arial" w:cs="Arial"/>
          <w:sz w:val="24"/>
          <w:szCs w:val="24"/>
        </w:rPr>
        <w:t>, esta deverá pagar a COMPRADORA perdas e danos, como segue:</w:t>
      </w:r>
    </w:p>
    <w:p w14:paraId="79E57AC4" w14:textId="77777777" w:rsidR="00364610" w:rsidRPr="005B5A7D" w:rsidRDefault="00364610" w:rsidP="00364610">
      <w:pPr>
        <w:tabs>
          <w:tab w:val="left" w:pos="0"/>
          <w:tab w:val="left" w:pos="180"/>
          <w:tab w:val="left" w:pos="1728"/>
          <w:tab w:val="left" w:pos="2448"/>
          <w:tab w:val="left" w:pos="3168"/>
          <w:tab w:val="left" w:pos="3888"/>
          <w:tab w:val="left" w:pos="4608"/>
          <w:tab w:val="left" w:pos="5328"/>
          <w:tab w:val="left" w:pos="6048"/>
          <w:tab w:val="left" w:pos="6768"/>
        </w:tabs>
        <w:jc w:val="both"/>
        <w:rPr>
          <w:rFonts w:ascii="Arial" w:hAnsi="Arial" w:cs="Arial"/>
          <w:sz w:val="24"/>
          <w:szCs w:val="24"/>
        </w:rPr>
      </w:pPr>
    </w:p>
    <w:p w14:paraId="73A3A437" w14:textId="77777777" w:rsidR="00364610" w:rsidRPr="005B5A7D" w:rsidRDefault="00364610" w:rsidP="00364610">
      <w:pPr>
        <w:tabs>
          <w:tab w:val="left" w:pos="0"/>
          <w:tab w:val="left" w:pos="180"/>
          <w:tab w:val="left" w:pos="1728"/>
          <w:tab w:val="left" w:pos="2448"/>
          <w:tab w:val="left" w:pos="3168"/>
          <w:tab w:val="left" w:pos="3888"/>
          <w:tab w:val="left" w:pos="4608"/>
          <w:tab w:val="left" w:pos="5328"/>
          <w:tab w:val="left" w:pos="6048"/>
          <w:tab w:val="left" w:pos="6768"/>
        </w:tabs>
        <w:jc w:val="center"/>
        <w:rPr>
          <w:rFonts w:ascii="Arial" w:hAnsi="Arial" w:cs="Arial"/>
          <w:bCs/>
          <w:sz w:val="24"/>
          <w:szCs w:val="24"/>
        </w:rPr>
      </w:pPr>
      <w:r w:rsidRPr="005B5A7D">
        <w:rPr>
          <w:rFonts w:ascii="Arial" w:hAnsi="Arial" w:cs="Arial"/>
          <w:position w:val="-26"/>
          <w:sz w:val="24"/>
          <w:szCs w:val="24"/>
        </w:rPr>
        <w:object w:dxaOrig="3732" w:dyaOrig="779" w14:anchorId="112C53EE">
          <v:shape id="_x0000_i1027" type="#_x0000_t75" style="width:187.5pt;height:39pt" o:ole="" filled="t">
            <v:fill color2="black"/>
            <v:imagedata r:id="rId38" o:title="" croptop="-84f" cropbottom="-84f" cropleft="-17f" cropright="-17f"/>
          </v:shape>
          <o:OLEObject Type="Embed" ProgID="Equation.3" ShapeID="_x0000_i1027" DrawAspect="Content" ObjectID="_1788950272" r:id="rId39"/>
        </w:object>
      </w:r>
    </w:p>
    <w:p w14:paraId="67DFCB4A" w14:textId="514B3AF1" w:rsidR="00364610" w:rsidRPr="005B5A7D" w:rsidRDefault="00B91D31" w:rsidP="00364610">
      <w:pPr>
        <w:tabs>
          <w:tab w:val="left" w:pos="709"/>
        </w:tabs>
        <w:ind w:left="1440" w:hanging="1440"/>
        <w:jc w:val="both"/>
        <w:rPr>
          <w:rFonts w:ascii="Arial" w:hAnsi="Arial" w:cs="Arial"/>
          <w:sz w:val="24"/>
          <w:szCs w:val="24"/>
        </w:rPr>
      </w:pPr>
      <w:r w:rsidRPr="005B5A7D">
        <w:rPr>
          <w:rFonts w:ascii="Arial" w:hAnsi="Arial" w:cs="Arial"/>
          <w:bCs/>
          <w:sz w:val="24"/>
          <w:szCs w:val="24"/>
        </w:rPr>
        <w:t>Onde</w:t>
      </w:r>
      <w:r w:rsidR="00364610" w:rsidRPr="005B5A7D">
        <w:rPr>
          <w:rFonts w:ascii="Arial" w:hAnsi="Arial" w:cs="Arial"/>
          <w:bCs/>
          <w:sz w:val="24"/>
          <w:szCs w:val="24"/>
        </w:rPr>
        <w:t>,</w:t>
      </w:r>
    </w:p>
    <w:p w14:paraId="3D8318B5" w14:textId="77777777" w:rsidR="00364610" w:rsidRPr="005B5A7D" w:rsidRDefault="00364610" w:rsidP="00364610">
      <w:pPr>
        <w:tabs>
          <w:tab w:val="left" w:pos="709"/>
        </w:tabs>
        <w:ind w:left="1440" w:hanging="1440"/>
        <w:jc w:val="both"/>
        <w:rPr>
          <w:rFonts w:ascii="Arial" w:hAnsi="Arial" w:cs="Arial"/>
          <w:sz w:val="24"/>
          <w:szCs w:val="24"/>
        </w:rPr>
      </w:pPr>
      <w:r w:rsidRPr="005B5A7D">
        <w:rPr>
          <w:rFonts w:ascii="Arial" w:hAnsi="Arial" w:cs="Arial"/>
          <w:b/>
          <w:sz w:val="24"/>
          <w:szCs w:val="24"/>
        </w:rPr>
        <w:t>PDC</w:t>
      </w:r>
      <w:r w:rsidRPr="005B5A7D">
        <w:rPr>
          <w:rFonts w:ascii="Arial" w:hAnsi="Arial" w:cs="Arial"/>
          <w:b/>
          <w:sz w:val="24"/>
          <w:szCs w:val="24"/>
        </w:rPr>
        <w:tab/>
        <w:t>=</w:t>
      </w:r>
      <w:r w:rsidRPr="005B5A7D">
        <w:rPr>
          <w:rFonts w:ascii="Arial" w:hAnsi="Arial" w:cs="Arial"/>
          <w:sz w:val="24"/>
          <w:szCs w:val="24"/>
        </w:rPr>
        <w:tab/>
        <w:t>Indenização por Perdas e Danos sofridos pela COMPRADORA, calculada em R$ e, em nenhuma hipótese, inferior a R$0,00;</w:t>
      </w:r>
    </w:p>
    <w:p w14:paraId="6957A5C1" w14:textId="77777777" w:rsidR="00364610" w:rsidRPr="005B5A7D" w:rsidRDefault="00364610" w:rsidP="00364610">
      <w:pPr>
        <w:tabs>
          <w:tab w:val="left" w:pos="709"/>
          <w:tab w:val="left" w:pos="1418"/>
        </w:tabs>
        <w:autoSpaceDE w:val="0"/>
        <w:ind w:left="1440" w:hanging="1440"/>
        <w:jc w:val="both"/>
        <w:rPr>
          <w:rFonts w:ascii="Arial" w:hAnsi="Arial" w:cs="Arial"/>
          <w:sz w:val="24"/>
          <w:szCs w:val="24"/>
        </w:rPr>
      </w:pPr>
      <w:r w:rsidRPr="005B5A7D">
        <w:rPr>
          <w:rFonts w:ascii="Arial" w:hAnsi="Arial" w:cs="Arial"/>
          <w:b/>
          <w:sz w:val="24"/>
          <w:szCs w:val="24"/>
        </w:rPr>
        <w:t>ERes</w:t>
      </w:r>
      <w:r w:rsidRPr="005B5A7D">
        <w:rPr>
          <w:rFonts w:ascii="Arial" w:hAnsi="Arial" w:cs="Arial"/>
          <w:b/>
          <w:sz w:val="24"/>
          <w:szCs w:val="24"/>
        </w:rPr>
        <w:tab/>
        <w:t>=</w:t>
      </w:r>
      <w:r w:rsidRPr="005B5A7D">
        <w:rPr>
          <w:rFonts w:ascii="Arial" w:hAnsi="Arial" w:cs="Arial"/>
          <w:sz w:val="24"/>
          <w:szCs w:val="24"/>
        </w:rPr>
        <w:tab/>
      </w:r>
      <w:r w:rsidRPr="005B5A7D">
        <w:rPr>
          <w:rFonts w:ascii="Arial" w:hAnsi="Arial" w:cs="Arial"/>
          <w:color w:val="000000"/>
          <w:sz w:val="24"/>
          <w:szCs w:val="24"/>
        </w:rPr>
        <w:t xml:space="preserve">Energia Residual Contratada, em MWh, representando a </w:t>
      </w:r>
      <w:r w:rsidRPr="005B5A7D">
        <w:rPr>
          <w:rFonts w:ascii="Arial" w:hAnsi="Arial" w:cs="Arial"/>
          <w:caps/>
          <w:color w:val="000000"/>
          <w:sz w:val="24"/>
          <w:szCs w:val="24"/>
        </w:rPr>
        <w:t>Energia Contratada</w:t>
      </w:r>
      <w:r w:rsidRPr="005B5A7D">
        <w:rPr>
          <w:rFonts w:ascii="Arial" w:hAnsi="Arial" w:cs="Arial"/>
          <w:color w:val="000000"/>
          <w:sz w:val="24"/>
          <w:szCs w:val="24"/>
        </w:rPr>
        <w:t xml:space="preserve"> para cada MÊS CONTRATUAL compreendido entre a data da rescisão e o término do </w:t>
      </w:r>
      <w:r w:rsidRPr="005B5A7D">
        <w:rPr>
          <w:rFonts w:ascii="Arial" w:hAnsi="Arial" w:cs="Arial"/>
          <w:sz w:val="24"/>
          <w:szCs w:val="24"/>
        </w:rPr>
        <w:t xml:space="preserve">PERÍODO CONTRATUAL </w:t>
      </w:r>
      <w:r w:rsidRPr="005B5A7D">
        <w:rPr>
          <w:rFonts w:ascii="Arial" w:hAnsi="Arial" w:cs="Arial"/>
          <w:color w:val="000000"/>
          <w:sz w:val="24"/>
          <w:szCs w:val="24"/>
        </w:rPr>
        <w:t xml:space="preserve">do </w:t>
      </w:r>
      <w:r w:rsidRPr="005B5A7D">
        <w:rPr>
          <w:rFonts w:ascii="Arial" w:hAnsi="Arial" w:cs="Arial"/>
          <w:caps/>
          <w:sz w:val="24"/>
          <w:szCs w:val="24"/>
        </w:rPr>
        <w:t>Contrato</w:t>
      </w:r>
      <w:r w:rsidRPr="005B5A7D">
        <w:rPr>
          <w:rFonts w:ascii="Arial" w:hAnsi="Arial" w:cs="Arial"/>
          <w:color w:val="000000"/>
          <w:sz w:val="24"/>
          <w:szCs w:val="24"/>
        </w:rPr>
        <w:t>, constante no ANEXO I;</w:t>
      </w:r>
    </w:p>
    <w:p w14:paraId="627EBA53" w14:textId="77777777" w:rsidR="00364610" w:rsidRPr="005B5A7D" w:rsidRDefault="00364610" w:rsidP="00364610">
      <w:pPr>
        <w:tabs>
          <w:tab w:val="left" w:pos="709"/>
          <w:tab w:val="left" w:pos="1418"/>
        </w:tabs>
        <w:ind w:left="1418" w:hanging="1418"/>
        <w:jc w:val="both"/>
        <w:rPr>
          <w:rFonts w:ascii="Arial" w:hAnsi="Arial" w:cs="Arial"/>
          <w:sz w:val="24"/>
          <w:szCs w:val="24"/>
        </w:rPr>
      </w:pPr>
      <w:r w:rsidRPr="005B5A7D">
        <w:rPr>
          <w:rFonts w:ascii="Arial" w:hAnsi="Arial" w:cs="Arial"/>
          <w:b/>
          <w:sz w:val="24"/>
          <w:szCs w:val="24"/>
        </w:rPr>
        <w:t>PEC</w:t>
      </w:r>
      <w:r w:rsidRPr="005B5A7D">
        <w:rPr>
          <w:rFonts w:ascii="Arial" w:hAnsi="Arial" w:cs="Arial"/>
          <w:b/>
          <w:sz w:val="24"/>
          <w:szCs w:val="24"/>
          <w:vertAlign w:val="subscript"/>
        </w:rPr>
        <w:tab/>
      </w:r>
      <w:r w:rsidRPr="005B5A7D">
        <w:rPr>
          <w:rFonts w:ascii="Arial" w:hAnsi="Arial" w:cs="Arial"/>
          <w:b/>
          <w:sz w:val="24"/>
          <w:szCs w:val="24"/>
        </w:rPr>
        <w:t>=</w:t>
      </w:r>
      <w:r w:rsidRPr="005B5A7D">
        <w:rPr>
          <w:rFonts w:ascii="Arial" w:hAnsi="Arial" w:cs="Arial"/>
          <w:sz w:val="24"/>
          <w:szCs w:val="24"/>
        </w:rPr>
        <w:tab/>
        <w:t>Preço Contratual de cada MÊS CONTRATUAL, constante da Cláusula 11, vigente na data da rescisão;</w:t>
      </w:r>
    </w:p>
    <w:p w14:paraId="32BEDA7E" w14:textId="77777777" w:rsidR="00364610" w:rsidRPr="005B5A7D" w:rsidRDefault="00364610" w:rsidP="00364610">
      <w:pPr>
        <w:tabs>
          <w:tab w:val="left" w:pos="709"/>
        </w:tabs>
        <w:ind w:left="1418" w:hanging="1418"/>
        <w:jc w:val="both"/>
        <w:rPr>
          <w:rFonts w:ascii="Arial" w:hAnsi="Arial" w:cs="Arial"/>
          <w:sz w:val="24"/>
          <w:szCs w:val="24"/>
        </w:rPr>
      </w:pPr>
      <w:r w:rsidRPr="005B5A7D">
        <w:rPr>
          <w:rFonts w:ascii="Arial" w:hAnsi="Arial" w:cs="Arial"/>
          <w:b/>
          <w:sz w:val="24"/>
          <w:szCs w:val="24"/>
        </w:rPr>
        <w:t>PER</w:t>
      </w:r>
      <w:r w:rsidRPr="005B5A7D">
        <w:rPr>
          <w:rFonts w:ascii="Arial" w:hAnsi="Arial" w:cs="Arial"/>
          <w:b/>
          <w:sz w:val="24"/>
          <w:szCs w:val="24"/>
        </w:rPr>
        <w:tab/>
        <w:t>=</w:t>
      </w:r>
      <w:r w:rsidRPr="005B5A7D">
        <w:rPr>
          <w:rFonts w:ascii="Arial" w:hAnsi="Arial" w:cs="Arial"/>
          <w:sz w:val="24"/>
          <w:szCs w:val="24"/>
        </w:rPr>
        <w:tab/>
        <w:t xml:space="preserve">Preço de Energia de Reposição - significa o preço da energia elétrica substituta do contrato de reposição de energia, que será contratado em condições similares àquelas constantes deste </w:t>
      </w:r>
      <w:r w:rsidRPr="005B5A7D">
        <w:rPr>
          <w:rFonts w:ascii="Arial" w:hAnsi="Arial" w:cs="Arial"/>
          <w:caps/>
          <w:sz w:val="24"/>
          <w:szCs w:val="24"/>
        </w:rPr>
        <w:t>Contrato</w:t>
      </w:r>
      <w:r w:rsidRPr="005B5A7D">
        <w:rPr>
          <w:rFonts w:ascii="Arial" w:hAnsi="Arial" w:cs="Arial"/>
          <w:sz w:val="24"/>
          <w:szCs w:val="24"/>
        </w:rPr>
        <w:t xml:space="preserve"> e vigentes na data de rescisão. Caso a Parte adimplente não celebre um contrato de reposição de energia elétrica no prazo de 10 (dez) dias contados da rescisão do Contrato, o Preço de Energia Elétrica de Reposição consistirá no resultado da média aritmética obtida de 3 (três) ofertas firmes de terceiros cujo capital social seja equivalente ou superior ao da contraparte e desde que as condições do Contrato sejam similares às condições deste CONTRATO; </w:t>
      </w:r>
    </w:p>
    <w:p w14:paraId="5ED0F388" w14:textId="77777777" w:rsidR="00364610" w:rsidRPr="005B5A7D" w:rsidRDefault="00364610" w:rsidP="00364610">
      <w:pPr>
        <w:tabs>
          <w:tab w:val="left" w:pos="709"/>
          <w:tab w:val="left" w:pos="1418"/>
        </w:tabs>
        <w:autoSpaceDE w:val="0"/>
        <w:ind w:left="1440" w:hanging="1440"/>
        <w:jc w:val="both"/>
        <w:rPr>
          <w:rFonts w:ascii="Arial" w:hAnsi="Arial" w:cs="Arial"/>
          <w:sz w:val="24"/>
          <w:szCs w:val="24"/>
        </w:rPr>
      </w:pPr>
      <w:r w:rsidRPr="005B5A7D">
        <w:rPr>
          <w:rFonts w:ascii="Arial" w:hAnsi="Arial" w:cs="Arial"/>
          <w:b/>
          <w:bCs/>
          <w:sz w:val="24"/>
          <w:szCs w:val="24"/>
          <w:vertAlign w:val="subscript"/>
        </w:rPr>
        <w:t>n</w:t>
      </w:r>
      <w:r w:rsidRPr="005B5A7D">
        <w:rPr>
          <w:rFonts w:ascii="Arial" w:hAnsi="Arial" w:cs="Arial"/>
          <w:b/>
          <w:sz w:val="24"/>
          <w:szCs w:val="24"/>
          <w:vertAlign w:val="subscript"/>
        </w:rPr>
        <w:tab/>
      </w:r>
      <w:r w:rsidRPr="005B5A7D">
        <w:rPr>
          <w:rFonts w:ascii="Arial" w:hAnsi="Arial" w:cs="Arial"/>
          <w:b/>
          <w:sz w:val="24"/>
          <w:szCs w:val="24"/>
        </w:rPr>
        <w:t>=</w:t>
      </w:r>
      <w:r w:rsidRPr="005B5A7D">
        <w:rPr>
          <w:rFonts w:ascii="Arial" w:hAnsi="Arial" w:cs="Arial"/>
          <w:sz w:val="24"/>
          <w:szCs w:val="24"/>
        </w:rPr>
        <w:tab/>
      </w:r>
      <w:r w:rsidRPr="005B5A7D">
        <w:rPr>
          <w:rFonts w:ascii="Arial" w:hAnsi="Arial" w:cs="Arial"/>
          <w:color w:val="000000"/>
          <w:sz w:val="24"/>
          <w:szCs w:val="24"/>
        </w:rPr>
        <w:t xml:space="preserve">Cada um dos Meses Contratuais compreendidos entre a data da rescisão e o término do </w:t>
      </w:r>
      <w:r w:rsidRPr="005B5A7D">
        <w:rPr>
          <w:rFonts w:ascii="Arial" w:hAnsi="Arial" w:cs="Arial"/>
          <w:sz w:val="24"/>
          <w:szCs w:val="24"/>
        </w:rPr>
        <w:t xml:space="preserve">PERÍODO CONTRATUAL </w:t>
      </w:r>
      <w:r w:rsidRPr="005B5A7D">
        <w:rPr>
          <w:rFonts w:ascii="Arial" w:hAnsi="Arial" w:cs="Arial"/>
          <w:color w:val="000000"/>
          <w:sz w:val="24"/>
          <w:szCs w:val="24"/>
        </w:rPr>
        <w:t xml:space="preserve">do </w:t>
      </w:r>
      <w:r w:rsidRPr="005B5A7D">
        <w:rPr>
          <w:rFonts w:ascii="Arial" w:hAnsi="Arial" w:cs="Arial"/>
          <w:caps/>
          <w:sz w:val="24"/>
          <w:szCs w:val="24"/>
        </w:rPr>
        <w:t>Contrato</w:t>
      </w:r>
      <w:r w:rsidRPr="005B5A7D">
        <w:rPr>
          <w:rFonts w:ascii="Arial" w:hAnsi="Arial" w:cs="Arial"/>
          <w:color w:val="000000"/>
          <w:sz w:val="24"/>
          <w:szCs w:val="24"/>
        </w:rPr>
        <w:t>, constante no ANEXO I;</w:t>
      </w:r>
    </w:p>
    <w:p w14:paraId="111B877E" w14:textId="63E25977" w:rsidR="00364610" w:rsidRPr="005B5A7D" w:rsidRDefault="00364610" w:rsidP="00364610">
      <w:pPr>
        <w:tabs>
          <w:tab w:val="left" w:pos="709"/>
          <w:tab w:val="left" w:pos="1418"/>
        </w:tabs>
        <w:ind w:left="1418" w:hanging="1418"/>
        <w:jc w:val="both"/>
        <w:rPr>
          <w:rFonts w:ascii="Arial" w:hAnsi="Arial" w:cs="Arial"/>
          <w:sz w:val="24"/>
          <w:szCs w:val="24"/>
        </w:rPr>
      </w:pPr>
      <w:r w:rsidRPr="005B5A7D">
        <w:rPr>
          <w:rFonts w:ascii="Arial" w:hAnsi="Arial" w:cs="Arial"/>
          <w:b/>
          <w:bCs/>
          <w:sz w:val="24"/>
          <w:szCs w:val="24"/>
          <w:vertAlign w:val="subscript"/>
        </w:rPr>
        <w:t>i</w:t>
      </w:r>
      <w:r w:rsidRPr="005B5A7D">
        <w:rPr>
          <w:rFonts w:ascii="Arial" w:hAnsi="Arial" w:cs="Arial"/>
          <w:b/>
          <w:sz w:val="24"/>
          <w:szCs w:val="24"/>
        </w:rPr>
        <w:tab/>
        <w:t>=</w:t>
      </w:r>
      <w:r w:rsidRPr="005B5A7D">
        <w:rPr>
          <w:rFonts w:ascii="Arial" w:hAnsi="Arial" w:cs="Arial"/>
          <w:sz w:val="24"/>
          <w:szCs w:val="24"/>
        </w:rPr>
        <w:tab/>
        <w:t>Taxa de desconto de 1% (</w:t>
      </w:r>
      <w:r w:rsidR="00B91D31" w:rsidRPr="005B5A7D">
        <w:rPr>
          <w:rFonts w:ascii="Arial" w:hAnsi="Arial" w:cs="Arial"/>
          <w:sz w:val="24"/>
          <w:szCs w:val="24"/>
        </w:rPr>
        <w:t>um</w:t>
      </w:r>
      <w:r w:rsidRPr="005B5A7D">
        <w:rPr>
          <w:rFonts w:ascii="Arial" w:hAnsi="Arial" w:cs="Arial"/>
          <w:sz w:val="24"/>
          <w:szCs w:val="24"/>
        </w:rPr>
        <w:t xml:space="preserve"> por cento) ao mês.</w:t>
      </w:r>
    </w:p>
    <w:p w14:paraId="6829B381" w14:textId="77777777" w:rsidR="00364610" w:rsidRPr="005B5A7D" w:rsidRDefault="00364610" w:rsidP="003215F9">
      <w:pPr>
        <w:spacing w:after="0" w:line="240" w:lineRule="auto"/>
        <w:jc w:val="both"/>
        <w:rPr>
          <w:rFonts w:ascii="Arial" w:hAnsi="Arial" w:cs="Arial"/>
          <w:sz w:val="24"/>
          <w:szCs w:val="24"/>
        </w:rPr>
      </w:pPr>
      <w:r w:rsidRPr="005B5A7D">
        <w:rPr>
          <w:rFonts w:ascii="Arial" w:hAnsi="Arial" w:cs="Arial"/>
          <w:b/>
          <w:sz w:val="24"/>
          <w:szCs w:val="24"/>
          <w:u w:val="single"/>
        </w:rPr>
        <w:lastRenderedPageBreak/>
        <w:t>Parágrafo Quarto</w:t>
      </w:r>
      <w:r w:rsidRPr="005B5A7D">
        <w:rPr>
          <w:rFonts w:ascii="Arial" w:hAnsi="Arial" w:cs="Arial"/>
          <w:b/>
          <w:sz w:val="24"/>
          <w:szCs w:val="24"/>
        </w:rPr>
        <w:t xml:space="preserve"> - </w:t>
      </w:r>
      <w:r w:rsidRPr="005B5A7D">
        <w:rPr>
          <w:rFonts w:ascii="Arial" w:hAnsi="Arial" w:cs="Arial"/>
          <w:sz w:val="24"/>
          <w:szCs w:val="24"/>
        </w:rPr>
        <w:t>A PARTE inadimplente deverá, no prazo máximo de 10 (dez) dias úteis contados da data em que ocorrer a rescisão, efetuar o pagamento do valor estipulado nesta cláusula, acrescido dos demais encargos previstos neste Instrumento.</w:t>
      </w:r>
    </w:p>
    <w:p w14:paraId="22D847B0" w14:textId="77777777" w:rsidR="00364610" w:rsidRPr="005B5A7D" w:rsidRDefault="00364610" w:rsidP="00364610">
      <w:pPr>
        <w:jc w:val="both"/>
        <w:rPr>
          <w:rFonts w:ascii="Arial" w:hAnsi="Arial" w:cs="Arial"/>
          <w:b/>
          <w:sz w:val="24"/>
          <w:szCs w:val="24"/>
          <w:u w:val="single"/>
        </w:rPr>
      </w:pPr>
    </w:p>
    <w:p w14:paraId="5E42ED06" w14:textId="77777777" w:rsidR="00364610" w:rsidRPr="005B5A7D" w:rsidRDefault="00364610" w:rsidP="003215F9">
      <w:pPr>
        <w:spacing w:after="0" w:line="240" w:lineRule="auto"/>
        <w:jc w:val="both"/>
        <w:rPr>
          <w:rFonts w:ascii="Arial" w:hAnsi="Arial" w:cs="Arial"/>
          <w:sz w:val="24"/>
          <w:szCs w:val="24"/>
        </w:rPr>
      </w:pPr>
      <w:r w:rsidRPr="005B5A7D">
        <w:rPr>
          <w:rFonts w:ascii="Arial" w:hAnsi="Arial" w:cs="Arial"/>
          <w:b/>
          <w:sz w:val="24"/>
          <w:szCs w:val="24"/>
          <w:u w:val="single"/>
        </w:rPr>
        <w:t>Parágrafo Quinto</w:t>
      </w:r>
      <w:r w:rsidRPr="005B5A7D">
        <w:rPr>
          <w:rFonts w:ascii="Arial" w:hAnsi="Arial" w:cs="Arial"/>
          <w:b/>
          <w:sz w:val="24"/>
          <w:szCs w:val="24"/>
        </w:rPr>
        <w:t xml:space="preserve"> - </w:t>
      </w:r>
      <w:r w:rsidRPr="005B5A7D">
        <w:rPr>
          <w:rFonts w:ascii="Arial" w:hAnsi="Arial" w:cs="Arial"/>
          <w:sz w:val="24"/>
          <w:szCs w:val="24"/>
        </w:rPr>
        <w:t xml:space="preserve">Em caso de rescisão deste CONTRATO, a VENDEDORA alterará para 0 (zero) as quantidades de energia elétrica registradas na CCEE para todo o período remanescente do CONTRATO, inclusive para o mês da rescisão, e finalizará este CONTRATO, conforme previsto nos PROCEDIMENTOS DE COMERCIALIZAÇÃO, devendo a COMPRADORA validar estes ajustes e a finalização do CONTRATO na CCEE nos prazos previstos nos PROCEDIMENTOS DE COMERCIALIZAÇÃO. </w:t>
      </w:r>
    </w:p>
    <w:p w14:paraId="488BE0F6" w14:textId="77777777" w:rsidR="00364610" w:rsidRPr="005B5A7D" w:rsidRDefault="00364610" w:rsidP="00364610">
      <w:pPr>
        <w:jc w:val="both"/>
        <w:rPr>
          <w:rFonts w:ascii="Arial" w:hAnsi="Arial" w:cs="Arial"/>
          <w:b/>
          <w:sz w:val="24"/>
          <w:szCs w:val="24"/>
        </w:rPr>
      </w:pPr>
    </w:p>
    <w:p w14:paraId="394218C8" w14:textId="77777777" w:rsidR="00364610" w:rsidRPr="005B5A7D" w:rsidRDefault="00364610" w:rsidP="003215F9">
      <w:pPr>
        <w:tabs>
          <w:tab w:val="left" w:pos="851"/>
        </w:tabs>
        <w:spacing w:after="0" w:line="240" w:lineRule="auto"/>
        <w:jc w:val="both"/>
        <w:rPr>
          <w:rFonts w:ascii="Arial" w:hAnsi="Arial" w:cs="Arial"/>
          <w:sz w:val="24"/>
          <w:szCs w:val="24"/>
        </w:rPr>
      </w:pPr>
      <w:r w:rsidRPr="005B5A7D">
        <w:rPr>
          <w:rFonts w:ascii="Arial" w:hAnsi="Arial" w:cs="Arial"/>
          <w:b/>
          <w:sz w:val="24"/>
          <w:szCs w:val="24"/>
          <w:u w:val="single"/>
        </w:rPr>
        <w:t>Parágrafo Sexto</w:t>
      </w:r>
      <w:r w:rsidRPr="005B5A7D">
        <w:rPr>
          <w:rFonts w:ascii="Arial" w:hAnsi="Arial" w:cs="Arial"/>
          <w:b/>
          <w:bCs/>
          <w:sz w:val="24"/>
          <w:szCs w:val="24"/>
        </w:rPr>
        <w:t xml:space="preserve"> - </w:t>
      </w:r>
      <w:r w:rsidRPr="005B5A7D">
        <w:rPr>
          <w:rFonts w:ascii="Arial" w:hAnsi="Arial" w:cs="Arial"/>
          <w:bCs/>
          <w:sz w:val="24"/>
          <w:szCs w:val="24"/>
        </w:rPr>
        <w:t xml:space="preserve">Para que não pairem dúvidas, a COMPRADORA declara, para todos os devidos fins e feitos de direito, que CONCORDA expressamente, sem oposição, com a sistemática de finalização do CONTRATO na CCEE na hipótese de descumprimento de suas obrigações contratuais, conforme previsto no Parágrafo Quinto acima, e, que, se necessário, orientará a CCEE a </w:t>
      </w:r>
      <w:r w:rsidRPr="005B5A7D">
        <w:rPr>
          <w:rFonts w:ascii="Arial" w:hAnsi="Arial" w:cs="Arial"/>
          <w:bCs/>
          <w:sz w:val="24"/>
          <w:szCs w:val="24"/>
          <w:u w:val="single"/>
        </w:rPr>
        <w:t>acatar</w:t>
      </w:r>
      <w:r w:rsidRPr="005B5A7D">
        <w:rPr>
          <w:rFonts w:ascii="Arial" w:hAnsi="Arial" w:cs="Arial"/>
          <w:bCs/>
          <w:sz w:val="24"/>
          <w:szCs w:val="24"/>
        </w:rPr>
        <w:t xml:space="preserve"> as mencionadas providências.</w:t>
      </w:r>
    </w:p>
    <w:p w14:paraId="37BD7B36" w14:textId="77777777" w:rsidR="00364610" w:rsidRPr="005B5A7D" w:rsidRDefault="00364610" w:rsidP="00364610">
      <w:pPr>
        <w:jc w:val="both"/>
        <w:rPr>
          <w:rFonts w:ascii="Arial" w:hAnsi="Arial" w:cs="Arial"/>
          <w:b/>
          <w:bCs/>
          <w:sz w:val="24"/>
          <w:szCs w:val="24"/>
        </w:rPr>
      </w:pPr>
    </w:p>
    <w:p w14:paraId="7B2C9630" w14:textId="77777777" w:rsidR="00364610" w:rsidRPr="005B5A7D" w:rsidRDefault="00364610" w:rsidP="00364610">
      <w:pPr>
        <w:jc w:val="both"/>
        <w:rPr>
          <w:rFonts w:ascii="Arial" w:hAnsi="Arial" w:cs="Arial"/>
          <w:sz w:val="24"/>
          <w:szCs w:val="24"/>
        </w:rPr>
      </w:pPr>
      <w:r w:rsidRPr="005B5A7D">
        <w:rPr>
          <w:rFonts w:ascii="Arial" w:hAnsi="Arial" w:cs="Arial"/>
          <w:b/>
          <w:sz w:val="24"/>
          <w:szCs w:val="24"/>
          <w:u w:val="single"/>
        </w:rPr>
        <w:t>Parágrafo Sétimo</w:t>
      </w:r>
      <w:r w:rsidRPr="005B5A7D">
        <w:rPr>
          <w:rFonts w:ascii="Arial" w:hAnsi="Arial" w:cs="Arial"/>
          <w:b/>
          <w:sz w:val="24"/>
          <w:szCs w:val="24"/>
        </w:rPr>
        <w:t xml:space="preserve"> - </w:t>
      </w:r>
      <w:r w:rsidRPr="005B5A7D">
        <w:rPr>
          <w:rFonts w:ascii="Arial" w:hAnsi="Arial" w:cs="Arial"/>
          <w:sz w:val="24"/>
          <w:szCs w:val="24"/>
        </w:rPr>
        <w:t>Cumpridas pela PARTE que deu causa à rescisão suas obrigações de: a) pagar a multa rescisória; b) pagar as perdas e danos, conforme determinado nos parágrafos desta cláusula; e c) efetuar todos os procedimentos necessários para a finalização do CONTRATO na CCEE, conforme estabelecidos nesta cláusula e nas demais cláusulas constantes deste CONTRATO e nas normas aplicáveis, fica a PARTE inadimplente liberada de suas responsabilidades relativas a este CONTRATO a partir da data da rescisão, mantidas todas as obrigações assumidas previamente à referida data.</w:t>
      </w:r>
    </w:p>
    <w:p w14:paraId="788AABE4" w14:textId="77777777" w:rsidR="00364610" w:rsidRPr="005B5A7D" w:rsidRDefault="00364610" w:rsidP="00364610">
      <w:pPr>
        <w:pStyle w:val="Ttulo1"/>
        <w:numPr>
          <w:ilvl w:val="0"/>
          <w:numId w:val="3"/>
        </w:numPr>
        <w:spacing w:before="280" w:after="120" w:line="220" w:lineRule="atLeast"/>
        <w:jc w:val="both"/>
        <w:rPr>
          <w:rFonts w:ascii="Arial" w:hAnsi="Arial" w:cs="Arial"/>
          <w:sz w:val="24"/>
          <w:szCs w:val="24"/>
        </w:rPr>
      </w:pPr>
      <w:r w:rsidRPr="005B5A7D">
        <w:rPr>
          <w:rFonts w:ascii="Arial" w:hAnsi="Arial" w:cs="Arial"/>
          <w:b/>
          <w:i/>
          <w:color w:val="000000"/>
          <w:sz w:val="24"/>
          <w:szCs w:val="24"/>
          <w:u w:val="single"/>
        </w:rPr>
        <w:t xml:space="preserve">CLÁUSULA </w:t>
      </w:r>
      <w:r w:rsidRPr="005B5A7D">
        <w:rPr>
          <w:rFonts w:ascii="Arial" w:hAnsi="Arial" w:cs="Arial"/>
          <w:b/>
          <w:color w:val="000000"/>
          <w:sz w:val="24"/>
          <w:szCs w:val="24"/>
        </w:rPr>
        <w:t>22–</w:t>
      </w:r>
      <w:r w:rsidRPr="005B5A7D">
        <w:rPr>
          <w:rFonts w:ascii="Arial" w:hAnsi="Arial" w:cs="Arial"/>
          <w:color w:val="000000"/>
          <w:sz w:val="24"/>
          <w:szCs w:val="24"/>
        </w:rPr>
        <w:t xml:space="preserve"> No caso de rescisão por evento de Força Maior ou Caso Fortuito, e não estando as PARTES em mora, ficam elas desobrigadas deste CONTRATO, exceto quanto às obrigações que lhes sejam supervenientes e quanto às obrigações de pagamento de valores em aberto.</w:t>
      </w:r>
    </w:p>
    <w:p w14:paraId="7AF13ECA" w14:textId="77777777" w:rsidR="00364610" w:rsidRPr="005B5A7D" w:rsidRDefault="00364610" w:rsidP="00364610">
      <w:pPr>
        <w:autoSpaceDE w:val="0"/>
        <w:spacing w:before="280" w:after="120" w:line="220" w:lineRule="atLeast"/>
        <w:jc w:val="both"/>
        <w:rPr>
          <w:rFonts w:ascii="Arial" w:hAnsi="Arial" w:cs="Arial"/>
          <w:sz w:val="24"/>
          <w:szCs w:val="24"/>
        </w:rPr>
      </w:pPr>
      <w:r w:rsidRPr="005B5A7D">
        <w:rPr>
          <w:rFonts w:ascii="Arial" w:hAnsi="Arial" w:cs="Arial"/>
          <w:b/>
          <w:i/>
          <w:sz w:val="24"/>
          <w:szCs w:val="24"/>
          <w:u w:val="single"/>
        </w:rPr>
        <w:t>CLÁUSULA 23</w:t>
      </w:r>
      <w:r w:rsidRPr="005B5A7D">
        <w:rPr>
          <w:rFonts w:ascii="Arial" w:hAnsi="Arial" w:cs="Arial"/>
          <w:b/>
          <w:sz w:val="24"/>
          <w:szCs w:val="24"/>
        </w:rPr>
        <w:t xml:space="preserve"> –</w:t>
      </w:r>
      <w:r w:rsidRPr="005B5A7D">
        <w:rPr>
          <w:rFonts w:ascii="Arial" w:hAnsi="Arial" w:cs="Arial"/>
          <w:sz w:val="24"/>
          <w:szCs w:val="24"/>
        </w:rPr>
        <w:t xml:space="preserve"> A responsabilidade por indenização de cada uma das Partes no âmbito deste Contrato estará, em qualquer hipótese, limitada aos montantes de danos diretos e multa previstos na Cláusula 23 deste CONTRATO, sendo que nenhuma das Partes assumirá qualquer obrigação de indenizar a outra por quaisquer danos emergentes, inclusive lucros cessantes, danos morais ou outro de qualquer outra natureza.</w:t>
      </w:r>
    </w:p>
    <w:p w14:paraId="1402BA0E" w14:textId="77777777" w:rsidR="00364610" w:rsidRPr="00DF45F8" w:rsidRDefault="00364610" w:rsidP="00364610">
      <w:pPr>
        <w:pStyle w:val="Ttulo2"/>
        <w:keepLines w:val="0"/>
        <w:numPr>
          <w:ilvl w:val="1"/>
          <w:numId w:val="3"/>
        </w:numPr>
        <w:suppressAutoHyphens/>
        <w:spacing w:before="240" w:after="60" w:line="220" w:lineRule="atLeast"/>
        <w:jc w:val="center"/>
        <w:rPr>
          <w:rFonts w:ascii="Arial" w:hAnsi="Arial" w:cs="Arial"/>
          <w:color w:val="auto"/>
          <w:sz w:val="24"/>
          <w:szCs w:val="24"/>
        </w:rPr>
      </w:pPr>
      <w:r w:rsidRPr="00DF45F8">
        <w:rPr>
          <w:rFonts w:ascii="Arial" w:hAnsi="Arial" w:cs="Arial"/>
          <w:color w:val="auto"/>
          <w:sz w:val="24"/>
          <w:szCs w:val="24"/>
        </w:rPr>
        <w:lastRenderedPageBreak/>
        <w:t>TÍTULO X</w:t>
      </w:r>
    </w:p>
    <w:p w14:paraId="47A86980" w14:textId="77777777" w:rsidR="00364610" w:rsidRPr="005B5A7D" w:rsidRDefault="00364610" w:rsidP="00364610">
      <w:pPr>
        <w:keepNext/>
        <w:autoSpaceDE w:val="0"/>
        <w:spacing w:line="220" w:lineRule="atLeast"/>
        <w:jc w:val="center"/>
        <w:rPr>
          <w:rFonts w:ascii="Arial" w:hAnsi="Arial" w:cs="Arial"/>
          <w:sz w:val="24"/>
          <w:szCs w:val="24"/>
        </w:rPr>
      </w:pPr>
      <w:r w:rsidRPr="005B5A7D">
        <w:rPr>
          <w:rFonts w:ascii="Arial" w:hAnsi="Arial" w:cs="Arial"/>
          <w:b/>
          <w:sz w:val="24"/>
          <w:szCs w:val="24"/>
        </w:rPr>
        <w:t>OBRIGAÇÕES DAS PARTES</w:t>
      </w:r>
    </w:p>
    <w:p w14:paraId="286F7FFA" w14:textId="77777777" w:rsidR="00364610" w:rsidRPr="005B5A7D" w:rsidRDefault="00364610" w:rsidP="00364610">
      <w:pPr>
        <w:autoSpaceDE w:val="0"/>
        <w:spacing w:after="120" w:line="220" w:lineRule="atLeast"/>
        <w:jc w:val="both"/>
        <w:rPr>
          <w:rFonts w:ascii="Arial" w:hAnsi="Arial" w:cs="Arial"/>
          <w:sz w:val="24"/>
          <w:szCs w:val="24"/>
        </w:rPr>
      </w:pPr>
      <w:r w:rsidRPr="005B5A7D">
        <w:rPr>
          <w:rFonts w:ascii="Arial" w:hAnsi="Arial" w:cs="Arial"/>
          <w:b/>
          <w:i/>
          <w:sz w:val="24"/>
          <w:szCs w:val="24"/>
          <w:u w:val="single"/>
        </w:rPr>
        <w:t>CLÁUSULA 24</w:t>
      </w:r>
      <w:r w:rsidRPr="005B5A7D">
        <w:rPr>
          <w:rFonts w:ascii="Arial" w:hAnsi="Arial" w:cs="Arial"/>
          <w:b/>
          <w:sz w:val="24"/>
          <w:szCs w:val="24"/>
        </w:rPr>
        <w:t xml:space="preserve"> –</w:t>
      </w:r>
      <w:r w:rsidRPr="005B5A7D">
        <w:rPr>
          <w:rFonts w:ascii="Arial" w:hAnsi="Arial" w:cs="Arial"/>
          <w:sz w:val="24"/>
          <w:szCs w:val="24"/>
        </w:rPr>
        <w:t xml:space="preserve"> O término do prazo de vigência deste CONTRATO não afetará quaisquer direitos ou obrigações anteriores a tal evento e nem obrigações ou direitos de quaisquer das PARTES, ainda que seu exercício ou cumprimento se dê após o término do CONTRATO.</w:t>
      </w:r>
    </w:p>
    <w:p w14:paraId="588D5204" w14:textId="77777777" w:rsidR="00364610" w:rsidRPr="005B5A7D" w:rsidRDefault="00364610" w:rsidP="00364610">
      <w:pPr>
        <w:autoSpaceDE w:val="0"/>
        <w:spacing w:before="280" w:after="120" w:line="220" w:lineRule="atLeast"/>
        <w:jc w:val="both"/>
        <w:rPr>
          <w:rFonts w:ascii="Arial" w:hAnsi="Arial" w:cs="Arial"/>
          <w:sz w:val="24"/>
          <w:szCs w:val="24"/>
        </w:rPr>
      </w:pPr>
      <w:r w:rsidRPr="005B5A7D">
        <w:rPr>
          <w:rFonts w:ascii="Arial" w:hAnsi="Arial" w:cs="Arial"/>
          <w:b/>
          <w:i/>
          <w:sz w:val="24"/>
          <w:szCs w:val="24"/>
          <w:u w:val="single"/>
        </w:rPr>
        <w:t xml:space="preserve">CLÁUSULA </w:t>
      </w:r>
      <w:r w:rsidRPr="005B5A7D">
        <w:rPr>
          <w:rFonts w:ascii="Arial" w:hAnsi="Arial" w:cs="Arial"/>
          <w:b/>
          <w:i/>
          <w:sz w:val="24"/>
          <w:szCs w:val="24"/>
        </w:rPr>
        <w:t xml:space="preserve"> 25–</w:t>
      </w:r>
      <w:r w:rsidRPr="005B5A7D">
        <w:rPr>
          <w:rFonts w:ascii="Arial" w:hAnsi="Arial" w:cs="Arial"/>
          <w:sz w:val="24"/>
          <w:szCs w:val="24"/>
        </w:rPr>
        <w:t>Sem prejuízo das demais obrigações aqui previstas, as PARTES obrigam-se a:</w:t>
      </w:r>
    </w:p>
    <w:p w14:paraId="79DF68A7" w14:textId="74ACE069" w:rsidR="00364610" w:rsidRPr="005B5A7D" w:rsidRDefault="00B91D31" w:rsidP="00364610">
      <w:pPr>
        <w:numPr>
          <w:ilvl w:val="0"/>
          <w:numId w:val="7"/>
        </w:numPr>
        <w:suppressAutoHyphens/>
        <w:spacing w:after="0" w:line="240" w:lineRule="auto"/>
        <w:jc w:val="both"/>
        <w:rPr>
          <w:rFonts w:ascii="Arial" w:hAnsi="Arial" w:cs="Arial"/>
          <w:sz w:val="24"/>
          <w:szCs w:val="24"/>
        </w:rPr>
      </w:pPr>
      <w:r w:rsidRPr="005B5A7D">
        <w:rPr>
          <w:rFonts w:ascii="Arial" w:hAnsi="Arial" w:cs="Arial"/>
          <w:sz w:val="24"/>
          <w:szCs w:val="24"/>
        </w:rPr>
        <w:t>Observar</w:t>
      </w:r>
      <w:r w:rsidR="00364610" w:rsidRPr="005B5A7D">
        <w:rPr>
          <w:rFonts w:ascii="Arial" w:hAnsi="Arial" w:cs="Arial"/>
          <w:sz w:val="24"/>
          <w:szCs w:val="24"/>
        </w:rPr>
        <w:t xml:space="preserve"> e cumprir rigorosamente toda a Legislação Aplicável aos seus negócios sociais e/ou às atividades a serem desempenhadas nos termos do presente CONTRATO, especialmente aquelas, de natureza geral ou particular, oriundas da ANEEL, do ONS, da CCEE ou de qualquer outro agente ou órgão regulador do sistema elétrico brasileiro com competência sobre a matéria, inclusive os sucessores de quaisquer dos agentes, pessoas jurídicas ou órgãos reguladores ora referidos;</w:t>
      </w:r>
    </w:p>
    <w:p w14:paraId="0ABEDADD" w14:textId="16DBC514" w:rsidR="00364610" w:rsidRPr="005B5A7D" w:rsidRDefault="00B91D31" w:rsidP="00364610">
      <w:pPr>
        <w:numPr>
          <w:ilvl w:val="0"/>
          <w:numId w:val="7"/>
        </w:numPr>
        <w:suppressAutoHyphens/>
        <w:spacing w:after="0" w:line="240" w:lineRule="auto"/>
        <w:jc w:val="both"/>
        <w:rPr>
          <w:rFonts w:ascii="Arial" w:hAnsi="Arial" w:cs="Arial"/>
          <w:sz w:val="24"/>
          <w:szCs w:val="24"/>
        </w:rPr>
      </w:pPr>
      <w:r w:rsidRPr="005B5A7D">
        <w:rPr>
          <w:rFonts w:ascii="Arial" w:hAnsi="Arial" w:cs="Arial"/>
          <w:sz w:val="24"/>
          <w:szCs w:val="24"/>
        </w:rPr>
        <w:t>Obter</w:t>
      </w:r>
      <w:r w:rsidR="00364610" w:rsidRPr="005B5A7D">
        <w:rPr>
          <w:rFonts w:ascii="Arial" w:hAnsi="Arial" w:cs="Arial"/>
          <w:sz w:val="24"/>
          <w:szCs w:val="24"/>
        </w:rPr>
        <w:t xml:space="preserve"> e manter válidas e vigentes, durante todo prazo de vigência deste CONTRATO, todas as licenças e autorizações atinentes aos seus negócios sociais e/ou ao cumprimento das obrigações assumidas no presente CONTRATO;</w:t>
      </w:r>
    </w:p>
    <w:p w14:paraId="56DEFE11" w14:textId="765B12BF" w:rsidR="00364610" w:rsidRPr="005B5A7D" w:rsidRDefault="00B91D31" w:rsidP="00364610">
      <w:pPr>
        <w:numPr>
          <w:ilvl w:val="0"/>
          <w:numId w:val="7"/>
        </w:numPr>
        <w:suppressAutoHyphens/>
        <w:spacing w:after="0" w:line="240" w:lineRule="auto"/>
        <w:jc w:val="both"/>
        <w:rPr>
          <w:rFonts w:ascii="Arial" w:hAnsi="Arial" w:cs="Arial"/>
          <w:sz w:val="24"/>
          <w:szCs w:val="24"/>
        </w:rPr>
      </w:pPr>
      <w:r w:rsidRPr="005B5A7D">
        <w:rPr>
          <w:rFonts w:ascii="Arial" w:hAnsi="Arial" w:cs="Arial"/>
          <w:sz w:val="24"/>
          <w:szCs w:val="24"/>
        </w:rPr>
        <w:t>Informar</w:t>
      </w:r>
      <w:r w:rsidR="00364610" w:rsidRPr="005B5A7D">
        <w:rPr>
          <w:rFonts w:ascii="Arial" w:hAnsi="Arial" w:cs="Arial"/>
          <w:sz w:val="24"/>
          <w:szCs w:val="24"/>
        </w:rPr>
        <w:t xml:space="preserve">, por escrito, num prazo máximo de 24 (vinte e quatro) horas contado da data do conhecimento do evento, a outra PARTE sobre quaisquer eventos, de qualquer natureza, que possam representar uma ameaça ao cumprimento integral e pontual das obrigações assumidas sob este Contrato; </w:t>
      </w:r>
    </w:p>
    <w:p w14:paraId="43C5AB57" w14:textId="3E9EB7EA" w:rsidR="00364610" w:rsidRPr="005B5A7D" w:rsidRDefault="00B91D31" w:rsidP="00364610">
      <w:pPr>
        <w:numPr>
          <w:ilvl w:val="0"/>
          <w:numId w:val="7"/>
        </w:numPr>
        <w:suppressAutoHyphens/>
        <w:spacing w:after="0" w:line="240" w:lineRule="auto"/>
        <w:jc w:val="both"/>
        <w:rPr>
          <w:rFonts w:ascii="Arial" w:hAnsi="Arial" w:cs="Arial"/>
          <w:sz w:val="24"/>
          <w:szCs w:val="24"/>
        </w:rPr>
      </w:pPr>
      <w:r w:rsidRPr="005B5A7D">
        <w:rPr>
          <w:rFonts w:ascii="Arial" w:hAnsi="Arial" w:cs="Arial"/>
          <w:sz w:val="24"/>
          <w:szCs w:val="24"/>
        </w:rPr>
        <w:t>No</w:t>
      </w:r>
      <w:r w:rsidR="00364610" w:rsidRPr="005B5A7D">
        <w:rPr>
          <w:rFonts w:ascii="Arial" w:hAnsi="Arial" w:cs="Arial"/>
          <w:sz w:val="24"/>
          <w:szCs w:val="24"/>
        </w:rPr>
        <w:t xml:space="preserve"> caso da VENDEDORA, proceder ao registro da </w:t>
      </w:r>
      <w:r w:rsidR="00364610" w:rsidRPr="005B5A7D">
        <w:rPr>
          <w:rFonts w:ascii="Arial" w:hAnsi="Arial" w:cs="Arial"/>
          <w:bCs/>
          <w:sz w:val="24"/>
          <w:szCs w:val="24"/>
        </w:rPr>
        <w:t>Energia Elétrica Contratada</w:t>
      </w:r>
      <w:r w:rsidR="00364610" w:rsidRPr="005B5A7D">
        <w:rPr>
          <w:rFonts w:ascii="Arial" w:hAnsi="Arial" w:cs="Arial"/>
          <w:sz w:val="24"/>
          <w:szCs w:val="24"/>
        </w:rPr>
        <w:t xml:space="preserve"> no Cliq CCEE conforme os prazos de registro da CCEE contidos na Legislação Aplicável, nas </w:t>
      </w:r>
      <w:r w:rsidR="00364610" w:rsidRPr="005B5A7D">
        <w:rPr>
          <w:rFonts w:ascii="Arial" w:hAnsi="Arial" w:cs="Arial"/>
          <w:caps/>
          <w:sz w:val="24"/>
          <w:szCs w:val="24"/>
        </w:rPr>
        <w:t xml:space="preserve">Regras de Comercialização </w:t>
      </w:r>
      <w:r w:rsidR="00364610" w:rsidRPr="005B5A7D">
        <w:rPr>
          <w:rFonts w:ascii="Arial" w:hAnsi="Arial" w:cs="Arial"/>
          <w:sz w:val="24"/>
          <w:szCs w:val="24"/>
        </w:rPr>
        <w:t>e nos</w:t>
      </w:r>
      <w:r w:rsidR="00364610" w:rsidRPr="005B5A7D">
        <w:rPr>
          <w:rFonts w:ascii="Arial" w:hAnsi="Arial" w:cs="Arial"/>
          <w:caps/>
          <w:sz w:val="24"/>
          <w:szCs w:val="24"/>
        </w:rPr>
        <w:t xml:space="preserve"> Procedimentos de Comercialização,</w:t>
      </w:r>
      <w:r w:rsidR="00364610" w:rsidRPr="005B5A7D">
        <w:rPr>
          <w:rFonts w:ascii="Arial" w:hAnsi="Arial" w:cs="Arial"/>
          <w:sz w:val="24"/>
          <w:szCs w:val="24"/>
        </w:rPr>
        <w:t xml:space="preserve"> observado disposto na Cláusula 5ª acima; </w:t>
      </w:r>
    </w:p>
    <w:p w14:paraId="114B084B" w14:textId="7AD312F0" w:rsidR="00364610" w:rsidRPr="005B5A7D" w:rsidRDefault="00B91D31" w:rsidP="00364610">
      <w:pPr>
        <w:numPr>
          <w:ilvl w:val="0"/>
          <w:numId w:val="7"/>
        </w:numPr>
        <w:suppressAutoHyphens/>
        <w:spacing w:after="0" w:line="240" w:lineRule="auto"/>
        <w:jc w:val="both"/>
        <w:rPr>
          <w:rFonts w:ascii="Arial" w:hAnsi="Arial" w:cs="Arial"/>
          <w:sz w:val="24"/>
          <w:szCs w:val="24"/>
        </w:rPr>
      </w:pPr>
      <w:r w:rsidRPr="005B5A7D">
        <w:rPr>
          <w:rFonts w:ascii="Arial" w:hAnsi="Arial" w:cs="Arial"/>
          <w:sz w:val="24"/>
          <w:szCs w:val="24"/>
        </w:rPr>
        <w:t>No</w:t>
      </w:r>
      <w:r w:rsidR="00364610" w:rsidRPr="005B5A7D">
        <w:rPr>
          <w:rFonts w:ascii="Arial" w:hAnsi="Arial" w:cs="Arial"/>
          <w:sz w:val="24"/>
          <w:szCs w:val="24"/>
        </w:rPr>
        <w:t xml:space="preserve"> caso da COMPRADORA, proceder a comunicação de confirmação destas informações no Cliq CCEE, tudo em conformidade com os prazos de registro estabelecidos </w:t>
      </w:r>
      <w:r w:rsidR="00364610" w:rsidRPr="005B5A7D">
        <w:rPr>
          <w:rFonts w:ascii="Arial" w:hAnsi="Arial" w:cs="Arial"/>
          <w:caps/>
          <w:sz w:val="24"/>
          <w:szCs w:val="24"/>
        </w:rPr>
        <w:t xml:space="preserve">Regras de Comercialização </w:t>
      </w:r>
      <w:r w:rsidR="00364610" w:rsidRPr="005B5A7D">
        <w:rPr>
          <w:rFonts w:ascii="Arial" w:hAnsi="Arial" w:cs="Arial"/>
          <w:sz w:val="24"/>
          <w:szCs w:val="24"/>
        </w:rPr>
        <w:t>e nos</w:t>
      </w:r>
      <w:r w:rsidR="00364610" w:rsidRPr="005B5A7D">
        <w:rPr>
          <w:rFonts w:ascii="Arial" w:hAnsi="Arial" w:cs="Arial"/>
          <w:caps/>
          <w:sz w:val="24"/>
          <w:szCs w:val="24"/>
        </w:rPr>
        <w:t xml:space="preserve"> Procedimentos de Comercialização</w:t>
      </w:r>
      <w:r w:rsidR="00364610" w:rsidRPr="005B5A7D">
        <w:rPr>
          <w:rFonts w:ascii="Arial" w:hAnsi="Arial" w:cs="Arial"/>
          <w:sz w:val="24"/>
          <w:szCs w:val="24"/>
        </w:rPr>
        <w:t xml:space="preserve">; </w:t>
      </w:r>
    </w:p>
    <w:p w14:paraId="0689D701" w14:textId="720B9113" w:rsidR="00364610" w:rsidRPr="005B5A7D" w:rsidRDefault="00B91D31" w:rsidP="00364610">
      <w:pPr>
        <w:numPr>
          <w:ilvl w:val="0"/>
          <w:numId w:val="7"/>
        </w:numPr>
        <w:tabs>
          <w:tab w:val="left" w:pos="851"/>
        </w:tabs>
        <w:suppressAutoHyphens/>
        <w:spacing w:after="0" w:line="240" w:lineRule="auto"/>
        <w:jc w:val="both"/>
        <w:rPr>
          <w:rFonts w:ascii="Arial" w:hAnsi="Arial" w:cs="Arial"/>
          <w:sz w:val="24"/>
          <w:szCs w:val="24"/>
        </w:rPr>
      </w:pPr>
      <w:r w:rsidRPr="005B5A7D">
        <w:rPr>
          <w:rFonts w:ascii="Arial" w:hAnsi="Arial" w:cs="Arial"/>
          <w:sz w:val="24"/>
          <w:szCs w:val="24"/>
        </w:rPr>
        <w:t>No</w:t>
      </w:r>
      <w:r w:rsidR="00364610" w:rsidRPr="005B5A7D">
        <w:rPr>
          <w:rFonts w:ascii="Arial" w:hAnsi="Arial" w:cs="Arial"/>
          <w:sz w:val="24"/>
          <w:szCs w:val="24"/>
        </w:rPr>
        <w:t xml:space="preserve"> caso da COMPRADORA, manter em vigor e eficaz a garantia prevista na Cláusula 16, sendo de sua exclusiva responsabilidade os custos decorrentes da mesma, observado o disposto na Cláusula 5ª acima. </w:t>
      </w:r>
    </w:p>
    <w:p w14:paraId="7109E5DA" w14:textId="77777777" w:rsidR="00364610" w:rsidRPr="005B5A7D" w:rsidRDefault="00364610" w:rsidP="00364610">
      <w:pPr>
        <w:pStyle w:val="Ttulo5"/>
        <w:numPr>
          <w:ilvl w:val="4"/>
          <w:numId w:val="3"/>
        </w:numPr>
        <w:suppressAutoHyphens/>
        <w:spacing w:before="200" w:line="220" w:lineRule="atLeast"/>
        <w:jc w:val="center"/>
        <w:rPr>
          <w:rFonts w:ascii="Arial" w:hAnsi="Arial" w:cs="Arial"/>
          <w:sz w:val="24"/>
          <w:szCs w:val="24"/>
        </w:rPr>
      </w:pPr>
      <w:r w:rsidRPr="005B5A7D">
        <w:rPr>
          <w:rFonts w:ascii="Arial" w:hAnsi="Arial" w:cs="Arial"/>
          <w:b/>
          <w:color w:val="000000"/>
          <w:sz w:val="24"/>
          <w:szCs w:val="24"/>
        </w:rPr>
        <w:t>TÍTULO XI</w:t>
      </w:r>
    </w:p>
    <w:p w14:paraId="23C3C7A5" w14:textId="77777777" w:rsidR="00364610" w:rsidRPr="005B5A7D" w:rsidRDefault="00364610" w:rsidP="00364610">
      <w:pPr>
        <w:keepNext/>
        <w:autoSpaceDE w:val="0"/>
        <w:spacing w:line="220" w:lineRule="atLeast"/>
        <w:jc w:val="center"/>
        <w:rPr>
          <w:rFonts w:ascii="Arial" w:hAnsi="Arial" w:cs="Arial"/>
          <w:sz w:val="24"/>
          <w:szCs w:val="24"/>
        </w:rPr>
      </w:pPr>
      <w:r w:rsidRPr="005B5A7D">
        <w:rPr>
          <w:rFonts w:ascii="Arial" w:hAnsi="Arial" w:cs="Arial"/>
          <w:b/>
          <w:sz w:val="24"/>
          <w:szCs w:val="24"/>
        </w:rPr>
        <w:t>DA SOLUÇÃO DE CONTROVÉRSIAS</w:t>
      </w:r>
    </w:p>
    <w:p w14:paraId="204312FD" w14:textId="77777777" w:rsidR="00364610" w:rsidRPr="005B5A7D" w:rsidRDefault="00364610" w:rsidP="00364610">
      <w:pPr>
        <w:autoSpaceDE w:val="0"/>
        <w:spacing w:after="120" w:line="220" w:lineRule="atLeast"/>
        <w:jc w:val="both"/>
        <w:rPr>
          <w:rFonts w:ascii="Arial" w:hAnsi="Arial" w:cs="Arial"/>
          <w:sz w:val="24"/>
          <w:szCs w:val="24"/>
        </w:rPr>
      </w:pPr>
      <w:r w:rsidRPr="005B5A7D">
        <w:rPr>
          <w:rFonts w:ascii="Arial" w:hAnsi="Arial" w:cs="Arial"/>
          <w:b/>
          <w:i/>
          <w:sz w:val="24"/>
          <w:szCs w:val="24"/>
          <w:u w:val="single"/>
        </w:rPr>
        <w:t xml:space="preserve">CLÁUSULA </w:t>
      </w:r>
      <w:r w:rsidRPr="005B5A7D">
        <w:rPr>
          <w:rFonts w:ascii="Arial" w:hAnsi="Arial" w:cs="Arial"/>
          <w:b/>
          <w:i/>
          <w:sz w:val="24"/>
          <w:szCs w:val="24"/>
        </w:rPr>
        <w:t>26–</w:t>
      </w:r>
      <w:r w:rsidRPr="005B5A7D">
        <w:rPr>
          <w:rFonts w:ascii="Arial" w:hAnsi="Arial" w:cs="Arial"/>
          <w:sz w:val="24"/>
          <w:szCs w:val="24"/>
        </w:rPr>
        <w:t>Uma controvérsia se inicia com o encaminhamento de uma NOTIFICAÇÃO DE CONTROVÉRSIA de uma PARTE à outra.</w:t>
      </w:r>
    </w:p>
    <w:p w14:paraId="483C4535" w14:textId="77777777" w:rsidR="00364610" w:rsidRPr="005B5A7D" w:rsidRDefault="00364610" w:rsidP="00364610">
      <w:pPr>
        <w:autoSpaceDE w:val="0"/>
        <w:spacing w:before="280" w:after="120" w:line="220" w:lineRule="atLeast"/>
        <w:jc w:val="both"/>
        <w:rPr>
          <w:rFonts w:ascii="Arial" w:hAnsi="Arial" w:cs="Arial"/>
          <w:sz w:val="24"/>
          <w:szCs w:val="24"/>
        </w:rPr>
      </w:pPr>
      <w:r w:rsidRPr="005B5A7D">
        <w:rPr>
          <w:rFonts w:ascii="Arial" w:hAnsi="Arial" w:cs="Arial"/>
          <w:b/>
          <w:i/>
          <w:sz w:val="24"/>
          <w:szCs w:val="24"/>
          <w:u w:val="single"/>
        </w:rPr>
        <w:t>CLÁUSULA 27</w:t>
      </w:r>
      <w:r w:rsidRPr="005B5A7D">
        <w:rPr>
          <w:rFonts w:ascii="Arial" w:hAnsi="Arial" w:cs="Arial"/>
          <w:b/>
          <w:sz w:val="24"/>
          <w:szCs w:val="24"/>
        </w:rPr>
        <w:t xml:space="preserve">– </w:t>
      </w:r>
      <w:r w:rsidRPr="005B5A7D">
        <w:rPr>
          <w:rFonts w:ascii="Arial" w:hAnsi="Arial" w:cs="Arial"/>
          <w:sz w:val="24"/>
          <w:szCs w:val="24"/>
        </w:rPr>
        <w:t>Caso ocorram controvérsias derivadas deste CONTRATO, as PARTES buscarão solucionar a controvérsia amigavelmente no prazo de até 15 (quinze) dias contados do recebimento da NOTIFICAÇÃO DE CONTROVÉRSIA.</w:t>
      </w:r>
    </w:p>
    <w:p w14:paraId="4B37DF2A" w14:textId="77777777" w:rsidR="00364610" w:rsidRPr="005B5A7D" w:rsidRDefault="00364610" w:rsidP="00364610">
      <w:pPr>
        <w:autoSpaceDE w:val="0"/>
        <w:spacing w:before="280" w:after="120" w:line="220" w:lineRule="atLeast"/>
        <w:jc w:val="both"/>
        <w:rPr>
          <w:rFonts w:ascii="Arial" w:hAnsi="Arial" w:cs="Arial"/>
          <w:sz w:val="24"/>
          <w:szCs w:val="24"/>
        </w:rPr>
      </w:pPr>
      <w:r w:rsidRPr="005B5A7D">
        <w:rPr>
          <w:rFonts w:ascii="Arial" w:hAnsi="Arial" w:cs="Arial"/>
          <w:b/>
          <w:i/>
          <w:sz w:val="24"/>
          <w:szCs w:val="24"/>
          <w:u w:val="single"/>
        </w:rPr>
        <w:lastRenderedPageBreak/>
        <w:t xml:space="preserve">CLÁUSULA </w:t>
      </w:r>
      <w:r w:rsidRPr="005B5A7D">
        <w:rPr>
          <w:rFonts w:ascii="Arial" w:hAnsi="Arial" w:cs="Arial"/>
          <w:b/>
          <w:sz w:val="24"/>
          <w:szCs w:val="24"/>
        </w:rPr>
        <w:t xml:space="preserve">28– </w:t>
      </w:r>
      <w:r w:rsidRPr="005B5A7D">
        <w:rPr>
          <w:rFonts w:ascii="Arial" w:hAnsi="Arial" w:cs="Arial"/>
          <w:sz w:val="24"/>
          <w:szCs w:val="24"/>
        </w:rPr>
        <w:t>Não sendo possível a solução da controvérsia nos termos da Cláusula anterior, as PARTES poderão recorrer às vias judiciais para dirimi-las em caráter definitivo, observado o disposto na Cláusula 43 abaixo.</w:t>
      </w:r>
    </w:p>
    <w:p w14:paraId="39793117" w14:textId="77777777" w:rsidR="00364610" w:rsidRPr="005B5A7D" w:rsidRDefault="00364610" w:rsidP="00364610">
      <w:pPr>
        <w:pStyle w:val="Ttulo5"/>
        <w:numPr>
          <w:ilvl w:val="4"/>
          <w:numId w:val="3"/>
        </w:numPr>
        <w:suppressAutoHyphens/>
        <w:spacing w:before="0" w:line="220" w:lineRule="atLeast"/>
        <w:jc w:val="center"/>
        <w:rPr>
          <w:rFonts w:ascii="Arial" w:hAnsi="Arial" w:cs="Arial"/>
          <w:sz w:val="24"/>
          <w:szCs w:val="24"/>
        </w:rPr>
      </w:pPr>
      <w:r w:rsidRPr="005B5A7D">
        <w:rPr>
          <w:rFonts w:ascii="Arial" w:hAnsi="Arial" w:cs="Arial"/>
          <w:b/>
          <w:color w:val="000000"/>
          <w:sz w:val="24"/>
          <w:szCs w:val="24"/>
        </w:rPr>
        <w:t>TÍTULO XII</w:t>
      </w:r>
    </w:p>
    <w:p w14:paraId="795D093B" w14:textId="77777777" w:rsidR="00364610" w:rsidRPr="005B5A7D" w:rsidRDefault="00364610" w:rsidP="00364610">
      <w:pPr>
        <w:pStyle w:val="Ttulo5"/>
        <w:numPr>
          <w:ilvl w:val="4"/>
          <w:numId w:val="3"/>
        </w:numPr>
        <w:suppressAutoHyphens/>
        <w:spacing w:before="0" w:line="220" w:lineRule="atLeast"/>
        <w:jc w:val="center"/>
        <w:rPr>
          <w:rFonts w:ascii="Arial" w:hAnsi="Arial" w:cs="Arial"/>
          <w:sz w:val="24"/>
          <w:szCs w:val="24"/>
        </w:rPr>
      </w:pPr>
      <w:r w:rsidRPr="005B5A7D">
        <w:rPr>
          <w:rFonts w:ascii="Arial" w:hAnsi="Arial" w:cs="Arial"/>
          <w:b/>
          <w:color w:val="000000"/>
          <w:sz w:val="24"/>
          <w:szCs w:val="24"/>
        </w:rPr>
        <w:t>DISPOSIÇÕES GERAIS</w:t>
      </w:r>
    </w:p>
    <w:p w14:paraId="01382063" w14:textId="77777777" w:rsidR="00364610" w:rsidRPr="005B5A7D" w:rsidRDefault="00364610" w:rsidP="00364610">
      <w:pPr>
        <w:rPr>
          <w:rFonts w:ascii="Arial" w:hAnsi="Arial" w:cs="Arial"/>
          <w:b/>
          <w:color w:val="000000"/>
          <w:sz w:val="24"/>
          <w:szCs w:val="24"/>
        </w:rPr>
      </w:pPr>
    </w:p>
    <w:p w14:paraId="613F247E" w14:textId="77777777" w:rsidR="00364610" w:rsidRPr="005B5A7D" w:rsidRDefault="00364610" w:rsidP="00364610">
      <w:pPr>
        <w:spacing w:line="220" w:lineRule="atLeast"/>
        <w:jc w:val="both"/>
        <w:rPr>
          <w:rFonts w:ascii="Arial" w:hAnsi="Arial" w:cs="Arial"/>
          <w:sz w:val="24"/>
          <w:szCs w:val="24"/>
        </w:rPr>
      </w:pPr>
      <w:r w:rsidRPr="005B5A7D">
        <w:rPr>
          <w:rFonts w:ascii="Arial" w:hAnsi="Arial" w:cs="Arial"/>
          <w:b/>
          <w:i/>
          <w:sz w:val="24"/>
          <w:szCs w:val="24"/>
          <w:u w:val="single"/>
        </w:rPr>
        <w:t>CLÁUSULA 29</w:t>
      </w:r>
      <w:r w:rsidRPr="005B5A7D">
        <w:rPr>
          <w:rFonts w:ascii="Arial" w:hAnsi="Arial" w:cs="Arial"/>
          <w:b/>
          <w:sz w:val="24"/>
          <w:szCs w:val="24"/>
        </w:rPr>
        <w:t xml:space="preserve"> -</w:t>
      </w:r>
      <w:r w:rsidRPr="005B5A7D">
        <w:rPr>
          <w:rFonts w:ascii="Arial" w:hAnsi="Arial" w:cs="Arial"/>
          <w:sz w:val="24"/>
          <w:szCs w:val="24"/>
        </w:rPr>
        <w:t xml:space="preserve"> Cada uma das PARTES expressamente declara e garante à outra PARTE que:</w:t>
      </w:r>
    </w:p>
    <w:p w14:paraId="4E67EE42" w14:textId="0E61292D" w:rsidR="00364610" w:rsidRPr="005B5A7D" w:rsidRDefault="00B91D31" w:rsidP="00364610">
      <w:pPr>
        <w:numPr>
          <w:ilvl w:val="0"/>
          <w:numId w:val="6"/>
        </w:numPr>
        <w:suppressAutoHyphens/>
        <w:spacing w:before="280" w:after="0" w:line="220" w:lineRule="atLeast"/>
        <w:jc w:val="both"/>
        <w:rPr>
          <w:rFonts w:ascii="Arial" w:hAnsi="Arial" w:cs="Arial"/>
          <w:sz w:val="24"/>
          <w:szCs w:val="24"/>
        </w:rPr>
      </w:pPr>
      <w:r w:rsidRPr="005B5A7D">
        <w:rPr>
          <w:rFonts w:ascii="Arial" w:hAnsi="Arial" w:cs="Arial"/>
          <w:sz w:val="24"/>
          <w:szCs w:val="24"/>
        </w:rPr>
        <w:t>Detém</w:t>
      </w:r>
      <w:r w:rsidR="00364610" w:rsidRPr="005B5A7D">
        <w:rPr>
          <w:rFonts w:ascii="Arial" w:hAnsi="Arial" w:cs="Arial"/>
          <w:sz w:val="24"/>
          <w:szCs w:val="24"/>
        </w:rPr>
        <w:t xml:space="preserve"> todas as autorizações legais, governamentais e regulatórias necessárias para celebrar e implementar este CONTRATO;</w:t>
      </w:r>
    </w:p>
    <w:p w14:paraId="042C4248" w14:textId="7259B9C2" w:rsidR="00364610" w:rsidRPr="005B5A7D" w:rsidRDefault="00B91D31" w:rsidP="00364610">
      <w:pPr>
        <w:numPr>
          <w:ilvl w:val="0"/>
          <w:numId w:val="6"/>
        </w:numPr>
        <w:suppressAutoHyphens/>
        <w:spacing w:after="0" w:line="220" w:lineRule="atLeast"/>
        <w:jc w:val="both"/>
        <w:rPr>
          <w:rFonts w:ascii="Arial" w:hAnsi="Arial" w:cs="Arial"/>
          <w:sz w:val="24"/>
          <w:szCs w:val="24"/>
        </w:rPr>
      </w:pPr>
      <w:r w:rsidRPr="005B5A7D">
        <w:rPr>
          <w:rFonts w:ascii="Arial" w:hAnsi="Arial" w:cs="Arial"/>
          <w:sz w:val="24"/>
          <w:szCs w:val="24"/>
        </w:rPr>
        <w:t>Obteve</w:t>
      </w:r>
      <w:r w:rsidR="00364610" w:rsidRPr="005B5A7D">
        <w:rPr>
          <w:rFonts w:ascii="Arial" w:hAnsi="Arial" w:cs="Arial"/>
          <w:sz w:val="24"/>
          <w:szCs w:val="24"/>
        </w:rPr>
        <w:t xml:space="preserve"> todas as autorizações internas societárias necessárias à celebração e cumprimento de suas obrigações nos termos deste CONTRATO e que os signatários deste CONTRATO tem poderes para firmá-lo; </w:t>
      </w:r>
    </w:p>
    <w:p w14:paraId="30F771A4" w14:textId="449B95F6" w:rsidR="00364610" w:rsidRPr="005B5A7D" w:rsidRDefault="00B91D31" w:rsidP="00364610">
      <w:pPr>
        <w:numPr>
          <w:ilvl w:val="0"/>
          <w:numId w:val="6"/>
        </w:numPr>
        <w:suppressAutoHyphens/>
        <w:spacing w:after="0" w:line="220" w:lineRule="atLeast"/>
        <w:jc w:val="both"/>
        <w:rPr>
          <w:rFonts w:ascii="Arial" w:hAnsi="Arial" w:cs="Arial"/>
          <w:sz w:val="24"/>
          <w:szCs w:val="24"/>
        </w:rPr>
      </w:pPr>
      <w:r w:rsidRPr="005B5A7D">
        <w:rPr>
          <w:rFonts w:ascii="Arial" w:hAnsi="Arial" w:cs="Arial"/>
          <w:sz w:val="24"/>
          <w:szCs w:val="24"/>
        </w:rPr>
        <w:t>A</w:t>
      </w:r>
      <w:r w:rsidR="00364610" w:rsidRPr="005B5A7D">
        <w:rPr>
          <w:rFonts w:ascii="Arial" w:hAnsi="Arial" w:cs="Arial"/>
          <w:sz w:val="24"/>
          <w:szCs w:val="24"/>
        </w:rPr>
        <w:t xml:space="preserve"> celebração deste CONTRATO não viola quaisquer contratos, obrigações, decisões administrativas e judiciais de que a PARTE é parte ou que seja a ela oponível;</w:t>
      </w:r>
    </w:p>
    <w:p w14:paraId="1FCF5DDF" w14:textId="43B0B857" w:rsidR="00364610" w:rsidRPr="005B5A7D" w:rsidRDefault="00B91D31" w:rsidP="00364610">
      <w:pPr>
        <w:numPr>
          <w:ilvl w:val="0"/>
          <w:numId w:val="6"/>
        </w:numPr>
        <w:suppressAutoHyphens/>
        <w:spacing w:after="0" w:line="220" w:lineRule="atLeast"/>
        <w:jc w:val="both"/>
        <w:rPr>
          <w:rFonts w:ascii="Arial" w:hAnsi="Arial" w:cs="Arial"/>
          <w:sz w:val="24"/>
          <w:szCs w:val="24"/>
        </w:rPr>
      </w:pPr>
      <w:r w:rsidRPr="005B5A7D">
        <w:rPr>
          <w:rFonts w:ascii="Arial" w:hAnsi="Arial" w:cs="Arial"/>
          <w:sz w:val="24"/>
          <w:szCs w:val="24"/>
        </w:rPr>
        <w:t>As</w:t>
      </w:r>
      <w:r w:rsidR="00364610" w:rsidRPr="005B5A7D">
        <w:rPr>
          <w:rFonts w:ascii="Arial" w:hAnsi="Arial" w:cs="Arial"/>
          <w:sz w:val="24"/>
          <w:szCs w:val="24"/>
        </w:rPr>
        <w:t xml:space="preserve"> obrigações assumidas neste CONTRATO são legais, válidas e exequíveis, de acordo com os respectivos termos e condições;</w:t>
      </w:r>
    </w:p>
    <w:p w14:paraId="7150FDD0" w14:textId="2FE420B1" w:rsidR="00364610" w:rsidRPr="005B5A7D" w:rsidRDefault="00B91D31" w:rsidP="00364610">
      <w:pPr>
        <w:numPr>
          <w:ilvl w:val="0"/>
          <w:numId w:val="6"/>
        </w:numPr>
        <w:suppressAutoHyphens/>
        <w:spacing w:after="0" w:line="220" w:lineRule="atLeast"/>
        <w:jc w:val="both"/>
        <w:rPr>
          <w:rFonts w:ascii="Arial" w:hAnsi="Arial" w:cs="Arial"/>
          <w:sz w:val="24"/>
          <w:szCs w:val="24"/>
        </w:rPr>
      </w:pPr>
      <w:r w:rsidRPr="005B5A7D">
        <w:rPr>
          <w:rFonts w:ascii="Arial" w:hAnsi="Arial" w:cs="Arial"/>
          <w:sz w:val="24"/>
          <w:szCs w:val="24"/>
        </w:rPr>
        <w:t>Todas</w:t>
      </w:r>
      <w:r w:rsidR="00364610" w:rsidRPr="005B5A7D">
        <w:rPr>
          <w:rFonts w:ascii="Arial" w:hAnsi="Arial" w:cs="Arial"/>
          <w:sz w:val="24"/>
          <w:szCs w:val="24"/>
        </w:rPr>
        <w:t xml:space="preserve"> as informações fornecidas por uma PARTE à outra PARTE são completas e exatas, sejam elas contidas em informações escritas, relatórios, correspondências e quaisquer outros instrumentos, escritos ou eletrônicos;</w:t>
      </w:r>
    </w:p>
    <w:p w14:paraId="4B26118B" w14:textId="35324433" w:rsidR="00364610" w:rsidRPr="005B5A7D" w:rsidRDefault="00B91D31" w:rsidP="00364610">
      <w:pPr>
        <w:numPr>
          <w:ilvl w:val="0"/>
          <w:numId w:val="6"/>
        </w:numPr>
        <w:suppressAutoHyphens/>
        <w:spacing w:after="0" w:line="220" w:lineRule="atLeast"/>
        <w:jc w:val="both"/>
        <w:rPr>
          <w:rFonts w:ascii="Arial" w:hAnsi="Arial" w:cs="Arial"/>
          <w:sz w:val="24"/>
          <w:szCs w:val="24"/>
        </w:rPr>
      </w:pPr>
      <w:r w:rsidRPr="005B5A7D">
        <w:rPr>
          <w:rFonts w:ascii="Arial" w:hAnsi="Arial" w:cs="Arial"/>
          <w:sz w:val="24"/>
          <w:szCs w:val="24"/>
        </w:rPr>
        <w:t>Manterão</w:t>
      </w:r>
      <w:r w:rsidR="00364610" w:rsidRPr="005B5A7D">
        <w:rPr>
          <w:rFonts w:ascii="Arial" w:hAnsi="Arial" w:cs="Arial"/>
          <w:sz w:val="24"/>
          <w:szCs w:val="24"/>
        </w:rPr>
        <w:t xml:space="preserve"> válidas, no que couber, todas as declarações e garantias listadas nas alíneas acima.</w:t>
      </w:r>
    </w:p>
    <w:p w14:paraId="0E7BDA70" w14:textId="19D7C738" w:rsidR="00364610" w:rsidRPr="005B5A7D" w:rsidRDefault="00B91D31" w:rsidP="00364610">
      <w:pPr>
        <w:numPr>
          <w:ilvl w:val="0"/>
          <w:numId w:val="6"/>
        </w:numPr>
        <w:suppressAutoHyphens/>
        <w:spacing w:after="280" w:line="220" w:lineRule="atLeast"/>
        <w:jc w:val="both"/>
        <w:rPr>
          <w:rFonts w:ascii="Arial" w:hAnsi="Arial" w:cs="Arial"/>
          <w:sz w:val="24"/>
          <w:szCs w:val="24"/>
        </w:rPr>
      </w:pPr>
      <w:r w:rsidRPr="005B5A7D">
        <w:rPr>
          <w:rFonts w:ascii="Arial" w:hAnsi="Arial" w:cs="Arial"/>
          <w:sz w:val="24"/>
          <w:szCs w:val="24"/>
        </w:rPr>
        <w:t>Inexiste</w:t>
      </w:r>
      <w:r w:rsidR="00364610" w:rsidRPr="005B5A7D">
        <w:rPr>
          <w:rFonts w:ascii="Arial" w:hAnsi="Arial" w:cs="Arial"/>
          <w:sz w:val="24"/>
          <w:szCs w:val="24"/>
        </w:rPr>
        <w:t>, nesta data, qualquer ação, investigação ou procedimento administrativo ou judicial instituído contra a PARTE que afete ou possa afetar o pactuado no presente CONTRATO.</w:t>
      </w:r>
    </w:p>
    <w:p w14:paraId="4DDF4AB5" w14:textId="77777777" w:rsidR="00364610" w:rsidRPr="005B5A7D" w:rsidRDefault="00364610" w:rsidP="00364610">
      <w:pPr>
        <w:pStyle w:val="Corpodetexto21"/>
        <w:spacing w:line="240" w:lineRule="auto"/>
        <w:jc w:val="both"/>
        <w:rPr>
          <w:rFonts w:ascii="Arial" w:hAnsi="Arial" w:cs="Arial"/>
          <w:szCs w:val="24"/>
        </w:rPr>
      </w:pPr>
      <w:r w:rsidRPr="005B5A7D">
        <w:rPr>
          <w:rFonts w:ascii="Arial" w:hAnsi="Arial" w:cs="Arial"/>
          <w:b/>
          <w:i/>
          <w:szCs w:val="24"/>
          <w:u w:val="single"/>
        </w:rPr>
        <w:t xml:space="preserve">CLÁUSULA </w:t>
      </w:r>
      <w:r w:rsidRPr="005B5A7D">
        <w:rPr>
          <w:rFonts w:ascii="Arial" w:hAnsi="Arial" w:cs="Arial"/>
          <w:b/>
          <w:szCs w:val="24"/>
        </w:rPr>
        <w:t xml:space="preserve">30– </w:t>
      </w:r>
      <w:r w:rsidRPr="005B5A7D">
        <w:rPr>
          <w:rFonts w:ascii="Arial" w:hAnsi="Arial" w:cs="Arial"/>
          <w:szCs w:val="24"/>
        </w:rPr>
        <w:t>Este CONTRATO não poderá ser alterado, nem haver renúncia às suas disposições, estabelecendo as PARTES que eventuais alterações ao quanto pactuado dependerão, para produção de seus efeitos, de formalização do competente de termo aditivo ao presente CONTRATO.</w:t>
      </w:r>
    </w:p>
    <w:p w14:paraId="0A41F1DA" w14:textId="0D555D21" w:rsidR="00364610" w:rsidRPr="005B5A7D" w:rsidRDefault="00364610" w:rsidP="00364610">
      <w:pPr>
        <w:spacing w:before="280" w:line="220" w:lineRule="atLeast"/>
        <w:jc w:val="both"/>
        <w:rPr>
          <w:rFonts w:ascii="Arial" w:hAnsi="Arial" w:cs="Arial"/>
          <w:sz w:val="24"/>
          <w:szCs w:val="24"/>
        </w:rPr>
      </w:pPr>
      <w:r w:rsidRPr="005B5A7D">
        <w:rPr>
          <w:rFonts w:ascii="Arial" w:hAnsi="Arial" w:cs="Arial"/>
          <w:b/>
          <w:i/>
          <w:sz w:val="24"/>
          <w:szCs w:val="24"/>
          <w:u w:val="single"/>
        </w:rPr>
        <w:t xml:space="preserve">CLÁUSULA </w:t>
      </w:r>
      <w:r w:rsidRPr="005B5A7D">
        <w:rPr>
          <w:rFonts w:ascii="Arial" w:hAnsi="Arial" w:cs="Arial"/>
          <w:b/>
          <w:sz w:val="24"/>
          <w:szCs w:val="24"/>
        </w:rPr>
        <w:t xml:space="preserve">31– </w:t>
      </w:r>
      <w:r w:rsidRPr="005B5A7D">
        <w:rPr>
          <w:rFonts w:ascii="Arial" w:hAnsi="Arial" w:cs="Arial"/>
          <w:sz w:val="24"/>
          <w:szCs w:val="24"/>
        </w:rPr>
        <w:t xml:space="preserve">Nenhum atraso ou tolerância, por qualquer das PARTES, relativamente ao exercício de qualquer direito, poder, privilégio ou recurso contido neste CONTRATO, será tido como passível de prejudicar tal direito, poder, privilégio ou recurso, nem será interpretado como renúncia </w:t>
      </w:r>
      <w:r w:rsidR="00B91D31" w:rsidRPr="005B5A7D">
        <w:rPr>
          <w:rFonts w:ascii="Arial" w:hAnsi="Arial" w:cs="Arial"/>
          <w:sz w:val="24"/>
          <w:szCs w:val="24"/>
        </w:rPr>
        <w:t>do (</w:t>
      </w:r>
      <w:r w:rsidRPr="005B5A7D">
        <w:rPr>
          <w:rFonts w:ascii="Arial" w:hAnsi="Arial" w:cs="Arial"/>
          <w:sz w:val="24"/>
          <w:szCs w:val="24"/>
        </w:rPr>
        <w:t xml:space="preserve">s) </w:t>
      </w:r>
      <w:r w:rsidR="00B91D31" w:rsidRPr="005B5A7D">
        <w:rPr>
          <w:rFonts w:ascii="Arial" w:hAnsi="Arial" w:cs="Arial"/>
          <w:sz w:val="24"/>
          <w:szCs w:val="24"/>
        </w:rPr>
        <w:t>mesmo (</w:t>
      </w:r>
      <w:r w:rsidRPr="005B5A7D">
        <w:rPr>
          <w:rFonts w:ascii="Arial" w:hAnsi="Arial" w:cs="Arial"/>
          <w:sz w:val="24"/>
          <w:szCs w:val="24"/>
        </w:rPr>
        <w:t xml:space="preserve">s) ou novação </w:t>
      </w:r>
      <w:r w:rsidR="00B91D31" w:rsidRPr="005B5A7D">
        <w:rPr>
          <w:rFonts w:ascii="Arial" w:hAnsi="Arial" w:cs="Arial"/>
          <w:sz w:val="24"/>
          <w:szCs w:val="24"/>
        </w:rPr>
        <w:t>da (</w:t>
      </w:r>
      <w:r w:rsidRPr="005B5A7D">
        <w:rPr>
          <w:rFonts w:ascii="Arial" w:hAnsi="Arial" w:cs="Arial"/>
          <w:sz w:val="24"/>
          <w:szCs w:val="24"/>
        </w:rPr>
        <w:t xml:space="preserve">s) </w:t>
      </w:r>
      <w:r w:rsidR="00B91D31" w:rsidRPr="005B5A7D">
        <w:rPr>
          <w:rFonts w:ascii="Arial" w:hAnsi="Arial" w:cs="Arial"/>
          <w:sz w:val="24"/>
          <w:szCs w:val="24"/>
        </w:rPr>
        <w:t>obrigação (</w:t>
      </w:r>
      <w:r w:rsidRPr="005B5A7D">
        <w:rPr>
          <w:rFonts w:ascii="Arial" w:hAnsi="Arial" w:cs="Arial"/>
          <w:sz w:val="24"/>
          <w:szCs w:val="24"/>
        </w:rPr>
        <w:t>ões).</w:t>
      </w:r>
    </w:p>
    <w:p w14:paraId="1EE7E17C" w14:textId="77777777" w:rsidR="00364610" w:rsidRPr="005B5A7D" w:rsidRDefault="00364610" w:rsidP="00364610">
      <w:pPr>
        <w:pStyle w:val="Corpodetexto"/>
        <w:jc w:val="both"/>
        <w:rPr>
          <w:rFonts w:ascii="Arial" w:hAnsi="Arial" w:cs="Arial"/>
          <w:sz w:val="24"/>
          <w:szCs w:val="24"/>
        </w:rPr>
      </w:pPr>
      <w:r w:rsidRPr="005B5A7D">
        <w:rPr>
          <w:rFonts w:ascii="Arial" w:hAnsi="Arial" w:cs="Arial"/>
          <w:b/>
          <w:i/>
          <w:sz w:val="24"/>
          <w:szCs w:val="24"/>
          <w:u w:val="single"/>
        </w:rPr>
        <w:t xml:space="preserve">CLÁUSULA </w:t>
      </w:r>
      <w:r w:rsidRPr="005B5A7D">
        <w:rPr>
          <w:rFonts w:ascii="Arial" w:hAnsi="Arial" w:cs="Arial"/>
          <w:b/>
          <w:sz w:val="24"/>
          <w:szCs w:val="24"/>
        </w:rPr>
        <w:t xml:space="preserve">32– </w:t>
      </w:r>
      <w:r w:rsidRPr="005B5A7D">
        <w:rPr>
          <w:rFonts w:ascii="Arial" w:hAnsi="Arial" w:cs="Arial"/>
          <w:sz w:val="24"/>
          <w:szCs w:val="24"/>
        </w:rPr>
        <w:t>Qualquer aviso, comunicação ou notificação de uma Parte à outra a respeito deste CONTRATO, deverá ser feita por escrito e poderá ser entregue pessoalmente ou enviada por correio, fax ou meio eletrônico, em qualquer caso com prova do seu recebimento, devendo ser endereçadas da seguinte forma:</w:t>
      </w:r>
    </w:p>
    <w:p w14:paraId="40C208BF" w14:textId="77777777" w:rsidR="00364610" w:rsidRPr="005B5A7D" w:rsidRDefault="00364610" w:rsidP="00364610">
      <w:pPr>
        <w:tabs>
          <w:tab w:val="left" w:pos="1422"/>
        </w:tabs>
        <w:jc w:val="both"/>
        <w:rPr>
          <w:rFonts w:ascii="Arial" w:hAnsi="Arial" w:cs="Arial"/>
          <w:sz w:val="24"/>
          <w:szCs w:val="24"/>
        </w:rPr>
      </w:pPr>
      <w:r w:rsidRPr="005B5A7D">
        <w:rPr>
          <w:rFonts w:ascii="Arial" w:hAnsi="Arial" w:cs="Arial"/>
          <w:sz w:val="24"/>
          <w:szCs w:val="24"/>
        </w:rPr>
        <w:lastRenderedPageBreak/>
        <w:t xml:space="preserve">(a) se para a </w:t>
      </w:r>
      <w:r w:rsidRPr="005B5A7D">
        <w:rPr>
          <w:rFonts w:ascii="Arial" w:hAnsi="Arial" w:cs="Arial"/>
          <w:b/>
          <w:sz w:val="24"/>
          <w:szCs w:val="24"/>
        </w:rPr>
        <w:t>COMPRADORA</w:t>
      </w:r>
      <w:r w:rsidRPr="005B5A7D">
        <w:rPr>
          <w:rFonts w:ascii="Arial" w:hAnsi="Arial" w:cs="Arial"/>
          <w:sz w:val="24"/>
          <w:szCs w:val="24"/>
        </w:rPr>
        <w:t>, no endereço constante do preâmbulo deste CONTRATO:</w:t>
      </w:r>
    </w:p>
    <w:p w14:paraId="6ED651CA" w14:textId="77777777" w:rsidR="00364610" w:rsidRPr="005B5A7D" w:rsidRDefault="00364610" w:rsidP="00364610">
      <w:pPr>
        <w:ind w:firstLine="708"/>
        <w:rPr>
          <w:rFonts w:ascii="Arial" w:hAnsi="Arial" w:cs="Arial"/>
          <w:sz w:val="24"/>
          <w:szCs w:val="24"/>
        </w:rPr>
      </w:pPr>
    </w:p>
    <w:p w14:paraId="2F0C9A62" w14:textId="77777777" w:rsidR="00364610" w:rsidRPr="005B5A7D" w:rsidRDefault="00364610" w:rsidP="00364610">
      <w:pPr>
        <w:ind w:left="709"/>
        <w:rPr>
          <w:rFonts w:ascii="Arial" w:hAnsi="Arial" w:cs="Arial"/>
          <w:sz w:val="24"/>
          <w:szCs w:val="24"/>
        </w:rPr>
      </w:pPr>
      <w:r w:rsidRPr="005B5A7D">
        <w:rPr>
          <w:rFonts w:ascii="Arial" w:hAnsi="Arial" w:cs="Arial"/>
          <w:sz w:val="24"/>
          <w:szCs w:val="24"/>
        </w:rPr>
        <w:t xml:space="preserve">A/C: </w:t>
      </w:r>
    </w:p>
    <w:p w14:paraId="118B7FF0" w14:textId="77777777" w:rsidR="00364610" w:rsidRPr="005B5A7D" w:rsidRDefault="00364610" w:rsidP="00364610">
      <w:pPr>
        <w:ind w:left="709"/>
        <w:rPr>
          <w:rFonts w:ascii="Arial" w:hAnsi="Arial" w:cs="Arial"/>
          <w:sz w:val="24"/>
          <w:szCs w:val="24"/>
        </w:rPr>
      </w:pPr>
      <w:r w:rsidRPr="005B5A7D">
        <w:rPr>
          <w:rFonts w:ascii="Arial" w:hAnsi="Arial" w:cs="Arial"/>
          <w:sz w:val="24"/>
          <w:szCs w:val="24"/>
        </w:rPr>
        <w:t>Tel: (--) ----</w:t>
      </w:r>
    </w:p>
    <w:p w14:paraId="2FB7E7F7" w14:textId="77777777" w:rsidR="00364610" w:rsidRPr="005B5A7D" w:rsidRDefault="00364610" w:rsidP="00364610">
      <w:pPr>
        <w:ind w:left="709"/>
        <w:rPr>
          <w:rFonts w:ascii="Arial" w:hAnsi="Arial" w:cs="Arial"/>
          <w:sz w:val="24"/>
          <w:szCs w:val="24"/>
        </w:rPr>
      </w:pPr>
      <w:r w:rsidRPr="005B5A7D">
        <w:rPr>
          <w:rFonts w:ascii="Arial" w:hAnsi="Arial" w:cs="Arial"/>
          <w:sz w:val="24"/>
          <w:szCs w:val="24"/>
        </w:rPr>
        <w:t xml:space="preserve">e-mail: </w:t>
      </w:r>
      <w:hyperlink r:id="rId40" w:history="1">
        <w:r w:rsidRPr="005B5A7D">
          <w:rPr>
            <w:rStyle w:val="Hyperlink"/>
            <w:rFonts w:ascii="Arial" w:hAnsi="Arial" w:cs="Arial"/>
            <w:sz w:val="24"/>
            <w:szCs w:val="24"/>
          </w:rPr>
          <w:t>----</w:t>
        </w:r>
      </w:hyperlink>
    </w:p>
    <w:p w14:paraId="765CB8F8" w14:textId="77777777" w:rsidR="00364610" w:rsidRPr="005B5A7D" w:rsidRDefault="00364610" w:rsidP="00364610">
      <w:pPr>
        <w:pStyle w:val="Recuodecorpodetexto21"/>
        <w:ind w:left="0"/>
        <w:rPr>
          <w:rFonts w:ascii="Arial" w:hAnsi="Arial" w:cs="Arial"/>
          <w:sz w:val="24"/>
          <w:szCs w:val="24"/>
        </w:rPr>
      </w:pPr>
      <w:r w:rsidRPr="005B5A7D">
        <w:rPr>
          <w:rFonts w:ascii="Arial" w:hAnsi="Arial" w:cs="Arial"/>
          <w:sz w:val="24"/>
          <w:szCs w:val="24"/>
        </w:rPr>
        <w:t xml:space="preserve">(b) se para a </w:t>
      </w:r>
      <w:r w:rsidRPr="005B5A7D">
        <w:rPr>
          <w:rFonts w:ascii="Arial" w:hAnsi="Arial" w:cs="Arial"/>
          <w:b/>
          <w:sz w:val="24"/>
          <w:szCs w:val="24"/>
        </w:rPr>
        <w:t>VENDEDORA</w:t>
      </w:r>
      <w:r w:rsidRPr="005B5A7D">
        <w:rPr>
          <w:rFonts w:ascii="Arial" w:hAnsi="Arial" w:cs="Arial"/>
          <w:sz w:val="24"/>
          <w:szCs w:val="24"/>
        </w:rPr>
        <w:t>, no endereço constante do preâmbulo deste CONTRATO:</w:t>
      </w:r>
    </w:p>
    <w:p w14:paraId="5E310717" w14:textId="77777777" w:rsidR="00364610" w:rsidRPr="005B5A7D" w:rsidRDefault="00364610" w:rsidP="00364610">
      <w:pPr>
        <w:ind w:left="709"/>
        <w:rPr>
          <w:rFonts w:ascii="Arial" w:hAnsi="Arial" w:cs="Arial"/>
          <w:sz w:val="24"/>
          <w:szCs w:val="24"/>
        </w:rPr>
      </w:pPr>
      <w:r w:rsidRPr="005B5A7D">
        <w:rPr>
          <w:rFonts w:ascii="Arial" w:hAnsi="Arial" w:cs="Arial"/>
          <w:sz w:val="24"/>
          <w:szCs w:val="24"/>
        </w:rPr>
        <w:t xml:space="preserve">A/C: </w:t>
      </w:r>
    </w:p>
    <w:p w14:paraId="19E9E715" w14:textId="77777777" w:rsidR="00364610" w:rsidRPr="005B5A7D" w:rsidRDefault="00364610" w:rsidP="00364610">
      <w:pPr>
        <w:ind w:left="709"/>
        <w:rPr>
          <w:rFonts w:ascii="Arial" w:hAnsi="Arial" w:cs="Arial"/>
          <w:sz w:val="24"/>
          <w:szCs w:val="24"/>
        </w:rPr>
      </w:pPr>
      <w:r w:rsidRPr="005B5A7D">
        <w:rPr>
          <w:rFonts w:ascii="Arial" w:hAnsi="Arial" w:cs="Arial"/>
          <w:sz w:val="24"/>
          <w:szCs w:val="24"/>
        </w:rPr>
        <w:t>Tel: (--) ----</w:t>
      </w:r>
    </w:p>
    <w:p w14:paraId="3D52CF6B" w14:textId="77777777" w:rsidR="00364610" w:rsidRPr="005B5A7D" w:rsidRDefault="00364610" w:rsidP="00364610">
      <w:pPr>
        <w:ind w:left="709"/>
        <w:rPr>
          <w:rFonts w:ascii="Arial" w:hAnsi="Arial" w:cs="Arial"/>
          <w:sz w:val="24"/>
          <w:szCs w:val="24"/>
        </w:rPr>
      </w:pPr>
      <w:r w:rsidRPr="005B5A7D">
        <w:rPr>
          <w:rFonts w:ascii="Arial" w:hAnsi="Arial" w:cs="Arial"/>
          <w:sz w:val="24"/>
          <w:szCs w:val="24"/>
        </w:rPr>
        <w:t xml:space="preserve">e-mail: </w:t>
      </w:r>
      <w:hyperlink r:id="rId41" w:history="1">
        <w:r w:rsidRPr="005B5A7D">
          <w:rPr>
            <w:rStyle w:val="Hyperlink"/>
            <w:rFonts w:ascii="Arial" w:hAnsi="Arial" w:cs="Arial"/>
            <w:sz w:val="24"/>
            <w:szCs w:val="24"/>
          </w:rPr>
          <w:t>----</w:t>
        </w:r>
      </w:hyperlink>
    </w:p>
    <w:p w14:paraId="7945EA8F" w14:textId="77777777" w:rsidR="00364610" w:rsidRPr="005B5A7D" w:rsidRDefault="00364610" w:rsidP="00364610">
      <w:pPr>
        <w:jc w:val="both"/>
        <w:rPr>
          <w:rFonts w:ascii="Arial" w:hAnsi="Arial" w:cs="Arial"/>
          <w:sz w:val="24"/>
          <w:szCs w:val="24"/>
        </w:rPr>
      </w:pPr>
      <w:r w:rsidRPr="005B5A7D">
        <w:rPr>
          <w:rFonts w:ascii="Arial" w:hAnsi="Arial" w:cs="Arial"/>
          <w:b/>
          <w:sz w:val="24"/>
          <w:szCs w:val="24"/>
          <w:u w:val="single"/>
        </w:rPr>
        <w:t>Parágrafo Único</w:t>
      </w:r>
      <w:r w:rsidRPr="005B5A7D">
        <w:rPr>
          <w:rFonts w:ascii="Arial" w:hAnsi="Arial" w:cs="Arial"/>
          <w:sz w:val="24"/>
          <w:szCs w:val="24"/>
        </w:rPr>
        <w:t xml:space="preserve"> - Se qualquer uma das   seu endereço deverá comunicar imediatamente à outra, sob pena de a comunicação enviada na forma, número e no endereço, físico ou eletrônico, previsto nesta Cláusula ser tida e aceita como válida, inclusive para todos os fins de pagamento, citação inicial, notificação, intimação e/ou ciência originados de atos administrativos ou judiciais.</w:t>
      </w:r>
    </w:p>
    <w:p w14:paraId="0A4476C0" w14:textId="77777777" w:rsidR="00364610" w:rsidRPr="005B5A7D" w:rsidRDefault="00364610" w:rsidP="00364610">
      <w:pPr>
        <w:autoSpaceDE w:val="0"/>
        <w:spacing w:before="280" w:after="120" w:line="220" w:lineRule="atLeast"/>
        <w:jc w:val="both"/>
        <w:rPr>
          <w:rFonts w:ascii="Arial" w:hAnsi="Arial" w:cs="Arial"/>
          <w:sz w:val="24"/>
          <w:szCs w:val="24"/>
        </w:rPr>
      </w:pPr>
      <w:r w:rsidRPr="005B5A7D">
        <w:rPr>
          <w:rFonts w:ascii="Arial" w:hAnsi="Arial" w:cs="Arial"/>
          <w:b/>
          <w:i/>
          <w:sz w:val="24"/>
          <w:szCs w:val="24"/>
          <w:u w:val="single"/>
        </w:rPr>
        <w:t xml:space="preserve">CLÁUSULA </w:t>
      </w:r>
      <w:r w:rsidRPr="005B5A7D">
        <w:rPr>
          <w:rFonts w:ascii="Arial" w:hAnsi="Arial" w:cs="Arial"/>
          <w:b/>
          <w:sz w:val="24"/>
          <w:szCs w:val="24"/>
        </w:rPr>
        <w:t xml:space="preserve">33– </w:t>
      </w:r>
      <w:r w:rsidRPr="005B5A7D">
        <w:rPr>
          <w:rFonts w:ascii="Arial" w:hAnsi="Arial" w:cs="Arial"/>
          <w:sz w:val="24"/>
          <w:szCs w:val="24"/>
        </w:rPr>
        <w:t>Na hipótese de quaisquer das disposições previstas neste CONTRATO ser declarada ilegal, inválida ou inexequível, as disposições remanescentes deste CONTRATO não serão afetadas, permanecendo em plena vigência e aplicação. À ocorrência da hipótese aqui prevista, as PARTES se obrigam, desde já, a buscar uma disposição que a substitua e que atenda aos objetivos da disposição considerada ilegal, inválida ou inexequível, e que mantenham, tanto quanto possível, em todas as circunstâncias, o equilíbrio dos interesses comerciais das PARTES.</w:t>
      </w:r>
    </w:p>
    <w:p w14:paraId="7F8C4E88" w14:textId="77777777" w:rsidR="00364610" w:rsidRPr="005B5A7D" w:rsidRDefault="00364610" w:rsidP="00364610">
      <w:pPr>
        <w:autoSpaceDE w:val="0"/>
        <w:spacing w:before="280" w:after="120" w:line="220" w:lineRule="atLeast"/>
        <w:jc w:val="both"/>
        <w:rPr>
          <w:rFonts w:ascii="Arial" w:hAnsi="Arial" w:cs="Arial"/>
          <w:sz w:val="24"/>
          <w:szCs w:val="24"/>
        </w:rPr>
      </w:pPr>
      <w:r w:rsidRPr="005B5A7D">
        <w:rPr>
          <w:rFonts w:ascii="Arial" w:hAnsi="Arial" w:cs="Arial"/>
          <w:b/>
          <w:i/>
          <w:sz w:val="24"/>
          <w:szCs w:val="24"/>
          <w:u w:val="single"/>
        </w:rPr>
        <w:t xml:space="preserve">CLÁUSULA </w:t>
      </w:r>
      <w:r w:rsidRPr="005B5A7D">
        <w:rPr>
          <w:rFonts w:ascii="Arial" w:hAnsi="Arial" w:cs="Arial"/>
          <w:b/>
          <w:sz w:val="24"/>
          <w:szCs w:val="24"/>
        </w:rPr>
        <w:t xml:space="preserve">34– </w:t>
      </w:r>
      <w:r w:rsidRPr="005B5A7D">
        <w:rPr>
          <w:rFonts w:ascii="Arial" w:hAnsi="Arial" w:cs="Arial"/>
          <w:sz w:val="24"/>
          <w:szCs w:val="24"/>
        </w:rPr>
        <w:t>Este CONTRATO contém ou faz referência expressa à integralidade do entendimento entre as PARTES com respeito ao seu objeto e engloba todos os acordos e entendimentos anteriores entre as PARTES com respeito a este CONTRATO. Cada uma das PARTES reconhece e confirma que não celebra este CONTRATO com base em qualquer declaração, garantia ou outro comprometimento da outra PARTE que não esteja plenamente refletido nas disposições deste CONTRATO.</w:t>
      </w:r>
    </w:p>
    <w:p w14:paraId="44ADACBE" w14:textId="77777777" w:rsidR="00364610" w:rsidRPr="005B5A7D" w:rsidRDefault="00364610" w:rsidP="00364610">
      <w:pPr>
        <w:autoSpaceDE w:val="0"/>
        <w:jc w:val="both"/>
        <w:rPr>
          <w:rFonts w:ascii="Arial" w:hAnsi="Arial" w:cs="Arial"/>
          <w:sz w:val="24"/>
          <w:szCs w:val="24"/>
        </w:rPr>
      </w:pPr>
      <w:r w:rsidRPr="005B5A7D">
        <w:rPr>
          <w:rFonts w:ascii="Arial" w:hAnsi="Arial" w:cs="Arial"/>
          <w:b/>
          <w:i/>
          <w:sz w:val="24"/>
          <w:szCs w:val="24"/>
          <w:u w:val="single"/>
        </w:rPr>
        <w:t xml:space="preserve">CLÁUSULA </w:t>
      </w:r>
      <w:r w:rsidRPr="005B5A7D">
        <w:rPr>
          <w:rFonts w:ascii="Arial" w:hAnsi="Arial" w:cs="Arial"/>
          <w:b/>
          <w:sz w:val="24"/>
          <w:szCs w:val="24"/>
        </w:rPr>
        <w:t xml:space="preserve">–35 </w:t>
      </w:r>
      <w:r w:rsidRPr="005B5A7D">
        <w:rPr>
          <w:rFonts w:ascii="Arial" w:hAnsi="Arial" w:cs="Arial"/>
          <w:sz w:val="24"/>
          <w:szCs w:val="24"/>
        </w:rPr>
        <w:t>O presente CONTRATO, bem como os direitos e obrigações dele advindos, não poderão ser cedidos nem transferidos, seja parcial ou totalmente, sem a prévia aprovação escrita da outra PARTE, observada a legislação de regência.</w:t>
      </w:r>
    </w:p>
    <w:p w14:paraId="164FA7F5" w14:textId="77777777" w:rsidR="00364610" w:rsidRPr="005B5A7D" w:rsidRDefault="00364610" w:rsidP="00364610">
      <w:pPr>
        <w:jc w:val="both"/>
        <w:rPr>
          <w:rFonts w:ascii="Arial" w:hAnsi="Arial" w:cs="Arial"/>
          <w:sz w:val="24"/>
          <w:szCs w:val="24"/>
        </w:rPr>
      </w:pPr>
      <w:r w:rsidRPr="005B5A7D">
        <w:rPr>
          <w:rFonts w:ascii="Arial" w:hAnsi="Arial" w:cs="Arial"/>
          <w:b/>
          <w:i/>
          <w:caps/>
          <w:sz w:val="24"/>
          <w:szCs w:val="24"/>
          <w:u w:val="single"/>
        </w:rPr>
        <w:lastRenderedPageBreak/>
        <w:t xml:space="preserve">Cláusula </w:t>
      </w:r>
      <w:r w:rsidRPr="005B5A7D">
        <w:rPr>
          <w:rFonts w:ascii="Arial" w:hAnsi="Arial" w:cs="Arial"/>
          <w:sz w:val="24"/>
          <w:szCs w:val="24"/>
        </w:rPr>
        <w:t>-</w:t>
      </w:r>
      <w:r w:rsidRPr="005B5A7D">
        <w:rPr>
          <w:rFonts w:ascii="Arial" w:hAnsi="Arial" w:cs="Arial"/>
          <w:b/>
          <w:sz w:val="24"/>
          <w:szCs w:val="24"/>
        </w:rPr>
        <w:t xml:space="preserve">36 </w:t>
      </w:r>
      <w:r w:rsidRPr="005B5A7D">
        <w:rPr>
          <w:rFonts w:ascii="Arial" w:hAnsi="Arial" w:cs="Arial"/>
          <w:sz w:val="24"/>
          <w:szCs w:val="24"/>
        </w:rPr>
        <w:t>Este CONTRATO e eventuais aditivos constituem um acordo completo, obrigando as PARTES e seus sucessores a qualquer título, substituindo qualquer acordo, compromisso prévio, verbal ou escrito entre as PARTES, em relação às questões aqui consideradas, não podendo ser alterado, nem haver renúncia às suas disposições, exceto por meio de Aditivo Contratual assinado pelas PARTES, observado o disposto na LEGISLAÇÃO vigente e aplicável.</w:t>
      </w:r>
    </w:p>
    <w:p w14:paraId="08EB1808" w14:textId="77777777" w:rsidR="00364610" w:rsidRPr="005B5A7D" w:rsidRDefault="00364610" w:rsidP="00364610">
      <w:pPr>
        <w:autoSpaceDE w:val="0"/>
        <w:spacing w:before="280" w:after="120" w:line="220" w:lineRule="atLeast"/>
        <w:jc w:val="both"/>
        <w:rPr>
          <w:rFonts w:ascii="Arial" w:hAnsi="Arial" w:cs="Arial"/>
          <w:sz w:val="24"/>
          <w:szCs w:val="24"/>
        </w:rPr>
      </w:pPr>
      <w:r w:rsidRPr="005B5A7D">
        <w:rPr>
          <w:rFonts w:ascii="Arial" w:hAnsi="Arial" w:cs="Arial"/>
          <w:b/>
          <w:i/>
          <w:sz w:val="24"/>
          <w:szCs w:val="24"/>
          <w:u w:val="single"/>
        </w:rPr>
        <w:t>CLÁUSULA 37</w:t>
      </w:r>
      <w:r w:rsidRPr="005B5A7D">
        <w:rPr>
          <w:rFonts w:ascii="Arial" w:hAnsi="Arial" w:cs="Arial"/>
          <w:b/>
          <w:sz w:val="24"/>
          <w:szCs w:val="24"/>
        </w:rPr>
        <w:t xml:space="preserve"> - </w:t>
      </w:r>
      <w:r w:rsidRPr="005B5A7D">
        <w:rPr>
          <w:rFonts w:ascii="Arial" w:hAnsi="Arial" w:cs="Arial"/>
          <w:sz w:val="24"/>
          <w:szCs w:val="24"/>
        </w:rPr>
        <w:t>Este CONTRATO obriga as PARTES, sucessores e cessionários a qualquer título, e é reconhecido pelas PARTES como título executivo, na forma do Artigo 784, inciso III, do Código de Processo Civil Brasileiro, especialmente, mas não limitado a, para efeito de cobrança dos valores devidos.</w:t>
      </w:r>
    </w:p>
    <w:p w14:paraId="3E059CF5" w14:textId="77777777" w:rsidR="00364610" w:rsidRPr="00DF45F8" w:rsidRDefault="00364610" w:rsidP="00364610">
      <w:pPr>
        <w:pStyle w:val="Ttulo2"/>
        <w:keepNext w:val="0"/>
        <w:keepLines w:val="0"/>
        <w:numPr>
          <w:ilvl w:val="1"/>
          <w:numId w:val="3"/>
        </w:numPr>
        <w:suppressAutoHyphens/>
        <w:spacing w:before="0" w:after="60" w:line="240" w:lineRule="auto"/>
        <w:jc w:val="both"/>
        <w:rPr>
          <w:rFonts w:ascii="Arial" w:hAnsi="Arial" w:cs="Arial"/>
          <w:color w:val="auto"/>
          <w:sz w:val="24"/>
          <w:szCs w:val="24"/>
        </w:rPr>
      </w:pPr>
      <w:r w:rsidRPr="00DF45F8">
        <w:rPr>
          <w:rFonts w:ascii="Arial" w:hAnsi="Arial" w:cs="Arial"/>
          <w:color w:val="auto"/>
          <w:sz w:val="24"/>
          <w:szCs w:val="24"/>
          <w:u w:val="single"/>
        </w:rPr>
        <w:t>CLÁUSULA 38</w:t>
      </w:r>
      <w:r w:rsidRPr="00DF45F8">
        <w:rPr>
          <w:rFonts w:ascii="Arial" w:hAnsi="Arial" w:cs="Arial"/>
          <w:b/>
          <w:color w:val="auto"/>
          <w:sz w:val="24"/>
          <w:szCs w:val="24"/>
        </w:rPr>
        <w:t xml:space="preserve"> – Este CONTRATO será regido e interpretado, em todos os seus aspectos, de acordo com as leis brasileiras, acordando as PARTES que na hipótese de alteração da legislação setorial ou das REGRAS DE COMERCIALIZAÇÃO e dos PROCEDIMENTOS DE COMERCIALIZAÇÃO com relação ao registro, contabilização e liquidação de contratos no âmbito da CCEE, as PARTES, mediante prévias tratativas, ajustarão o presente CONTRATO para adequar suas condições à nova metodologia de registro de contratos. Toda e qualquer alteração deste </w:t>
      </w:r>
      <w:r w:rsidRPr="00DF45F8">
        <w:rPr>
          <w:rFonts w:ascii="Arial" w:hAnsi="Arial" w:cs="Arial"/>
          <w:b/>
          <w:caps/>
          <w:color w:val="auto"/>
          <w:sz w:val="24"/>
          <w:szCs w:val="24"/>
        </w:rPr>
        <w:t>Contrato</w:t>
      </w:r>
      <w:r w:rsidRPr="00DF45F8">
        <w:rPr>
          <w:rFonts w:ascii="Arial" w:hAnsi="Arial" w:cs="Arial"/>
          <w:b/>
          <w:color w:val="auto"/>
          <w:sz w:val="24"/>
          <w:szCs w:val="24"/>
        </w:rPr>
        <w:t xml:space="preserve"> somente terá validade se formalizada em termo aditivo assinado pelas Partes. </w:t>
      </w:r>
    </w:p>
    <w:p w14:paraId="786349BA" w14:textId="77777777" w:rsidR="00364610" w:rsidRPr="00DF45F8" w:rsidRDefault="00364610" w:rsidP="00364610">
      <w:pPr>
        <w:rPr>
          <w:rFonts w:ascii="Arial" w:hAnsi="Arial" w:cs="Arial"/>
          <w:b/>
          <w:sz w:val="24"/>
          <w:szCs w:val="24"/>
        </w:rPr>
      </w:pPr>
    </w:p>
    <w:p w14:paraId="141065E6" w14:textId="77777777" w:rsidR="00364610" w:rsidRPr="00DF45F8" w:rsidRDefault="00364610" w:rsidP="00364610">
      <w:pPr>
        <w:pStyle w:val="Ttulo2"/>
        <w:keepNext w:val="0"/>
        <w:keepLines w:val="0"/>
        <w:numPr>
          <w:ilvl w:val="1"/>
          <w:numId w:val="3"/>
        </w:numPr>
        <w:suppressAutoHyphens/>
        <w:spacing w:before="0" w:after="60" w:line="240" w:lineRule="auto"/>
        <w:jc w:val="both"/>
        <w:rPr>
          <w:rFonts w:ascii="Arial" w:hAnsi="Arial" w:cs="Arial"/>
          <w:color w:val="auto"/>
          <w:sz w:val="24"/>
          <w:szCs w:val="24"/>
        </w:rPr>
      </w:pPr>
      <w:r w:rsidRPr="00DF45F8">
        <w:rPr>
          <w:rFonts w:ascii="Arial" w:hAnsi="Arial" w:cs="Arial"/>
          <w:color w:val="auto"/>
          <w:sz w:val="24"/>
          <w:szCs w:val="24"/>
          <w:u w:val="single"/>
        </w:rPr>
        <w:t xml:space="preserve">CLÁUSULA </w:t>
      </w:r>
      <w:r w:rsidRPr="00DF45F8">
        <w:rPr>
          <w:rFonts w:ascii="Arial" w:hAnsi="Arial" w:cs="Arial"/>
          <w:color w:val="auto"/>
          <w:sz w:val="24"/>
          <w:szCs w:val="24"/>
        </w:rPr>
        <w:t>39</w:t>
      </w:r>
      <w:r w:rsidRPr="00DF45F8">
        <w:rPr>
          <w:rFonts w:ascii="Arial" w:hAnsi="Arial" w:cs="Arial"/>
          <w:b/>
          <w:color w:val="auto"/>
          <w:sz w:val="24"/>
          <w:szCs w:val="24"/>
        </w:rPr>
        <w:t xml:space="preserve">- </w:t>
      </w:r>
      <w:r w:rsidRPr="00DF45F8">
        <w:rPr>
          <w:rFonts w:ascii="Arial" w:hAnsi="Arial" w:cs="Arial"/>
          <w:b/>
          <w:i/>
          <w:color w:val="auto"/>
          <w:sz w:val="24"/>
          <w:szCs w:val="24"/>
        </w:rPr>
        <w:t>Os direitos sobre a Energia Contratada comercializada entre as Partes, conforme pactuados neste Contrato não serão alterados na hipótese de a CCEE alterar a forma ou frequência de registro, contabilização ou liquidação das posições contratuais de seus agentes em relação aos montantes contratuais pactuados pelas Partes. Tais direitos não serão alterados caso venha a ser alterada a metodologia de cálculo do PLD.</w:t>
      </w:r>
    </w:p>
    <w:p w14:paraId="5421EFD0" w14:textId="77777777" w:rsidR="00364610" w:rsidRPr="005B5A7D" w:rsidRDefault="00364610" w:rsidP="00364610">
      <w:pPr>
        <w:pStyle w:val="Ttulo1"/>
        <w:keepNext w:val="0"/>
        <w:numPr>
          <w:ilvl w:val="0"/>
          <w:numId w:val="3"/>
        </w:numPr>
        <w:tabs>
          <w:tab w:val="left" w:pos="1800"/>
        </w:tabs>
        <w:spacing w:after="120"/>
        <w:jc w:val="both"/>
        <w:rPr>
          <w:rFonts w:ascii="Arial" w:hAnsi="Arial" w:cs="Arial"/>
          <w:sz w:val="24"/>
          <w:szCs w:val="24"/>
        </w:rPr>
      </w:pPr>
      <w:r w:rsidRPr="005B5A7D">
        <w:rPr>
          <w:rFonts w:ascii="Arial" w:hAnsi="Arial" w:cs="Arial"/>
          <w:b/>
          <w:i/>
          <w:color w:val="000000"/>
          <w:sz w:val="24"/>
          <w:szCs w:val="24"/>
          <w:u w:val="single"/>
        </w:rPr>
        <w:t xml:space="preserve">CLÁUSULA </w:t>
      </w:r>
      <w:r w:rsidRPr="005B5A7D">
        <w:rPr>
          <w:rFonts w:ascii="Arial" w:hAnsi="Arial" w:cs="Arial"/>
          <w:b/>
          <w:color w:val="000000"/>
          <w:sz w:val="24"/>
          <w:szCs w:val="24"/>
        </w:rPr>
        <w:t>40</w:t>
      </w:r>
      <w:r w:rsidRPr="005B5A7D">
        <w:rPr>
          <w:rFonts w:ascii="Arial" w:hAnsi="Arial" w:cs="Arial"/>
          <w:color w:val="000000"/>
          <w:sz w:val="24"/>
          <w:szCs w:val="24"/>
        </w:rPr>
        <w:t xml:space="preserve">- Todos os TRIBUTOS, incidentes ou que venham a incidir sobre o presente </w:t>
      </w:r>
      <w:r w:rsidRPr="005B5A7D">
        <w:rPr>
          <w:rFonts w:ascii="Arial" w:hAnsi="Arial" w:cs="Arial"/>
          <w:caps/>
          <w:color w:val="000000"/>
          <w:sz w:val="24"/>
          <w:szCs w:val="24"/>
        </w:rPr>
        <w:t>Contrato</w:t>
      </w:r>
      <w:r w:rsidRPr="005B5A7D">
        <w:rPr>
          <w:rFonts w:ascii="Arial" w:hAnsi="Arial" w:cs="Arial"/>
          <w:color w:val="000000"/>
          <w:sz w:val="24"/>
          <w:szCs w:val="24"/>
        </w:rPr>
        <w:t>, deverão ser recolhidos pelo seu contribuinte ou respectivo responsável tributário, conforme disposto na Legislação Aplicável, comprometendo-se ainda a Parte responsável pelo pagamento de determinado TRIBUTO a manter a outra Parte livre e isenta de quaisquer responsabilidades, demandas e ações de qualquer natureza em relação àquele TRIBUTO.</w:t>
      </w:r>
    </w:p>
    <w:p w14:paraId="34F9CE70" w14:textId="77777777" w:rsidR="00364610" w:rsidRPr="005B5A7D" w:rsidRDefault="00364610" w:rsidP="00364610">
      <w:pPr>
        <w:autoSpaceDE w:val="0"/>
        <w:spacing w:before="280" w:after="120" w:line="220" w:lineRule="atLeast"/>
        <w:jc w:val="both"/>
        <w:rPr>
          <w:rFonts w:ascii="Arial" w:hAnsi="Arial" w:cs="Arial"/>
          <w:sz w:val="24"/>
          <w:szCs w:val="24"/>
        </w:rPr>
      </w:pPr>
      <w:r w:rsidRPr="005B5A7D">
        <w:rPr>
          <w:rFonts w:ascii="Arial" w:hAnsi="Arial" w:cs="Arial"/>
          <w:b/>
          <w:i/>
          <w:sz w:val="24"/>
          <w:szCs w:val="24"/>
          <w:u w:val="single"/>
        </w:rPr>
        <w:t xml:space="preserve">CLÁUSULA </w:t>
      </w:r>
      <w:r w:rsidRPr="005B5A7D">
        <w:rPr>
          <w:rFonts w:ascii="Arial" w:hAnsi="Arial" w:cs="Arial"/>
          <w:b/>
          <w:sz w:val="24"/>
          <w:szCs w:val="24"/>
        </w:rPr>
        <w:t xml:space="preserve">41– </w:t>
      </w:r>
      <w:r w:rsidRPr="005B5A7D">
        <w:rPr>
          <w:rFonts w:ascii="Arial" w:hAnsi="Arial" w:cs="Arial"/>
          <w:sz w:val="24"/>
          <w:szCs w:val="24"/>
        </w:rPr>
        <w:t xml:space="preserve">Sem prejuízo das multas previstas neste contrato, em caso de inadimplemento das obrigações assumidas, no todo ou em parte, a VENDEDORA ficará sujeita às sanções </w:t>
      </w:r>
      <w:r w:rsidRPr="00DF45F8">
        <w:rPr>
          <w:rFonts w:ascii="Arial" w:hAnsi="Arial" w:cs="Arial"/>
          <w:sz w:val="24"/>
          <w:szCs w:val="24"/>
        </w:rPr>
        <w:t xml:space="preserve">previstas nos artigos 155 a 158 da Lei Federal   nº </w:t>
      </w:r>
      <w:r w:rsidRPr="005B5A7D">
        <w:rPr>
          <w:rFonts w:ascii="Arial" w:hAnsi="Arial" w:cs="Arial"/>
          <w:sz w:val="24"/>
          <w:szCs w:val="24"/>
        </w:rPr>
        <w:t>14.133/2021</w:t>
      </w:r>
      <w:r w:rsidRPr="005B5A7D">
        <w:rPr>
          <w:rFonts w:ascii="Arial" w:hAnsi="Arial" w:cs="Arial"/>
          <w:color w:val="FF0000"/>
          <w:sz w:val="24"/>
          <w:szCs w:val="24"/>
        </w:rPr>
        <w:t>.</w:t>
      </w:r>
    </w:p>
    <w:p w14:paraId="6E716A4A" w14:textId="5C5C3A02" w:rsidR="00364610" w:rsidRPr="005B5A7D" w:rsidRDefault="00364610" w:rsidP="00364610">
      <w:pPr>
        <w:autoSpaceDE w:val="0"/>
        <w:spacing w:before="280" w:after="120" w:line="220" w:lineRule="atLeast"/>
        <w:jc w:val="both"/>
        <w:rPr>
          <w:rFonts w:ascii="Arial" w:hAnsi="Arial" w:cs="Arial"/>
          <w:sz w:val="24"/>
          <w:szCs w:val="24"/>
        </w:rPr>
      </w:pPr>
      <w:r w:rsidRPr="005B5A7D">
        <w:rPr>
          <w:rFonts w:ascii="Arial" w:hAnsi="Arial" w:cs="Arial"/>
          <w:b/>
          <w:sz w:val="24"/>
          <w:szCs w:val="24"/>
        </w:rPr>
        <w:t>Parágrafo único</w:t>
      </w:r>
      <w:r w:rsidRPr="005B5A7D">
        <w:rPr>
          <w:rFonts w:ascii="Arial" w:hAnsi="Arial" w:cs="Arial"/>
          <w:sz w:val="24"/>
          <w:szCs w:val="24"/>
        </w:rPr>
        <w:t xml:space="preserve"> - A prática de atos que atentem contra o patrimônio público nacional ou estrangeiro, contra princípios da administração pública, ou que de qualquer forma venham a constituir fraude ou corrupção será objeto de </w:t>
      </w:r>
      <w:r w:rsidRPr="005B5A7D">
        <w:rPr>
          <w:rFonts w:ascii="Arial" w:hAnsi="Arial" w:cs="Arial"/>
          <w:sz w:val="24"/>
          <w:szCs w:val="24"/>
        </w:rPr>
        <w:lastRenderedPageBreak/>
        <w:t xml:space="preserve">instauração, pela COMPRADORA de processo administrativo de responsabilização nos termos da legislação aplicável, sem prejuízo da aplicação das sanções administrativas previstas na Lei Federal nº 14.133/2021. </w:t>
      </w:r>
    </w:p>
    <w:p w14:paraId="10077D4A" w14:textId="77777777" w:rsidR="00364610" w:rsidRPr="005B5A7D" w:rsidRDefault="00364610" w:rsidP="00364610">
      <w:pPr>
        <w:autoSpaceDE w:val="0"/>
        <w:spacing w:before="280" w:after="120" w:line="220" w:lineRule="atLeast"/>
        <w:jc w:val="both"/>
        <w:rPr>
          <w:rFonts w:ascii="Arial" w:hAnsi="Arial" w:cs="Arial"/>
          <w:sz w:val="24"/>
          <w:szCs w:val="24"/>
        </w:rPr>
      </w:pPr>
      <w:r w:rsidRPr="005B5A7D">
        <w:rPr>
          <w:rFonts w:ascii="Arial" w:hAnsi="Arial" w:cs="Arial"/>
          <w:b/>
          <w:i/>
          <w:sz w:val="24"/>
          <w:szCs w:val="24"/>
          <w:u w:val="single"/>
        </w:rPr>
        <w:t xml:space="preserve">CLÁUSULA </w:t>
      </w:r>
      <w:r w:rsidRPr="005B5A7D">
        <w:rPr>
          <w:rFonts w:ascii="Arial" w:hAnsi="Arial" w:cs="Arial"/>
          <w:b/>
          <w:sz w:val="24"/>
          <w:szCs w:val="24"/>
        </w:rPr>
        <w:t>42</w:t>
      </w:r>
      <w:r w:rsidRPr="005B5A7D">
        <w:rPr>
          <w:rFonts w:ascii="Arial" w:hAnsi="Arial" w:cs="Arial"/>
          <w:sz w:val="24"/>
          <w:szCs w:val="24"/>
        </w:rPr>
        <w:t>– A COMPRADORA não poderá oferecer, dar ou se comprometer a dar a quem quer que seja, tampouco aceitar ou se comprometerem a aceitar de quem quer que seja, por conta própria ou por intermédio de outrem, qualquer pagamento, doação, compensação, vantagens financeiras ou benefícios de qualquer espécie relacionados de forma direta ou indireta ao objeto deste contrato, o que deve ser observado, ainda, pelos seus prepostos, colaboradores e eventuais subcontratados, caso permitida a subcontratação.</w:t>
      </w:r>
    </w:p>
    <w:p w14:paraId="0A5E42A6" w14:textId="77777777" w:rsidR="00364610" w:rsidRPr="005B5A7D" w:rsidRDefault="00364610" w:rsidP="00364610">
      <w:pPr>
        <w:autoSpaceDE w:val="0"/>
        <w:spacing w:before="280" w:after="120" w:line="220" w:lineRule="atLeast"/>
        <w:jc w:val="both"/>
        <w:rPr>
          <w:rFonts w:ascii="Arial" w:hAnsi="Arial" w:cs="Arial"/>
          <w:sz w:val="24"/>
          <w:szCs w:val="24"/>
        </w:rPr>
      </w:pPr>
      <w:r w:rsidRPr="005B5A7D">
        <w:rPr>
          <w:rFonts w:ascii="Arial" w:hAnsi="Arial" w:cs="Arial"/>
          <w:b/>
          <w:sz w:val="24"/>
          <w:szCs w:val="24"/>
          <w:u w:val="single"/>
        </w:rPr>
        <w:t xml:space="preserve">Parágrafo primeiro </w:t>
      </w:r>
      <w:r w:rsidRPr="005B5A7D">
        <w:rPr>
          <w:rFonts w:ascii="Arial" w:hAnsi="Arial" w:cs="Arial"/>
          <w:sz w:val="24"/>
          <w:szCs w:val="24"/>
          <w:u w:val="single"/>
        </w:rPr>
        <w:t>- Em atendimento à Lei Federal nº 12.846/2013 e ao Decreto Estadual nº 67.301/2022, a VENDEDORA se compromete a conduzir os seus negócios de forma a coibir fraudes, corrupção e quaisquer outros atos lesivos à Administração Pública, nacional ou estrangeira, abstendo-se de práticas como as seguintes:</w:t>
      </w:r>
    </w:p>
    <w:p w14:paraId="5D2F87B6" w14:textId="77777777" w:rsidR="00364610" w:rsidRPr="005B5A7D" w:rsidRDefault="00364610" w:rsidP="00364610">
      <w:pPr>
        <w:autoSpaceDE w:val="0"/>
        <w:spacing w:before="280" w:after="120" w:line="220" w:lineRule="atLeast"/>
        <w:jc w:val="both"/>
        <w:rPr>
          <w:rFonts w:ascii="Arial" w:hAnsi="Arial" w:cs="Arial"/>
          <w:sz w:val="24"/>
          <w:szCs w:val="24"/>
        </w:rPr>
      </w:pPr>
      <w:r w:rsidRPr="005B5A7D">
        <w:rPr>
          <w:rFonts w:ascii="Arial" w:hAnsi="Arial" w:cs="Arial"/>
          <w:sz w:val="24"/>
          <w:szCs w:val="24"/>
          <w:u w:val="single"/>
        </w:rPr>
        <w:t xml:space="preserve">I –  prometer, oferecer ou dar, direta ou indiretamente, vantagem indevida a agente público, ou a terceira pessoa a ele relacionada; </w:t>
      </w:r>
    </w:p>
    <w:p w14:paraId="03762DCF" w14:textId="70867375" w:rsidR="00364610" w:rsidRPr="005B5A7D" w:rsidRDefault="00364610" w:rsidP="00364610">
      <w:pPr>
        <w:autoSpaceDE w:val="0"/>
        <w:spacing w:before="280" w:after="120" w:line="220" w:lineRule="atLeast"/>
        <w:jc w:val="both"/>
        <w:rPr>
          <w:rFonts w:ascii="Arial" w:hAnsi="Arial" w:cs="Arial"/>
          <w:sz w:val="24"/>
          <w:szCs w:val="24"/>
        </w:rPr>
      </w:pPr>
      <w:r w:rsidRPr="005B5A7D">
        <w:rPr>
          <w:rFonts w:ascii="Arial" w:hAnsi="Arial" w:cs="Arial"/>
          <w:sz w:val="24"/>
          <w:szCs w:val="24"/>
          <w:u w:val="single"/>
        </w:rPr>
        <w:t xml:space="preserve">II – </w:t>
      </w:r>
      <w:r w:rsidR="00B91D31" w:rsidRPr="005B5A7D">
        <w:rPr>
          <w:rFonts w:ascii="Arial" w:hAnsi="Arial" w:cs="Arial"/>
          <w:sz w:val="24"/>
          <w:szCs w:val="24"/>
          <w:u w:val="single"/>
        </w:rPr>
        <w:t>Comprovadamente</w:t>
      </w:r>
      <w:r w:rsidRPr="005B5A7D">
        <w:rPr>
          <w:rFonts w:ascii="Arial" w:hAnsi="Arial" w:cs="Arial"/>
          <w:sz w:val="24"/>
          <w:szCs w:val="24"/>
          <w:u w:val="single"/>
        </w:rPr>
        <w:t xml:space="preserve">, financiar, custear, patrocinar ou de qualquer modo subvencionar a prática dos atos ilícitos previstos em Lei; </w:t>
      </w:r>
    </w:p>
    <w:p w14:paraId="67C805C2" w14:textId="77777777" w:rsidR="00364610" w:rsidRPr="005B5A7D" w:rsidRDefault="00364610" w:rsidP="00364610">
      <w:pPr>
        <w:autoSpaceDE w:val="0"/>
        <w:spacing w:before="280" w:after="120" w:line="220" w:lineRule="atLeast"/>
        <w:jc w:val="both"/>
        <w:rPr>
          <w:rFonts w:ascii="Arial" w:hAnsi="Arial" w:cs="Arial"/>
          <w:sz w:val="24"/>
          <w:szCs w:val="24"/>
        </w:rPr>
      </w:pPr>
      <w:r w:rsidRPr="005B5A7D">
        <w:rPr>
          <w:rFonts w:ascii="Arial" w:hAnsi="Arial" w:cs="Arial"/>
          <w:sz w:val="24"/>
          <w:szCs w:val="24"/>
          <w:u w:val="single"/>
        </w:rPr>
        <w:t xml:space="preserve">III – comprovadamente, utilizar-se de interposta pessoa física ou jurídica para ocultar ou dissimular seus reais interesses ou a identidade dos beneficiários dos atos praticados; </w:t>
      </w:r>
    </w:p>
    <w:p w14:paraId="7F91E014" w14:textId="67BE3AE0" w:rsidR="00364610" w:rsidRPr="005B5A7D" w:rsidRDefault="00364610" w:rsidP="00364610">
      <w:pPr>
        <w:autoSpaceDE w:val="0"/>
        <w:spacing w:before="280" w:after="120" w:line="220" w:lineRule="atLeast"/>
        <w:jc w:val="both"/>
        <w:rPr>
          <w:rFonts w:ascii="Arial" w:hAnsi="Arial" w:cs="Arial"/>
          <w:sz w:val="24"/>
          <w:szCs w:val="24"/>
        </w:rPr>
      </w:pPr>
      <w:r w:rsidRPr="005B5A7D">
        <w:rPr>
          <w:rFonts w:ascii="Arial" w:hAnsi="Arial" w:cs="Arial"/>
          <w:sz w:val="24"/>
          <w:szCs w:val="24"/>
          <w:u w:val="single"/>
        </w:rPr>
        <w:t xml:space="preserve">IV – </w:t>
      </w:r>
      <w:r w:rsidR="00B91D31" w:rsidRPr="005B5A7D">
        <w:rPr>
          <w:rFonts w:ascii="Arial" w:hAnsi="Arial" w:cs="Arial"/>
          <w:sz w:val="24"/>
          <w:szCs w:val="24"/>
          <w:u w:val="single"/>
        </w:rPr>
        <w:t>No</w:t>
      </w:r>
      <w:r w:rsidRPr="005B5A7D">
        <w:rPr>
          <w:rFonts w:ascii="Arial" w:hAnsi="Arial" w:cs="Arial"/>
          <w:sz w:val="24"/>
          <w:szCs w:val="24"/>
          <w:u w:val="single"/>
        </w:rPr>
        <w:t xml:space="preserve"> tocante a licitações e contratos: </w:t>
      </w:r>
    </w:p>
    <w:p w14:paraId="1A4E6218" w14:textId="77777777" w:rsidR="00364610" w:rsidRPr="005B5A7D" w:rsidRDefault="00364610" w:rsidP="00364610">
      <w:pPr>
        <w:autoSpaceDE w:val="0"/>
        <w:spacing w:before="280" w:after="120" w:line="220" w:lineRule="atLeast"/>
        <w:jc w:val="both"/>
        <w:rPr>
          <w:rFonts w:ascii="Arial" w:hAnsi="Arial" w:cs="Arial"/>
          <w:sz w:val="24"/>
          <w:szCs w:val="24"/>
        </w:rPr>
      </w:pPr>
      <w:r w:rsidRPr="005B5A7D">
        <w:rPr>
          <w:rFonts w:ascii="Arial" w:hAnsi="Arial" w:cs="Arial"/>
          <w:sz w:val="24"/>
          <w:szCs w:val="24"/>
          <w:u w:val="single"/>
        </w:rPr>
        <w:t xml:space="preserve">a)  frustrar ou fraudar, mediante ajuste, combinação ou qualquer outro expediente, o caráter competitivo de procedimento licitatório público; </w:t>
      </w:r>
    </w:p>
    <w:p w14:paraId="4C15EBE3" w14:textId="77777777" w:rsidR="00364610" w:rsidRPr="005B5A7D" w:rsidRDefault="00364610" w:rsidP="00364610">
      <w:pPr>
        <w:autoSpaceDE w:val="0"/>
        <w:spacing w:before="280" w:after="120" w:line="220" w:lineRule="atLeast"/>
        <w:jc w:val="both"/>
        <w:rPr>
          <w:rFonts w:ascii="Arial" w:hAnsi="Arial" w:cs="Arial"/>
          <w:sz w:val="24"/>
          <w:szCs w:val="24"/>
        </w:rPr>
      </w:pPr>
      <w:r w:rsidRPr="005B5A7D">
        <w:rPr>
          <w:rFonts w:ascii="Arial" w:hAnsi="Arial" w:cs="Arial"/>
          <w:sz w:val="24"/>
          <w:szCs w:val="24"/>
          <w:u w:val="single"/>
        </w:rPr>
        <w:t xml:space="preserve">b) impedir, perturbar ou fraudar a realização de qualquer ato de procedimento licitatório público; </w:t>
      </w:r>
    </w:p>
    <w:p w14:paraId="00075403" w14:textId="77777777" w:rsidR="00364610" w:rsidRPr="005B5A7D" w:rsidRDefault="00364610" w:rsidP="00364610">
      <w:pPr>
        <w:autoSpaceDE w:val="0"/>
        <w:spacing w:before="280" w:after="120" w:line="220" w:lineRule="atLeast"/>
        <w:jc w:val="both"/>
        <w:rPr>
          <w:rFonts w:ascii="Arial" w:hAnsi="Arial" w:cs="Arial"/>
          <w:sz w:val="24"/>
          <w:szCs w:val="24"/>
        </w:rPr>
      </w:pPr>
      <w:r w:rsidRPr="005B5A7D">
        <w:rPr>
          <w:rFonts w:ascii="Arial" w:hAnsi="Arial" w:cs="Arial"/>
          <w:sz w:val="24"/>
          <w:szCs w:val="24"/>
          <w:u w:val="single"/>
        </w:rPr>
        <w:t xml:space="preserve">c) afastar ou procurar afastar licitante, por meio de fraude ou oferecimento de vantagem de qualquer tipo; </w:t>
      </w:r>
    </w:p>
    <w:p w14:paraId="342EA3D3" w14:textId="77777777" w:rsidR="00364610" w:rsidRPr="005B5A7D" w:rsidRDefault="00364610" w:rsidP="00364610">
      <w:pPr>
        <w:autoSpaceDE w:val="0"/>
        <w:spacing w:before="280" w:after="120" w:line="220" w:lineRule="atLeast"/>
        <w:jc w:val="both"/>
        <w:rPr>
          <w:rFonts w:ascii="Arial" w:hAnsi="Arial" w:cs="Arial"/>
          <w:sz w:val="24"/>
          <w:szCs w:val="24"/>
        </w:rPr>
      </w:pPr>
      <w:r w:rsidRPr="005B5A7D">
        <w:rPr>
          <w:rFonts w:ascii="Arial" w:hAnsi="Arial" w:cs="Arial"/>
          <w:sz w:val="24"/>
          <w:szCs w:val="24"/>
          <w:u w:val="single"/>
        </w:rPr>
        <w:t xml:space="preserve">d) fraudar licitação pública ou contrato dela decorrente; </w:t>
      </w:r>
    </w:p>
    <w:p w14:paraId="7C4F99FC" w14:textId="77777777" w:rsidR="00364610" w:rsidRPr="005B5A7D" w:rsidRDefault="00364610" w:rsidP="00364610">
      <w:pPr>
        <w:autoSpaceDE w:val="0"/>
        <w:spacing w:before="280" w:after="120" w:line="220" w:lineRule="atLeast"/>
        <w:jc w:val="both"/>
        <w:rPr>
          <w:rFonts w:ascii="Arial" w:hAnsi="Arial" w:cs="Arial"/>
          <w:sz w:val="24"/>
          <w:szCs w:val="24"/>
        </w:rPr>
      </w:pPr>
      <w:r w:rsidRPr="005B5A7D">
        <w:rPr>
          <w:rFonts w:ascii="Arial" w:hAnsi="Arial" w:cs="Arial"/>
          <w:sz w:val="24"/>
          <w:szCs w:val="24"/>
          <w:u w:val="single"/>
        </w:rPr>
        <w:t xml:space="preserve">e) criar, de modo fraudulento ou irregular, pessoa jurídica para participar de licitação pública ou celebrar contrato administrativo; </w:t>
      </w:r>
    </w:p>
    <w:p w14:paraId="14D35934" w14:textId="52B53707" w:rsidR="00364610" w:rsidRPr="005B5A7D" w:rsidRDefault="00364610" w:rsidP="00364610">
      <w:pPr>
        <w:autoSpaceDE w:val="0"/>
        <w:spacing w:before="280" w:after="120" w:line="220" w:lineRule="atLeast"/>
        <w:jc w:val="both"/>
        <w:rPr>
          <w:rFonts w:ascii="Arial" w:hAnsi="Arial" w:cs="Arial"/>
          <w:sz w:val="24"/>
          <w:szCs w:val="24"/>
        </w:rPr>
      </w:pPr>
      <w:r w:rsidRPr="005B5A7D">
        <w:rPr>
          <w:rFonts w:ascii="Arial" w:hAnsi="Arial" w:cs="Arial"/>
          <w:sz w:val="24"/>
          <w:szCs w:val="24"/>
          <w:u w:val="single"/>
        </w:rPr>
        <w:t xml:space="preserve">f)  obter vantagem ou benefício indevido, de modo </w:t>
      </w:r>
      <w:r w:rsidR="00B91D31" w:rsidRPr="005B5A7D">
        <w:rPr>
          <w:rFonts w:ascii="Arial" w:hAnsi="Arial" w:cs="Arial"/>
          <w:sz w:val="24"/>
          <w:szCs w:val="24"/>
          <w:u w:val="single"/>
        </w:rPr>
        <w:t>fraudulento, de modificações ou prorrogações de contratos</w:t>
      </w:r>
      <w:r w:rsidRPr="005B5A7D">
        <w:rPr>
          <w:rFonts w:ascii="Arial" w:hAnsi="Arial" w:cs="Arial"/>
          <w:sz w:val="24"/>
          <w:szCs w:val="24"/>
          <w:u w:val="single"/>
        </w:rPr>
        <w:t xml:space="preserve"> celebrados com a administração pública, sem </w:t>
      </w:r>
      <w:r w:rsidRPr="005B5A7D">
        <w:rPr>
          <w:rFonts w:ascii="Arial" w:hAnsi="Arial" w:cs="Arial"/>
          <w:sz w:val="24"/>
          <w:szCs w:val="24"/>
          <w:u w:val="single"/>
        </w:rPr>
        <w:lastRenderedPageBreak/>
        <w:t xml:space="preserve">autorização em lei, no ato convocatório da licitação pública ou nos respectivos instrumentos contratuais; ou </w:t>
      </w:r>
    </w:p>
    <w:p w14:paraId="0B11CEB9" w14:textId="77777777" w:rsidR="00364610" w:rsidRPr="005B5A7D" w:rsidRDefault="00364610" w:rsidP="00364610">
      <w:pPr>
        <w:autoSpaceDE w:val="0"/>
        <w:spacing w:before="280" w:after="120" w:line="220" w:lineRule="atLeast"/>
        <w:jc w:val="both"/>
        <w:rPr>
          <w:rFonts w:ascii="Arial" w:hAnsi="Arial" w:cs="Arial"/>
          <w:sz w:val="24"/>
          <w:szCs w:val="24"/>
        </w:rPr>
      </w:pPr>
      <w:r w:rsidRPr="005B5A7D">
        <w:rPr>
          <w:rFonts w:ascii="Arial" w:hAnsi="Arial" w:cs="Arial"/>
          <w:sz w:val="24"/>
          <w:szCs w:val="24"/>
          <w:u w:val="single"/>
        </w:rPr>
        <w:t xml:space="preserve">g) manipular ou fraudar o equilíbrio econômico-financeiro dos contratos celebrados com a administração pública; </w:t>
      </w:r>
    </w:p>
    <w:p w14:paraId="453456D7" w14:textId="45543111" w:rsidR="00364610" w:rsidRPr="005B5A7D" w:rsidRDefault="00364610" w:rsidP="00364610">
      <w:pPr>
        <w:autoSpaceDE w:val="0"/>
        <w:spacing w:before="280" w:after="120" w:line="220" w:lineRule="atLeast"/>
        <w:jc w:val="both"/>
        <w:rPr>
          <w:rFonts w:ascii="Arial" w:hAnsi="Arial" w:cs="Arial"/>
          <w:sz w:val="24"/>
          <w:szCs w:val="24"/>
        </w:rPr>
      </w:pPr>
      <w:r w:rsidRPr="005B5A7D">
        <w:rPr>
          <w:rFonts w:ascii="Arial" w:hAnsi="Arial" w:cs="Arial"/>
          <w:sz w:val="24"/>
          <w:szCs w:val="24"/>
          <w:u w:val="single"/>
        </w:rPr>
        <w:t xml:space="preserve">V – </w:t>
      </w:r>
      <w:r w:rsidR="00B91D31" w:rsidRPr="005B5A7D">
        <w:rPr>
          <w:rFonts w:ascii="Arial" w:hAnsi="Arial" w:cs="Arial"/>
          <w:sz w:val="24"/>
          <w:szCs w:val="24"/>
          <w:u w:val="single"/>
        </w:rPr>
        <w:t>Dificultar</w:t>
      </w:r>
      <w:r w:rsidRPr="005B5A7D">
        <w:rPr>
          <w:rFonts w:ascii="Arial" w:hAnsi="Arial" w:cs="Arial"/>
          <w:sz w:val="24"/>
          <w:szCs w:val="24"/>
          <w:u w:val="single"/>
        </w:rPr>
        <w:t xml:space="preserve"> atividade de investigação ou fiscalização de órgãos, entidades ou agentes públicos, ou intervir em sua atuação, inclusive no âmbito das agências reguladoras e dos órgãos de fiscalização do sistema financeiro nacional.</w:t>
      </w:r>
    </w:p>
    <w:p w14:paraId="03F44276" w14:textId="77777777" w:rsidR="00364610" w:rsidRPr="005B5A7D" w:rsidRDefault="00364610" w:rsidP="00364610">
      <w:pPr>
        <w:autoSpaceDE w:val="0"/>
        <w:spacing w:before="280" w:after="120" w:line="220" w:lineRule="atLeast"/>
        <w:jc w:val="both"/>
        <w:rPr>
          <w:rFonts w:ascii="Arial" w:hAnsi="Arial" w:cs="Arial"/>
          <w:sz w:val="24"/>
          <w:szCs w:val="24"/>
        </w:rPr>
      </w:pPr>
      <w:r w:rsidRPr="005B5A7D">
        <w:rPr>
          <w:rFonts w:ascii="Arial" w:hAnsi="Arial" w:cs="Arial"/>
          <w:b/>
          <w:sz w:val="24"/>
          <w:szCs w:val="24"/>
          <w:u w:val="single"/>
        </w:rPr>
        <w:t>Parágrafo segundo</w:t>
      </w:r>
      <w:r w:rsidRPr="005B5A7D">
        <w:rPr>
          <w:rFonts w:ascii="Arial" w:hAnsi="Arial" w:cs="Arial"/>
          <w:sz w:val="24"/>
          <w:szCs w:val="24"/>
          <w:u w:val="single"/>
        </w:rPr>
        <w:t xml:space="preserve"> - O descumprimento das obrigações previstas nesta cláusula poderá submeter a VENDEDORA à rescisão unilateral do Contrato, a critério da COMPRADORA, sem prejuízo da aplicação das sanções penais e administrativas cabíveis e, também, da instauração do processo administrativo de responsabilização de que tratam a Lei Federal nº 12.846/2013 e o Decreto Estadual nº 67.301/2022.</w:t>
      </w:r>
    </w:p>
    <w:p w14:paraId="4CA65FDD" w14:textId="77777777" w:rsidR="00364610" w:rsidRPr="005B5A7D" w:rsidRDefault="00364610" w:rsidP="00364610">
      <w:pPr>
        <w:autoSpaceDE w:val="0"/>
        <w:spacing w:before="280" w:after="120" w:line="220" w:lineRule="atLeast"/>
        <w:jc w:val="both"/>
        <w:rPr>
          <w:rFonts w:ascii="Arial" w:hAnsi="Arial" w:cs="Arial"/>
          <w:sz w:val="24"/>
          <w:szCs w:val="24"/>
        </w:rPr>
      </w:pPr>
      <w:r w:rsidRPr="005B5A7D">
        <w:rPr>
          <w:rFonts w:ascii="Arial" w:hAnsi="Arial" w:cs="Arial"/>
          <w:b/>
          <w:sz w:val="24"/>
          <w:szCs w:val="24"/>
          <w:u w:val="single"/>
        </w:rPr>
        <w:t>Parágrafo terceiro</w:t>
      </w:r>
      <w:r w:rsidRPr="005B5A7D">
        <w:rPr>
          <w:rFonts w:ascii="Arial" w:hAnsi="Arial" w:cs="Arial"/>
          <w:sz w:val="24"/>
          <w:szCs w:val="24"/>
          <w:u w:val="single"/>
        </w:rPr>
        <w:t xml:space="preserve"> - Sem prejuízo do disposto no caput desta cláusula, a vedação das práticas indicadas no parágrafo primeiro aplica-se, no que couber, à COMPRADORA.</w:t>
      </w:r>
    </w:p>
    <w:p w14:paraId="25B88790" w14:textId="77777777" w:rsidR="00364610" w:rsidRPr="005B5A7D" w:rsidRDefault="00364610" w:rsidP="00364610">
      <w:pPr>
        <w:autoSpaceDE w:val="0"/>
        <w:spacing w:before="280" w:after="120" w:line="220" w:lineRule="atLeast"/>
        <w:jc w:val="both"/>
        <w:rPr>
          <w:rFonts w:ascii="Arial" w:hAnsi="Arial" w:cs="Arial"/>
          <w:sz w:val="24"/>
          <w:szCs w:val="24"/>
        </w:rPr>
      </w:pPr>
      <w:r w:rsidRPr="005B5A7D">
        <w:rPr>
          <w:rFonts w:ascii="Arial" w:hAnsi="Arial" w:cs="Arial"/>
          <w:b/>
          <w:i/>
          <w:sz w:val="24"/>
          <w:szCs w:val="24"/>
          <w:u w:val="single"/>
        </w:rPr>
        <w:t>CLÁUSULA 43</w:t>
      </w:r>
      <w:r w:rsidRPr="005B5A7D">
        <w:rPr>
          <w:rFonts w:ascii="Arial" w:hAnsi="Arial" w:cs="Arial"/>
          <w:b/>
          <w:sz w:val="24"/>
          <w:szCs w:val="24"/>
        </w:rPr>
        <w:t xml:space="preserve"> –</w:t>
      </w:r>
      <w:r w:rsidRPr="005B5A7D">
        <w:rPr>
          <w:rFonts w:ascii="Arial" w:hAnsi="Arial" w:cs="Arial"/>
          <w:sz w:val="24"/>
          <w:szCs w:val="24"/>
        </w:rPr>
        <w:t xml:space="preserve"> Fica eleito o Foro da Comarca da Cidade de Ribeirão Preto, Estado de São Paulo, para dirimir qualquer dúvida ou questão decorrente deste CONTRATO e/ou a ele relacionada, com expressa renúncia de qualquer outro, por mais privilegiado que seja.</w:t>
      </w:r>
    </w:p>
    <w:p w14:paraId="333576D4" w14:textId="5D30E7B9" w:rsidR="00364610" w:rsidRPr="005B5A7D" w:rsidRDefault="00364610" w:rsidP="00364610">
      <w:pPr>
        <w:autoSpaceDE w:val="0"/>
        <w:spacing w:before="280" w:after="120" w:line="220" w:lineRule="atLeast"/>
        <w:jc w:val="both"/>
        <w:rPr>
          <w:rFonts w:ascii="Arial" w:hAnsi="Arial" w:cs="Arial"/>
          <w:sz w:val="24"/>
          <w:szCs w:val="24"/>
        </w:rPr>
      </w:pPr>
      <w:r w:rsidRPr="005B5A7D">
        <w:rPr>
          <w:rFonts w:ascii="Arial" w:hAnsi="Arial" w:cs="Arial"/>
          <w:b/>
          <w:sz w:val="24"/>
          <w:szCs w:val="24"/>
        </w:rPr>
        <w:t>OU</w:t>
      </w:r>
      <w:r w:rsidRPr="005B5A7D">
        <w:rPr>
          <w:rFonts w:ascii="Arial" w:hAnsi="Arial" w:cs="Arial"/>
          <w:sz w:val="24"/>
          <w:szCs w:val="24"/>
        </w:rPr>
        <w:t xml:space="preserve"> (a critério da empresa vencedora do </w:t>
      </w:r>
      <w:r w:rsidR="00B91D31" w:rsidRPr="005B5A7D">
        <w:rPr>
          <w:rFonts w:ascii="Arial" w:hAnsi="Arial" w:cs="Arial"/>
          <w:sz w:val="24"/>
          <w:szCs w:val="24"/>
        </w:rPr>
        <w:t>credenciamento)</w:t>
      </w:r>
    </w:p>
    <w:p w14:paraId="251C82DA" w14:textId="77777777" w:rsidR="00364610" w:rsidRPr="005B5A7D" w:rsidRDefault="00364610" w:rsidP="00364610">
      <w:pPr>
        <w:shd w:val="clear" w:color="auto" w:fill="FFFFFF"/>
        <w:spacing w:after="200" w:line="253" w:lineRule="atLeast"/>
        <w:jc w:val="both"/>
        <w:rPr>
          <w:rFonts w:ascii="Arial" w:hAnsi="Arial" w:cs="Arial"/>
          <w:sz w:val="24"/>
          <w:szCs w:val="24"/>
        </w:rPr>
      </w:pPr>
      <w:r w:rsidRPr="005B5A7D">
        <w:rPr>
          <w:rFonts w:ascii="Arial" w:hAnsi="Arial" w:cs="Arial"/>
          <w:b/>
          <w:i/>
          <w:iCs/>
          <w:caps/>
          <w:color w:val="222222"/>
          <w:sz w:val="24"/>
          <w:szCs w:val="24"/>
          <w:u w:val="single"/>
        </w:rPr>
        <w:t xml:space="preserve">Cláusula </w:t>
      </w:r>
      <w:r w:rsidRPr="005B5A7D">
        <w:rPr>
          <w:rFonts w:ascii="Arial" w:hAnsi="Arial" w:cs="Arial"/>
          <w:b/>
          <w:i/>
          <w:iCs/>
          <w:caps/>
          <w:sz w:val="24"/>
          <w:szCs w:val="24"/>
          <w:u w:val="single"/>
        </w:rPr>
        <w:t xml:space="preserve"> 43</w:t>
      </w:r>
      <w:r w:rsidRPr="005B5A7D">
        <w:rPr>
          <w:rFonts w:ascii="Arial" w:hAnsi="Arial" w:cs="Arial"/>
          <w:iCs/>
          <w:color w:val="222222"/>
          <w:sz w:val="24"/>
          <w:szCs w:val="24"/>
        </w:rPr>
        <w:t>- Caso haja qualquer disputa ou questão relativa ao presente CONTRATO, as PARTES, desde já, se comprometem a envidar esforços para resolver, em 10 (dez) dias a partir da comunicação da PARTE prejudicada, a questão de maneira amigável, mantendo, para tanto, negociações para atingirem uma solução justa e satisfatória para ambas.</w:t>
      </w:r>
    </w:p>
    <w:p w14:paraId="51D4A4E2" w14:textId="77777777" w:rsidR="00364610" w:rsidRPr="005B5A7D" w:rsidRDefault="00364610" w:rsidP="00364610">
      <w:pPr>
        <w:shd w:val="clear" w:color="auto" w:fill="FFFFFF"/>
        <w:spacing w:after="200" w:line="253" w:lineRule="atLeast"/>
        <w:jc w:val="both"/>
        <w:rPr>
          <w:rFonts w:ascii="Arial" w:hAnsi="Arial" w:cs="Arial"/>
          <w:sz w:val="24"/>
          <w:szCs w:val="24"/>
        </w:rPr>
      </w:pPr>
      <w:r w:rsidRPr="005B5A7D">
        <w:rPr>
          <w:rFonts w:ascii="Arial" w:hAnsi="Arial" w:cs="Arial"/>
          <w:b/>
          <w:iCs/>
          <w:color w:val="222222"/>
          <w:sz w:val="24"/>
          <w:szCs w:val="24"/>
        </w:rPr>
        <w:t>Parágrafo Primeiro</w:t>
      </w:r>
      <w:r w:rsidRPr="005B5A7D">
        <w:rPr>
          <w:rFonts w:ascii="Arial" w:hAnsi="Arial" w:cs="Arial"/>
          <w:iCs/>
          <w:color w:val="222222"/>
          <w:sz w:val="24"/>
          <w:szCs w:val="24"/>
        </w:rPr>
        <w:t xml:space="preserve"> – A declaração de controvérsia por uma das PARTES não a dispensa do cumprimento da obrigação contratual assumida, procedendo-se, ao final do processo de negociação ou de solução de conflitos adotado, os acertos que se fizerem necessários.</w:t>
      </w:r>
    </w:p>
    <w:p w14:paraId="65C65B13" w14:textId="77777777" w:rsidR="00364610" w:rsidRPr="005B5A7D" w:rsidRDefault="00364610" w:rsidP="00364610">
      <w:pPr>
        <w:shd w:val="clear" w:color="auto" w:fill="FFFFFF"/>
        <w:spacing w:after="200" w:line="253" w:lineRule="atLeast"/>
        <w:jc w:val="both"/>
        <w:rPr>
          <w:rFonts w:ascii="Arial" w:hAnsi="Arial" w:cs="Arial"/>
          <w:sz w:val="24"/>
          <w:szCs w:val="24"/>
        </w:rPr>
      </w:pPr>
      <w:r w:rsidRPr="005B5A7D">
        <w:rPr>
          <w:rFonts w:ascii="Arial" w:hAnsi="Arial" w:cs="Arial"/>
          <w:b/>
          <w:iCs/>
          <w:color w:val="222222"/>
          <w:sz w:val="24"/>
          <w:szCs w:val="24"/>
        </w:rPr>
        <w:t>Parágrafo segundo</w:t>
      </w:r>
      <w:r w:rsidRPr="005B5A7D">
        <w:rPr>
          <w:rFonts w:ascii="Arial" w:hAnsi="Arial" w:cs="Arial"/>
          <w:iCs/>
          <w:color w:val="222222"/>
          <w:sz w:val="24"/>
          <w:szCs w:val="24"/>
        </w:rPr>
        <w:t xml:space="preserve"> – As controvérsias não solucionadas na forma desta Clausula poderão, mediante acordo entre as PARTES, ser submetidas à mediação da ANEEL.</w:t>
      </w:r>
    </w:p>
    <w:p w14:paraId="05A0D41A" w14:textId="77777777" w:rsidR="00364610" w:rsidRPr="005B5A7D" w:rsidRDefault="00364610" w:rsidP="00364610">
      <w:pPr>
        <w:shd w:val="clear" w:color="auto" w:fill="FFFFFF"/>
        <w:spacing w:after="200" w:line="253" w:lineRule="atLeast"/>
        <w:jc w:val="both"/>
        <w:rPr>
          <w:rFonts w:ascii="Arial" w:hAnsi="Arial" w:cs="Arial"/>
          <w:sz w:val="24"/>
          <w:szCs w:val="24"/>
        </w:rPr>
      </w:pPr>
      <w:r w:rsidRPr="005B5A7D">
        <w:rPr>
          <w:rFonts w:ascii="Arial" w:hAnsi="Arial" w:cs="Arial"/>
          <w:b/>
          <w:iCs/>
          <w:color w:val="222222"/>
          <w:sz w:val="24"/>
          <w:szCs w:val="24"/>
        </w:rPr>
        <w:t>Parágrafo Terceiro</w:t>
      </w:r>
      <w:r w:rsidRPr="005B5A7D">
        <w:rPr>
          <w:rFonts w:ascii="Arial" w:hAnsi="Arial" w:cs="Arial"/>
          <w:iCs/>
          <w:color w:val="222222"/>
          <w:sz w:val="24"/>
          <w:szCs w:val="24"/>
        </w:rPr>
        <w:t xml:space="preserve"> – Caso não se atinja uma solução amigável ou não seja satisfatória a mediação da ANEEL, as PARTES assumem desde já, em caráter irrevogável e irretratável, o compromisso de proceder à solução da controvérsia através de arbitragem, conforme o disposto na Lei nº 9.307 de 23 de setembro de 1996 e suas alterações, e, quando aplicável, de acordo com o disposto na </w:t>
      </w:r>
      <w:r w:rsidRPr="005B5A7D">
        <w:rPr>
          <w:rFonts w:ascii="Arial" w:hAnsi="Arial" w:cs="Arial"/>
          <w:iCs/>
          <w:color w:val="222222"/>
          <w:sz w:val="24"/>
          <w:szCs w:val="24"/>
        </w:rPr>
        <w:lastRenderedPageBreak/>
        <w:t>Convenção Arbitral, homologada pela Resolução Homologatória ANEEL nº 531, de 07 de agosto de 2007.</w:t>
      </w:r>
    </w:p>
    <w:p w14:paraId="05F5A804" w14:textId="77777777" w:rsidR="00364610" w:rsidRPr="005B5A7D" w:rsidRDefault="00364610" w:rsidP="00364610">
      <w:pPr>
        <w:shd w:val="clear" w:color="auto" w:fill="FFFFFF"/>
        <w:spacing w:after="200" w:line="253" w:lineRule="atLeast"/>
        <w:jc w:val="both"/>
        <w:rPr>
          <w:rFonts w:ascii="Arial" w:hAnsi="Arial" w:cs="Arial"/>
          <w:sz w:val="24"/>
          <w:szCs w:val="24"/>
        </w:rPr>
      </w:pPr>
      <w:r w:rsidRPr="005B5A7D">
        <w:rPr>
          <w:rFonts w:ascii="Arial" w:hAnsi="Arial" w:cs="Arial"/>
          <w:b/>
          <w:iCs/>
          <w:color w:val="222222"/>
          <w:sz w:val="24"/>
          <w:szCs w:val="24"/>
        </w:rPr>
        <w:t>Parágrafo Quarto</w:t>
      </w:r>
      <w:r w:rsidRPr="005B5A7D">
        <w:rPr>
          <w:rFonts w:ascii="Arial" w:hAnsi="Arial" w:cs="Arial"/>
          <w:iCs/>
          <w:color w:val="222222"/>
          <w:sz w:val="24"/>
          <w:szCs w:val="24"/>
        </w:rPr>
        <w:t xml:space="preserve"> – A arbitragem será administrada pela Câmara de Conciliação e Arbitragem da Fundação Getúlio Vargas (“Câmara FGV”) e será processada de acordo com o regulamento de arbitragem da Câmara FGV</w:t>
      </w:r>
      <w:bookmarkStart w:id="27" w:name="m_-2508674987947577682__ftnref1"/>
      <w:r w:rsidRPr="005B5A7D">
        <w:rPr>
          <w:rFonts w:ascii="Arial" w:hAnsi="Arial" w:cs="Arial"/>
          <w:b/>
          <w:bCs/>
          <w:iCs/>
          <w:color w:val="1155CC"/>
          <w:sz w:val="24"/>
          <w:szCs w:val="24"/>
          <w:u w:val="single"/>
          <w:vertAlign w:val="superscript"/>
        </w:rPr>
        <w:t>[1]</w:t>
      </w:r>
      <w:bookmarkEnd w:id="27"/>
      <w:r w:rsidRPr="005B5A7D">
        <w:rPr>
          <w:rFonts w:ascii="Arial" w:hAnsi="Arial" w:cs="Arial"/>
          <w:iCs/>
          <w:color w:val="222222"/>
          <w:sz w:val="24"/>
          <w:szCs w:val="24"/>
        </w:rPr>
        <w:t>.</w:t>
      </w:r>
    </w:p>
    <w:p w14:paraId="3C3B4844" w14:textId="77777777" w:rsidR="00364610" w:rsidRPr="005B5A7D" w:rsidRDefault="00364610" w:rsidP="00364610">
      <w:pPr>
        <w:shd w:val="clear" w:color="auto" w:fill="FFFFFF"/>
        <w:spacing w:after="200" w:line="253" w:lineRule="atLeast"/>
        <w:jc w:val="both"/>
        <w:rPr>
          <w:rFonts w:ascii="Arial" w:hAnsi="Arial" w:cs="Arial"/>
          <w:sz w:val="24"/>
          <w:szCs w:val="24"/>
        </w:rPr>
      </w:pPr>
      <w:r w:rsidRPr="005B5A7D">
        <w:rPr>
          <w:rFonts w:ascii="Arial" w:hAnsi="Arial" w:cs="Arial"/>
          <w:b/>
          <w:iCs/>
          <w:color w:val="222222"/>
          <w:sz w:val="24"/>
          <w:szCs w:val="24"/>
        </w:rPr>
        <w:t>Parágrafo Quinto</w:t>
      </w:r>
      <w:r w:rsidRPr="005B5A7D">
        <w:rPr>
          <w:rFonts w:ascii="Arial" w:hAnsi="Arial" w:cs="Arial"/>
          <w:iCs/>
          <w:color w:val="222222"/>
          <w:sz w:val="24"/>
          <w:szCs w:val="24"/>
        </w:rPr>
        <w:t xml:space="preserve"> – A arbitragem será conduzida por 3 (três) árbitros, dos quais 2 (dois) serão indicados por cada uma das PARTES nos termos previstos no regulamento de arbitragem da Câmara FGV, e o terceiro, que presidirá o procedimento, será indicado, conjuntamente, pelos 2 (dois) árbitros indicados pelas PARTES, no prazo máximo de 15 (quinze) dias, a contar da indicação do segundo árbitro. Caso o terceiro árbitro não seja indicado no prazo ora estabelecido, caberá ao diretor executivo da Câmara FGV fazê-lo.</w:t>
      </w:r>
    </w:p>
    <w:p w14:paraId="495035FD" w14:textId="77777777" w:rsidR="00364610" w:rsidRPr="005B5A7D" w:rsidRDefault="00364610" w:rsidP="00364610">
      <w:pPr>
        <w:shd w:val="clear" w:color="auto" w:fill="FFFFFF"/>
        <w:spacing w:after="200" w:line="253" w:lineRule="atLeast"/>
        <w:jc w:val="both"/>
        <w:rPr>
          <w:rFonts w:ascii="Arial" w:hAnsi="Arial" w:cs="Arial"/>
          <w:sz w:val="24"/>
          <w:szCs w:val="24"/>
        </w:rPr>
      </w:pPr>
      <w:r w:rsidRPr="005B5A7D">
        <w:rPr>
          <w:rFonts w:ascii="Arial" w:hAnsi="Arial" w:cs="Arial"/>
          <w:b/>
          <w:iCs/>
          <w:color w:val="222222"/>
          <w:sz w:val="24"/>
          <w:szCs w:val="24"/>
        </w:rPr>
        <w:t>Parágrafo sexto</w:t>
      </w:r>
      <w:r w:rsidRPr="005B5A7D">
        <w:rPr>
          <w:rFonts w:ascii="Arial" w:hAnsi="Arial" w:cs="Arial"/>
          <w:iCs/>
          <w:color w:val="222222"/>
          <w:sz w:val="24"/>
          <w:szCs w:val="24"/>
        </w:rPr>
        <w:t xml:space="preserve"> – A sede da arbitragem será a cidade de São Paulo, Estado de São Paulo.</w:t>
      </w:r>
    </w:p>
    <w:p w14:paraId="25340A39" w14:textId="77777777" w:rsidR="00364610" w:rsidRPr="005B5A7D" w:rsidRDefault="00364610" w:rsidP="00364610">
      <w:pPr>
        <w:shd w:val="clear" w:color="auto" w:fill="FFFFFF"/>
        <w:spacing w:after="200" w:line="253" w:lineRule="atLeast"/>
        <w:jc w:val="both"/>
        <w:rPr>
          <w:rFonts w:ascii="Arial" w:hAnsi="Arial" w:cs="Arial"/>
          <w:sz w:val="24"/>
          <w:szCs w:val="24"/>
        </w:rPr>
      </w:pPr>
      <w:r w:rsidRPr="005B5A7D">
        <w:rPr>
          <w:rFonts w:ascii="Arial" w:hAnsi="Arial" w:cs="Arial"/>
          <w:b/>
          <w:iCs/>
          <w:color w:val="222222"/>
          <w:sz w:val="24"/>
          <w:szCs w:val="24"/>
        </w:rPr>
        <w:t>Parágrafo sétimo</w:t>
      </w:r>
      <w:r w:rsidRPr="005B5A7D">
        <w:rPr>
          <w:rFonts w:ascii="Arial" w:hAnsi="Arial" w:cs="Arial"/>
          <w:iCs/>
          <w:color w:val="222222"/>
          <w:sz w:val="24"/>
          <w:szCs w:val="24"/>
        </w:rPr>
        <w:t xml:space="preserve"> – O idioma a ser adotado para a arbitragem será o português.</w:t>
      </w:r>
    </w:p>
    <w:p w14:paraId="308239A5" w14:textId="77777777" w:rsidR="00364610" w:rsidRPr="005B5A7D" w:rsidRDefault="00364610" w:rsidP="00364610">
      <w:pPr>
        <w:shd w:val="clear" w:color="auto" w:fill="FFFFFF"/>
        <w:spacing w:after="200" w:line="253" w:lineRule="atLeast"/>
        <w:jc w:val="both"/>
        <w:rPr>
          <w:rFonts w:ascii="Arial" w:hAnsi="Arial" w:cs="Arial"/>
          <w:sz w:val="24"/>
          <w:szCs w:val="24"/>
        </w:rPr>
      </w:pPr>
      <w:r w:rsidRPr="005B5A7D">
        <w:rPr>
          <w:rFonts w:ascii="Arial" w:hAnsi="Arial" w:cs="Arial"/>
          <w:bCs/>
          <w:iCs/>
          <w:color w:val="000000"/>
          <w:sz w:val="24"/>
          <w:szCs w:val="24"/>
          <w:vertAlign w:val="superscript"/>
        </w:rPr>
        <w:t>[1]</w:t>
      </w:r>
      <w:r w:rsidRPr="005B5A7D">
        <w:rPr>
          <w:rFonts w:ascii="Arial" w:hAnsi="Arial" w:cs="Arial"/>
          <w:color w:val="222222"/>
          <w:sz w:val="24"/>
          <w:szCs w:val="24"/>
        </w:rPr>
        <w:t>RESOLUÇÃO HOMOLOGATÓRIA Nº 531, DE 7 DE AGOSTO DE 2007</w:t>
      </w:r>
    </w:p>
    <w:p w14:paraId="0EEA3228" w14:textId="77777777" w:rsidR="00364610" w:rsidRPr="005B5A7D" w:rsidRDefault="00364610" w:rsidP="00364610">
      <w:pPr>
        <w:shd w:val="clear" w:color="auto" w:fill="FFFFFF"/>
        <w:spacing w:after="200" w:line="253" w:lineRule="atLeast"/>
        <w:jc w:val="both"/>
        <w:rPr>
          <w:rFonts w:ascii="Arial" w:hAnsi="Arial" w:cs="Arial"/>
          <w:sz w:val="24"/>
          <w:szCs w:val="24"/>
        </w:rPr>
      </w:pPr>
      <w:r w:rsidRPr="005B5A7D">
        <w:rPr>
          <w:rFonts w:ascii="Arial" w:hAnsi="Arial" w:cs="Arial"/>
          <w:b/>
          <w:iCs/>
          <w:color w:val="222222"/>
          <w:sz w:val="24"/>
          <w:szCs w:val="24"/>
        </w:rPr>
        <w:t>Parágrafo oitavo</w:t>
      </w:r>
      <w:r w:rsidRPr="005B5A7D">
        <w:rPr>
          <w:rFonts w:ascii="Arial" w:hAnsi="Arial" w:cs="Arial"/>
          <w:iCs/>
          <w:color w:val="222222"/>
          <w:sz w:val="24"/>
          <w:szCs w:val="24"/>
        </w:rPr>
        <w:t xml:space="preserve"> – A arbitragem será conduzida na forma de legislação brasileira e será vedado o julgamento por equidade.</w:t>
      </w:r>
    </w:p>
    <w:p w14:paraId="4992D962" w14:textId="77777777" w:rsidR="00364610" w:rsidRPr="005B5A7D" w:rsidRDefault="00364610" w:rsidP="00364610">
      <w:pPr>
        <w:shd w:val="clear" w:color="auto" w:fill="FFFFFF"/>
        <w:spacing w:after="200" w:line="253" w:lineRule="atLeast"/>
        <w:jc w:val="both"/>
        <w:rPr>
          <w:rFonts w:ascii="Arial" w:hAnsi="Arial" w:cs="Arial"/>
          <w:sz w:val="24"/>
          <w:szCs w:val="24"/>
        </w:rPr>
      </w:pPr>
      <w:r w:rsidRPr="005B5A7D">
        <w:rPr>
          <w:rFonts w:ascii="Arial" w:hAnsi="Arial" w:cs="Arial"/>
          <w:iCs/>
          <w:color w:val="222222"/>
          <w:sz w:val="24"/>
          <w:szCs w:val="24"/>
        </w:rPr>
        <w:t>Parágrafo nono – A parte vencida no procedimento de arbitragem arcará com todos os custos do procedimento, incluindo os honorários dos árbitros, excluídos apenas eventuais honorários advocatícios contratuais. As custas serão adiantadas pela parte que suscitar a instauração do procedimento arbitral.</w:t>
      </w:r>
    </w:p>
    <w:p w14:paraId="21AA6EED" w14:textId="77777777" w:rsidR="00364610" w:rsidRPr="005B5A7D" w:rsidRDefault="00364610" w:rsidP="00364610">
      <w:pPr>
        <w:shd w:val="clear" w:color="auto" w:fill="FFFFFF"/>
        <w:spacing w:after="200" w:line="253" w:lineRule="atLeast"/>
        <w:jc w:val="both"/>
        <w:rPr>
          <w:rFonts w:ascii="Arial" w:hAnsi="Arial" w:cs="Arial"/>
          <w:sz w:val="24"/>
          <w:szCs w:val="24"/>
        </w:rPr>
      </w:pPr>
      <w:r w:rsidRPr="005B5A7D">
        <w:rPr>
          <w:rFonts w:ascii="Arial" w:hAnsi="Arial" w:cs="Arial"/>
          <w:b/>
          <w:iCs/>
          <w:color w:val="222222"/>
          <w:sz w:val="24"/>
          <w:szCs w:val="24"/>
        </w:rPr>
        <w:t>Parágrafo décimo</w:t>
      </w:r>
      <w:r w:rsidRPr="005B5A7D">
        <w:rPr>
          <w:rFonts w:ascii="Arial" w:hAnsi="Arial" w:cs="Arial"/>
          <w:iCs/>
          <w:color w:val="222222"/>
          <w:sz w:val="24"/>
          <w:szCs w:val="24"/>
        </w:rPr>
        <w:t xml:space="preserve"> – As PARTES elegem o foro da cidade e São Paulo, Estado de São Paulo, com exclusão a qualquer outro por mais privilegiado que seja, para, se necessário e apenas e tão somente com a finalidade de conhecer ações voltadas à concessão de medidas acautelatórias, urgente, exclusivas do Poder Judiciário, e ações que garantam a completa realização do procedimento arbitral conforme o disposto na Lei nº 9.307/96”.</w:t>
      </w:r>
    </w:p>
    <w:p w14:paraId="226E4A46" w14:textId="77777777" w:rsidR="00364610" w:rsidRPr="005B5A7D" w:rsidRDefault="00364610" w:rsidP="00364610">
      <w:pPr>
        <w:autoSpaceDE w:val="0"/>
        <w:spacing w:before="280" w:after="120" w:line="220" w:lineRule="atLeast"/>
        <w:jc w:val="both"/>
        <w:rPr>
          <w:rFonts w:ascii="Arial" w:hAnsi="Arial" w:cs="Arial"/>
          <w:sz w:val="24"/>
          <w:szCs w:val="24"/>
        </w:rPr>
      </w:pPr>
      <w:r w:rsidRPr="005B5A7D">
        <w:rPr>
          <w:rFonts w:ascii="Arial" w:hAnsi="Arial" w:cs="Arial"/>
          <w:sz w:val="24"/>
          <w:szCs w:val="24"/>
        </w:rPr>
        <w:t xml:space="preserve">E, POR ESTAREM ASSIM JUSTAS E CONTRATADAS, AS PARTES CELEBRAM O PRESENTE INSTRUMENTO EM 02 (DUAS) VIAS DE IGUAL TEOR, FORMA E EFEITOS, NA PRESENÇA DAS DUAS TESTEMUNHAS ABAIXO ASSINADAS. </w:t>
      </w:r>
    </w:p>
    <w:p w14:paraId="7C24208A" w14:textId="055CA097" w:rsidR="00364610" w:rsidRPr="005B5A7D" w:rsidRDefault="00364610" w:rsidP="00364610">
      <w:pPr>
        <w:autoSpaceDE w:val="0"/>
        <w:spacing w:before="280" w:after="120" w:line="220" w:lineRule="atLeast"/>
        <w:jc w:val="both"/>
        <w:rPr>
          <w:rFonts w:ascii="Arial" w:hAnsi="Arial" w:cs="Arial"/>
          <w:sz w:val="24"/>
          <w:szCs w:val="24"/>
        </w:rPr>
      </w:pPr>
      <w:r w:rsidRPr="005B5A7D">
        <w:rPr>
          <w:rFonts w:ascii="Arial" w:hAnsi="Arial" w:cs="Arial"/>
          <w:sz w:val="24"/>
          <w:szCs w:val="24"/>
        </w:rPr>
        <w:t>São Paulo, [..]</w:t>
      </w:r>
      <w:r w:rsidRPr="005B5A7D">
        <w:rPr>
          <w:rFonts w:ascii="Arial" w:hAnsi="Arial" w:cs="Arial"/>
          <w:iCs/>
          <w:sz w:val="24"/>
          <w:szCs w:val="24"/>
        </w:rPr>
        <w:t xml:space="preserve"> de </w:t>
      </w:r>
      <w:r w:rsidRPr="005B5A7D">
        <w:rPr>
          <w:rFonts w:ascii="Arial" w:hAnsi="Arial" w:cs="Arial"/>
          <w:sz w:val="24"/>
          <w:szCs w:val="24"/>
        </w:rPr>
        <w:t>[..]</w:t>
      </w:r>
      <w:r w:rsidRPr="005B5A7D">
        <w:rPr>
          <w:rFonts w:ascii="Arial" w:hAnsi="Arial" w:cs="Arial"/>
          <w:iCs/>
          <w:sz w:val="24"/>
          <w:szCs w:val="24"/>
        </w:rPr>
        <w:t xml:space="preserve"> de </w:t>
      </w:r>
      <w:r w:rsidRPr="005B5A7D">
        <w:rPr>
          <w:rFonts w:ascii="Arial" w:hAnsi="Arial" w:cs="Arial"/>
          <w:sz w:val="24"/>
          <w:szCs w:val="24"/>
        </w:rPr>
        <w:t>[</w:t>
      </w:r>
      <w:r w:rsidR="00630654">
        <w:rPr>
          <w:rFonts w:ascii="Arial" w:hAnsi="Arial" w:cs="Arial"/>
          <w:sz w:val="24"/>
          <w:szCs w:val="24"/>
        </w:rPr>
        <w:t>2024</w:t>
      </w:r>
      <w:r w:rsidR="00630654" w:rsidRPr="005B5A7D">
        <w:rPr>
          <w:rFonts w:ascii="Arial" w:hAnsi="Arial" w:cs="Arial"/>
          <w:sz w:val="24"/>
          <w:szCs w:val="24"/>
        </w:rPr>
        <w:t>.</w:t>
      </w:r>
      <w:r w:rsidRPr="005B5A7D">
        <w:rPr>
          <w:rFonts w:ascii="Arial" w:hAnsi="Arial" w:cs="Arial"/>
          <w:sz w:val="24"/>
          <w:szCs w:val="24"/>
        </w:rPr>
        <w:t>]</w:t>
      </w:r>
      <w:r w:rsidRPr="005B5A7D">
        <w:rPr>
          <w:rFonts w:ascii="Arial" w:hAnsi="Arial" w:cs="Arial"/>
          <w:iCs/>
          <w:sz w:val="24"/>
          <w:szCs w:val="24"/>
        </w:rPr>
        <w:t>.</w:t>
      </w:r>
    </w:p>
    <w:tbl>
      <w:tblPr>
        <w:tblW w:w="0" w:type="auto"/>
        <w:tblInd w:w="534" w:type="dxa"/>
        <w:tblLayout w:type="fixed"/>
        <w:tblLook w:val="0000" w:firstRow="0" w:lastRow="0" w:firstColumn="0" w:lastColumn="0" w:noHBand="0" w:noVBand="0"/>
      </w:tblPr>
      <w:tblGrid>
        <w:gridCol w:w="9213"/>
      </w:tblGrid>
      <w:tr w:rsidR="00364610" w:rsidRPr="005B5A7D" w14:paraId="2A78E2DA" w14:textId="77777777" w:rsidTr="006A1827">
        <w:trPr>
          <w:trHeight w:val="615"/>
        </w:trPr>
        <w:tc>
          <w:tcPr>
            <w:tcW w:w="9213" w:type="dxa"/>
            <w:tcBorders>
              <w:top w:val="dotted" w:sz="4" w:space="0" w:color="000000"/>
              <w:left w:val="dotted" w:sz="4" w:space="0" w:color="000000"/>
              <w:bottom w:val="dotted" w:sz="4" w:space="0" w:color="000000"/>
              <w:right w:val="dotted" w:sz="4" w:space="0" w:color="000000"/>
            </w:tcBorders>
            <w:shd w:val="clear" w:color="auto" w:fill="auto"/>
          </w:tcPr>
          <w:p w14:paraId="1101486B" w14:textId="77777777" w:rsidR="00364610" w:rsidRPr="005B5A7D" w:rsidRDefault="00364610" w:rsidP="006A1827">
            <w:pPr>
              <w:jc w:val="center"/>
              <w:rPr>
                <w:rFonts w:ascii="Arial" w:hAnsi="Arial" w:cs="Arial"/>
                <w:sz w:val="24"/>
                <w:szCs w:val="24"/>
              </w:rPr>
            </w:pPr>
            <w:r w:rsidRPr="005B5A7D">
              <w:rPr>
                <w:rFonts w:ascii="Arial" w:hAnsi="Arial" w:cs="Arial"/>
                <w:b/>
                <w:sz w:val="24"/>
                <w:szCs w:val="24"/>
              </w:rPr>
              <w:t>PELA VENDEDORA</w:t>
            </w:r>
          </w:p>
          <w:p w14:paraId="7943F521" w14:textId="77777777" w:rsidR="00364610" w:rsidRPr="005B5A7D" w:rsidRDefault="00364610" w:rsidP="006A1827">
            <w:pPr>
              <w:tabs>
                <w:tab w:val="left" w:pos="5325"/>
              </w:tabs>
              <w:spacing w:before="280" w:line="220" w:lineRule="atLeast"/>
              <w:jc w:val="center"/>
              <w:rPr>
                <w:rFonts w:ascii="Arial" w:hAnsi="Arial" w:cs="Arial"/>
                <w:sz w:val="24"/>
                <w:szCs w:val="24"/>
              </w:rPr>
            </w:pPr>
            <w:r w:rsidRPr="005B5A7D">
              <w:rPr>
                <w:rFonts w:ascii="Arial" w:hAnsi="Arial" w:cs="Arial"/>
                <w:b/>
                <w:sz w:val="24"/>
                <w:szCs w:val="24"/>
              </w:rPr>
              <w:t>___________________________      ____________________________</w:t>
            </w:r>
          </w:p>
          <w:p w14:paraId="3F1FDF09" w14:textId="77777777" w:rsidR="00364610" w:rsidRPr="005B5A7D" w:rsidRDefault="00364610" w:rsidP="006A1827">
            <w:pPr>
              <w:spacing w:line="220" w:lineRule="atLeast"/>
              <w:rPr>
                <w:rFonts w:ascii="Arial" w:hAnsi="Arial" w:cs="Arial"/>
                <w:sz w:val="24"/>
                <w:szCs w:val="24"/>
              </w:rPr>
            </w:pPr>
            <w:r w:rsidRPr="005B5A7D">
              <w:rPr>
                <w:rFonts w:ascii="Arial" w:eastAsia="Arial" w:hAnsi="Arial" w:cs="Arial"/>
                <w:sz w:val="24"/>
                <w:szCs w:val="24"/>
              </w:rPr>
              <w:t xml:space="preserve">                          </w:t>
            </w:r>
            <w:r w:rsidRPr="005B5A7D">
              <w:rPr>
                <w:rFonts w:ascii="Arial" w:hAnsi="Arial" w:cs="Arial"/>
                <w:sz w:val="24"/>
                <w:szCs w:val="24"/>
              </w:rPr>
              <w:t>Nome:                                                 Nome:</w:t>
            </w:r>
          </w:p>
          <w:p w14:paraId="44BC3369" w14:textId="77777777" w:rsidR="00364610" w:rsidRPr="005B5A7D" w:rsidRDefault="00364610" w:rsidP="006A1827">
            <w:pPr>
              <w:spacing w:line="220" w:lineRule="atLeast"/>
              <w:rPr>
                <w:rFonts w:ascii="Arial" w:hAnsi="Arial" w:cs="Arial"/>
                <w:sz w:val="24"/>
                <w:szCs w:val="24"/>
              </w:rPr>
            </w:pPr>
            <w:r w:rsidRPr="005B5A7D">
              <w:rPr>
                <w:rFonts w:ascii="Arial" w:eastAsia="Arial" w:hAnsi="Arial" w:cs="Arial"/>
                <w:sz w:val="24"/>
                <w:szCs w:val="24"/>
              </w:rPr>
              <w:lastRenderedPageBreak/>
              <w:t xml:space="preserve">                          </w:t>
            </w:r>
            <w:r w:rsidRPr="005B5A7D">
              <w:rPr>
                <w:rFonts w:ascii="Arial" w:hAnsi="Arial" w:cs="Arial"/>
                <w:sz w:val="24"/>
                <w:szCs w:val="24"/>
              </w:rPr>
              <w:t>Cargo:                                                 Cargo</w:t>
            </w:r>
          </w:p>
          <w:p w14:paraId="030D2681" w14:textId="77777777" w:rsidR="00364610" w:rsidRPr="005B5A7D" w:rsidRDefault="00364610" w:rsidP="006A1827">
            <w:pPr>
              <w:spacing w:line="220" w:lineRule="atLeast"/>
              <w:rPr>
                <w:rFonts w:ascii="Arial" w:hAnsi="Arial" w:cs="Arial"/>
                <w:sz w:val="24"/>
                <w:szCs w:val="24"/>
              </w:rPr>
            </w:pPr>
            <w:r w:rsidRPr="005B5A7D">
              <w:rPr>
                <w:rFonts w:ascii="Arial" w:hAnsi="Arial" w:cs="Arial"/>
                <w:sz w:val="24"/>
                <w:szCs w:val="24"/>
              </w:rPr>
              <w:t>...........................CPF.......................................................CPF</w:t>
            </w:r>
          </w:p>
          <w:p w14:paraId="2A8AD0CC" w14:textId="77777777" w:rsidR="00364610" w:rsidRPr="005B5A7D" w:rsidRDefault="00364610" w:rsidP="006A1827">
            <w:pPr>
              <w:spacing w:line="220" w:lineRule="atLeast"/>
              <w:ind w:firstLine="642"/>
              <w:jc w:val="center"/>
              <w:rPr>
                <w:rFonts w:ascii="Arial" w:hAnsi="Arial" w:cs="Arial"/>
                <w:sz w:val="24"/>
                <w:szCs w:val="24"/>
              </w:rPr>
            </w:pPr>
          </w:p>
        </w:tc>
      </w:tr>
      <w:tr w:rsidR="00364610" w:rsidRPr="005B5A7D" w14:paraId="55A5156B" w14:textId="77777777" w:rsidTr="006A1827">
        <w:trPr>
          <w:trHeight w:val="615"/>
        </w:trPr>
        <w:tc>
          <w:tcPr>
            <w:tcW w:w="9213" w:type="dxa"/>
            <w:tcBorders>
              <w:top w:val="dotted" w:sz="4" w:space="0" w:color="000000"/>
              <w:left w:val="dotted" w:sz="4" w:space="0" w:color="000000"/>
              <w:bottom w:val="dotted" w:sz="4" w:space="0" w:color="000000"/>
              <w:right w:val="dotted" w:sz="4" w:space="0" w:color="000000"/>
            </w:tcBorders>
            <w:shd w:val="clear" w:color="auto" w:fill="auto"/>
          </w:tcPr>
          <w:p w14:paraId="7AA38D46" w14:textId="77777777" w:rsidR="00364610" w:rsidRPr="005B5A7D" w:rsidRDefault="00364610" w:rsidP="006A1827">
            <w:pPr>
              <w:jc w:val="center"/>
              <w:rPr>
                <w:rFonts w:ascii="Arial" w:hAnsi="Arial" w:cs="Arial"/>
                <w:sz w:val="24"/>
                <w:szCs w:val="24"/>
              </w:rPr>
            </w:pPr>
            <w:r w:rsidRPr="005B5A7D">
              <w:rPr>
                <w:rFonts w:ascii="Arial" w:hAnsi="Arial" w:cs="Arial"/>
                <w:b/>
                <w:sz w:val="24"/>
                <w:szCs w:val="24"/>
              </w:rPr>
              <w:lastRenderedPageBreak/>
              <w:t>PELA INTERVENIENTE</w:t>
            </w:r>
          </w:p>
          <w:p w14:paraId="6F6FAC97" w14:textId="77777777" w:rsidR="00364610" w:rsidRPr="005B5A7D" w:rsidRDefault="00364610" w:rsidP="006A1827">
            <w:pPr>
              <w:spacing w:before="280" w:line="220" w:lineRule="atLeast"/>
              <w:jc w:val="center"/>
              <w:rPr>
                <w:rFonts w:ascii="Arial" w:hAnsi="Arial" w:cs="Arial"/>
                <w:b/>
                <w:sz w:val="24"/>
                <w:szCs w:val="24"/>
              </w:rPr>
            </w:pPr>
          </w:p>
          <w:p w14:paraId="2A3D07EE" w14:textId="77777777" w:rsidR="00364610" w:rsidRPr="005B5A7D" w:rsidRDefault="00364610" w:rsidP="006A1827">
            <w:pPr>
              <w:tabs>
                <w:tab w:val="left" w:pos="5325"/>
              </w:tabs>
              <w:spacing w:before="280" w:line="220" w:lineRule="atLeast"/>
              <w:jc w:val="center"/>
              <w:rPr>
                <w:rFonts w:ascii="Arial" w:hAnsi="Arial" w:cs="Arial"/>
                <w:sz w:val="24"/>
                <w:szCs w:val="24"/>
              </w:rPr>
            </w:pPr>
            <w:r w:rsidRPr="005B5A7D">
              <w:rPr>
                <w:rFonts w:ascii="Arial" w:hAnsi="Arial" w:cs="Arial"/>
                <w:b/>
                <w:sz w:val="24"/>
                <w:szCs w:val="24"/>
              </w:rPr>
              <w:t>___________________________      ____________________________</w:t>
            </w:r>
          </w:p>
          <w:p w14:paraId="0265FEAC" w14:textId="77777777" w:rsidR="00364610" w:rsidRPr="005B5A7D" w:rsidRDefault="00364610" w:rsidP="006A1827">
            <w:pPr>
              <w:spacing w:line="220" w:lineRule="atLeast"/>
              <w:rPr>
                <w:rFonts w:ascii="Arial" w:hAnsi="Arial" w:cs="Arial"/>
                <w:sz w:val="24"/>
                <w:szCs w:val="24"/>
              </w:rPr>
            </w:pPr>
            <w:r w:rsidRPr="005B5A7D">
              <w:rPr>
                <w:rFonts w:ascii="Arial" w:eastAsia="Arial" w:hAnsi="Arial" w:cs="Arial"/>
                <w:sz w:val="24"/>
                <w:szCs w:val="24"/>
              </w:rPr>
              <w:t xml:space="preserve">                           </w:t>
            </w:r>
            <w:r w:rsidRPr="005B5A7D">
              <w:rPr>
                <w:rFonts w:ascii="Arial" w:hAnsi="Arial" w:cs="Arial"/>
                <w:sz w:val="24"/>
                <w:szCs w:val="24"/>
              </w:rPr>
              <w:t>Nome:                                                 Nome:</w:t>
            </w:r>
          </w:p>
          <w:p w14:paraId="1DE7AB5B" w14:textId="77777777" w:rsidR="00364610" w:rsidRPr="005B5A7D" w:rsidRDefault="00364610" w:rsidP="006A1827">
            <w:pPr>
              <w:spacing w:line="220" w:lineRule="atLeast"/>
              <w:rPr>
                <w:rFonts w:ascii="Arial" w:hAnsi="Arial" w:cs="Arial"/>
                <w:sz w:val="24"/>
                <w:szCs w:val="24"/>
              </w:rPr>
            </w:pPr>
            <w:r w:rsidRPr="005B5A7D">
              <w:rPr>
                <w:rFonts w:ascii="Arial" w:eastAsia="Arial" w:hAnsi="Arial" w:cs="Arial"/>
                <w:sz w:val="24"/>
                <w:szCs w:val="24"/>
              </w:rPr>
              <w:t xml:space="preserve">                           </w:t>
            </w:r>
            <w:r w:rsidRPr="005B5A7D">
              <w:rPr>
                <w:rFonts w:ascii="Arial" w:hAnsi="Arial" w:cs="Arial"/>
                <w:sz w:val="24"/>
                <w:szCs w:val="24"/>
              </w:rPr>
              <w:t>Cargo:                                                 Cargo</w:t>
            </w:r>
          </w:p>
          <w:p w14:paraId="5BA5959B" w14:textId="77777777" w:rsidR="00364610" w:rsidRPr="005B5A7D" w:rsidRDefault="00364610" w:rsidP="006A1827">
            <w:pPr>
              <w:spacing w:line="220" w:lineRule="atLeast"/>
              <w:rPr>
                <w:rFonts w:ascii="Arial" w:hAnsi="Arial" w:cs="Arial"/>
                <w:sz w:val="24"/>
                <w:szCs w:val="24"/>
              </w:rPr>
            </w:pPr>
            <w:r w:rsidRPr="005B5A7D">
              <w:rPr>
                <w:rFonts w:ascii="Arial" w:hAnsi="Arial" w:cs="Arial"/>
                <w:sz w:val="24"/>
                <w:szCs w:val="24"/>
              </w:rPr>
              <w:t>........................... CPF..................................................... CPF</w:t>
            </w:r>
          </w:p>
          <w:p w14:paraId="7A693A17" w14:textId="77777777" w:rsidR="00364610" w:rsidRPr="005B5A7D" w:rsidRDefault="00364610" w:rsidP="006A1827">
            <w:pPr>
              <w:spacing w:line="220" w:lineRule="atLeast"/>
              <w:jc w:val="center"/>
              <w:rPr>
                <w:rFonts w:ascii="Arial" w:hAnsi="Arial" w:cs="Arial"/>
                <w:sz w:val="24"/>
                <w:szCs w:val="24"/>
              </w:rPr>
            </w:pPr>
          </w:p>
          <w:p w14:paraId="31E67BF1" w14:textId="77777777" w:rsidR="00364610" w:rsidRPr="005B5A7D" w:rsidRDefault="00364610" w:rsidP="006A1827">
            <w:pPr>
              <w:spacing w:line="220" w:lineRule="atLeast"/>
              <w:jc w:val="center"/>
              <w:rPr>
                <w:rFonts w:ascii="Arial" w:hAnsi="Arial" w:cs="Arial"/>
                <w:sz w:val="24"/>
                <w:szCs w:val="24"/>
              </w:rPr>
            </w:pPr>
          </w:p>
          <w:p w14:paraId="722DA27E" w14:textId="77777777" w:rsidR="00364610" w:rsidRPr="005B5A7D" w:rsidRDefault="00364610" w:rsidP="006A1827">
            <w:pPr>
              <w:jc w:val="center"/>
              <w:rPr>
                <w:rFonts w:ascii="Arial" w:hAnsi="Arial" w:cs="Arial"/>
                <w:sz w:val="24"/>
                <w:szCs w:val="24"/>
              </w:rPr>
            </w:pPr>
            <w:r w:rsidRPr="005B5A7D">
              <w:rPr>
                <w:rFonts w:ascii="Arial" w:hAnsi="Arial" w:cs="Arial"/>
                <w:b/>
                <w:sz w:val="24"/>
                <w:szCs w:val="24"/>
              </w:rPr>
              <w:t>PELA COMPRADORA</w:t>
            </w:r>
          </w:p>
          <w:p w14:paraId="5BBFA2B9" w14:textId="77777777" w:rsidR="00364610" w:rsidRPr="005B5A7D" w:rsidRDefault="00364610" w:rsidP="006A1827">
            <w:pPr>
              <w:spacing w:before="280" w:line="220" w:lineRule="atLeast"/>
              <w:jc w:val="center"/>
              <w:rPr>
                <w:rFonts w:ascii="Arial" w:hAnsi="Arial" w:cs="Arial"/>
                <w:b/>
                <w:sz w:val="24"/>
                <w:szCs w:val="24"/>
              </w:rPr>
            </w:pPr>
          </w:p>
          <w:p w14:paraId="61D28339" w14:textId="77777777" w:rsidR="00364610" w:rsidRPr="005B5A7D" w:rsidRDefault="00364610" w:rsidP="006A1827">
            <w:pPr>
              <w:tabs>
                <w:tab w:val="left" w:pos="5325"/>
              </w:tabs>
              <w:spacing w:before="280" w:line="220" w:lineRule="atLeast"/>
              <w:jc w:val="center"/>
              <w:rPr>
                <w:rFonts w:ascii="Arial" w:hAnsi="Arial" w:cs="Arial"/>
                <w:sz w:val="24"/>
                <w:szCs w:val="24"/>
              </w:rPr>
            </w:pPr>
            <w:r w:rsidRPr="005B5A7D">
              <w:rPr>
                <w:rFonts w:ascii="Arial" w:hAnsi="Arial" w:cs="Arial"/>
                <w:b/>
                <w:sz w:val="24"/>
                <w:szCs w:val="24"/>
              </w:rPr>
              <w:t>___________________________      ____________________________</w:t>
            </w:r>
          </w:p>
          <w:p w14:paraId="640110C0" w14:textId="77777777" w:rsidR="00364610" w:rsidRPr="005B5A7D" w:rsidRDefault="00364610" w:rsidP="006A1827">
            <w:pPr>
              <w:spacing w:line="220" w:lineRule="atLeast"/>
              <w:rPr>
                <w:rFonts w:ascii="Arial" w:hAnsi="Arial" w:cs="Arial"/>
                <w:sz w:val="24"/>
                <w:szCs w:val="24"/>
              </w:rPr>
            </w:pPr>
            <w:r w:rsidRPr="005B5A7D">
              <w:rPr>
                <w:rFonts w:ascii="Arial" w:eastAsia="Arial" w:hAnsi="Arial" w:cs="Arial"/>
                <w:sz w:val="24"/>
                <w:szCs w:val="24"/>
              </w:rPr>
              <w:t xml:space="preserve">                           </w:t>
            </w:r>
            <w:r w:rsidRPr="005B5A7D">
              <w:rPr>
                <w:rFonts w:ascii="Arial" w:hAnsi="Arial" w:cs="Arial"/>
                <w:sz w:val="24"/>
                <w:szCs w:val="24"/>
              </w:rPr>
              <w:t>Nome:                                                 Nome:</w:t>
            </w:r>
          </w:p>
          <w:p w14:paraId="17EC76EF" w14:textId="77777777" w:rsidR="00364610" w:rsidRPr="005B5A7D" w:rsidRDefault="00364610" w:rsidP="006A1827">
            <w:pPr>
              <w:spacing w:line="220" w:lineRule="atLeast"/>
              <w:rPr>
                <w:rFonts w:ascii="Arial" w:hAnsi="Arial" w:cs="Arial"/>
                <w:sz w:val="24"/>
                <w:szCs w:val="24"/>
              </w:rPr>
            </w:pPr>
            <w:r w:rsidRPr="005B5A7D">
              <w:rPr>
                <w:rFonts w:ascii="Arial" w:eastAsia="Arial" w:hAnsi="Arial" w:cs="Arial"/>
                <w:sz w:val="24"/>
                <w:szCs w:val="24"/>
              </w:rPr>
              <w:t xml:space="preserve">                           </w:t>
            </w:r>
            <w:r w:rsidRPr="005B5A7D">
              <w:rPr>
                <w:rFonts w:ascii="Arial" w:hAnsi="Arial" w:cs="Arial"/>
                <w:sz w:val="24"/>
                <w:szCs w:val="24"/>
              </w:rPr>
              <w:t>Cargo:                                                 Cargo</w:t>
            </w:r>
          </w:p>
          <w:p w14:paraId="659B78DA" w14:textId="77777777" w:rsidR="00364610" w:rsidRPr="005B5A7D" w:rsidRDefault="00364610" w:rsidP="006A1827">
            <w:pPr>
              <w:spacing w:line="220" w:lineRule="atLeast"/>
              <w:rPr>
                <w:rFonts w:ascii="Arial" w:hAnsi="Arial" w:cs="Arial"/>
                <w:sz w:val="24"/>
                <w:szCs w:val="24"/>
              </w:rPr>
            </w:pPr>
            <w:r w:rsidRPr="005B5A7D">
              <w:rPr>
                <w:rFonts w:ascii="Arial" w:hAnsi="Arial" w:cs="Arial"/>
                <w:sz w:val="24"/>
                <w:szCs w:val="24"/>
              </w:rPr>
              <w:t>............................CPF.....................................................CPF</w:t>
            </w:r>
          </w:p>
          <w:p w14:paraId="18782EB8" w14:textId="77777777" w:rsidR="00364610" w:rsidRPr="005B5A7D" w:rsidRDefault="00364610" w:rsidP="006A1827">
            <w:pPr>
              <w:spacing w:line="220" w:lineRule="atLeast"/>
              <w:jc w:val="center"/>
              <w:rPr>
                <w:rFonts w:ascii="Arial" w:hAnsi="Arial" w:cs="Arial"/>
                <w:sz w:val="24"/>
                <w:szCs w:val="24"/>
              </w:rPr>
            </w:pPr>
          </w:p>
        </w:tc>
      </w:tr>
      <w:tr w:rsidR="00364610" w:rsidRPr="005B5A7D" w14:paraId="5FF35293" w14:textId="77777777" w:rsidTr="006A1827">
        <w:trPr>
          <w:trHeight w:val="770"/>
        </w:trPr>
        <w:tc>
          <w:tcPr>
            <w:tcW w:w="9213" w:type="dxa"/>
            <w:tcBorders>
              <w:top w:val="dotted" w:sz="4" w:space="0" w:color="000000"/>
              <w:left w:val="dotted" w:sz="4" w:space="0" w:color="000000"/>
              <w:bottom w:val="dotted" w:sz="4" w:space="0" w:color="000000"/>
              <w:right w:val="dotted" w:sz="4" w:space="0" w:color="000000"/>
            </w:tcBorders>
            <w:shd w:val="clear" w:color="auto" w:fill="auto"/>
          </w:tcPr>
          <w:p w14:paraId="39339C23" w14:textId="77777777" w:rsidR="00364610" w:rsidRPr="005B5A7D" w:rsidRDefault="00364610" w:rsidP="006A1827">
            <w:pPr>
              <w:snapToGrid w:val="0"/>
              <w:spacing w:line="220" w:lineRule="atLeast"/>
              <w:rPr>
                <w:rFonts w:ascii="Arial" w:hAnsi="Arial" w:cs="Arial"/>
                <w:b/>
                <w:sz w:val="24"/>
                <w:szCs w:val="24"/>
              </w:rPr>
            </w:pPr>
          </w:p>
          <w:p w14:paraId="0BF9C4A2" w14:textId="77777777" w:rsidR="00364610" w:rsidRPr="005B5A7D" w:rsidRDefault="00364610" w:rsidP="006A1827">
            <w:pPr>
              <w:spacing w:before="280" w:line="220" w:lineRule="atLeast"/>
              <w:rPr>
                <w:rFonts w:ascii="Arial" w:hAnsi="Arial" w:cs="Arial"/>
                <w:sz w:val="24"/>
                <w:szCs w:val="24"/>
              </w:rPr>
            </w:pPr>
            <w:r w:rsidRPr="005B5A7D">
              <w:rPr>
                <w:rFonts w:ascii="Arial" w:hAnsi="Arial" w:cs="Arial"/>
                <w:b/>
                <w:sz w:val="24"/>
                <w:szCs w:val="24"/>
              </w:rPr>
              <w:t>Testemunhas:___________________________      ____________________________</w:t>
            </w:r>
          </w:p>
          <w:p w14:paraId="07F92D22" w14:textId="77777777" w:rsidR="00364610" w:rsidRPr="005B5A7D" w:rsidRDefault="00364610" w:rsidP="006A1827">
            <w:pPr>
              <w:pStyle w:val="Ttulo4"/>
              <w:numPr>
                <w:ilvl w:val="3"/>
                <w:numId w:val="3"/>
              </w:numPr>
              <w:suppressAutoHyphens/>
              <w:spacing w:before="200" w:line="240" w:lineRule="auto"/>
              <w:rPr>
                <w:rFonts w:ascii="Arial" w:hAnsi="Arial" w:cs="Arial"/>
                <w:sz w:val="24"/>
                <w:szCs w:val="24"/>
              </w:rPr>
            </w:pPr>
            <w:r w:rsidRPr="005B5A7D">
              <w:rPr>
                <w:rFonts w:ascii="Arial" w:hAnsi="Arial" w:cs="Arial"/>
                <w:b/>
                <w:sz w:val="24"/>
                <w:szCs w:val="24"/>
              </w:rPr>
              <w:t>Nome:                                                 Nome:</w:t>
            </w:r>
          </w:p>
          <w:p w14:paraId="7D452041" w14:textId="77777777" w:rsidR="00364610" w:rsidRPr="005B5A7D" w:rsidRDefault="00364610" w:rsidP="006A1827">
            <w:pPr>
              <w:pStyle w:val="Ttulo4"/>
              <w:numPr>
                <w:ilvl w:val="3"/>
                <w:numId w:val="3"/>
              </w:numPr>
              <w:suppressAutoHyphens/>
              <w:spacing w:before="200" w:line="240" w:lineRule="auto"/>
              <w:rPr>
                <w:rFonts w:ascii="Arial" w:hAnsi="Arial" w:cs="Arial"/>
                <w:sz w:val="24"/>
                <w:szCs w:val="24"/>
              </w:rPr>
            </w:pPr>
            <w:r w:rsidRPr="005B5A7D">
              <w:rPr>
                <w:rFonts w:ascii="Arial" w:hAnsi="Arial" w:cs="Arial"/>
                <w:b/>
                <w:sz w:val="24"/>
                <w:szCs w:val="24"/>
              </w:rPr>
              <w:t>RG ou CPF:                                          RG ou CPF:</w:t>
            </w:r>
          </w:p>
        </w:tc>
      </w:tr>
    </w:tbl>
    <w:p w14:paraId="14B3C013" w14:textId="77777777" w:rsidR="00364610" w:rsidRPr="005B5A7D" w:rsidRDefault="00364610" w:rsidP="00364610">
      <w:pPr>
        <w:jc w:val="both"/>
        <w:rPr>
          <w:rFonts w:ascii="Arial" w:hAnsi="Arial" w:cs="Arial"/>
          <w:b/>
          <w:sz w:val="24"/>
          <w:szCs w:val="24"/>
        </w:rPr>
      </w:pPr>
    </w:p>
    <w:p w14:paraId="4EDC573E" w14:textId="77777777" w:rsidR="00364610" w:rsidRPr="005B5A7D" w:rsidRDefault="00364610" w:rsidP="00364610">
      <w:pPr>
        <w:spacing w:after="0" w:line="240" w:lineRule="auto"/>
        <w:jc w:val="both"/>
        <w:rPr>
          <w:rFonts w:ascii="Arial" w:hAnsi="Arial" w:cs="Arial"/>
          <w:sz w:val="24"/>
          <w:szCs w:val="24"/>
        </w:rPr>
      </w:pPr>
    </w:p>
    <w:p w14:paraId="760BC428" w14:textId="77777777" w:rsidR="00364610" w:rsidRPr="005B5A7D" w:rsidRDefault="00364610" w:rsidP="00364610">
      <w:pPr>
        <w:spacing w:after="0" w:line="240" w:lineRule="auto"/>
        <w:jc w:val="both"/>
        <w:rPr>
          <w:rFonts w:ascii="Arial" w:hAnsi="Arial" w:cs="Arial"/>
          <w:sz w:val="24"/>
          <w:szCs w:val="24"/>
        </w:rPr>
      </w:pPr>
    </w:p>
    <w:p w14:paraId="3C711C2E" w14:textId="77777777" w:rsidR="00364610" w:rsidRPr="005B5A7D" w:rsidRDefault="00364610" w:rsidP="00364610">
      <w:pPr>
        <w:spacing w:after="0" w:line="240" w:lineRule="auto"/>
        <w:rPr>
          <w:rFonts w:ascii="Arial" w:hAnsi="Arial" w:cs="Arial"/>
          <w:sz w:val="24"/>
          <w:szCs w:val="24"/>
        </w:rPr>
      </w:pPr>
    </w:p>
    <w:p w14:paraId="5A52EF0B" w14:textId="77777777" w:rsidR="00364610" w:rsidRPr="00364610" w:rsidRDefault="00364610" w:rsidP="00364610">
      <w:pPr>
        <w:spacing w:after="0" w:line="240" w:lineRule="auto"/>
        <w:rPr>
          <w:rFonts w:ascii="Arial" w:hAnsi="Arial" w:cs="Arial"/>
        </w:rPr>
      </w:pPr>
    </w:p>
    <w:sectPr w:rsidR="00364610" w:rsidRPr="00364610">
      <w:headerReference w:type="default" r:id="rId4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4D1A92" w14:textId="77777777" w:rsidR="005D6409" w:rsidRDefault="005D6409" w:rsidP="00364610">
      <w:pPr>
        <w:spacing w:after="0" w:line="240" w:lineRule="auto"/>
      </w:pPr>
      <w:r>
        <w:separator/>
      </w:r>
    </w:p>
  </w:endnote>
  <w:endnote w:type="continuationSeparator" w:id="0">
    <w:p w14:paraId="7E81DE9C" w14:textId="77777777" w:rsidR="005D6409" w:rsidRDefault="005D6409" w:rsidP="003646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00000003" w:usb1="1000204A"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Times">
    <w:altName w:val="Sylfae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333917" w14:textId="77777777" w:rsidR="005D6409" w:rsidRDefault="005D6409" w:rsidP="00364610">
      <w:pPr>
        <w:spacing w:after="0" w:line="240" w:lineRule="auto"/>
      </w:pPr>
      <w:r>
        <w:separator/>
      </w:r>
    </w:p>
  </w:footnote>
  <w:footnote w:type="continuationSeparator" w:id="0">
    <w:p w14:paraId="3E9F7E47" w14:textId="77777777" w:rsidR="005D6409" w:rsidRDefault="005D6409" w:rsidP="003646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3A416D" w14:textId="77777777" w:rsidR="00D12FD1" w:rsidRDefault="00D12FD1" w:rsidP="00364610">
    <w:pPr>
      <w:pStyle w:val="Cabealho"/>
    </w:pPr>
    <w:r>
      <w:rPr>
        <w:noProof/>
        <w:lang w:eastAsia="pt-BR"/>
      </w:rPr>
      <w:drawing>
        <wp:inline distT="0" distB="0" distL="0" distR="0" wp14:anchorId="54DFCFD1" wp14:editId="29345D0B">
          <wp:extent cx="5850255" cy="753745"/>
          <wp:effectExtent l="0" t="0" r="0" b="0"/>
          <wp:docPr id="2" name="Imagem 3" descr="HC_papel timbr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3" descr="HC_papel timbrado"/>
                  <pic:cNvPicPr>
                    <a:picLocks noChangeAspect="1" noChangeArrowheads="1"/>
                  </pic:cNvPicPr>
                </pic:nvPicPr>
                <pic:blipFill>
                  <a:blip r:embed="rId1"/>
                  <a:srcRect r="4283"/>
                  <a:stretch>
                    <a:fillRect/>
                  </a:stretch>
                </pic:blipFill>
                <pic:spPr bwMode="auto">
                  <a:xfrm>
                    <a:off x="0" y="0"/>
                    <a:ext cx="5850255" cy="753745"/>
                  </a:xfrm>
                  <a:prstGeom prst="rect">
                    <a:avLst/>
                  </a:prstGeom>
                </pic:spPr>
              </pic:pic>
            </a:graphicData>
          </a:graphic>
        </wp:inline>
      </w:drawing>
    </w:r>
  </w:p>
  <w:p w14:paraId="3EECFDF7" w14:textId="77777777" w:rsidR="00D12FD1" w:rsidRDefault="00D12FD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A762412"/>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singleLevel"/>
    <w:tmpl w:val="00000003"/>
    <w:name w:val="WW8Num3"/>
    <w:lvl w:ilvl="0">
      <w:start w:val="1"/>
      <w:numFmt w:val="decimal"/>
      <w:pStyle w:val="Nvel3-R"/>
      <w:lvlText w:val="%1."/>
      <w:lvlJc w:val="left"/>
      <w:pPr>
        <w:tabs>
          <w:tab w:val="num" w:pos="0"/>
        </w:tabs>
        <w:ind w:left="720" w:hanging="360"/>
      </w:pPr>
      <w:rPr>
        <w:rFonts w:ascii="Arial" w:hAnsi="Arial" w:cs="Arial" w:hint="default"/>
        <w:b/>
        <w:sz w:val="22"/>
        <w:szCs w:val="22"/>
      </w:rPr>
    </w:lvl>
  </w:abstractNum>
  <w:abstractNum w:abstractNumId="3" w15:restartNumberingAfterBreak="0">
    <w:nsid w:val="00000004"/>
    <w:multiLevelType w:val="singleLevel"/>
    <w:tmpl w:val="00000004"/>
    <w:name w:val="WW8Num4"/>
    <w:lvl w:ilvl="0">
      <w:start w:val="1"/>
      <w:numFmt w:val="lowerRoman"/>
      <w:lvlText w:val="(%1)"/>
      <w:lvlJc w:val="left"/>
      <w:pPr>
        <w:tabs>
          <w:tab w:val="num" w:pos="0"/>
        </w:tabs>
        <w:ind w:left="360" w:hanging="360"/>
      </w:pPr>
      <w:rPr>
        <w:rFonts w:ascii="Arial" w:hAnsi="Arial" w:cs="Arial" w:hint="default"/>
        <w:sz w:val="24"/>
        <w:szCs w:val="24"/>
      </w:rPr>
    </w:lvl>
  </w:abstractNum>
  <w:abstractNum w:abstractNumId="4" w15:restartNumberingAfterBreak="0">
    <w:nsid w:val="00000005"/>
    <w:multiLevelType w:val="singleLevel"/>
    <w:tmpl w:val="00000005"/>
    <w:name w:val="WW8Num6"/>
    <w:lvl w:ilvl="0">
      <w:start w:val="1"/>
      <w:numFmt w:val="lowerRoman"/>
      <w:lvlText w:val="(%1)"/>
      <w:lvlJc w:val="left"/>
      <w:pPr>
        <w:tabs>
          <w:tab w:val="num" w:pos="720"/>
        </w:tabs>
        <w:ind w:left="720" w:hanging="360"/>
      </w:pPr>
      <w:rPr>
        <w:rFonts w:hint="default"/>
      </w:rPr>
    </w:lvl>
  </w:abstractNum>
  <w:abstractNum w:abstractNumId="5" w15:restartNumberingAfterBreak="0">
    <w:nsid w:val="00000006"/>
    <w:multiLevelType w:val="singleLevel"/>
    <w:tmpl w:val="00000006"/>
    <w:name w:val="WW8Num8"/>
    <w:lvl w:ilvl="0">
      <w:start w:val="1"/>
      <w:numFmt w:val="lowerRoman"/>
      <w:lvlText w:val="(%1)"/>
      <w:lvlJc w:val="left"/>
      <w:pPr>
        <w:tabs>
          <w:tab w:val="num" w:pos="0"/>
        </w:tabs>
        <w:ind w:left="720" w:hanging="360"/>
      </w:pPr>
      <w:rPr>
        <w:rFonts w:ascii="Arial" w:hAnsi="Arial" w:cs="Arial" w:hint="default"/>
        <w:b w:val="0"/>
        <w:sz w:val="24"/>
        <w:szCs w:val="24"/>
      </w:rPr>
    </w:lvl>
  </w:abstractNum>
  <w:abstractNum w:abstractNumId="6" w15:restartNumberingAfterBreak="0">
    <w:nsid w:val="00000007"/>
    <w:multiLevelType w:val="singleLevel"/>
    <w:tmpl w:val="00000007"/>
    <w:name w:val="WW8Num12"/>
    <w:lvl w:ilvl="0">
      <w:start w:val="1"/>
      <w:numFmt w:val="lowerRoman"/>
      <w:lvlText w:val="(%1)"/>
      <w:lvlJc w:val="left"/>
      <w:pPr>
        <w:tabs>
          <w:tab w:val="num" w:pos="0"/>
        </w:tabs>
        <w:ind w:left="720" w:hanging="360"/>
      </w:pPr>
      <w:rPr>
        <w:rFonts w:ascii="Arial" w:hAnsi="Arial" w:cs="Arial" w:hint="default"/>
        <w:bCs/>
      </w:rPr>
    </w:lvl>
  </w:abstractNum>
  <w:abstractNum w:abstractNumId="7" w15:restartNumberingAfterBreak="0">
    <w:nsid w:val="0000000A"/>
    <w:multiLevelType w:val="singleLevel"/>
    <w:tmpl w:val="0000000A"/>
    <w:name w:val="WW8Num17"/>
    <w:lvl w:ilvl="0">
      <w:start w:val="1"/>
      <w:numFmt w:val="lowerLetter"/>
      <w:lvlText w:val="%1)"/>
      <w:lvlJc w:val="left"/>
      <w:pPr>
        <w:tabs>
          <w:tab w:val="num" w:pos="360"/>
        </w:tabs>
        <w:ind w:left="360" w:hanging="360"/>
      </w:pPr>
      <w:rPr>
        <w:rFonts w:ascii="Arial" w:hAnsi="Arial" w:cs="Arial"/>
        <w:spacing w:val="-3"/>
        <w:sz w:val="24"/>
        <w:szCs w:val="24"/>
      </w:rPr>
    </w:lvl>
  </w:abstractNum>
  <w:abstractNum w:abstractNumId="8" w15:restartNumberingAfterBreak="0">
    <w:nsid w:val="0000000B"/>
    <w:multiLevelType w:val="singleLevel"/>
    <w:tmpl w:val="0000000B"/>
    <w:name w:val="WW8Num23"/>
    <w:lvl w:ilvl="0">
      <w:start w:val="1"/>
      <w:numFmt w:val="lowerRoman"/>
      <w:lvlText w:val="(%1)"/>
      <w:lvlJc w:val="left"/>
      <w:pPr>
        <w:tabs>
          <w:tab w:val="num" w:pos="0"/>
        </w:tabs>
        <w:ind w:left="720" w:hanging="360"/>
      </w:pPr>
      <w:rPr>
        <w:rFonts w:ascii="Arial" w:hAnsi="Arial" w:cs="Arial" w:hint="default"/>
        <w:b w:val="0"/>
        <w:sz w:val="22"/>
        <w:szCs w:val="22"/>
      </w:rPr>
    </w:lvl>
  </w:abstractNum>
  <w:abstractNum w:abstractNumId="9" w15:restartNumberingAfterBreak="0">
    <w:nsid w:val="0000000C"/>
    <w:multiLevelType w:val="singleLevel"/>
    <w:tmpl w:val="0000000C"/>
    <w:name w:val="WW8Num24"/>
    <w:lvl w:ilvl="0">
      <w:start w:val="1"/>
      <w:numFmt w:val="lowerLetter"/>
      <w:lvlText w:val="%1)"/>
      <w:lvlJc w:val="left"/>
      <w:pPr>
        <w:tabs>
          <w:tab w:val="num" w:pos="360"/>
        </w:tabs>
        <w:ind w:left="360" w:hanging="360"/>
      </w:pPr>
      <w:rPr>
        <w:rFonts w:ascii="Arial" w:hAnsi="Arial" w:cs="Arial" w:hint="default"/>
        <w:b/>
        <w:sz w:val="22"/>
        <w:szCs w:val="22"/>
      </w:rPr>
    </w:lvl>
  </w:abstractNum>
  <w:abstractNum w:abstractNumId="10" w15:restartNumberingAfterBreak="0">
    <w:nsid w:val="1D5C100D"/>
    <w:multiLevelType w:val="multilevel"/>
    <w:tmpl w:val="AB58CC14"/>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0"/>
        <w:szCs w:val="20"/>
        <w:u w:val="none"/>
      </w:rPr>
    </w:lvl>
    <w:lvl w:ilvl="2">
      <w:start w:val="1"/>
      <w:numFmt w:val="decimal"/>
      <w:pStyle w:val="Nivel3"/>
      <w:lvlText w:val="%1.%2.%3."/>
      <w:lvlJc w:val="left"/>
      <w:pPr>
        <w:ind w:left="1781" w:hanging="504"/>
      </w:pPr>
      <w:rPr>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EA433D0"/>
    <w:multiLevelType w:val="multilevel"/>
    <w:tmpl w:val="E68AD5CE"/>
    <w:lvl w:ilvl="0">
      <w:start w:val="8"/>
      <w:numFmt w:val="decimal"/>
      <w:lvlText w:val="%1"/>
      <w:lvlJc w:val="left"/>
      <w:pPr>
        <w:ind w:left="375" w:hanging="375"/>
      </w:pPr>
      <w:rPr>
        <w:rFonts w:hint="default"/>
        <w:b/>
      </w:rPr>
    </w:lvl>
    <w:lvl w:ilvl="1">
      <w:start w:val="23"/>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7AFC60F7"/>
    <w:multiLevelType w:val="multilevel"/>
    <w:tmpl w:val="4446C74C"/>
    <w:lvl w:ilvl="0">
      <w:start w:val="4"/>
      <w:numFmt w:val="decimal"/>
      <w:lvlText w:val="%1."/>
      <w:lvlJc w:val="left"/>
      <w:pPr>
        <w:ind w:left="495" w:hanging="495"/>
      </w:pPr>
      <w:rPr>
        <w:rFonts w:hint="default"/>
        <w:b/>
      </w:rPr>
    </w:lvl>
    <w:lvl w:ilvl="1">
      <w:start w:val="3"/>
      <w:numFmt w:val="decimal"/>
      <w:lvlText w:val="%1.%2."/>
      <w:lvlJc w:val="left"/>
      <w:pPr>
        <w:ind w:left="495" w:hanging="49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abstractNumId w:val="0"/>
  </w:num>
  <w:num w:numId="2">
    <w:abstractNumId w:val="2"/>
  </w:num>
  <w:num w:numId="3">
    <w:abstractNumId w:val="1"/>
  </w:num>
  <w:num w:numId="4">
    <w:abstractNumId w:val="8"/>
  </w:num>
  <w:num w:numId="5">
    <w:abstractNumId w:val="3"/>
  </w:num>
  <w:num w:numId="6">
    <w:abstractNumId w:val="4"/>
  </w:num>
  <w:num w:numId="7">
    <w:abstractNumId w:val="5"/>
  </w:num>
  <w:num w:numId="8">
    <w:abstractNumId w:val="6"/>
  </w:num>
  <w:num w:numId="9">
    <w:abstractNumId w:val="7"/>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4610"/>
    <w:rsid w:val="00011E45"/>
    <w:rsid w:val="000348B8"/>
    <w:rsid w:val="00055D6A"/>
    <w:rsid w:val="00073C0A"/>
    <w:rsid w:val="00091067"/>
    <w:rsid w:val="000B0398"/>
    <w:rsid w:val="000D305B"/>
    <w:rsid w:val="000D65E6"/>
    <w:rsid w:val="000D6F31"/>
    <w:rsid w:val="00141259"/>
    <w:rsid w:val="0014195A"/>
    <w:rsid w:val="00147CF0"/>
    <w:rsid w:val="00162681"/>
    <w:rsid w:val="001D4938"/>
    <w:rsid w:val="001F2030"/>
    <w:rsid w:val="002325A6"/>
    <w:rsid w:val="002634F6"/>
    <w:rsid w:val="00274869"/>
    <w:rsid w:val="002A6DC4"/>
    <w:rsid w:val="002F6D7C"/>
    <w:rsid w:val="003004FB"/>
    <w:rsid w:val="003215F9"/>
    <w:rsid w:val="00324408"/>
    <w:rsid w:val="00337697"/>
    <w:rsid w:val="00364610"/>
    <w:rsid w:val="00383FC0"/>
    <w:rsid w:val="003A7F1B"/>
    <w:rsid w:val="003B0C7E"/>
    <w:rsid w:val="004129C9"/>
    <w:rsid w:val="004364B7"/>
    <w:rsid w:val="004617DD"/>
    <w:rsid w:val="00480C68"/>
    <w:rsid w:val="004877A8"/>
    <w:rsid w:val="004C5023"/>
    <w:rsid w:val="004E2C12"/>
    <w:rsid w:val="004F5C61"/>
    <w:rsid w:val="00527866"/>
    <w:rsid w:val="005356D9"/>
    <w:rsid w:val="00551134"/>
    <w:rsid w:val="00587CC0"/>
    <w:rsid w:val="005D6409"/>
    <w:rsid w:val="005F10F5"/>
    <w:rsid w:val="00630654"/>
    <w:rsid w:val="0064058B"/>
    <w:rsid w:val="006861FB"/>
    <w:rsid w:val="006960F9"/>
    <w:rsid w:val="006A1827"/>
    <w:rsid w:val="006D3307"/>
    <w:rsid w:val="006F5A73"/>
    <w:rsid w:val="00714385"/>
    <w:rsid w:val="007215A8"/>
    <w:rsid w:val="00727D9A"/>
    <w:rsid w:val="00732AEF"/>
    <w:rsid w:val="00750AE5"/>
    <w:rsid w:val="00764842"/>
    <w:rsid w:val="00780466"/>
    <w:rsid w:val="00796A22"/>
    <w:rsid w:val="007B40D6"/>
    <w:rsid w:val="007F4C78"/>
    <w:rsid w:val="00805746"/>
    <w:rsid w:val="00816AA8"/>
    <w:rsid w:val="0086048F"/>
    <w:rsid w:val="00881C5A"/>
    <w:rsid w:val="008F7878"/>
    <w:rsid w:val="00917174"/>
    <w:rsid w:val="00A80AE5"/>
    <w:rsid w:val="00AC0A94"/>
    <w:rsid w:val="00AD71C6"/>
    <w:rsid w:val="00B018A4"/>
    <w:rsid w:val="00B234BD"/>
    <w:rsid w:val="00B45577"/>
    <w:rsid w:val="00B60843"/>
    <w:rsid w:val="00B77D47"/>
    <w:rsid w:val="00B84452"/>
    <w:rsid w:val="00B87804"/>
    <w:rsid w:val="00B91D31"/>
    <w:rsid w:val="00BA7BE4"/>
    <w:rsid w:val="00BC4C4A"/>
    <w:rsid w:val="00BD70EC"/>
    <w:rsid w:val="00BD73F8"/>
    <w:rsid w:val="00C63AC0"/>
    <w:rsid w:val="00C80392"/>
    <w:rsid w:val="00C82DBF"/>
    <w:rsid w:val="00CB7612"/>
    <w:rsid w:val="00D12FD1"/>
    <w:rsid w:val="00D23CD0"/>
    <w:rsid w:val="00D27883"/>
    <w:rsid w:val="00D33911"/>
    <w:rsid w:val="00D36304"/>
    <w:rsid w:val="00D63CC4"/>
    <w:rsid w:val="00D83343"/>
    <w:rsid w:val="00DA316A"/>
    <w:rsid w:val="00DB65AF"/>
    <w:rsid w:val="00DD50B6"/>
    <w:rsid w:val="00DF45F8"/>
    <w:rsid w:val="00E16C2B"/>
    <w:rsid w:val="00E24D04"/>
    <w:rsid w:val="00E325CC"/>
    <w:rsid w:val="00EB2B8C"/>
    <w:rsid w:val="00F315E3"/>
    <w:rsid w:val="00F515C6"/>
    <w:rsid w:val="00F62536"/>
    <w:rsid w:val="00F67A27"/>
    <w:rsid w:val="00FC6EC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D5EDF52"/>
  <w15:chartTrackingRefBased/>
  <w15:docId w15:val="{83F1B774-969C-4943-926B-196E5873B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4610"/>
  </w:style>
  <w:style w:type="paragraph" w:styleId="Ttulo1">
    <w:name w:val="heading 1"/>
    <w:basedOn w:val="Normal"/>
    <w:next w:val="Normal"/>
    <w:link w:val="Ttulo1Char"/>
    <w:qFormat/>
    <w:rsid w:val="00364610"/>
    <w:pPr>
      <w:keepNext/>
      <w:keepLines/>
      <w:tabs>
        <w:tab w:val="num" w:pos="360"/>
      </w:tabs>
      <w:suppressAutoHyphens/>
      <w:spacing w:before="240" w:after="0" w:line="240" w:lineRule="auto"/>
      <w:ind w:left="360" w:hanging="360"/>
      <w:outlineLvl w:val="0"/>
    </w:pPr>
    <w:rPr>
      <w:rFonts w:ascii="Cambria" w:eastAsia="Times New Roman" w:hAnsi="Cambria" w:cs="Times New Roman"/>
      <w:color w:val="365F91"/>
      <w:sz w:val="32"/>
      <w:szCs w:val="32"/>
      <w:lang w:eastAsia="zh-CN"/>
    </w:rPr>
  </w:style>
  <w:style w:type="paragraph" w:styleId="Ttulo2">
    <w:name w:val="heading 2"/>
    <w:basedOn w:val="Normal"/>
    <w:next w:val="Normal"/>
    <w:link w:val="Ttulo2Char"/>
    <w:uiPriority w:val="9"/>
    <w:semiHidden/>
    <w:unhideWhenUsed/>
    <w:qFormat/>
    <w:rsid w:val="0036461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4">
    <w:name w:val="heading 4"/>
    <w:basedOn w:val="Normal"/>
    <w:next w:val="Normal"/>
    <w:link w:val="Ttulo4Char"/>
    <w:uiPriority w:val="9"/>
    <w:semiHidden/>
    <w:unhideWhenUsed/>
    <w:qFormat/>
    <w:rsid w:val="00364610"/>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har"/>
    <w:uiPriority w:val="9"/>
    <w:semiHidden/>
    <w:unhideWhenUsed/>
    <w:qFormat/>
    <w:rsid w:val="00364610"/>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364610"/>
    <w:rPr>
      <w:rFonts w:ascii="Cambria" w:eastAsia="Times New Roman" w:hAnsi="Cambria" w:cs="Times New Roman"/>
      <w:color w:val="365F91"/>
      <w:sz w:val="32"/>
      <w:szCs w:val="32"/>
      <w:lang w:eastAsia="zh-CN"/>
    </w:rPr>
  </w:style>
  <w:style w:type="character" w:customStyle="1" w:styleId="Ttulo2Char">
    <w:name w:val="Título 2 Char"/>
    <w:basedOn w:val="Fontepargpadro"/>
    <w:link w:val="Ttulo2"/>
    <w:uiPriority w:val="9"/>
    <w:semiHidden/>
    <w:rsid w:val="00364610"/>
    <w:rPr>
      <w:rFonts w:asciiTheme="majorHAnsi" w:eastAsiaTheme="majorEastAsia" w:hAnsiTheme="majorHAnsi" w:cstheme="majorBidi"/>
      <w:color w:val="2E74B5" w:themeColor="accent1" w:themeShade="BF"/>
      <w:sz w:val="26"/>
      <w:szCs w:val="26"/>
    </w:rPr>
  </w:style>
  <w:style w:type="character" w:customStyle="1" w:styleId="Ttulo4Char">
    <w:name w:val="Título 4 Char"/>
    <w:basedOn w:val="Fontepargpadro"/>
    <w:link w:val="Ttulo4"/>
    <w:uiPriority w:val="9"/>
    <w:semiHidden/>
    <w:rsid w:val="00364610"/>
    <w:rPr>
      <w:rFonts w:asciiTheme="majorHAnsi" w:eastAsiaTheme="majorEastAsia" w:hAnsiTheme="majorHAnsi" w:cstheme="majorBidi"/>
      <w:i/>
      <w:iCs/>
      <w:color w:val="2E74B5" w:themeColor="accent1" w:themeShade="BF"/>
    </w:rPr>
  </w:style>
  <w:style w:type="character" w:customStyle="1" w:styleId="Ttulo5Char">
    <w:name w:val="Título 5 Char"/>
    <w:basedOn w:val="Fontepargpadro"/>
    <w:link w:val="Ttulo5"/>
    <w:uiPriority w:val="9"/>
    <w:semiHidden/>
    <w:rsid w:val="00364610"/>
    <w:rPr>
      <w:rFonts w:asciiTheme="majorHAnsi" w:eastAsiaTheme="majorEastAsia" w:hAnsiTheme="majorHAnsi" w:cstheme="majorBidi"/>
      <w:color w:val="2E74B5" w:themeColor="accent1" w:themeShade="BF"/>
    </w:rPr>
  </w:style>
  <w:style w:type="character" w:styleId="Hyperlink">
    <w:name w:val="Hyperlink"/>
    <w:basedOn w:val="Fontepargpadro"/>
    <w:uiPriority w:val="99"/>
    <w:unhideWhenUsed/>
    <w:rsid w:val="00364610"/>
    <w:rPr>
      <w:color w:val="0563C1" w:themeColor="hyperlink"/>
      <w:u w:val="single"/>
    </w:rPr>
  </w:style>
  <w:style w:type="paragraph" w:customStyle="1" w:styleId="Citao1">
    <w:name w:val="Citação1"/>
    <w:basedOn w:val="Normal"/>
    <w:next w:val="Normal"/>
    <w:link w:val="QuoteChar"/>
    <w:uiPriority w:val="99"/>
    <w:qFormat/>
    <w:rsid w:val="00364610"/>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MS Mincho" w:hAnsi="Ecofont_Spranq_eco_Sans" w:cs="Ecofont_Spranq_eco_Sans"/>
      <w:i/>
      <w:iCs/>
      <w:color w:val="000000"/>
      <w:sz w:val="24"/>
      <w:szCs w:val="24"/>
      <w:shd w:val="clear" w:color="auto" w:fill="FFFFCC"/>
    </w:rPr>
  </w:style>
  <w:style w:type="character" w:customStyle="1" w:styleId="QuoteChar">
    <w:name w:val="Quote Char"/>
    <w:link w:val="Citao1"/>
    <w:uiPriority w:val="99"/>
    <w:rsid w:val="00364610"/>
    <w:rPr>
      <w:rFonts w:ascii="Ecofont_Spranq_eco_Sans" w:eastAsia="MS Mincho" w:hAnsi="Ecofont_Spranq_eco_Sans" w:cs="Ecofont_Spranq_eco_Sans"/>
      <w:i/>
      <w:iCs/>
      <w:color w:val="000000"/>
      <w:sz w:val="24"/>
      <w:szCs w:val="24"/>
      <w:shd w:val="clear" w:color="auto" w:fill="FFFFCC"/>
    </w:rPr>
  </w:style>
  <w:style w:type="paragraph" w:styleId="Citao">
    <w:name w:val="Quote"/>
    <w:basedOn w:val="Normal"/>
    <w:next w:val="Normal"/>
    <w:link w:val="CitaoChar"/>
    <w:uiPriority w:val="29"/>
    <w:qFormat/>
    <w:rsid w:val="00364610"/>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sz w:val="20"/>
      <w:szCs w:val="24"/>
    </w:rPr>
  </w:style>
  <w:style w:type="character" w:customStyle="1" w:styleId="CitaoChar">
    <w:name w:val="Citação Char"/>
    <w:basedOn w:val="Fontepargpadro"/>
    <w:link w:val="Citao"/>
    <w:uiPriority w:val="29"/>
    <w:rsid w:val="00364610"/>
    <w:rPr>
      <w:rFonts w:ascii="Ecofont_Spranq_eco_Sans" w:eastAsia="Calibri" w:hAnsi="Ecofont_Spranq_eco_Sans" w:cs="Tahoma"/>
      <w:i/>
      <w:iCs/>
      <w:color w:val="000000"/>
      <w:sz w:val="20"/>
      <w:szCs w:val="24"/>
      <w:shd w:val="clear" w:color="auto" w:fill="FFFFCC"/>
    </w:rPr>
  </w:style>
  <w:style w:type="character" w:styleId="nfase">
    <w:name w:val="Emphasis"/>
    <w:basedOn w:val="Fontepargpadro"/>
    <w:uiPriority w:val="20"/>
    <w:qFormat/>
    <w:rsid w:val="00364610"/>
    <w:rPr>
      <w:i/>
      <w:iCs/>
    </w:rPr>
  </w:style>
  <w:style w:type="paragraph" w:customStyle="1" w:styleId="Default">
    <w:name w:val="Default"/>
    <w:rsid w:val="00364610"/>
    <w:pPr>
      <w:autoSpaceDE w:val="0"/>
      <w:autoSpaceDN w:val="0"/>
      <w:adjustRightInd w:val="0"/>
      <w:spacing w:after="0" w:line="240" w:lineRule="auto"/>
    </w:pPr>
    <w:rPr>
      <w:rFonts w:ascii="Times New Roman" w:hAnsi="Times New Roman" w:cs="Times New Roman"/>
      <w:color w:val="000000"/>
      <w:sz w:val="24"/>
      <w:szCs w:val="24"/>
    </w:rPr>
  </w:style>
  <w:style w:type="paragraph" w:styleId="Commarcadores">
    <w:name w:val="List Bullet"/>
    <w:basedOn w:val="Normal"/>
    <w:unhideWhenUsed/>
    <w:rsid w:val="00364610"/>
    <w:pPr>
      <w:numPr>
        <w:numId w:val="1"/>
      </w:numPr>
      <w:spacing w:after="0" w:line="240" w:lineRule="auto"/>
      <w:contextualSpacing/>
    </w:pPr>
    <w:rPr>
      <w:rFonts w:ascii="Times New Roman" w:eastAsia="Times New Roman" w:hAnsi="Times New Roman" w:cs="Times New Roman"/>
      <w:sz w:val="20"/>
      <w:szCs w:val="20"/>
      <w:lang w:eastAsia="pt-BR"/>
    </w:rPr>
  </w:style>
  <w:style w:type="paragraph" w:styleId="PargrafodaLista">
    <w:name w:val="List Paragraph"/>
    <w:basedOn w:val="Normal"/>
    <w:qFormat/>
    <w:rsid w:val="00364610"/>
    <w:pPr>
      <w:suppressAutoHyphens/>
      <w:spacing w:after="0" w:line="240" w:lineRule="auto"/>
      <w:ind w:left="720"/>
    </w:pPr>
    <w:rPr>
      <w:rFonts w:ascii="Times New Roman" w:eastAsia="Calibri" w:hAnsi="Times New Roman" w:cs="Times New Roman"/>
      <w:sz w:val="24"/>
      <w:szCs w:val="24"/>
      <w:lang w:val="x-none" w:eastAsia="zh-CN"/>
    </w:rPr>
  </w:style>
  <w:style w:type="paragraph" w:styleId="SemEspaamento">
    <w:name w:val="No Spacing"/>
    <w:qFormat/>
    <w:rsid w:val="00364610"/>
    <w:pPr>
      <w:suppressAutoHyphens/>
      <w:spacing w:after="0" w:line="240" w:lineRule="auto"/>
    </w:pPr>
    <w:rPr>
      <w:rFonts w:ascii="Times New Roman" w:eastAsia="Times New Roman" w:hAnsi="Times New Roman" w:cs="Times New Roman"/>
      <w:sz w:val="20"/>
      <w:szCs w:val="20"/>
      <w:lang w:eastAsia="zh-CN"/>
    </w:rPr>
  </w:style>
  <w:style w:type="paragraph" w:customStyle="1" w:styleId="Ttulo10">
    <w:name w:val="Título1"/>
    <w:basedOn w:val="Normal"/>
    <w:next w:val="Corpodetexto"/>
    <w:rsid w:val="00364610"/>
    <w:pPr>
      <w:suppressAutoHyphens/>
      <w:spacing w:after="0" w:line="240" w:lineRule="auto"/>
      <w:jc w:val="center"/>
    </w:pPr>
    <w:rPr>
      <w:rFonts w:ascii="Times New Roman" w:eastAsia="Times New Roman" w:hAnsi="Times New Roman" w:cs="Times New Roman"/>
      <w:b/>
      <w:bCs/>
      <w:sz w:val="28"/>
      <w:szCs w:val="24"/>
      <w:lang w:eastAsia="zh-CN"/>
    </w:rPr>
  </w:style>
  <w:style w:type="paragraph" w:styleId="Corpodetexto">
    <w:name w:val="Body Text"/>
    <w:basedOn w:val="Normal"/>
    <w:link w:val="CorpodetextoChar"/>
    <w:uiPriority w:val="99"/>
    <w:semiHidden/>
    <w:unhideWhenUsed/>
    <w:rsid w:val="00364610"/>
    <w:pPr>
      <w:spacing w:after="120"/>
    </w:pPr>
  </w:style>
  <w:style w:type="character" w:customStyle="1" w:styleId="CorpodetextoChar">
    <w:name w:val="Corpo de texto Char"/>
    <w:basedOn w:val="Fontepargpadro"/>
    <w:link w:val="Corpodetexto"/>
    <w:uiPriority w:val="99"/>
    <w:semiHidden/>
    <w:rsid w:val="00364610"/>
  </w:style>
  <w:style w:type="character" w:customStyle="1" w:styleId="styleheading2timesnewroman12ptchar">
    <w:name w:val="styleheading2timesnewroman12ptchar"/>
    <w:rsid w:val="00364610"/>
    <w:rPr>
      <w:rFonts w:ascii="Arial" w:hAnsi="Arial" w:cs="Arial" w:hint="default"/>
    </w:rPr>
  </w:style>
  <w:style w:type="paragraph" w:customStyle="1" w:styleId="Recuodecorpodetexto21">
    <w:name w:val="Recuo de corpo de texto 21"/>
    <w:basedOn w:val="Normal"/>
    <w:rsid w:val="00364610"/>
    <w:pPr>
      <w:suppressAutoHyphens/>
      <w:spacing w:after="120" w:line="480" w:lineRule="auto"/>
      <w:ind w:left="283"/>
    </w:pPr>
    <w:rPr>
      <w:rFonts w:ascii="Times New Roman" w:eastAsia="Times New Roman" w:hAnsi="Times New Roman" w:cs="Times New Roman"/>
      <w:sz w:val="20"/>
      <w:szCs w:val="20"/>
      <w:lang w:eastAsia="zh-CN"/>
    </w:rPr>
  </w:style>
  <w:style w:type="paragraph" w:customStyle="1" w:styleId="Textoembloco1">
    <w:name w:val="Texto em bloco1"/>
    <w:basedOn w:val="Normal"/>
    <w:rsid w:val="00364610"/>
    <w:pPr>
      <w:suppressAutoHyphens/>
      <w:spacing w:after="0" w:line="240" w:lineRule="auto"/>
      <w:ind w:left="360" w:right="54"/>
      <w:jc w:val="both"/>
    </w:pPr>
    <w:rPr>
      <w:rFonts w:ascii="Arial" w:eastAsia="Times New Roman" w:hAnsi="Arial" w:cs="Arial"/>
      <w:sz w:val="24"/>
      <w:szCs w:val="24"/>
      <w:lang w:eastAsia="zh-CN"/>
    </w:rPr>
  </w:style>
  <w:style w:type="paragraph" w:customStyle="1" w:styleId="Corpodetexto21">
    <w:name w:val="Corpo de texto 21"/>
    <w:basedOn w:val="Normal"/>
    <w:rsid w:val="00364610"/>
    <w:pPr>
      <w:suppressAutoHyphens/>
      <w:spacing w:after="120" w:line="480" w:lineRule="auto"/>
    </w:pPr>
    <w:rPr>
      <w:rFonts w:ascii="Times" w:eastAsia="Times" w:hAnsi="Times" w:cs="Times"/>
      <w:sz w:val="24"/>
      <w:szCs w:val="20"/>
      <w:lang w:eastAsia="zh-CN"/>
    </w:rPr>
  </w:style>
  <w:style w:type="paragraph" w:customStyle="1" w:styleId="TextosemFormatao1">
    <w:name w:val="Texto sem Formatação1"/>
    <w:basedOn w:val="Normal"/>
    <w:rsid w:val="00364610"/>
    <w:pPr>
      <w:suppressAutoHyphens/>
      <w:spacing w:after="0" w:line="240" w:lineRule="auto"/>
    </w:pPr>
    <w:rPr>
      <w:rFonts w:ascii="Courier New" w:eastAsia="Times New Roman" w:hAnsi="Courier New" w:cs="Courier New"/>
      <w:sz w:val="20"/>
      <w:szCs w:val="20"/>
      <w:lang w:eastAsia="zh-CN"/>
    </w:rPr>
  </w:style>
  <w:style w:type="paragraph" w:styleId="Cabealho">
    <w:name w:val="header"/>
    <w:basedOn w:val="Normal"/>
    <w:link w:val="CabealhoChar"/>
    <w:uiPriority w:val="99"/>
    <w:unhideWhenUsed/>
    <w:rsid w:val="00364610"/>
    <w:pPr>
      <w:tabs>
        <w:tab w:val="center" w:pos="4252"/>
        <w:tab w:val="right" w:pos="8504"/>
      </w:tabs>
      <w:spacing w:after="0" w:line="240" w:lineRule="auto"/>
    </w:pPr>
  </w:style>
  <w:style w:type="character" w:customStyle="1" w:styleId="CabealhoChar">
    <w:name w:val="Cabeçalho Char"/>
    <w:basedOn w:val="Fontepargpadro"/>
    <w:link w:val="Cabealho"/>
    <w:uiPriority w:val="99"/>
    <w:qFormat/>
    <w:rsid w:val="00364610"/>
  </w:style>
  <w:style w:type="paragraph" w:styleId="Rodap">
    <w:name w:val="footer"/>
    <w:basedOn w:val="Normal"/>
    <w:link w:val="RodapChar"/>
    <w:uiPriority w:val="99"/>
    <w:unhideWhenUsed/>
    <w:rsid w:val="00364610"/>
    <w:pPr>
      <w:tabs>
        <w:tab w:val="center" w:pos="4252"/>
        <w:tab w:val="right" w:pos="8504"/>
      </w:tabs>
      <w:spacing w:after="0" w:line="240" w:lineRule="auto"/>
    </w:pPr>
  </w:style>
  <w:style w:type="character" w:customStyle="1" w:styleId="RodapChar">
    <w:name w:val="Rodapé Char"/>
    <w:basedOn w:val="Fontepargpadro"/>
    <w:link w:val="Rodap"/>
    <w:uiPriority w:val="99"/>
    <w:rsid w:val="00364610"/>
  </w:style>
  <w:style w:type="character" w:customStyle="1" w:styleId="TtuloChar">
    <w:name w:val="Título Char"/>
    <w:link w:val="Ttulo"/>
    <w:locked/>
    <w:rsid w:val="00364610"/>
    <w:rPr>
      <w:b/>
      <w:sz w:val="28"/>
      <w:lang w:val="en-US"/>
    </w:rPr>
  </w:style>
  <w:style w:type="paragraph" w:styleId="Ttulo">
    <w:name w:val="Title"/>
    <w:basedOn w:val="Normal"/>
    <w:link w:val="TtuloChar"/>
    <w:qFormat/>
    <w:rsid w:val="00364610"/>
    <w:pPr>
      <w:spacing w:after="0" w:line="240" w:lineRule="auto"/>
      <w:jc w:val="center"/>
    </w:pPr>
    <w:rPr>
      <w:b/>
      <w:sz w:val="28"/>
      <w:lang w:val="en-US"/>
    </w:rPr>
  </w:style>
  <w:style w:type="character" w:customStyle="1" w:styleId="TtuloChar1">
    <w:name w:val="Título Char1"/>
    <w:basedOn w:val="Fontepargpadro"/>
    <w:uiPriority w:val="10"/>
    <w:rsid w:val="00364610"/>
    <w:rPr>
      <w:rFonts w:asciiTheme="majorHAnsi" w:eastAsiaTheme="majorEastAsia" w:hAnsiTheme="majorHAnsi" w:cstheme="majorBidi"/>
      <w:spacing w:val="-10"/>
      <w:kern w:val="28"/>
      <w:sz w:val="56"/>
      <w:szCs w:val="56"/>
    </w:rPr>
  </w:style>
  <w:style w:type="paragraph" w:customStyle="1" w:styleId="Normal1">
    <w:name w:val="Normal1"/>
    <w:rsid w:val="00364610"/>
    <w:pPr>
      <w:spacing w:after="0" w:line="240" w:lineRule="auto"/>
    </w:pPr>
    <w:rPr>
      <w:rFonts w:ascii="Arial" w:eastAsia="Arial" w:hAnsi="Arial" w:cs="Arial"/>
      <w:sz w:val="24"/>
      <w:szCs w:val="24"/>
      <w:lang w:eastAsia="pt-BR"/>
    </w:rPr>
  </w:style>
  <w:style w:type="paragraph" w:styleId="Textodebalo">
    <w:name w:val="Balloon Text"/>
    <w:basedOn w:val="Normal"/>
    <w:link w:val="TextodebaloChar"/>
    <w:uiPriority w:val="99"/>
    <w:semiHidden/>
    <w:unhideWhenUsed/>
    <w:rsid w:val="00364610"/>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64610"/>
    <w:rPr>
      <w:rFonts w:ascii="Segoe UI" w:hAnsi="Segoe UI" w:cs="Segoe UI"/>
      <w:sz w:val="18"/>
      <w:szCs w:val="18"/>
    </w:rPr>
  </w:style>
  <w:style w:type="character" w:styleId="Refdecomentrio">
    <w:name w:val="annotation reference"/>
    <w:basedOn w:val="Fontepargpadro"/>
    <w:uiPriority w:val="99"/>
    <w:semiHidden/>
    <w:unhideWhenUsed/>
    <w:rsid w:val="00364610"/>
    <w:rPr>
      <w:sz w:val="16"/>
      <w:szCs w:val="16"/>
    </w:rPr>
  </w:style>
  <w:style w:type="paragraph" w:styleId="Textodecomentrio">
    <w:name w:val="annotation text"/>
    <w:basedOn w:val="Normal"/>
    <w:link w:val="TextodecomentrioChar"/>
    <w:uiPriority w:val="99"/>
    <w:semiHidden/>
    <w:unhideWhenUsed/>
    <w:rsid w:val="00364610"/>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364610"/>
    <w:rPr>
      <w:sz w:val="20"/>
      <w:szCs w:val="20"/>
    </w:rPr>
  </w:style>
  <w:style w:type="character" w:customStyle="1" w:styleId="AssuntodocomentrioChar">
    <w:name w:val="Assunto do comentário Char"/>
    <w:basedOn w:val="TextodecomentrioChar"/>
    <w:link w:val="Assuntodocomentrio"/>
    <w:uiPriority w:val="99"/>
    <w:semiHidden/>
    <w:rsid w:val="00364610"/>
    <w:rPr>
      <w:b/>
      <w:bCs/>
      <w:sz w:val="20"/>
      <w:szCs w:val="20"/>
    </w:rPr>
  </w:style>
  <w:style w:type="paragraph" w:styleId="Assuntodocomentrio">
    <w:name w:val="annotation subject"/>
    <w:basedOn w:val="Textodecomentrio"/>
    <w:next w:val="Textodecomentrio"/>
    <w:link w:val="AssuntodocomentrioChar"/>
    <w:uiPriority w:val="99"/>
    <w:semiHidden/>
    <w:unhideWhenUsed/>
    <w:rsid w:val="00364610"/>
    <w:rPr>
      <w:b/>
      <w:bCs/>
    </w:rPr>
  </w:style>
  <w:style w:type="character" w:customStyle="1" w:styleId="AssuntodocomentrioChar1">
    <w:name w:val="Assunto do comentário Char1"/>
    <w:basedOn w:val="TextodecomentrioChar"/>
    <w:uiPriority w:val="99"/>
    <w:semiHidden/>
    <w:rsid w:val="00364610"/>
    <w:rPr>
      <w:b/>
      <w:bCs/>
      <w:sz w:val="20"/>
      <w:szCs w:val="20"/>
    </w:rPr>
  </w:style>
  <w:style w:type="paragraph" w:customStyle="1" w:styleId="Nivel01">
    <w:name w:val="Nivel 01"/>
    <w:basedOn w:val="Ttulo1"/>
    <w:next w:val="Normal"/>
    <w:link w:val="Nivel01Char"/>
    <w:qFormat/>
    <w:rsid w:val="00B018A4"/>
    <w:pPr>
      <w:numPr>
        <w:numId w:val="11"/>
      </w:numPr>
      <w:tabs>
        <w:tab w:val="left" w:pos="567"/>
      </w:tabs>
      <w:suppressAutoHyphens w:val="0"/>
      <w:spacing w:after="120" w:line="276" w:lineRule="auto"/>
      <w:ind w:left="0" w:firstLine="0"/>
      <w:jc w:val="both"/>
    </w:pPr>
    <w:rPr>
      <w:rFonts w:ascii="Arial" w:eastAsiaTheme="majorEastAsia" w:hAnsi="Arial" w:cs="Arial"/>
      <w:b/>
      <w:bCs/>
      <w:color w:val="323E4F" w:themeColor="text2" w:themeShade="BF"/>
      <w:spacing w:val="5"/>
      <w:kern w:val="28"/>
      <w:sz w:val="20"/>
      <w:szCs w:val="20"/>
      <w:lang w:val="en-US" w:eastAsia="pt-BR"/>
    </w:rPr>
  </w:style>
  <w:style w:type="character" w:customStyle="1" w:styleId="Nivel01Char">
    <w:name w:val="Nivel 01 Char"/>
    <w:basedOn w:val="TtuloChar"/>
    <w:link w:val="Nivel01"/>
    <w:rsid w:val="00B018A4"/>
    <w:rPr>
      <w:rFonts w:ascii="Arial" w:eastAsiaTheme="majorEastAsia" w:hAnsi="Arial" w:cs="Arial"/>
      <w:b/>
      <w:bCs/>
      <w:color w:val="323E4F" w:themeColor="text2" w:themeShade="BF"/>
      <w:spacing w:val="5"/>
      <w:kern w:val="28"/>
      <w:sz w:val="20"/>
      <w:szCs w:val="20"/>
      <w:lang w:val="en-US" w:eastAsia="pt-BR"/>
    </w:rPr>
  </w:style>
  <w:style w:type="paragraph" w:customStyle="1" w:styleId="Nivel2">
    <w:name w:val="Nivel 2"/>
    <w:basedOn w:val="Normal"/>
    <w:link w:val="Nivel2Char"/>
    <w:qFormat/>
    <w:rsid w:val="00B018A4"/>
    <w:pPr>
      <w:numPr>
        <w:ilvl w:val="1"/>
        <w:numId w:val="11"/>
      </w:numPr>
      <w:spacing w:before="120" w:after="120" w:line="276" w:lineRule="auto"/>
      <w:ind w:left="0" w:firstLine="0"/>
      <w:jc w:val="both"/>
    </w:pPr>
    <w:rPr>
      <w:rFonts w:ascii="Arial" w:eastAsia="Arial" w:hAnsi="Arial" w:cs="Arial"/>
      <w:color w:val="000000"/>
      <w:sz w:val="20"/>
      <w:szCs w:val="20"/>
      <w:lang w:eastAsia="pt-BR"/>
    </w:rPr>
  </w:style>
  <w:style w:type="paragraph" w:customStyle="1" w:styleId="Nivel3">
    <w:name w:val="Nivel 3"/>
    <w:basedOn w:val="Normal"/>
    <w:qFormat/>
    <w:rsid w:val="00B018A4"/>
    <w:pPr>
      <w:numPr>
        <w:ilvl w:val="2"/>
        <w:numId w:val="11"/>
      </w:numPr>
      <w:spacing w:before="120" w:after="120" w:line="276" w:lineRule="auto"/>
      <w:ind w:left="284" w:firstLine="0"/>
      <w:jc w:val="both"/>
    </w:pPr>
    <w:rPr>
      <w:rFonts w:ascii="Arial" w:eastAsiaTheme="minorEastAsia" w:hAnsi="Arial" w:cs="Arial"/>
      <w:color w:val="000000"/>
      <w:sz w:val="20"/>
      <w:szCs w:val="20"/>
      <w:lang w:eastAsia="pt-BR"/>
    </w:rPr>
  </w:style>
  <w:style w:type="paragraph" w:customStyle="1" w:styleId="Nivel4">
    <w:name w:val="Nivel 4"/>
    <w:basedOn w:val="Nivel3"/>
    <w:qFormat/>
    <w:rsid w:val="00B018A4"/>
    <w:pPr>
      <w:numPr>
        <w:ilvl w:val="3"/>
      </w:numPr>
      <w:ind w:left="567" w:firstLine="0"/>
    </w:pPr>
    <w:rPr>
      <w:color w:val="auto"/>
    </w:rPr>
  </w:style>
  <w:style w:type="paragraph" w:customStyle="1" w:styleId="Nivel5">
    <w:name w:val="Nivel 5"/>
    <w:basedOn w:val="Nivel4"/>
    <w:qFormat/>
    <w:rsid w:val="00B018A4"/>
    <w:pPr>
      <w:numPr>
        <w:ilvl w:val="4"/>
      </w:numPr>
      <w:ind w:left="851" w:firstLine="0"/>
    </w:pPr>
  </w:style>
  <w:style w:type="paragraph" w:customStyle="1" w:styleId="Nvel2-Red">
    <w:name w:val="Nível 2 -Red"/>
    <w:basedOn w:val="Nivel2"/>
    <w:link w:val="Nvel2-RedChar"/>
    <w:qFormat/>
    <w:rsid w:val="00B018A4"/>
    <w:rPr>
      <w:i/>
      <w:iCs/>
      <w:color w:val="FF0000"/>
    </w:rPr>
  </w:style>
  <w:style w:type="character" w:customStyle="1" w:styleId="Nvel2-RedChar">
    <w:name w:val="Nível 2 -Red Char"/>
    <w:basedOn w:val="Fontepargpadro"/>
    <w:link w:val="Nvel2-Red"/>
    <w:rsid w:val="00B018A4"/>
    <w:rPr>
      <w:rFonts w:ascii="Arial" w:eastAsia="Arial" w:hAnsi="Arial" w:cs="Arial"/>
      <w:i/>
      <w:iCs/>
      <w:color w:val="FF0000"/>
      <w:sz w:val="20"/>
      <w:szCs w:val="20"/>
      <w:lang w:eastAsia="pt-BR"/>
    </w:rPr>
  </w:style>
  <w:style w:type="character" w:customStyle="1" w:styleId="Nivel2Char">
    <w:name w:val="Nivel 2 Char"/>
    <w:basedOn w:val="Fontepargpadro"/>
    <w:link w:val="Nivel2"/>
    <w:locked/>
    <w:rsid w:val="00147CF0"/>
    <w:rPr>
      <w:rFonts w:ascii="Arial" w:eastAsia="Arial" w:hAnsi="Arial" w:cs="Arial"/>
      <w:color w:val="000000"/>
      <w:sz w:val="20"/>
      <w:szCs w:val="20"/>
      <w:lang w:eastAsia="pt-BR"/>
    </w:rPr>
  </w:style>
  <w:style w:type="paragraph" w:customStyle="1" w:styleId="Nvel3-R">
    <w:name w:val="Nível 3-R"/>
    <w:basedOn w:val="Nivel3"/>
    <w:link w:val="Nvel3-RChar"/>
    <w:qFormat/>
    <w:rsid w:val="00147CF0"/>
    <w:pPr>
      <w:numPr>
        <w:numId w:val="2"/>
      </w:numPr>
      <w:ind w:left="284" w:firstLine="0"/>
    </w:pPr>
    <w:rPr>
      <w:i/>
      <w:iCs/>
      <w:color w:val="FF0000"/>
    </w:rPr>
  </w:style>
  <w:style w:type="character" w:customStyle="1" w:styleId="Nvel3-RChar">
    <w:name w:val="Nível 3-R Char"/>
    <w:basedOn w:val="Fontepargpadro"/>
    <w:link w:val="Nvel3-R"/>
    <w:rsid w:val="00147CF0"/>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147CF0"/>
    <w:pPr>
      <w:numPr>
        <w:numId w:val="0"/>
      </w:numPr>
      <w:outlineLvl w:val="1"/>
    </w:pPr>
    <w:rPr>
      <w:color w:val="FF0000"/>
    </w:rPr>
  </w:style>
  <w:style w:type="character" w:customStyle="1" w:styleId="Nvel1-SemNumChar">
    <w:name w:val="Nível 1-Sem Num Char"/>
    <w:basedOn w:val="Nivel01Char"/>
    <w:link w:val="Nvel1-SemNum"/>
    <w:rsid w:val="00147CF0"/>
    <w:rPr>
      <w:rFonts w:ascii="Arial" w:eastAsiaTheme="majorEastAsia" w:hAnsi="Arial" w:cs="Arial"/>
      <w:b/>
      <w:bCs/>
      <w:color w:val="FF0000"/>
      <w:spacing w:val="5"/>
      <w:kern w:val="28"/>
      <w:sz w:val="20"/>
      <w:szCs w:val="20"/>
      <w:lang w:val="en-US"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cc.cjl@hcrp.usp.br" TargetMode="External"/><Relationship Id="rId18" Type="http://schemas.openxmlformats.org/officeDocument/2006/relationships/hyperlink" Target="http://normas.receita.fazenda.gov.br/sijut2consulta/link.action?idAto=56753" TargetMode="External"/><Relationship Id="rId26" Type="http://schemas.openxmlformats.org/officeDocument/2006/relationships/hyperlink" Target="https://www.planalto.gov.br/ccivil_03/leis/l5764.htm" TargetMode="External"/><Relationship Id="rId39" Type="http://schemas.openxmlformats.org/officeDocument/2006/relationships/oleObject" Target="embeddings/oleObject3.bin"/><Relationship Id="rId21" Type="http://schemas.openxmlformats.org/officeDocument/2006/relationships/hyperlink" Target="https://www.gov.br/compras/pt-br/acesso-a-informacao/legislacao/instrucoes-normativas/instrucao-normativa-seges-me-no-116-de-21-de-dezembro-de-2021" TargetMode="External"/><Relationship Id="rId34" Type="http://schemas.openxmlformats.org/officeDocument/2006/relationships/image" Target="media/image2.wmf"/><Relationship Id="rId42"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_ato2011-2014/2012/lei/l12690.htm" TargetMode="External"/><Relationship Id="rId20" Type="http://schemas.openxmlformats.org/officeDocument/2006/relationships/hyperlink" Target="https://www.planalto.gov.br/ccivil_03/decreto-lei/del5452.htm" TargetMode="External"/><Relationship Id="rId29" Type="http://schemas.openxmlformats.org/officeDocument/2006/relationships/hyperlink" Target="mailto:editais@hcrp.usp.br" TargetMode="External"/><Relationship Id="rId41" Type="http://schemas.openxmlformats.org/officeDocument/2006/relationships/hyperlink" Target="mailto:eriton.guidi@rousselo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nj.jus.br/improbidade" TargetMode="External"/><Relationship Id="rId24" Type="http://schemas.openxmlformats.org/officeDocument/2006/relationships/hyperlink" Target="https://www.planalto.gov.br/ccivil_03/_Ato2019-2022/2021/Lei/L14133.htm" TargetMode="External"/><Relationship Id="rId32" Type="http://schemas.openxmlformats.org/officeDocument/2006/relationships/hyperlink" Target="mailto:vhcanonico@hcrp.usp.br" TargetMode="External"/><Relationship Id="rId37" Type="http://schemas.openxmlformats.org/officeDocument/2006/relationships/oleObject" Target="embeddings/oleObject2.bin"/><Relationship Id="rId40" Type="http://schemas.openxmlformats.org/officeDocument/2006/relationships/hyperlink" Target="mailto:eriton.guidi@rousselot.com" TargetMode="External"/><Relationship Id="rId5" Type="http://schemas.openxmlformats.org/officeDocument/2006/relationships/webSettings" Target="webSettings.xml"/><Relationship Id="rId15" Type="http://schemas.openxmlformats.org/officeDocument/2006/relationships/hyperlink" Target="https://www.gov.br/empresas-e-negocios/pt-br/drei/legislacao/arquivos/legislacoes-federais/indrei772020altindrei88.pdf" TargetMode="External"/><Relationship Id="rId23" Type="http://schemas.openxmlformats.org/officeDocument/2006/relationships/hyperlink" Target="https://www.planalto.gov.br/ccivil_03/_Ato2019-2022/2021/Lei/L14133.htm" TargetMode="External"/><Relationship Id="rId28" Type="http://schemas.openxmlformats.org/officeDocument/2006/relationships/hyperlink" Target="mailto:cjl@hcrp.usp.br" TargetMode="External"/><Relationship Id="rId36" Type="http://schemas.openxmlformats.org/officeDocument/2006/relationships/image" Target="media/image3.wmf"/><Relationship Id="rId10" Type="http://schemas.openxmlformats.org/officeDocument/2006/relationships/hyperlink" Target="http://www.portaldatransparencia.gov.br/ceis" TargetMode="External"/><Relationship Id="rId19" Type="http://schemas.openxmlformats.org/officeDocument/2006/relationships/hyperlink" Target="https://www.planalto.gov.br/ccivil_03/constituicao/constituicao.htm" TargetMode="External"/><Relationship Id="rId31" Type="http://schemas.openxmlformats.org/officeDocument/2006/relationships/hyperlink" Target="mailto:wccarvalho@hcrp.usp.br"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editais@hcrp.usp.br" TargetMode="External"/><Relationship Id="rId14" Type="http://schemas.openxmlformats.org/officeDocument/2006/relationships/hyperlink" Target="https://www.gov.br/empresas-e-negocios/pt-br/empreendedor" TargetMode="External"/><Relationship Id="rId22" Type="http://schemas.openxmlformats.org/officeDocument/2006/relationships/hyperlink" Target="http://www.legislacao.sp.gov.br/legislacao/dg280202.nsf/5fb5269ed17b47ab83256cfb00501469/ae4c99f07f9f4f7d03258980004dbc9d?OpenDocument&amp;Highlight=0,67.608" TargetMode="External"/><Relationship Id="rId27" Type="http://schemas.openxmlformats.org/officeDocument/2006/relationships/hyperlink" Target="https://www.planalto.gov.br/ccivil_03/leis/l5764.htm" TargetMode="External"/><Relationship Id="rId30" Type="http://schemas.openxmlformats.org/officeDocument/2006/relationships/hyperlink" Target="mailto:mazarias@hcrp.usp.br" TargetMode="External"/><Relationship Id="rId35" Type="http://schemas.openxmlformats.org/officeDocument/2006/relationships/oleObject" Target="embeddings/oleObject1.bin"/><Relationship Id="rId43" Type="http://schemas.openxmlformats.org/officeDocument/2006/relationships/fontTable" Target="fontTable.xml"/><Relationship Id="rId8" Type="http://schemas.openxmlformats.org/officeDocument/2006/relationships/hyperlink" Target="mailto:cadastro@hcrp.usp.br" TargetMode="External"/><Relationship Id="rId3" Type="http://schemas.openxmlformats.org/officeDocument/2006/relationships/styles" Target="styles.xml"/><Relationship Id="rId12" Type="http://schemas.openxmlformats.org/officeDocument/2006/relationships/hyperlink" Target="mailto:cadastro@hcrp.usp.br" TargetMode="External"/><Relationship Id="rId17" Type="http://schemas.openxmlformats.org/officeDocument/2006/relationships/hyperlink" Target="https://www.planalto.gov.br/ccivil_03/leis/l5764.htm" TargetMode="External"/><Relationship Id="rId25" Type="http://schemas.openxmlformats.org/officeDocument/2006/relationships/hyperlink" Target="https://www.planalto.gov.br/ccivil_03/leis/l5764.htm" TargetMode="External"/><Relationship Id="rId33" Type="http://schemas.openxmlformats.org/officeDocument/2006/relationships/image" Target="media/image1.png"/><Relationship Id="rId38" Type="http://schemas.openxmlformats.org/officeDocument/2006/relationships/image" Target="media/image4.wmf"/></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A88D56-A98C-47EE-9729-896C786091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358</TotalTime>
  <Pages>52</Pages>
  <Words>16881</Words>
  <Characters>91159</Characters>
  <Application>Microsoft Office Word</Application>
  <DocSecurity>0</DocSecurity>
  <Lines>759</Lines>
  <Paragraphs>215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ULO000309</dc:creator>
  <cp:keywords/>
  <dc:description/>
  <cp:lastModifiedBy>ULO000046</cp:lastModifiedBy>
  <cp:revision>10</cp:revision>
  <cp:lastPrinted>2024-09-05T14:17:00Z</cp:lastPrinted>
  <dcterms:created xsi:type="dcterms:W3CDTF">2024-09-24T10:39:00Z</dcterms:created>
  <dcterms:modified xsi:type="dcterms:W3CDTF">2024-09-27T16:51:00Z</dcterms:modified>
</cp:coreProperties>
</file>